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Acordo de Previdência Social</w:t>
      </w:r>
    </w:p>
    <w:p>
      <w:pPr>
        <w:spacing w:line="240" w:lineRule="auto" w:after="120" w:before="240"/>
        <w:ind w:firstLine="0" w:left="0" w:right="0"/>
        <w:jc w:val="center"/>
      </w:pPr>
      <w:r>
        <w:rPr>
          <w:rFonts w:ascii="Merriweather Sans Light" w:hAnsi="Merriweather Sans Light"/>
          <w:b/>
          <w:sz w:val="24"/>
        </w:rPr>
        <w:t>ACORDO ENTRE A REPUBLICA FEDERATIVA DO BRASIL</w:t>
      </w:r>
    </w:p>
    <w:p>
      <w:pPr>
        <w:spacing w:line="240" w:lineRule="auto" w:after="120" w:before="240"/>
        <w:ind w:firstLine="0" w:left="0" w:right="0"/>
        <w:jc w:val="center"/>
      </w:pPr>
      <w:r>
        <w:rPr>
          <w:rFonts w:ascii="Merriweather Sans Light" w:hAnsi="Merriweather Sans Light"/>
          <w:b/>
          <w:sz w:val="24"/>
        </w:rPr>
        <w:t>E A REPUBLICA TCHECA SOBRE A PREVIDENCIA SOCIAL</w:t>
      </w:r>
    </w:p>
    <w:p>
      <w:pPr>
        <w:spacing w:line="240" w:lineRule="auto" w:after="120"/>
        <w:ind w:firstLine="0" w:left="0" w:right="0"/>
        <w:jc w:val="both"/>
      </w:pPr>
      <w:r>
        <w:rPr>
          <w:rFonts w:ascii="Merriweather Sans Light" w:hAnsi="Merriweather Sans Light"/>
          <w:sz w:val="24"/>
        </w:rPr>
        <w:t>A Republica Federativa do Brasil a Republica Tcheca, doravante denominados "Os Estados Contratantes", Desejosos por reforcar a amizade e de regular as relagdes entre os dois Estados em mateéria de previdéncia social, Acordam o seguinte:</w:t>
      </w:r>
    </w:p>
    <w:p>
      <w:pPr>
        <w:spacing w:line="240" w:lineRule="auto" w:after="120" w:before="240"/>
        <w:ind w:firstLine="0" w:left="0" w:right="0"/>
        <w:jc w:val="center"/>
      </w:pPr>
      <w:r>
        <w:rPr>
          <w:rFonts w:ascii="Merriweather Sans Light" w:hAnsi="Merriweather Sans Light"/>
          <w:b/>
          <w:sz w:val="24"/>
        </w:rPr>
        <w:t>Parte I</w:t>
      </w:r>
    </w:p>
    <w:p>
      <w:pPr>
        <w:spacing w:line="240" w:lineRule="auto" w:after="120"/>
        <w:ind w:firstLine="0" w:left="0" w:right="0"/>
        <w:jc w:val="both"/>
      </w:pPr>
      <w:r>
        <w:rPr>
          <w:rFonts w:ascii="Merriweather Sans Light" w:hAnsi="Merriweather Sans Light"/>
          <w:sz w:val="24"/>
        </w:rPr>
        <w:t>Disposicées Gerais</w:t>
      </w:r>
    </w:p>
    <w:p>
      <w:pPr>
        <w:spacing w:line="240" w:lineRule="auto" w:after="120" w:before="240"/>
        <w:ind w:firstLine="0" w:left="0" w:right="0"/>
        <w:jc w:val="center"/>
      </w:pPr>
      <w:r>
        <w:rPr>
          <w:rFonts w:ascii="Merriweather Sans Light" w:hAnsi="Merriweather Sans Light"/>
          <w:b/>
          <w:sz w:val="24"/>
        </w:rPr>
        <w:t>Artigo 1 - Definigdes</w:t>
      </w:r>
    </w:p>
    <w:p>
      <w:pPr>
        <w:spacing w:line="240" w:lineRule="auto" w:after="120"/>
        <w:ind w:firstLine="0" w:left="0" w:right="0"/>
        <w:jc w:val="both"/>
      </w:pPr>
      <w:r>
        <w:rPr>
          <w:rFonts w:ascii="Merriweather Sans Light" w:hAnsi="Merriweather Sans Light"/>
          <w:sz w:val="24"/>
        </w:rPr>
        <w:t>Para os fins do presente Acordo, os seguintes termos significam:</w:t>
      </w:r>
    </w:p>
    <w:p>
      <w:pPr>
        <w:spacing w:line="240" w:lineRule="auto" w:after="120"/>
        <w:ind w:firstLine="0" w:left="0" w:right="0"/>
        <w:jc w:val="both"/>
      </w:pPr>
      <w:r>
        <w:rPr>
          <w:rFonts w:ascii="Merriweather Sans Light" w:hAnsi="Merriweather Sans Light"/>
          <w:sz w:val="24"/>
        </w:rPr>
        <w:t>a) "legislacdo" - as leis e outros regulamentos nacionais especificados no Artigo 2;</w:t>
      </w:r>
    </w:p>
    <w:p>
      <w:pPr>
        <w:spacing w:line="240" w:lineRule="auto" w:after="120"/>
        <w:ind w:firstLine="0" w:left="0" w:right="0"/>
        <w:jc w:val="both"/>
      </w:pPr>
      <w:r>
        <w:rPr>
          <w:rFonts w:ascii="Merriweather Sans Light" w:hAnsi="Merriweather Sans Light"/>
          <w:sz w:val="24"/>
        </w:rPr>
        <w:t>b) "autoridade competente":</w:t>
      </w:r>
    </w:p>
    <w:p>
      <w:pPr>
        <w:spacing w:line="240" w:lineRule="auto" w:after="120"/>
        <w:ind w:firstLine="0" w:left="0" w:right="0"/>
        <w:jc w:val="both"/>
      </w:pPr>
      <w:r>
        <w:rPr>
          <w:rFonts w:ascii="Merriweather Sans Light" w:hAnsi="Merriweather Sans Light"/>
          <w:sz w:val="24"/>
        </w:rPr>
        <w:t>i. Para a Republica Tcheca: Ministério do Trabalho e Assuntos Sociais; ii. Para a Republica Federativa do Brasil: 0 Ministério da Economia;</w:t>
      </w:r>
    </w:p>
    <w:p>
      <w:pPr>
        <w:spacing w:line="240" w:lineRule="auto" w:after="120"/>
        <w:ind w:firstLine="0" w:left="0" w:right="0"/>
        <w:jc w:val="both"/>
      </w:pPr>
      <w:r>
        <w:rPr>
          <w:rFonts w:ascii="Merriweather Sans Light" w:hAnsi="Merriweather Sans Light"/>
          <w:sz w:val="24"/>
        </w:rPr>
        <w:t>c) "instituigao competente" — a agéncia, a instituicdo ou o orgdo responsavel pela aplicacdo da legislacdo prevista no Artigo 2;</w:t>
      </w:r>
    </w:p>
    <w:p>
      <w:pPr>
        <w:spacing w:line="240" w:lineRule="auto" w:after="120"/>
        <w:ind w:firstLine="0" w:left="0" w:right="0"/>
        <w:jc w:val="both"/>
      </w:pPr>
      <w:r>
        <w:rPr>
          <w:rFonts w:ascii="Merriweather Sans Light" w:hAnsi="Merriweather Sans Light"/>
          <w:sz w:val="24"/>
        </w:rPr>
        <w:t>d) "organismo de ligac30" — o Orgdo designado para simplificar a comunicacao e prestar assisténcia na implementacdo do acordo;</w:t>
      </w:r>
    </w:p>
    <w:p>
      <w:pPr>
        <w:spacing w:line="240" w:lineRule="auto" w:after="120"/>
        <w:ind w:firstLine="0" w:left="0" w:right="0"/>
        <w:jc w:val="both"/>
      </w:pPr>
      <w:r>
        <w:rPr>
          <w:rFonts w:ascii="Merriweather Sans Light" w:hAnsi="Merriweather Sans Light"/>
          <w:sz w:val="24"/>
        </w:rPr>
        <w:t>e) "beneficio" — beneficios pecunidrios, incluindo quaisquer suplementos ou reajustes, determinados pelas legislagdes especificadas no Artigo 2;</w:t>
      </w:r>
    </w:p>
    <w:p>
      <w:pPr>
        <w:spacing w:line="240" w:lineRule="auto" w:after="120"/>
        <w:ind w:firstLine="0" w:left="0" w:right="0"/>
        <w:jc w:val="both"/>
      </w:pPr>
      <w:r>
        <w:rPr>
          <w:rFonts w:ascii="Merriweather Sans Light" w:hAnsi="Merriweather Sans Light"/>
          <w:sz w:val="24"/>
        </w:rPr>
        <w:t>f) "residéncia" - residéncia habitual legalmente estabelecida;</w:t>
      </w:r>
    </w:p>
    <w:p>
      <w:pPr>
        <w:spacing w:line="240" w:lineRule="auto" w:after="120"/>
        <w:ind w:firstLine="0" w:left="0" w:right="0"/>
        <w:jc w:val="both"/>
      </w:pPr>
      <w:r>
        <w:rPr>
          <w:rFonts w:ascii="Merriweather Sans Light" w:hAnsi="Merriweather Sans Light"/>
          <w:sz w:val="24"/>
        </w:rPr>
        <w:t>g) "estadia" - residéncia temporaria;</w:t>
      </w:r>
    </w:p>
    <w:p>
      <w:pPr>
        <w:spacing w:line="240" w:lineRule="auto" w:after="120"/>
        <w:ind w:firstLine="0" w:left="0" w:right="0"/>
        <w:jc w:val="both"/>
      </w:pPr>
      <w:r>
        <w:rPr>
          <w:rFonts w:ascii="Merriweather Sans Light" w:hAnsi="Merriweather Sans Light"/>
          <w:sz w:val="24"/>
        </w:rPr>
        <w:t>h) "periodos de seguro" - os periodos de contribuicgéo, bem como periodos reconhecidos como equivalentes, cumpridos ao abrigo da legislagdo de cada Estado Contratante.</w:t>
      </w:r>
    </w:p>
    <w:p>
      <w:pPr>
        <w:spacing w:line="240" w:lineRule="auto" w:after="120"/>
        <w:ind w:firstLine="0" w:left="0" w:right="0"/>
        <w:jc w:val="both"/>
      </w:pPr>
      <w:r>
        <w:rPr>
          <w:rFonts w:ascii="Merriweather Sans Light" w:hAnsi="Merriweather Sans Light"/>
          <w:sz w:val="24"/>
        </w:rPr>
        <w:t>i) "nacional" — uma pessoa definida conforme a Constituicao e as leis de cada Estado Contratante.</w:t>
      </w:r>
    </w:p>
    <w:p>
      <w:pPr>
        <w:spacing w:line="240" w:lineRule="auto" w:after="120" w:before="240"/>
        <w:ind w:firstLine="0" w:left="0" w:right="0"/>
        <w:jc w:val="center"/>
      </w:pPr>
      <w:r>
        <w:rPr>
          <w:rFonts w:ascii="Merriweather Sans Light" w:hAnsi="Merriweather Sans Light"/>
          <w:b/>
          <w:sz w:val="24"/>
        </w:rPr>
        <w:t>Artigo 2 - Ambito Material</w:t>
      </w:r>
    </w:p>
    <w:p>
      <w:pPr>
        <w:spacing w:line="240" w:lineRule="auto" w:after="120"/>
        <w:ind w:firstLine="0" w:left="0" w:right="0"/>
        <w:jc w:val="both"/>
      </w:pPr>
      <w:r>
        <w:rPr>
          <w:rFonts w:ascii="Merriweather Sans Light" w:hAnsi="Merriweather Sans Light"/>
          <w:sz w:val="24"/>
        </w:rPr>
        <w:t>Para os fins deste Acordo, deve ser aplicada:</w:t>
      </w:r>
    </w:p>
    <w:p>
      <w:pPr>
        <w:spacing w:line="240" w:lineRule="auto" w:after="120"/>
        <w:ind w:firstLine="0" w:left="0" w:right="0"/>
        <w:jc w:val="both"/>
      </w:pPr>
      <w:r>
        <w:rPr>
          <w:rFonts w:ascii="Merriweather Sans Light" w:hAnsi="Merriweather Sans Light"/>
          <w:sz w:val="24"/>
        </w:rPr>
        <w:t>a) para a Republica Tcheca: a legislagdo sobre os beneficios de seguro de pensao em relacao a velhice, invalidez e de sobrevivéncia, e a legislacdo relacionada; e</w:t>
      </w:r>
    </w:p>
    <w:p>
      <w:pPr>
        <w:spacing w:line="240" w:lineRule="auto" w:after="120"/>
        <w:ind w:firstLine="0" w:left="0" w:right="0"/>
        <w:jc w:val="both"/>
      </w:pPr>
      <w:r>
        <w:rPr>
          <w:rFonts w:ascii="Merriweather Sans Light" w:hAnsi="Merriweather Sans Light"/>
          <w:sz w:val="24"/>
        </w:rPr>
        <w:t>b) para a Republica Federativa do Brasil:</w:t>
      </w:r>
    </w:p>
    <w:p>
      <w:pPr>
        <w:spacing w:line="240" w:lineRule="auto" w:after="120"/>
        <w:ind w:firstLine="0" w:left="0" w:right="0"/>
        <w:jc w:val="both"/>
      </w:pPr>
      <w:r>
        <w:rPr>
          <w:rFonts w:ascii="Merriweather Sans Light" w:hAnsi="Merriweather Sans Light"/>
          <w:sz w:val="24"/>
        </w:rPr>
        <w:t>i. a legislagdo sobre o Regime Geral de Previdéncia Social, no que se refere a aposentadoria por idade, aposentadoria por invalidez e pensao por morte. ii. a legislag¢do sobre os Regimes Prdprios de Previdéncia Social dos Servidores Publicos, no que se refere a aposentadoria por idade, aposentadoria por invalidez e pensdo por morte.</w:t>
      </w:r>
    </w:p>
    <w:p>
      <w:pPr>
        <w:spacing w:line="240" w:lineRule="auto" w:after="120" w:before="240"/>
        <w:ind w:firstLine="0" w:left="0" w:right="0"/>
        <w:jc w:val="center"/>
      </w:pPr>
      <w:r>
        <w:rPr>
          <w:rFonts w:ascii="Merriweather Sans Light" w:hAnsi="Merriweather Sans Light"/>
          <w:b/>
          <w:sz w:val="24"/>
        </w:rPr>
        <w:t>Artigo 3 - Ambito de aplicagao pessoal</w:t>
      </w:r>
    </w:p>
    <w:p>
      <w:pPr>
        <w:spacing w:line="240" w:lineRule="auto" w:after="120"/>
        <w:ind w:firstLine="0" w:left="0" w:right="0"/>
        <w:jc w:val="both"/>
      </w:pPr>
      <w:r>
        <w:rPr>
          <w:rFonts w:ascii="Merriweather Sans Light" w:hAnsi="Merriweather Sans Light"/>
          <w:sz w:val="24"/>
        </w:rPr>
        <w:t>Este Acordo aplica-se a todas as pessoas que esto ou estiveram sujeitas a legislagdo de um ou de ambos os Estados Contratantes, bem como a outras pessoas que obtém os seus direitos dessas pessoas.</w:t>
      </w:r>
    </w:p>
    <w:p>
      <w:pPr>
        <w:spacing w:line="240" w:lineRule="auto" w:after="120" w:before="240"/>
        <w:ind w:firstLine="0" w:left="0" w:right="0"/>
        <w:jc w:val="center"/>
      </w:pPr>
      <w:r>
        <w:rPr>
          <w:rFonts w:ascii="Merriweather Sans Light" w:hAnsi="Merriweather Sans Light"/>
          <w:b/>
          <w:sz w:val="24"/>
        </w:rPr>
        <w:t>Artigo 4 - igualdade de tratamento</w:t>
      </w:r>
    </w:p>
    <w:p>
      <w:pPr>
        <w:spacing w:line="240" w:lineRule="auto" w:after="120"/>
        <w:ind w:firstLine="0" w:left="0" w:right="0"/>
        <w:jc w:val="both"/>
      </w:pPr>
      <w:r>
        <w:rPr>
          <w:rFonts w:ascii="Merriweather Sans Light" w:hAnsi="Merriweather Sans Light"/>
          <w:sz w:val="24"/>
        </w:rPr>
        <w:t>Salvo disposi¢do em contrario no presente Acordo, as pessoas referidas no Artigo 3 terao os mesmos direitos e obrigacdes dispensados aos nacionais, nos termos da legislacdo de cada Estado Contratante.</w:t>
      </w:r>
    </w:p>
    <w:p>
      <w:pPr>
        <w:spacing w:line="240" w:lineRule="auto" w:after="120" w:before="240"/>
        <w:ind w:firstLine="0" w:left="0" w:right="0"/>
        <w:jc w:val="center"/>
      </w:pPr>
      <w:r>
        <w:rPr>
          <w:rFonts w:ascii="Merriweather Sans Light" w:hAnsi="Merriweather Sans Light"/>
          <w:b/>
          <w:sz w:val="24"/>
        </w:rPr>
        <w:t>Artigo 5 - Exportagao de beneficios</w:t>
      </w:r>
    </w:p>
    <w:p>
      <w:pPr>
        <w:spacing w:line="240" w:lineRule="auto" w:after="120"/>
        <w:ind w:firstLine="0" w:left="0" w:right="0"/>
        <w:jc w:val="both"/>
      </w:pPr>
      <w:r>
        <w:rPr>
          <w:rFonts w:ascii="Merriweather Sans Light" w:hAnsi="Merriweather Sans Light"/>
          <w:sz w:val="24"/>
        </w:rPr>
        <w:t>Salvo disposigdo em contrario no presente Acordo, o direito aos beneficios e seus pagamentos, de acordo com a legislacdo de um Estado Contratante, seja concedido por periodos independentes ou por totalizagdo desses periodos, ndo podem ser reduzidos, alterados, suspensos, ou confiscados pelo fato do beneficidrio residir no territério do outro Estado Contratante.</w:t>
      </w:r>
    </w:p>
    <w:p>
      <w:pPr>
        <w:spacing w:line="240" w:lineRule="auto" w:after="120" w:before="240"/>
        <w:ind w:firstLine="0" w:left="0" w:right="0"/>
        <w:jc w:val="center"/>
      </w:pPr>
      <w:r>
        <w:rPr>
          <w:rFonts w:ascii="Merriweather Sans Light" w:hAnsi="Merriweather Sans Light"/>
          <w:b/>
          <w:sz w:val="24"/>
        </w:rPr>
        <w:t>Artigo 6 - Equivaléncia de eventos</w:t>
      </w:r>
    </w:p>
    <w:p>
      <w:pPr>
        <w:spacing w:line="240" w:lineRule="auto" w:after="120"/>
        <w:ind w:firstLine="0" w:left="0" w:right="0"/>
        <w:jc w:val="both"/>
      </w:pPr>
      <w:r>
        <w:rPr>
          <w:rFonts w:ascii="Merriweather Sans Light" w:hAnsi="Merriweather Sans Light"/>
          <w:sz w:val="24"/>
        </w:rPr>
        <w:t>Eventos que tenham efeitos juridicos de acordo com a legislagdo de um Estado Contratante que ocorram no territério do outro Estado Contratante, serado levados em consideragdo como se tivessem ocorrido no territério do primeiro Estado Contratante.</w:t>
      </w:r>
    </w:p>
    <w:p>
      <w:pPr>
        <w:spacing w:line="240" w:lineRule="auto" w:after="120" w:before="240"/>
        <w:ind w:firstLine="0" w:left="0" w:right="0"/>
        <w:jc w:val="center"/>
      </w:pPr>
      <w:r>
        <w:rPr>
          <w:rFonts w:ascii="Merriweather Sans Light" w:hAnsi="Merriweather Sans Light"/>
          <w:b/>
          <w:sz w:val="24"/>
        </w:rPr>
        <w:t>PARTE II</w:t>
      </w:r>
    </w:p>
    <w:p>
      <w:pPr>
        <w:spacing w:line="240" w:lineRule="auto" w:after="120" w:before="240"/>
        <w:ind w:firstLine="0" w:left="0" w:right="0"/>
        <w:jc w:val="center"/>
      </w:pPr>
      <w:r>
        <w:rPr>
          <w:rFonts w:ascii="Merriweather Sans Light" w:hAnsi="Merriweather Sans Light"/>
          <w:b/>
          <w:sz w:val="24"/>
        </w:rPr>
        <w:t>LEGISLAGAO APLICAVEL</w:t>
      </w:r>
    </w:p>
    <w:p>
      <w:pPr>
        <w:spacing w:line="240" w:lineRule="auto" w:after="120" w:before="240"/>
        <w:ind w:firstLine="0" w:left="0" w:right="0"/>
        <w:jc w:val="center"/>
      </w:pPr>
      <w:r>
        <w:rPr>
          <w:rFonts w:ascii="Merriweather Sans Light" w:hAnsi="Merriweather Sans Light"/>
          <w:b/>
          <w:sz w:val="24"/>
        </w:rPr>
        <w:t>Artigo 7 - Regra Geral</w:t>
      </w:r>
    </w:p>
    <w:p>
      <w:pPr>
        <w:spacing w:line="240" w:lineRule="auto" w:after="120"/>
        <w:ind w:firstLine="0" w:left="0" w:right="0"/>
        <w:jc w:val="both"/>
      </w:pPr>
      <w:r>
        <w:rPr>
          <w:rFonts w:ascii="Merriweather Sans Light" w:hAnsi="Merriweather Sans Light"/>
          <w:sz w:val="24"/>
        </w:rPr>
        <w:t>Salvo disposi¢éo em contrario no presente Acordo, a pessoa que exerca uma atividade como empregada ou por conta prépria no territorio de um dos Estados Contratantes, no que diz respeito a essa atividade, estard sujeita apenas a legislagdo do Estado Contratante no qual desempenha a atividade.</w:t>
      </w:r>
    </w:p>
    <w:p>
      <w:pPr>
        <w:spacing w:line="240" w:lineRule="auto" w:after="120" w:before="240"/>
        <w:ind w:firstLine="0" w:left="0" w:right="0"/>
        <w:jc w:val="center"/>
      </w:pPr>
      <w:r>
        <w:rPr>
          <w:rFonts w:ascii="Merriweather Sans Light" w:hAnsi="Merriweather Sans Light"/>
          <w:b/>
          <w:sz w:val="24"/>
        </w:rPr>
        <w:t>Artigo 8 - Trabalhadores Deslocados</w:t>
      </w:r>
    </w:p>
    <w:p>
      <w:pPr>
        <w:spacing w:line="240" w:lineRule="auto" w:after="120"/>
        <w:ind w:firstLine="0" w:left="0" w:right="0"/>
        <w:jc w:val="both"/>
      </w:pPr>
      <w:r>
        <w:rPr>
          <w:rFonts w:ascii="Merriweather Sans Light" w:hAnsi="Merriweather Sans Light"/>
          <w:sz w:val="24"/>
        </w:rPr>
        <w:t>Uma pessoa normalmente empregada no territério de um Estado Contratante e que é deslocada por seu empregador para o territdrio do outro Estado Contratante para executar determinados trabalhos para aquele empregador deve continuar sujeita a legislacdo do primeiro Estado Contratante até o final de 36 (trinta e seis) meses do deslocamento, como se a pessoa estivesse empregada nesse territério.</w:t>
      </w:r>
    </w:p>
    <w:p>
      <w:pPr>
        <w:spacing w:line="240" w:lineRule="auto" w:after="120" w:before="240"/>
        <w:ind w:firstLine="0" w:left="0" w:right="0"/>
        <w:jc w:val="center"/>
      </w:pPr>
      <w:r>
        <w:rPr>
          <w:rFonts w:ascii="Merriweather Sans Light" w:hAnsi="Merriweather Sans Light"/>
          <w:b/>
          <w:sz w:val="24"/>
        </w:rPr>
        <w:t>Artigo 9 - Membros da Tripulagéo de Companhia Aérea</w:t>
      </w:r>
    </w:p>
    <w:p>
      <w:pPr>
        <w:spacing w:line="240" w:lineRule="auto" w:after="120"/>
        <w:ind w:firstLine="0" w:left="0" w:right="0"/>
        <w:jc w:val="both"/>
      </w:pPr>
      <w:r>
        <w:rPr>
          <w:rFonts w:ascii="Merriweather Sans Light" w:hAnsi="Merriweather Sans Light"/>
          <w:sz w:val="24"/>
        </w:rPr>
        <w:t>Salvo disposi¢do em contrario no pardgrafo 2, o membro de tripulagdo de companhia aérea que trabalha nos territérios de ambos os Estados Contratantes esta sujeito somente a legislagdo do Estado Contratante em cujo territério a empresa tenha a sua sede.</w:t>
      </w:r>
    </w:p>
    <w:p>
      <w:pPr>
        <w:spacing w:line="240" w:lineRule="auto" w:after="120" w:before="240"/>
        <w:ind w:firstLine="0" w:left="0" w:right="0"/>
        <w:jc w:val="center"/>
      </w:pPr>
      <w:r>
        <w:rPr>
          <w:rFonts w:ascii="Merriweather Sans Light" w:hAnsi="Merriweather Sans Light"/>
          <w:b/>
          <w:sz w:val="24"/>
        </w:rPr>
        <w:t>Artigo 10 - Membros da Tripulacgdo a Bordo de Navios</w:t>
      </w:r>
    </w:p>
    <w:p>
      <w:pPr>
        <w:spacing w:line="240" w:lineRule="auto" w:after="120"/>
        <w:ind w:firstLine="0" w:left="0" w:right="0"/>
        <w:jc w:val="both"/>
      </w:pPr>
      <w:r>
        <w:rPr>
          <w:rFonts w:ascii="Merriweather Sans Light" w:hAnsi="Merriweather Sans Light"/>
          <w:sz w:val="24"/>
        </w:rPr>
        <w:t>A pessoa empregada como membro da tripulagio de um navio com bandeira de qualquer dos Estados Contratantes estara sujeita a legislagdo desse Estado Contratante.</w:t>
      </w:r>
    </w:p>
    <w:p>
      <w:pPr>
        <w:spacing w:line="240" w:lineRule="auto" w:after="120" w:before="240"/>
        <w:ind w:firstLine="0" w:left="0" w:right="0"/>
        <w:jc w:val="center"/>
      </w:pPr>
      <w:r>
        <w:rPr>
          <w:rFonts w:ascii="Merriweather Sans Light" w:hAnsi="Merriweather Sans Light"/>
          <w:b/>
          <w:sz w:val="24"/>
        </w:rPr>
        <w:t>Artigo 11 - Funcionarios publicos</w:t>
      </w:r>
    </w:p>
    <w:p>
      <w:pPr>
        <w:spacing w:line="240" w:lineRule="auto" w:after="120"/>
        <w:ind w:firstLine="0" w:left="0" w:right="0"/>
        <w:jc w:val="both"/>
      </w:pPr>
      <w:r>
        <w:rPr>
          <w:rFonts w:ascii="Merriweather Sans Light" w:hAnsi="Merriweather Sans Light"/>
          <w:sz w:val="24"/>
        </w:rPr>
        <w:t>Os funcionarios publicos e as pessoas consideradas como tal estar3o sujeitos a legisla¢do do Estado Contratante em cuja administragdo se encontram empregados.</w:t>
      </w:r>
    </w:p>
    <w:p>
      <w:pPr>
        <w:spacing w:line="240" w:lineRule="auto" w:after="120" w:before="240"/>
        <w:ind w:firstLine="0" w:left="0" w:right="0"/>
        <w:jc w:val="center"/>
      </w:pPr>
      <w:r>
        <w:rPr>
          <w:rFonts w:ascii="Merriweather Sans Light" w:hAnsi="Merriweather Sans Light"/>
          <w:b/>
          <w:sz w:val="24"/>
        </w:rPr>
        <w:t>Artigo 12 - Missées Diplomaticas e Postos Consulares</w:t>
      </w:r>
    </w:p>
    <w:p>
      <w:pPr>
        <w:spacing w:line="240" w:lineRule="auto" w:after="120"/>
        <w:ind w:firstLine="0" w:left="0" w:right="0"/>
        <w:jc w:val="both"/>
      </w:pPr>
      <w:r>
        <w:rPr>
          <w:rFonts w:ascii="Merriweather Sans Light" w:hAnsi="Merriweather Sans Light"/>
          <w:sz w:val="24"/>
        </w:rPr>
        <w:t>Este Acordo nao afeta o disposto na Convencdo de Viena sobre Relacdes Diplomaticas, de 18 de abril de 1961, e na Convencdo de Viena sobre as Relacdes Consulares, de 24 de abril de 1963.</w:t>
      </w:r>
    </w:p>
    <w:p>
      <w:pPr>
        <w:spacing w:line="240" w:lineRule="auto" w:after="120" w:before="240"/>
        <w:ind w:firstLine="0" w:left="0" w:right="0"/>
        <w:jc w:val="center"/>
      </w:pPr>
      <w:r>
        <w:rPr>
          <w:rFonts w:ascii="Merriweather Sans Light" w:hAnsi="Merriweather Sans Light"/>
          <w:b/>
          <w:sz w:val="24"/>
        </w:rPr>
        <w:t>Artigo 13 - Excegoes</w:t>
      </w:r>
    </w:p>
    <w:p>
      <w:pPr>
        <w:spacing w:line="240" w:lineRule="auto" w:after="120"/>
        <w:ind w:firstLine="0" w:left="0" w:right="0"/>
        <w:jc w:val="both"/>
      </w:pPr>
      <w:r>
        <w:rPr>
          <w:rFonts w:ascii="Merriweather Sans Light" w:hAnsi="Merriweather Sans Light"/>
          <w:sz w:val="24"/>
        </w:rPr>
        <w:t>A pedido conjunto de um(a) empregado(a) e seu empregador, ou um pedido de uma pessoa por conta propria, as Autoridades Competentes ou as Instituigdes Competentes dos dois Estados Contratantes podem acordar excecées as disposicées desta Parte do Acordo.</w:t>
      </w:r>
    </w:p>
    <w:p>
      <w:pPr>
        <w:spacing w:line="240" w:lineRule="auto" w:after="120" w:before="240"/>
        <w:ind w:firstLine="0" w:left="0" w:right="0"/>
        <w:jc w:val="center"/>
      </w:pPr>
      <w:r>
        <w:rPr>
          <w:rFonts w:ascii="Merriweather Sans Light" w:hAnsi="Merriweather Sans Light"/>
          <w:b/>
          <w:sz w:val="24"/>
        </w:rPr>
        <w:t>PARTE III</w:t>
      </w:r>
    </w:p>
    <w:p>
      <w:pPr>
        <w:spacing w:line="240" w:lineRule="auto" w:after="120" w:before="240"/>
        <w:ind w:firstLine="0" w:left="0" w:right="0"/>
        <w:jc w:val="center"/>
      </w:pPr>
      <w:r>
        <w:rPr>
          <w:rFonts w:ascii="Merriweather Sans Light" w:hAnsi="Merriweather Sans Light"/>
          <w:b/>
          <w:sz w:val="24"/>
        </w:rPr>
        <w:t>DISPOSICOES ESPECIAIS RELATIVAS A BENEFICIOS</w:t>
      </w:r>
    </w:p>
    <w:p>
      <w:pPr>
        <w:spacing w:line="240" w:lineRule="auto" w:after="120" w:before="240"/>
        <w:ind w:firstLine="0" w:left="0" w:right="0"/>
        <w:jc w:val="center"/>
      </w:pPr>
      <w:r>
        <w:rPr>
          <w:rFonts w:ascii="Merriweather Sans Light" w:hAnsi="Merriweather Sans Light"/>
          <w:b/>
          <w:sz w:val="24"/>
        </w:rPr>
        <w:t>Artigo 14 - Totalizagao dos Periodos de Seguro</w:t>
      </w:r>
    </w:p>
    <w:p>
      <w:pPr>
        <w:spacing w:line="240" w:lineRule="auto" w:after="120"/>
        <w:ind w:firstLine="0" w:left="0" w:right="0"/>
        <w:jc w:val="both"/>
      </w:pPr>
      <w:r>
        <w:rPr>
          <w:rFonts w:ascii="Merriweather Sans Light" w:hAnsi="Merriweather Sans Light"/>
          <w:sz w:val="24"/>
        </w:rPr>
        <w:t>Se 0 beneficio, sob a legislacdo do Estado Contratante, estiver condicionado a existéncia ou a conclusdo de determinados periodos de seguro, a instituig¢do competente desse Estado Contratante deverd considerar a exist€ncia ou conclus3o de periodos equivalentes de seguro cumpridos sob a legislagéo do outro Estado Contratante, desde que esses periodos de seguro nao se sobreponham.</w:t>
      </w:r>
    </w:p>
    <w:p>
      <w:pPr>
        <w:spacing w:line="240" w:lineRule="auto" w:after="120" w:before="240"/>
        <w:ind w:firstLine="0" w:left="0" w:right="0"/>
        <w:jc w:val="center"/>
      </w:pPr>
      <w:r>
        <w:rPr>
          <w:rFonts w:ascii="Merriweather Sans Light" w:hAnsi="Merriweather Sans Light"/>
          <w:b/>
          <w:sz w:val="24"/>
        </w:rPr>
        <w:t>Artigo 15 - Calculo dos Beneficios</w:t>
      </w:r>
    </w:p>
    <w:p>
      <w:pPr>
        <w:spacing w:line="240" w:lineRule="auto" w:after="120"/>
        <w:ind w:firstLine="0" w:left="0" w:right="0"/>
        <w:jc w:val="both"/>
      </w:pPr>
      <w:r>
        <w:rPr>
          <w:rFonts w:ascii="Merriweather Sans Light" w:hAnsi="Merriweather Sans Light"/>
          <w:sz w:val="24"/>
        </w:rPr>
        <w:t>Se o direito a um beneficio existir de acordo com a legislagdo de um dos Estados Contratantes sem a aplicagdo do Artigo 14, a instituigdo competente dos Estados Contratantes calculara 0 montante do beneficio exclusivamente com base nos periodos de seguro cumpridos ao abrigo da sua legislagdo.</w:t>
      </w:r>
    </w:p>
    <w:p>
      <w:pPr>
        <w:spacing w:line="240" w:lineRule="auto" w:after="120" w:before="240"/>
        <w:ind w:firstLine="0" w:left="0" w:right="0"/>
        <w:jc w:val="center"/>
      </w:pPr>
      <w:r>
        <w:rPr>
          <w:rFonts w:ascii="Merriweather Sans Light" w:hAnsi="Merriweather Sans Light"/>
          <w:b/>
          <w:sz w:val="24"/>
        </w:rPr>
        <w:t>Artigo 16 - Periodos de Seguro Inferiores a Um (1) Ano</w:t>
      </w:r>
    </w:p>
    <w:p>
      <w:pPr>
        <w:spacing w:line="240" w:lineRule="auto" w:after="120"/>
        <w:ind w:firstLine="0" w:left="0" w:right="0"/>
        <w:jc w:val="both"/>
      </w:pPr>
      <w:r>
        <w:rPr>
          <w:rFonts w:ascii="Merriweather Sans Light" w:hAnsi="Merriweather Sans Light"/>
          <w:sz w:val="24"/>
        </w:rPr>
        <w:t>Sem prejuizo do disposto no Artigo 14, em que a duracao total dos periodos de seguro cumpridos sob a legislagdo do Estado Contratante for inferior a 1 (um) ano, e que, com base unicamente nesses periodos, nenhum direito existir sob essa legislagdo, a Instituicao Competente desse Estado Contratante nao sera obrigada a conceder os beneficios a respeito dos referidos periodos.</w:t>
      </w:r>
    </w:p>
    <w:p>
      <w:pPr>
        <w:spacing w:line="240" w:lineRule="auto" w:after="120" w:before="240"/>
        <w:ind w:firstLine="0" w:left="0" w:right="0"/>
        <w:jc w:val="center"/>
      </w:pPr>
      <w:r>
        <w:rPr>
          <w:rFonts w:ascii="Merriweather Sans Light" w:hAnsi="Merriweather Sans Light"/>
          <w:b/>
          <w:sz w:val="24"/>
        </w:rPr>
        <w:t>Artigo 17 - Disposigdes Especiais Concernentes a Republica Tcheca</w:t>
      </w:r>
    </w:p>
    <w:p>
      <w:pPr>
        <w:spacing w:line="240" w:lineRule="auto" w:after="120"/>
        <w:ind w:firstLine="0" w:left="0" w:right="0"/>
        <w:jc w:val="both"/>
      </w:pPr>
      <w:r>
        <w:rPr>
          <w:rFonts w:ascii="Merriweather Sans Light" w:hAnsi="Merriweather Sans Light"/>
          <w:sz w:val="24"/>
        </w:rPr>
        <w:t>Nao obstante o disposto no Artigo 14 deste Acordo, apenas os periodos de seguro tchecos serdo levados em consideracdo para cumprir a condigdo de prazo minimo de seguro exigido pela legislagdo da Republica Tcheca.</w:t>
      </w:r>
    </w:p>
    <w:p>
      <w:pPr>
        <w:spacing w:line="240" w:lineRule="auto" w:after="120" w:before="240"/>
        <w:ind w:firstLine="0" w:left="0" w:right="0"/>
        <w:jc w:val="center"/>
      </w:pPr>
      <w:r>
        <w:rPr>
          <w:rFonts w:ascii="Merriweather Sans Light" w:hAnsi="Merriweather Sans Light"/>
          <w:b/>
          <w:sz w:val="24"/>
        </w:rPr>
        <w:t>PARTE IV</w:t>
      </w:r>
    </w:p>
    <w:p>
      <w:pPr>
        <w:spacing w:line="240" w:lineRule="auto" w:after="120" w:before="240"/>
        <w:ind w:firstLine="0" w:left="0" w:right="0"/>
        <w:jc w:val="center"/>
      </w:pPr>
      <w:r>
        <w:rPr>
          <w:rFonts w:ascii="Merriweather Sans Light" w:hAnsi="Merriweather Sans Light"/>
          <w:b/>
          <w:sz w:val="24"/>
        </w:rPr>
        <w:t>DISPOSICOES DIVERSAS</w:t>
      </w:r>
    </w:p>
    <w:p>
      <w:pPr>
        <w:spacing w:line="240" w:lineRule="auto" w:after="120" w:before="240"/>
        <w:ind w:firstLine="0" w:left="0" w:right="0"/>
        <w:jc w:val="center"/>
      </w:pPr>
      <w:r>
        <w:rPr>
          <w:rFonts w:ascii="Merriweather Sans Light" w:hAnsi="Merriweather Sans Light"/>
          <w:b/>
          <w:sz w:val="24"/>
        </w:rPr>
        <w:t>Artigo 18 - As Medidas Administrativas e de Cooperacao</w:t>
      </w:r>
    </w:p>
    <w:p>
      <w:pPr>
        <w:spacing w:line="240" w:lineRule="auto" w:after="120"/>
        <w:ind w:firstLine="0" w:left="0" w:right="0"/>
        <w:jc w:val="both"/>
      </w:pPr>
      <w:r>
        <w:rPr>
          <w:rFonts w:ascii="Merriweather Sans Light" w:hAnsi="Merriweather Sans Light"/>
          <w:sz w:val="24"/>
        </w:rPr>
        <w:t>As autoridades competentes de ambos os Estados Contratantes devem regular e determinar as medidas necessarias para a implementacdo do presente Acordo.</w:t>
      </w:r>
    </w:p>
    <w:p>
      <w:pPr>
        <w:spacing w:line="240" w:lineRule="auto" w:after="120" w:before="240"/>
        <w:ind w:firstLine="0" w:left="0" w:right="0"/>
        <w:jc w:val="center"/>
      </w:pPr>
      <w:r>
        <w:rPr>
          <w:rFonts w:ascii="Merriweather Sans Light" w:hAnsi="Merriweather Sans Light"/>
          <w:b/>
          <w:sz w:val="24"/>
        </w:rPr>
        <w:t>Artigo 19 - Utilizagao das Linguas Oficiais</w:t>
      </w:r>
    </w:p>
    <w:p>
      <w:pPr>
        <w:spacing w:line="240" w:lineRule="auto" w:after="120"/>
        <w:ind w:firstLine="0" w:left="0" w:right="0"/>
        <w:jc w:val="both"/>
      </w:pPr>
      <w:r>
        <w:rPr>
          <w:rFonts w:ascii="Merriweather Sans Light" w:hAnsi="Merriweather Sans Light"/>
          <w:sz w:val="24"/>
        </w:rPr>
        <w:t>Para a implementacgao do presente Acordo, as autoridades competentes, as instituig6es competentes e os organismos de ligagdo dos Estados Contratantes poderao se comunicar uns com os outros diretamente em suas linguas oficiais e também em inglés.</w:t>
      </w:r>
    </w:p>
    <w:p>
      <w:pPr>
        <w:spacing w:line="240" w:lineRule="auto" w:after="120" w:before="240"/>
        <w:ind w:firstLine="0" w:left="0" w:right="0"/>
        <w:jc w:val="center"/>
      </w:pPr>
      <w:r>
        <w:rPr>
          <w:rFonts w:ascii="Merriweather Sans Light" w:hAnsi="Merriweather Sans Light"/>
          <w:b/>
          <w:sz w:val="24"/>
        </w:rPr>
        <w:t>Artigo 20 - Isengao de Taxas e Autenticacgao</w:t>
      </w:r>
    </w:p>
    <w:p>
      <w:pPr>
        <w:spacing w:line="240" w:lineRule="auto" w:after="120"/>
        <w:ind w:firstLine="0" w:left="0" w:right="0"/>
        <w:jc w:val="both"/>
      </w:pPr>
      <w:r>
        <w:rPr>
          <w:rFonts w:ascii="Merriweather Sans Light" w:hAnsi="Merriweather Sans Light"/>
          <w:sz w:val="24"/>
        </w:rPr>
        <w:t>Documentos e certificados que precisem ser produzidos para efeitos do presente Acordo serao isentos de legalizagdo.</w:t>
      </w:r>
    </w:p>
    <w:p>
      <w:pPr>
        <w:spacing w:line="240" w:lineRule="auto" w:after="120" w:before="240"/>
        <w:ind w:firstLine="0" w:left="0" w:right="0"/>
        <w:jc w:val="center"/>
      </w:pPr>
      <w:r>
        <w:rPr>
          <w:rFonts w:ascii="Merriweather Sans Light" w:hAnsi="Merriweather Sans Light"/>
          <w:b/>
          <w:sz w:val="24"/>
        </w:rPr>
        <w:t>Artigo 21 - A Apresentacdo de Pedido ou Recurso</w:t>
      </w:r>
    </w:p>
    <w:p>
      <w:pPr>
        <w:spacing w:line="240" w:lineRule="auto" w:after="120"/>
        <w:ind w:firstLine="0" w:left="0" w:right="0"/>
        <w:jc w:val="both"/>
      </w:pPr>
      <w:r>
        <w:rPr>
          <w:rFonts w:ascii="Merriweather Sans Light" w:hAnsi="Merriweather Sans Light"/>
          <w:sz w:val="24"/>
        </w:rPr>
        <w:t>Qualquer pedido ou recurso que, sob a legislac30 de um Estado Contratante, deva ser apresentado, no prazo fixado, para a autoridade competente ou a instituigdo competente desse Estado Contratante serdo considerados como tal, se for apresentado no mesmo prazo a instituicdo competente do outro Estado Contratante.</w:t>
      </w:r>
    </w:p>
    <w:p>
      <w:pPr>
        <w:spacing w:line="240" w:lineRule="auto" w:after="120" w:before="240"/>
        <w:ind w:firstLine="0" w:left="0" w:right="0"/>
        <w:jc w:val="center"/>
      </w:pPr>
      <w:r>
        <w:rPr>
          <w:rFonts w:ascii="Merriweather Sans Light" w:hAnsi="Merriweather Sans Light"/>
          <w:b/>
          <w:sz w:val="24"/>
        </w:rPr>
        <w:t>Artigo 22 - Recuperacdo de Pagamentos Indevidos</w:t>
      </w:r>
    </w:p>
    <w:p>
      <w:pPr>
        <w:spacing w:line="240" w:lineRule="auto" w:after="120"/>
        <w:ind w:firstLine="0" w:left="0" w:right="0"/>
        <w:jc w:val="both"/>
      </w:pPr>
      <w:r>
        <w:rPr>
          <w:rFonts w:ascii="Merriweather Sans Light" w:hAnsi="Merriweather Sans Light"/>
          <w:sz w:val="24"/>
        </w:rPr>
        <w:t>Se a instituigdo competente de um Estado Contratante pagou beneficios indevidamente ou a maior para uma pessoa, essa instituigd4o competente pode pedir a instituicdo competente do outro Estado Contratante que deduza o montante indevido dos pagamentos em atraso ou em andamento devidos ao beneficiario.</w:t>
      </w:r>
    </w:p>
    <w:p>
      <w:pPr>
        <w:spacing w:line="240" w:lineRule="auto" w:after="120" w:before="240"/>
        <w:ind w:firstLine="0" w:left="0" w:right="0"/>
        <w:jc w:val="center"/>
      </w:pPr>
      <w:r>
        <w:rPr>
          <w:rFonts w:ascii="Merriweather Sans Light" w:hAnsi="Merriweather Sans Light"/>
          <w:b/>
          <w:sz w:val="24"/>
        </w:rPr>
        <w:t>Artigo 23 - Moeda de pagamento</w:t>
      </w:r>
    </w:p>
    <w:p>
      <w:pPr>
        <w:spacing w:line="240" w:lineRule="auto" w:after="120"/>
        <w:ind w:firstLine="0" w:left="0" w:right="0"/>
        <w:jc w:val="both"/>
      </w:pPr>
      <w:r>
        <w:rPr>
          <w:rFonts w:ascii="Merriweather Sans Light" w:hAnsi="Merriweather Sans Light"/>
          <w:sz w:val="24"/>
        </w:rPr>
        <w:t>Os beneficios seraéo pagos em moeda corrente do Estado Contratante que faz o pagamento.</w:t>
      </w:r>
    </w:p>
    <w:p>
      <w:pPr>
        <w:spacing w:line="240" w:lineRule="auto" w:after="120" w:before="240"/>
        <w:ind w:firstLine="0" w:left="0" w:right="0"/>
        <w:jc w:val="center"/>
      </w:pPr>
      <w:r>
        <w:rPr>
          <w:rFonts w:ascii="Merriweather Sans Light" w:hAnsi="Merriweather Sans Light"/>
          <w:b/>
          <w:sz w:val="24"/>
        </w:rPr>
        <w:t>Artigo 24 - Resolucao de Controvérsias</w:t>
      </w:r>
    </w:p>
    <w:p>
      <w:pPr>
        <w:spacing w:line="240" w:lineRule="auto" w:after="120"/>
        <w:ind w:firstLine="0" w:left="0" w:right="0"/>
        <w:jc w:val="both"/>
      </w:pPr>
      <w:r>
        <w:rPr>
          <w:rFonts w:ascii="Merriweather Sans Light" w:hAnsi="Merriweather Sans Light"/>
          <w:sz w:val="24"/>
        </w:rPr>
        <w:t>Quaisquer controversias relativas a interpretagdo ou implementacao do presente Acordo serdo resolvidas por meio de consultas entre as autoridades competentes ou instituigdes competentes dos Estados Contratantes.</w:t>
      </w:r>
    </w:p>
    <w:p>
      <w:pPr>
        <w:spacing w:line="240" w:lineRule="auto" w:after="120" w:before="240"/>
        <w:ind w:firstLine="0" w:left="0" w:right="0"/>
        <w:jc w:val="center"/>
      </w:pPr>
      <w:r>
        <w:rPr>
          <w:rFonts w:ascii="Merriweather Sans Light" w:hAnsi="Merriweather Sans Light"/>
          <w:b/>
          <w:sz w:val="24"/>
        </w:rPr>
        <w:t>PARTE V</w:t>
      </w:r>
    </w:p>
    <w:p>
      <w:pPr>
        <w:spacing w:line="240" w:lineRule="auto" w:after="120" w:before="240"/>
        <w:ind w:firstLine="0" w:left="0" w:right="0"/>
        <w:jc w:val="center"/>
      </w:pPr>
      <w:r>
        <w:rPr>
          <w:rFonts w:ascii="Merriweather Sans Light" w:hAnsi="Merriweather Sans Light"/>
          <w:b/>
          <w:sz w:val="24"/>
        </w:rPr>
        <w:t>DISPOSIGOES TRANSITORIAS E FINAIS</w:t>
      </w:r>
    </w:p>
    <w:p>
      <w:pPr>
        <w:spacing w:line="240" w:lineRule="auto" w:after="120" w:before="240"/>
        <w:ind w:firstLine="0" w:left="0" w:right="0"/>
        <w:jc w:val="center"/>
      </w:pPr>
      <w:r>
        <w:rPr>
          <w:rFonts w:ascii="Merriweather Sans Light" w:hAnsi="Merriweather Sans Light"/>
          <w:b/>
          <w:sz w:val="24"/>
        </w:rPr>
        <w:t>Artigo 25 - Disposig6es Transitérias</w:t>
      </w:r>
    </w:p>
    <w:p>
      <w:pPr>
        <w:spacing w:line="240" w:lineRule="auto" w:after="120"/>
        <w:ind w:firstLine="0" w:left="0" w:right="0"/>
        <w:jc w:val="both"/>
      </w:pPr>
      <w:r>
        <w:rPr>
          <w:rFonts w:ascii="Merriweather Sans Light" w:hAnsi="Merriweather Sans Light"/>
          <w:sz w:val="24"/>
        </w:rPr>
        <w:t>Este Acordo nao conferira a capacidade de exercer direito a um beneficio ou ao seu pagamento para qualquer periodo anterior a data de entrada em vigor deste Acordo.</w:t>
      </w:r>
    </w:p>
    <w:p>
      <w:pPr>
        <w:spacing w:line="240" w:lineRule="auto" w:after="120" w:before="240"/>
        <w:ind w:firstLine="0" w:left="0" w:right="0"/>
        <w:jc w:val="center"/>
      </w:pPr>
      <w:r>
        <w:rPr>
          <w:rFonts w:ascii="Merriweather Sans Light" w:hAnsi="Merriweather Sans Light"/>
          <w:b/>
          <w:sz w:val="24"/>
        </w:rPr>
        <w:t>Artigo 26 - Ratificagdo e Entrada em Vigor</w:t>
      </w:r>
    </w:p>
    <w:p>
      <w:pPr>
        <w:spacing w:line="240" w:lineRule="auto" w:after="120"/>
        <w:ind w:firstLine="0" w:left="0" w:right="0"/>
        <w:jc w:val="both"/>
      </w:pPr>
      <w:r>
        <w:rPr>
          <w:rFonts w:ascii="Merriweather Sans Light" w:hAnsi="Merriweather Sans Light"/>
          <w:sz w:val="24"/>
        </w:rPr>
        <w:t>Este Acordo esta sujeito a ratificagdo e entrara em vigor no 1º (primeiro) dia do 3º (terceiro) més seguinte ao mês em que os Estados Contratantes informarem-se mutuamente.</w:t>
      </w:r>
    </w:p>
    <w:p>
      <w:pPr>
        <w:spacing w:line="240" w:lineRule="auto" w:after="120" w:before="240"/>
        <w:ind w:firstLine="0" w:left="0" w:right="0"/>
        <w:jc w:val="center"/>
      </w:pPr>
      <w:r>
        <w:rPr>
          <w:rFonts w:ascii="Merriweather Sans Light" w:hAnsi="Merriweather Sans Light"/>
          <w:b/>
          <w:sz w:val="24"/>
        </w:rPr>
        <w:t>Artigo 27 - Revisdo ou Emenda</w:t>
      </w:r>
    </w:p>
    <w:p>
      <w:pPr>
        <w:spacing w:line="240" w:lineRule="auto" w:after="120"/>
        <w:ind w:firstLine="0" w:left="0" w:right="0"/>
        <w:jc w:val="both"/>
      </w:pPr>
      <w:r>
        <w:rPr>
          <w:rFonts w:ascii="Merriweather Sans Light" w:hAnsi="Merriweather Sans Light"/>
          <w:sz w:val="24"/>
        </w:rPr>
        <w:t>Cada Estado Contratante pode solicitar revisio ou emenda a este Acordo.</w:t>
      </w:r>
    </w:p>
    <w:p>
      <w:pPr>
        <w:spacing w:line="240" w:lineRule="auto" w:after="120" w:before="240"/>
        <w:ind w:firstLine="0" w:left="0" w:right="0"/>
        <w:jc w:val="center"/>
      </w:pPr>
      <w:r>
        <w:rPr>
          <w:rFonts w:ascii="Merriweather Sans Light" w:hAnsi="Merriweather Sans Light"/>
          <w:b/>
          <w:sz w:val="24"/>
        </w:rPr>
        <w:t>Artigo 28 - Duragao e Dentncia</w:t>
      </w:r>
    </w:p>
    <w:p>
      <w:pPr>
        <w:spacing w:line="240" w:lineRule="auto" w:after="120"/>
        <w:ind w:firstLine="0" w:left="0" w:right="0"/>
        <w:jc w:val="both"/>
      </w:pPr>
      <w:r>
        <w:rPr>
          <w:rFonts w:ascii="Merriweather Sans Light" w:hAnsi="Merriweather Sans Light"/>
          <w:sz w:val="24"/>
        </w:rPr>
        <w:t>Este Acordo é celebrado por um periodo indeterminado. Cada Estado Contratante podera denunciar este Acordo mediante notificac3o por escrito ao outro Estado Contratante.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