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51F10" w14:textId="77777777" w:rsidR="008B6405" w:rsidRPr="008B6405" w:rsidRDefault="008B6405" w:rsidP="008B640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B6405">
        <w:rPr>
          <w:rFonts w:ascii="Open Sans" w:eastAsia="Times New Roman" w:hAnsi="Open Sans" w:cs="Open Sans"/>
          <w:b/>
          <w:bCs/>
          <w:color w:val="000000"/>
          <w:spacing w:val="-8"/>
          <w:kern w:val="36"/>
          <w:sz w:val="22"/>
          <w:szCs w:val="22"/>
          <w:lang w:eastAsia="pt-BR"/>
          <w14:ligatures w14:val="none"/>
        </w:rPr>
        <w:t>01</w:t>
      </w:r>
      <w:r w:rsidRPr="008B6405">
        <w:rPr>
          <w:rFonts w:ascii="Open Sans" w:eastAsia="Times New Roman" w:hAnsi="Open Sans" w:cs="Open Sans"/>
          <w:b/>
          <w:bCs/>
          <w:color w:val="000000"/>
          <w:spacing w:val="-8"/>
          <w:kern w:val="36"/>
          <w:sz w:val="35"/>
          <w:szCs w:val="35"/>
          <w:lang w:eastAsia="pt-BR"/>
          <w14:ligatures w14:val="none"/>
        </w:rPr>
        <w:t>Utilizando a expressão CASE</w:t>
      </w:r>
    </w:p>
    <w:p w14:paraId="3231F9DA" w14:textId="77777777" w:rsidR="009D414F" w:rsidRDefault="009D414F"/>
    <w:p w14:paraId="38CABA73" w14:textId="77777777" w:rsidR="008B6405" w:rsidRPr="008B6405" w:rsidRDefault="008B6405" w:rsidP="008B6405">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8B6405">
        <w:rPr>
          <w:rFonts w:ascii="Open Sans" w:eastAsia="Times New Roman" w:hAnsi="Open Sans" w:cs="Open Sans"/>
          <w:b/>
          <w:bCs/>
          <w:color w:val="000000"/>
          <w:spacing w:val="-8"/>
          <w:kern w:val="0"/>
          <w:sz w:val="27"/>
          <w:szCs w:val="27"/>
          <w:lang w:eastAsia="pt-BR"/>
          <w14:ligatures w14:val="none"/>
        </w:rPr>
        <w:t>Transcrição</w:t>
      </w:r>
    </w:p>
    <w:p w14:paraId="545F8D3E"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No último vídeo, conseguimos usar uma função de conversão para alterar o tipo de um dado e trazer uma informação mais completa para a </w:t>
      </w:r>
      <w:proofErr w:type="spellStart"/>
      <w:r w:rsidRPr="008B6405">
        <w:rPr>
          <w:rFonts w:ascii="Source Serif Pro" w:eastAsia="Times New Roman" w:hAnsi="Source Serif Pro" w:cs="Times New Roman"/>
          <w:b/>
          <w:bCs/>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 em um formato de texto.</w:t>
      </w:r>
    </w:p>
    <w:p w14:paraId="70BA5797"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Agora, a </w:t>
      </w:r>
      <w:proofErr w:type="spellStart"/>
      <w:r w:rsidRPr="008B6405">
        <w:rPr>
          <w:rFonts w:ascii="Source Serif Pro" w:eastAsia="Times New Roman" w:hAnsi="Source Serif Pro" w:cs="Times New Roman"/>
          <w:i/>
          <w:iCs/>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 tem uma nova demanda: ela quer separar as pessoas colaboradoras pela faixa salarial, para ter uma noção de qual é a média de ganho de cada profissão, de cada cargo. As empresas também se interessam em saber quanto cada cargo deseja receber, a faixa salarial em que cada cargo se enquadra.</w:t>
      </w:r>
    </w:p>
    <w:p w14:paraId="37BF346A" w14:textId="77777777" w:rsidR="008B6405" w:rsidRPr="008B6405" w:rsidRDefault="008B6405" w:rsidP="008B640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B6405">
        <w:rPr>
          <w:rFonts w:ascii="Open Sans" w:eastAsia="Times New Roman" w:hAnsi="Open Sans" w:cs="Open Sans"/>
          <w:b/>
          <w:bCs/>
          <w:color w:val="000000"/>
          <w:spacing w:val="-8"/>
          <w:kern w:val="0"/>
          <w:sz w:val="34"/>
          <w:szCs w:val="34"/>
          <w:lang w:eastAsia="pt-BR"/>
          <w14:ligatures w14:val="none"/>
        </w:rPr>
        <w:t>Separando pessoa colaboradora por faixa salarial</w:t>
      </w:r>
    </w:p>
    <w:p w14:paraId="3D4AAA63"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Então, como poderíamos enquadrar cada cargo, cada faixa salarial, cada salário, em uma categoria como </w:t>
      </w:r>
      <w:r w:rsidRPr="008B6405">
        <w:rPr>
          <w:rFonts w:ascii="Source Serif Pro" w:eastAsia="Times New Roman" w:hAnsi="Source Serif Pro" w:cs="Times New Roman"/>
          <w:b/>
          <w:bCs/>
          <w:color w:val="000000"/>
          <w:kern w:val="0"/>
          <w:sz w:val="27"/>
          <w:szCs w:val="27"/>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 </w:t>
      </w:r>
      <w:r w:rsidRPr="008B6405">
        <w:rPr>
          <w:rFonts w:ascii="Source Serif Pro" w:eastAsia="Times New Roman" w:hAnsi="Source Serif Pro" w:cs="Times New Roman"/>
          <w:b/>
          <w:bCs/>
          <w:color w:val="000000"/>
          <w:kern w:val="0"/>
          <w:sz w:val="27"/>
          <w:szCs w:val="27"/>
          <w:lang w:eastAsia="pt-BR"/>
          <w14:ligatures w14:val="none"/>
        </w:rPr>
        <w:t>médio</w:t>
      </w:r>
      <w:r w:rsidRPr="008B6405">
        <w:rPr>
          <w:rFonts w:ascii="Source Serif Pro" w:eastAsia="Times New Roman" w:hAnsi="Source Serif Pro" w:cs="Times New Roman"/>
          <w:color w:val="000000"/>
          <w:kern w:val="0"/>
          <w:sz w:val="27"/>
          <w:szCs w:val="27"/>
          <w:lang w:eastAsia="pt-BR"/>
          <w14:ligatures w14:val="none"/>
        </w:rPr>
        <w:t>, </w:t>
      </w:r>
      <w:r w:rsidRPr="008B6405">
        <w:rPr>
          <w:rFonts w:ascii="Source Serif Pro" w:eastAsia="Times New Roman" w:hAnsi="Source Serif Pro" w:cs="Times New Roman"/>
          <w:b/>
          <w:bCs/>
          <w:color w:val="000000"/>
          <w:kern w:val="0"/>
          <w:sz w:val="27"/>
          <w:szCs w:val="27"/>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Na tabela de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8B6405">
        <w:rPr>
          <w:rFonts w:ascii="Source Serif Pro" w:eastAsia="Times New Roman" w:hAnsi="Source Serif Pro" w:cs="Times New Roman"/>
          <w:color w:val="000000"/>
          <w:kern w:val="0"/>
          <w:sz w:val="27"/>
          <w:szCs w:val="27"/>
          <w:lang w:eastAsia="pt-BR"/>
          <w14:ligatures w14:val="none"/>
        </w:rPr>
        <w:t xml:space="preserve"> do lado esquerdo do </w:t>
      </w:r>
      <w:proofErr w:type="spellStart"/>
      <w:r w:rsidRPr="008B6405">
        <w:rPr>
          <w:rFonts w:ascii="Source Serif Pro" w:eastAsia="Times New Roman" w:hAnsi="Source Serif Pro" w:cs="Times New Roman"/>
          <w:color w:val="000000"/>
          <w:kern w:val="0"/>
          <w:sz w:val="27"/>
          <w:szCs w:val="27"/>
          <w:lang w:eastAsia="pt-BR"/>
          <w14:ligatures w14:val="none"/>
        </w:rPr>
        <w:t>SQLite</w:t>
      </w:r>
      <w:proofErr w:type="spellEnd"/>
      <w:r w:rsidRPr="008B6405">
        <w:rPr>
          <w:rFonts w:ascii="Source Serif Pro" w:eastAsia="Times New Roman" w:hAnsi="Source Serif Pro" w:cs="Times New Roman"/>
          <w:color w:val="000000"/>
          <w:kern w:val="0"/>
          <w:sz w:val="27"/>
          <w:szCs w:val="27"/>
          <w:lang w:eastAsia="pt-BR"/>
          <w14:ligatures w14:val="none"/>
        </w:rPr>
        <w:t xml:space="preserve"> Online, temos somente a coluna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Salario</w:t>
      </w:r>
      <w:proofErr w:type="gramEnd"/>
      <w:r w:rsidRPr="008B6405">
        <w:rPr>
          <w:rFonts w:ascii="Source Serif Pro" w:eastAsia="Times New Roman" w:hAnsi="Source Serif Pro" w:cs="Times New Roman"/>
          <w:color w:val="000000"/>
          <w:kern w:val="0"/>
          <w:sz w:val="27"/>
          <w:szCs w:val="27"/>
          <w:lang w:eastAsia="pt-BR"/>
          <w14:ligatures w14:val="none"/>
        </w:rPr>
        <w:t>, mas todos os salários estão misturados, sem ordem nenhuma. Então, como criar essa condição?</w:t>
      </w:r>
    </w:p>
    <w:p w14:paraId="747776AC" w14:textId="77777777" w:rsidR="008B6405" w:rsidRPr="008B6405" w:rsidRDefault="008B6405" w:rsidP="008B6405">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B6405">
        <w:rPr>
          <w:rFonts w:ascii="Open Sans" w:eastAsia="Times New Roman" w:hAnsi="Open Sans" w:cs="Open Sans"/>
          <w:b/>
          <w:bCs/>
          <w:color w:val="000000"/>
          <w:spacing w:val="-8"/>
          <w:kern w:val="0"/>
          <w:sz w:val="27"/>
          <w:szCs w:val="27"/>
          <w:lang w:eastAsia="pt-BR"/>
          <w14:ligatures w14:val="none"/>
        </w:rPr>
        <w:t>Usando a expressão </w:t>
      </w:r>
      <w:r w:rsidRPr="008B6405">
        <w:rPr>
          <w:rFonts w:ascii="Courier New" w:eastAsia="Times New Roman" w:hAnsi="Courier New" w:cs="Courier New"/>
          <w:b/>
          <w:bCs/>
          <w:color w:val="000000"/>
          <w:spacing w:val="-8"/>
          <w:kern w:val="0"/>
          <w:sz w:val="23"/>
          <w:szCs w:val="23"/>
          <w:shd w:val="clear" w:color="auto" w:fill="CFCCCC"/>
          <w:lang w:eastAsia="pt-BR"/>
          <w14:ligatures w14:val="none"/>
        </w:rPr>
        <w:t>case</w:t>
      </w:r>
    </w:p>
    <w:p w14:paraId="2610951A"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Existe uma expressão chamada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case(</w:t>
      </w:r>
      <w:proofErr w:type="gramEnd"/>
      <w:r w:rsidRPr="008B6405">
        <w:rPr>
          <w:rFonts w:ascii="Courier New" w:eastAsia="Times New Roman" w:hAnsi="Courier New" w:cs="Courier New"/>
          <w:color w:val="000000"/>
          <w:kern w:val="0"/>
          <w:sz w:val="23"/>
          <w:szCs w:val="23"/>
          <w:shd w:val="clear" w:color="auto" w:fill="CFCCCC"/>
          <w:lang w:eastAsia="pt-BR"/>
          <w14:ligatures w14:val="none"/>
        </w:rPr>
        <w:t>)</w:t>
      </w:r>
      <w:r w:rsidRPr="008B6405">
        <w:rPr>
          <w:rFonts w:ascii="Source Serif Pro" w:eastAsia="Times New Roman" w:hAnsi="Source Serif Pro" w:cs="Times New Roman"/>
          <w:color w:val="000000"/>
          <w:kern w:val="0"/>
          <w:sz w:val="27"/>
          <w:szCs w:val="27"/>
          <w:lang w:eastAsia="pt-BR"/>
          <w14:ligatures w14:val="none"/>
        </w:rPr>
        <w:t> que usamos para criar condições para a nossa consulta, determinando que, caso uma condição específica seja atendida, o resultado deve vir de uma forma, se for outra condição, vem de outra forma. O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case(</w:t>
      </w:r>
      <w:proofErr w:type="gramEnd"/>
      <w:r w:rsidRPr="008B6405">
        <w:rPr>
          <w:rFonts w:ascii="Courier New" w:eastAsia="Times New Roman" w:hAnsi="Courier New" w:cs="Courier New"/>
          <w:color w:val="000000"/>
          <w:kern w:val="0"/>
          <w:sz w:val="23"/>
          <w:szCs w:val="23"/>
          <w:shd w:val="clear" w:color="auto" w:fill="CFCCCC"/>
          <w:lang w:eastAsia="pt-BR"/>
          <w14:ligatures w14:val="none"/>
        </w:rPr>
        <w:t>)</w:t>
      </w:r>
      <w:r w:rsidRPr="008B6405">
        <w:rPr>
          <w:rFonts w:ascii="Source Serif Pro" w:eastAsia="Times New Roman" w:hAnsi="Source Serif Pro" w:cs="Times New Roman"/>
          <w:color w:val="000000"/>
          <w:kern w:val="0"/>
          <w:sz w:val="27"/>
          <w:szCs w:val="27"/>
          <w:lang w:eastAsia="pt-BR"/>
          <w14:ligatures w14:val="none"/>
        </w:rPr>
        <w:t> serve para </w:t>
      </w:r>
      <w:r w:rsidRPr="008B6405">
        <w:rPr>
          <w:rFonts w:ascii="Source Serif Pro" w:eastAsia="Times New Roman" w:hAnsi="Source Serif Pro" w:cs="Times New Roman"/>
          <w:b/>
          <w:bCs/>
          <w:color w:val="000000"/>
          <w:kern w:val="0"/>
          <w:sz w:val="27"/>
          <w:szCs w:val="27"/>
          <w:lang w:eastAsia="pt-BR"/>
          <w14:ligatures w14:val="none"/>
        </w:rPr>
        <w:t>criar essas condições</w:t>
      </w:r>
      <w:r w:rsidRPr="008B6405">
        <w:rPr>
          <w:rFonts w:ascii="Source Serif Pro" w:eastAsia="Times New Roman" w:hAnsi="Source Serif Pro" w:cs="Times New Roman"/>
          <w:color w:val="000000"/>
          <w:kern w:val="0"/>
          <w:sz w:val="27"/>
          <w:szCs w:val="27"/>
          <w:lang w:eastAsia="pt-BR"/>
          <w14:ligatures w14:val="none"/>
        </w:rPr>
        <w:t xml:space="preserve">. É justamente isso que entenderemos agora, e criaremos uma consulta para atender esse pedido da </w:t>
      </w:r>
      <w:proofErr w:type="spellStart"/>
      <w:r w:rsidRPr="008B6405">
        <w:rPr>
          <w:rFonts w:ascii="Source Serif Pro" w:eastAsia="Times New Roman" w:hAnsi="Source Serif Pro" w:cs="Times New Roman"/>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w:t>
      </w:r>
    </w:p>
    <w:p w14:paraId="6534E095"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 xml:space="preserve">Abrimos uma nova aba de código, clicando no ícone de mais na lateral superior direita, para começar a estruturar a nossa consulta usando a </w:t>
      </w:r>
      <w:r w:rsidRPr="008B6405">
        <w:rPr>
          <w:rFonts w:ascii="Source Serif Pro" w:eastAsia="Times New Roman" w:hAnsi="Source Serif Pro" w:cs="Times New Roman"/>
          <w:color w:val="000000"/>
          <w:kern w:val="0"/>
          <w:sz w:val="27"/>
          <w:szCs w:val="27"/>
          <w:lang w:eastAsia="pt-BR"/>
          <w14:ligatures w14:val="none"/>
        </w:rPr>
        <w:lastRenderedPageBreak/>
        <w:t>cláusula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case(</w:t>
      </w:r>
      <w:proofErr w:type="gramEnd"/>
      <w:r w:rsidRPr="008B6405">
        <w:rPr>
          <w:rFonts w:ascii="Courier New" w:eastAsia="Times New Roman" w:hAnsi="Courier New" w:cs="Courier New"/>
          <w:color w:val="000000"/>
          <w:kern w:val="0"/>
          <w:sz w:val="23"/>
          <w:szCs w:val="23"/>
          <w:shd w:val="clear" w:color="auto" w:fill="CFCCCC"/>
          <w:lang w:eastAsia="pt-BR"/>
          <w14:ligatures w14:val="none"/>
        </w:rPr>
        <w:t>)</w:t>
      </w:r>
      <w:r w:rsidRPr="008B6405">
        <w:rPr>
          <w:rFonts w:ascii="Source Serif Pro" w:eastAsia="Times New Roman" w:hAnsi="Source Serif Pro" w:cs="Times New Roman"/>
          <w:color w:val="000000"/>
          <w:kern w:val="0"/>
          <w:sz w:val="27"/>
          <w:szCs w:val="27"/>
          <w:lang w:eastAsia="pt-BR"/>
          <w14:ligatures w14:val="none"/>
        </w:rPr>
        <w:t>. Primeiro, colocamos o nosso </w:t>
      </w:r>
      <w:r w:rsidRPr="008B6405">
        <w:rPr>
          <w:rFonts w:ascii="Courier New" w:eastAsia="Times New Roman" w:hAnsi="Courier New" w:cs="Courier New"/>
          <w:color w:val="000000"/>
          <w:kern w:val="0"/>
          <w:sz w:val="23"/>
          <w:szCs w:val="23"/>
          <w:shd w:val="clear" w:color="auto" w:fill="CFCCCC"/>
          <w:lang w:eastAsia="pt-BR"/>
          <w14:ligatures w14:val="none"/>
        </w:rPr>
        <w:t>SELECT</w:t>
      </w:r>
      <w:r w:rsidRPr="008B6405">
        <w:rPr>
          <w:rFonts w:ascii="Source Serif Pro" w:eastAsia="Times New Roman" w:hAnsi="Source Serif Pro" w:cs="Times New Roman"/>
          <w:color w:val="000000"/>
          <w:kern w:val="0"/>
          <w:sz w:val="27"/>
          <w:szCs w:val="27"/>
          <w:lang w:eastAsia="pt-BR"/>
          <w14:ligatures w14:val="none"/>
        </w:rPr>
        <w:t> e as colunas da tabela de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8B6405">
        <w:rPr>
          <w:rFonts w:ascii="Source Serif Pro" w:eastAsia="Times New Roman" w:hAnsi="Source Serif Pro" w:cs="Times New Roman"/>
          <w:color w:val="000000"/>
          <w:kern w:val="0"/>
          <w:sz w:val="27"/>
          <w:szCs w:val="27"/>
          <w:lang w:eastAsia="pt-BR"/>
          <w14:ligatures w14:val="none"/>
        </w:rPr>
        <w:t> que desejamos que apareçam nessa consulta. Colocamos o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id_colaborador</w:t>
      </w:r>
      <w:proofErr w:type="spellEnd"/>
      <w:r w:rsidRPr="008B6405">
        <w:rPr>
          <w:rFonts w:ascii="Source Serif Pro" w:eastAsia="Times New Roman" w:hAnsi="Source Serif Pro" w:cs="Times New Roman"/>
          <w:color w:val="000000"/>
          <w:kern w:val="0"/>
          <w:sz w:val="27"/>
          <w:szCs w:val="27"/>
          <w:lang w:eastAsia="pt-BR"/>
          <w14:ligatures w14:val="none"/>
        </w:rPr>
        <w:t>, </w:t>
      </w:r>
      <w:r w:rsidRPr="008B6405">
        <w:rPr>
          <w:rFonts w:ascii="Courier New" w:eastAsia="Times New Roman" w:hAnsi="Courier New" w:cs="Courier New"/>
          <w:color w:val="000000"/>
          <w:kern w:val="0"/>
          <w:sz w:val="23"/>
          <w:szCs w:val="23"/>
          <w:shd w:val="clear" w:color="auto" w:fill="CFCCCC"/>
          <w:lang w:eastAsia="pt-BR"/>
          <w14:ligatures w14:val="none"/>
        </w:rPr>
        <w:t>cargo</w:t>
      </w:r>
      <w:r w:rsidRPr="008B6405">
        <w:rPr>
          <w:rFonts w:ascii="Source Serif Pro" w:eastAsia="Times New Roman" w:hAnsi="Source Serif Pro" w:cs="Times New Roman"/>
          <w:color w:val="000000"/>
          <w:kern w:val="0"/>
          <w:sz w:val="27"/>
          <w:szCs w:val="27"/>
          <w:lang w:eastAsia="pt-BR"/>
          <w14:ligatures w14:val="none"/>
        </w:rPr>
        <w:t> e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salario</w:t>
      </w:r>
      <w:proofErr w:type="gramEnd"/>
      <w:r w:rsidRPr="008B6405">
        <w:rPr>
          <w:rFonts w:ascii="Source Serif Pro" w:eastAsia="Times New Roman" w:hAnsi="Source Serif Pro" w:cs="Times New Roman"/>
          <w:color w:val="000000"/>
          <w:kern w:val="0"/>
          <w:sz w:val="27"/>
          <w:szCs w:val="27"/>
          <w:lang w:eastAsia="pt-BR"/>
          <w14:ligatures w14:val="none"/>
        </w:rPr>
        <w:t>.</w:t>
      </w:r>
    </w:p>
    <w:p w14:paraId="3898A1AD"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SELECT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w:t>
      </w:r>
    </w:p>
    <w:p w14:paraId="527F32C1"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B6405">
        <w:rPr>
          <w:rFonts w:ascii="Courier New" w:eastAsia="Times New Roman" w:hAnsi="Courier New" w:cs="Courier New"/>
          <w:color w:val="000000"/>
          <w:kern w:val="0"/>
          <w:sz w:val="20"/>
          <w:szCs w:val="20"/>
          <w:lang w:eastAsia="pt-BR"/>
          <w14:ligatures w14:val="none"/>
        </w:rPr>
        <w:t>Copiar código</w:t>
      </w:r>
    </w:p>
    <w:p w14:paraId="74CAE5D6"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Agora, vamos acrescentar a cláusula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case(</w:t>
      </w:r>
      <w:proofErr w:type="gramEnd"/>
      <w:r w:rsidRPr="008B6405">
        <w:rPr>
          <w:rFonts w:ascii="Courier New" w:eastAsia="Times New Roman" w:hAnsi="Courier New" w:cs="Courier New"/>
          <w:color w:val="000000"/>
          <w:kern w:val="0"/>
          <w:sz w:val="23"/>
          <w:szCs w:val="23"/>
          <w:shd w:val="clear" w:color="auto" w:fill="CFCCCC"/>
          <w:lang w:eastAsia="pt-BR"/>
          <w14:ligatures w14:val="none"/>
        </w:rPr>
        <w:t>)</w:t>
      </w:r>
      <w:r w:rsidRPr="008B6405">
        <w:rPr>
          <w:rFonts w:ascii="Source Serif Pro" w:eastAsia="Times New Roman" w:hAnsi="Source Serif Pro" w:cs="Times New Roman"/>
          <w:color w:val="000000"/>
          <w:kern w:val="0"/>
          <w:sz w:val="27"/>
          <w:szCs w:val="27"/>
          <w:lang w:eastAsia="pt-BR"/>
          <w14:ligatures w14:val="none"/>
        </w:rPr>
        <w:t> para incluir uma condição. Então, </w:t>
      </w:r>
      <w:r w:rsidRPr="008B6405">
        <w:rPr>
          <w:rFonts w:ascii="Courier New" w:eastAsia="Times New Roman" w:hAnsi="Courier New" w:cs="Courier New"/>
          <w:color w:val="000000"/>
          <w:kern w:val="0"/>
          <w:sz w:val="23"/>
          <w:szCs w:val="23"/>
          <w:shd w:val="clear" w:color="auto" w:fill="CFCCCC"/>
          <w:lang w:eastAsia="pt-BR"/>
          <w14:ligatures w14:val="none"/>
        </w:rPr>
        <w:t>CASE</w:t>
      </w:r>
      <w:r w:rsidRPr="008B6405">
        <w:rPr>
          <w:rFonts w:ascii="Source Serif Pro" w:eastAsia="Times New Roman" w:hAnsi="Source Serif Pro" w:cs="Times New Roman"/>
          <w:color w:val="000000"/>
          <w:kern w:val="0"/>
          <w:sz w:val="27"/>
          <w:szCs w:val="27"/>
          <w:lang w:eastAsia="pt-BR"/>
          <w14:ligatures w14:val="none"/>
        </w:rPr>
        <w:t> e na linha seguinte </w:t>
      </w:r>
      <w:r w:rsidRPr="008B6405">
        <w:rPr>
          <w:rFonts w:ascii="Courier New" w:eastAsia="Times New Roman" w:hAnsi="Courier New" w:cs="Courier New"/>
          <w:color w:val="000000"/>
          <w:kern w:val="0"/>
          <w:sz w:val="23"/>
          <w:szCs w:val="23"/>
          <w:shd w:val="clear" w:color="auto" w:fill="CFCCCC"/>
          <w:lang w:eastAsia="pt-BR"/>
          <w14:ligatures w14:val="none"/>
        </w:rPr>
        <w:t>WHEN</w:t>
      </w:r>
      <w:r w:rsidRPr="008B6405">
        <w:rPr>
          <w:rFonts w:ascii="Source Serif Pro" w:eastAsia="Times New Roman" w:hAnsi="Source Serif Pro" w:cs="Times New Roman"/>
          <w:color w:val="000000"/>
          <w:kern w:val="0"/>
          <w:sz w:val="27"/>
          <w:szCs w:val="27"/>
          <w:lang w:eastAsia="pt-BR"/>
          <w14:ligatures w14:val="none"/>
        </w:rPr>
        <w:t> o salário for menor que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então, (</w:t>
      </w:r>
      <w:r w:rsidRPr="008B6405">
        <w:rPr>
          <w:rFonts w:ascii="Courier New" w:eastAsia="Times New Roman" w:hAnsi="Courier New" w:cs="Courier New"/>
          <w:color w:val="000000"/>
          <w:kern w:val="0"/>
          <w:sz w:val="23"/>
          <w:szCs w:val="23"/>
          <w:shd w:val="clear" w:color="auto" w:fill="CFCCCC"/>
          <w:lang w:eastAsia="pt-BR"/>
          <w14:ligatures w14:val="none"/>
        </w:rPr>
        <w:t>THEN</w:t>
      </w:r>
      <w:r w:rsidRPr="008B6405">
        <w:rPr>
          <w:rFonts w:ascii="Source Serif Pro" w:eastAsia="Times New Roman" w:hAnsi="Source Serif Pro" w:cs="Times New Roman"/>
          <w:color w:val="000000"/>
          <w:kern w:val="0"/>
          <w:sz w:val="27"/>
          <w:szCs w:val="27"/>
          <w:lang w:eastAsia="pt-BR"/>
          <w14:ligatures w14:val="none"/>
        </w:rPr>
        <w:t>) classificamos como </w:t>
      </w:r>
      <w:r w:rsidRPr="008B6405">
        <w:rPr>
          <w:rFonts w:ascii="Courier New" w:eastAsia="Times New Roman" w:hAnsi="Courier New" w:cs="Courier New"/>
          <w:color w:val="000000"/>
          <w:kern w:val="0"/>
          <w:sz w:val="23"/>
          <w:szCs w:val="23"/>
          <w:shd w:val="clear" w:color="auto" w:fill="CFCCCC"/>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 Por enquanto, temos:</w:t>
      </w:r>
    </w:p>
    <w:p w14:paraId="26E026C6"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SELECT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w:t>
      </w:r>
    </w:p>
    <w:p w14:paraId="003C404B"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CASE</w:t>
      </w:r>
    </w:p>
    <w:p w14:paraId="227B1FDD"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&lt;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'Baixo'</w:t>
      </w:r>
      <w:r w:rsidRPr="008B6405">
        <w:rPr>
          <w:rFonts w:ascii="Courier New" w:eastAsia="Times New Roman" w:hAnsi="Courier New" w:cs="Courier New"/>
          <w:color w:val="000000"/>
          <w:kern w:val="0"/>
          <w:sz w:val="20"/>
          <w:szCs w:val="20"/>
          <w:shd w:val="clear" w:color="auto" w:fill="CFCCCC"/>
          <w:lang w:eastAsia="pt-BR"/>
          <w14:ligatures w14:val="none"/>
        </w:rPr>
        <w:t>;</w:t>
      </w:r>
    </w:p>
    <w:p w14:paraId="688237FA"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B6405">
        <w:rPr>
          <w:rFonts w:ascii="Courier New" w:eastAsia="Times New Roman" w:hAnsi="Courier New" w:cs="Courier New"/>
          <w:color w:val="000000"/>
          <w:kern w:val="0"/>
          <w:sz w:val="20"/>
          <w:szCs w:val="20"/>
          <w:lang w:eastAsia="pt-BR"/>
          <w14:ligatures w14:val="none"/>
        </w:rPr>
        <w:t>Copiar código</w:t>
      </w:r>
    </w:p>
    <w:p w14:paraId="66AA601D"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Acrescentamos mais uma, </w:t>
      </w:r>
      <w:r w:rsidRPr="008B6405">
        <w:rPr>
          <w:rFonts w:ascii="Courier New" w:eastAsia="Times New Roman" w:hAnsi="Courier New" w:cs="Courier New"/>
          <w:color w:val="000000"/>
          <w:kern w:val="0"/>
          <w:sz w:val="23"/>
          <w:szCs w:val="23"/>
          <w:shd w:val="clear" w:color="auto" w:fill="CFCCCC"/>
          <w:lang w:eastAsia="pt-BR"/>
          <w14:ligatures w14:val="none"/>
        </w:rPr>
        <w:t>WHEN</w:t>
      </w:r>
      <w:r w:rsidRPr="008B6405">
        <w:rPr>
          <w:rFonts w:ascii="Source Serif Pro" w:eastAsia="Times New Roman" w:hAnsi="Source Serif Pro" w:cs="Times New Roman"/>
          <w:color w:val="000000"/>
          <w:kern w:val="0"/>
          <w:sz w:val="27"/>
          <w:szCs w:val="27"/>
          <w:lang w:eastAsia="pt-BR"/>
          <w14:ligatures w14:val="none"/>
        </w:rPr>
        <w:t> o salário estiver entre 3000 e 6000, então, (</w:t>
      </w:r>
      <w:r w:rsidRPr="008B6405">
        <w:rPr>
          <w:rFonts w:ascii="Courier New" w:eastAsia="Times New Roman" w:hAnsi="Courier New" w:cs="Courier New"/>
          <w:color w:val="000000"/>
          <w:kern w:val="0"/>
          <w:sz w:val="23"/>
          <w:szCs w:val="23"/>
          <w:shd w:val="clear" w:color="auto" w:fill="CFCCCC"/>
          <w:lang w:eastAsia="pt-BR"/>
          <w14:ligatures w14:val="none"/>
        </w:rPr>
        <w:t>THEN</w:t>
      </w:r>
      <w:r w:rsidRPr="008B6405">
        <w:rPr>
          <w:rFonts w:ascii="Source Serif Pro" w:eastAsia="Times New Roman" w:hAnsi="Source Serif Pro" w:cs="Times New Roman"/>
          <w:color w:val="000000"/>
          <w:kern w:val="0"/>
          <w:sz w:val="27"/>
          <w:szCs w:val="27"/>
          <w:lang w:eastAsia="pt-BR"/>
          <w14:ligatures w14:val="none"/>
        </w:rPr>
        <w:t>) classificamos como </w:t>
      </w:r>
      <w:r w:rsidRPr="008B6405">
        <w:rPr>
          <w:rFonts w:ascii="Courier New" w:eastAsia="Times New Roman" w:hAnsi="Courier New" w:cs="Courier New"/>
          <w:color w:val="000000"/>
          <w:kern w:val="0"/>
          <w:sz w:val="23"/>
          <w:szCs w:val="23"/>
          <w:shd w:val="clear" w:color="auto" w:fill="CFCCCC"/>
          <w:lang w:eastAsia="pt-BR"/>
          <w14:ligatures w14:val="none"/>
        </w:rPr>
        <w:t>'Médio'</w:t>
      </w:r>
      <w:r w:rsidRPr="008B6405">
        <w:rPr>
          <w:rFonts w:ascii="Source Serif Pro" w:eastAsia="Times New Roman" w:hAnsi="Source Serif Pro" w:cs="Times New Roman"/>
          <w:color w:val="000000"/>
          <w:kern w:val="0"/>
          <w:sz w:val="27"/>
          <w:szCs w:val="27"/>
          <w:lang w:eastAsia="pt-BR"/>
          <w14:ligatures w14:val="none"/>
        </w:rPr>
        <w:t>. Ou, se não se enquadrar em nenhuma das condições anteriores, pode ser classificado como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Se não for nem abaixo dos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nem entre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e </w:t>
      </w:r>
      <w:r w:rsidRPr="008B6405">
        <w:rPr>
          <w:rFonts w:ascii="Courier New" w:eastAsia="Times New Roman" w:hAnsi="Courier New" w:cs="Courier New"/>
          <w:color w:val="000000"/>
          <w:kern w:val="0"/>
          <w:sz w:val="23"/>
          <w:szCs w:val="23"/>
          <w:shd w:val="clear" w:color="auto" w:fill="CFCCCC"/>
          <w:lang w:eastAsia="pt-BR"/>
          <w14:ligatures w14:val="none"/>
        </w:rPr>
        <w:t>6000</w:t>
      </w:r>
      <w:r w:rsidRPr="008B6405">
        <w:rPr>
          <w:rFonts w:ascii="Source Serif Pro" w:eastAsia="Times New Roman" w:hAnsi="Source Serif Pro" w:cs="Times New Roman"/>
          <w:color w:val="000000"/>
          <w:kern w:val="0"/>
          <w:sz w:val="27"/>
          <w:szCs w:val="27"/>
          <w:lang w:eastAsia="pt-BR"/>
          <w14:ligatures w14:val="none"/>
        </w:rPr>
        <w:t>, ou seja, acima de </w:t>
      </w:r>
      <w:r w:rsidRPr="008B6405">
        <w:rPr>
          <w:rFonts w:ascii="Courier New" w:eastAsia="Times New Roman" w:hAnsi="Courier New" w:cs="Courier New"/>
          <w:color w:val="000000"/>
          <w:kern w:val="0"/>
          <w:sz w:val="23"/>
          <w:szCs w:val="23"/>
          <w:shd w:val="clear" w:color="auto" w:fill="CFCCCC"/>
          <w:lang w:eastAsia="pt-BR"/>
          <w14:ligatures w14:val="none"/>
        </w:rPr>
        <w:t>6000</w:t>
      </w:r>
      <w:r w:rsidRPr="008B6405">
        <w:rPr>
          <w:rFonts w:ascii="Source Serif Pro" w:eastAsia="Times New Roman" w:hAnsi="Source Serif Pro" w:cs="Times New Roman"/>
          <w:color w:val="000000"/>
          <w:kern w:val="0"/>
          <w:sz w:val="27"/>
          <w:szCs w:val="27"/>
          <w:lang w:eastAsia="pt-BR"/>
          <w14:ligatures w14:val="none"/>
        </w:rPr>
        <w:t>, é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Então, colocamos </w:t>
      </w:r>
      <w:r w:rsidRPr="008B6405">
        <w:rPr>
          <w:rFonts w:ascii="Courier New" w:eastAsia="Times New Roman" w:hAnsi="Courier New" w:cs="Courier New"/>
          <w:color w:val="000000"/>
          <w:kern w:val="0"/>
          <w:sz w:val="23"/>
          <w:szCs w:val="23"/>
          <w:shd w:val="clear" w:color="auto" w:fill="CFCCCC"/>
          <w:lang w:eastAsia="pt-BR"/>
          <w14:ligatures w14:val="none"/>
        </w:rPr>
        <w:t>ELSE 'Alto'</w:t>
      </w:r>
      <w:r w:rsidRPr="008B6405">
        <w:rPr>
          <w:rFonts w:ascii="Source Serif Pro" w:eastAsia="Times New Roman" w:hAnsi="Source Serif Pro" w:cs="Times New Roman"/>
          <w:color w:val="000000"/>
          <w:kern w:val="0"/>
          <w:sz w:val="27"/>
          <w:szCs w:val="27"/>
          <w:lang w:eastAsia="pt-BR"/>
          <w14:ligatures w14:val="none"/>
        </w:rPr>
        <w:t>.</w:t>
      </w:r>
    </w:p>
    <w:p w14:paraId="313620C3"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SELECT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w:t>
      </w:r>
    </w:p>
    <w:p w14:paraId="0493A5B8"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CASE</w:t>
      </w:r>
    </w:p>
    <w:p w14:paraId="2F494542"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&lt;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'Baixo'</w:t>
      </w:r>
    </w:p>
    <w:p w14:paraId="28F2BE68"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BETWEEN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AND</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6000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'Médio'</w:t>
      </w:r>
    </w:p>
    <w:p w14:paraId="037F75ED"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ELSE</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'Alto'</w:t>
      </w:r>
    </w:p>
    <w:p w14:paraId="4BDBA5EA"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B6405">
        <w:rPr>
          <w:rFonts w:ascii="Courier New" w:eastAsia="Times New Roman" w:hAnsi="Courier New" w:cs="Courier New"/>
          <w:color w:val="000000"/>
          <w:kern w:val="0"/>
          <w:sz w:val="20"/>
          <w:szCs w:val="20"/>
          <w:lang w:eastAsia="pt-BR"/>
          <w14:ligatures w14:val="none"/>
        </w:rPr>
        <w:t>Copiar código</w:t>
      </w:r>
    </w:p>
    <w:p w14:paraId="4478F147"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Vamos determinar um nome para essa nova coluna que vai categorizar as faixas salariais. Chamaremos de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categoria_</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8B6405">
        <w:rPr>
          <w:rFonts w:ascii="Source Serif Pro" w:eastAsia="Times New Roman" w:hAnsi="Source Serif Pro" w:cs="Times New Roman"/>
          <w:color w:val="000000"/>
          <w:kern w:val="0"/>
          <w:sz w:val="27"/>
          <w:szCs w:val="27"/>
          <w:lang w:eastAsia="pt-BR"/>
          <w14:ligatures w14:val="none"/>
        </w:rPr>
        <w:t>. Para isso, usamos </w:t>
      </w:r>
      <w:r w:rsidRPr="008B6405">
        <w:rPr>
          <w:rFonts w:ascii="Courier New" w:eastAsia="Times New Roman" w:hAnsi="Courier New" w:cs="Courier New"/>
          <w:color w:val="000000"/>
          <w:kern w:val="0"/>
          <w:sz w:val="23"/>
          <w:szCs w:val="23"/>
          <w:shd w:val="clear" w:color="auto" w:fill="CFCCCC"/>
          <w:lang w:eastAsia="pt-BR"/>
          <w14:ligatures w14:val="none"/>
        </w:rPr>
        <w:t xml:space="preserve">END </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 xml:space="preserve">AS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categoria</w:t>
      </w:r>
      <w:proofErr w:type="gramEnd"/>
      <w:r w:rsidRPr="008B6405">
        <w:rPr>
          <w:rFonts w:ascii="Courier New" w:eastAsia="Times New Roman" w:hAnsi="Courier New" w:cs="Courier New"/>
          <w:color w:val="000000"/>
          <w:kern w:val="0"/>
          <w:sz w:val="23"/>
          <w:szCs w:val="23"/>
          <w:shd w:val="clear" w:color="auto" w:fill="CFCCCC"/>
          <w:lang w:eastAsia="pt-BR"/>
          <w14:ligatures w14:val="none"/>
        </w:rPr>
        <w:t>_salario</w:t>
      </w:r>
      <w:proofErr w:type="spellEnd"/>
      <w:r w:rsidRPr="008B6405">
        <w:rPr>
          <w:rFonts w:ascii="Source Serif Pro" w:eastAsia="Times New Roman" w:hAnsi="Source Serif Pro" w:cs="Times New Roman"/>
          <w:color w:val="000000"/>
          <w:kern w:val="0"/>
          <w:sz w:val="27"/>
          <w:szCs w:val="27"/>
          <w:lang w:eastAsia="pt-BR"/>
          <w14:ligatures w14:val="none"/>
        </w:rPr>
        <w:t>. De qual tabela buscamos isso? É da tabela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8B6405">
        <w:rPr>
          <w:rFonts w:ascii="Source Serif Pro" w:eastAsia="Times New Roman" w:hAnsi="Source Serif Pro" w:cs="Times New Roman"/>
          <w:color w:val="000000"/>
          <w:kern w:val="0"/>
          <w:sz w:val="27"/>
          <w:szCs w:val="27"/>
          <w:lang w:eastAsia="pt-BR"/>
          <w14:ligatures w14:val="none"/>
        </w:rPr>
        <w:t>, então </w:t>
      </w:r>
      <w:r w:rsidRPr="008B6405">
        <w:rPr>
          <w:rFonts w:ascii="Courier New" w:eastAsia="Times New Roman" w:hAnsi="Courier New" w:cs="Courier New"/>
          <w:color w:val="000000"/>
          <w:kern w:val="0"/>
          <w:sz w:val="23"/>
          <w:szCs w:val="23"/>
          <w:shd w:val="clear" w:color="auto" w:fill="CFCCCC"/>
          <w:lang w:eastAsia="pt-BR"/>
          <w14:ligatures w14:val="none"/>
        </w:rPr>
        <w:t xml:space="preserve">FROM </w:t>
      </w:r>
      <w:proofErr w:type="spellStart"/>
      <w:proofErr w:type="gramStart"/>
      <w:r w:rsidRPr="008B6405">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8B6405">
        <w:rPr>
          <w:rFonts w:ascii="Courier New" w:eastAsia="Times New Roman" w:hAnsi="Courier New" w:cs="Courier New"/>
          <w:color w:val="000000"/>
          <w:kern w:val="0"/>
          <w:sz w:val="23"/>
          <w:szCs w:val="23"/>
          <w:shd w:val="clear" w:color="auto" w:fill="CFCCCC"/>
          <w:lang w:eastAsia="pt-BR"/>
          <w14:ligatures w14:val="none"/>
        </w:rPr>
        <w:t>;</w:t>
      </w:r>
      <w:r w:rsidRPr="008B6405">
        <w:rPr>
          <w:rFonts w:ascii="Source Serif Pro" w:eastAsia="Times New Roman" w:hAnsi="Source Serif Pro" w:cs="Times New Roman"/>
          <w:color w:val="000000"/>
          <w:kern w:val="0"/>
          <w:sz w:val="27"/>
          <w:szCs w:val="27"/>
          <w:lang w:eastAsia="pt-BR"/>
          <w14:ligatures w14:val="none"/>
        </w:rPr>
        <w:t>.</w:t>
      </w:r>
      <w:proofErr w:type="gramEnd"/>
      <w:r w:rsidRPr="008B6405">
        <w:rPr>
          <w:rFonts w:ascii="Source Serif Pro" w:eastAsia="Times New Roman" w:hAnsi="Source Serif Pro" w:cs="Times New Roman"/>
          <w:color w:val="000000"/>
          <w:kern w:val="0"/>
          <w:sz w:val="27"/>
          <w:szCs w:val="27"/>
          <w:lang w:eastAsia="pt-BR"/>
          <w14:ligatures w14:val="none"/>
        </w:rPr>
        <w:t xml:space="preserve"> Colocamos ponto e vírgula no final.</w:t>
      </w:r>
    </w:p>
    <w:p w14:paraId="6ECD0084"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w:t>
      </w:r>
    </w:p>
    <w:p w14:paraId="4999ABFB"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CASE</w:t>
      </w:r>
    </w:p>
    <w:p w14:paraId="2767A8E8"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&lt;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'Baixo'</w:t>
      </w:r>
    </w:p>
    <w:p w14:paraId="4EC79543"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BETWEEN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AND</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6000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'Médio'</w:t>
      </w:r>
    </w:p>
    <w:p w14:paraId="59B60208"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ELSE</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'Alto'</w:t>
      </w:r>
    </w:p>
    <w:p w14:paraId="3678CCD1"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END</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D73A49"/>
          <w:kern w:val="0"/>
          <w:sz w:val="20"/>
          <w:szCs w:val="20"/>
          <w:shd w:val="clear" w:color="auto" w:fill="CFCCCC"/>
          <w:lang w:eastAsia="pt-BR"/>
          <w14:ligatures w14:val="none"/>
        </w:rPr>
        <w:t>AS</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categoria</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_salario</w:t>
      </w:r>
      <w:proofErr w:type="spellEnd"/>
    </w:p>
    <w:p w14:paraId="53563495"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FROM</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w:t>
      </w:r>
    </w:p>
    <w:p w14:paraId="2D2C1CFC"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B6405">
        <w:rPr>
          <w:rFonts w:ascii="Courier New" w:eastAsia="Times New Roman" w:hAnsi="Courier New" w:cs="Courier New"/>
          <w:color w:val="000000"/>
          <w:kern w:val="0"/>
          <w:sz w:val="20"/>
          <w:szCs w:val="20"/>
          <w:lang w:eastAsia="pt-BR"/>
          <w14:ligatures w14:val="none"/>
        </w:rPr>
        <w:t>Copiar código</w:t>
      </w:r>
    </w:p>
    <w:p w14:paraId="1060B5C2"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Rodamos nossa consulta clicando no botão "</w:t>
      </w:r>
      <w:proofErr w:type="spellStart"/>
      <w:r w:rsidRPr="008B6405">
        <w:rPr>
          <w:rFonts w:ascii="Source Serif Pro" w:eastAsia="Times New Roman" w:hAnsi="Source Serif Pro" w:cs="Times New Roman"/>
          <w:i/>
          <w:iCs/>
          <w:color w:val="000000"/>
          <w:kern w:val="0"/>
          <w:sz w:val="27"/>
          <w:szCs w:val="27"/>
          <w:lang w:eastAsia="pt-BR"/>
          <w14:ligatures w14:val="none"/>
        </w:rPr>
        <w:t>Run</w:t>
      </w:r>
      <w:proofErr w:type="spellEnd"/>
      <w:r w:rsidRPr="008B6405">
        <w:rPr>
          <w:rFonts w:ascii="Source Serif Pro" w:eastAsia="Times New Roman" w:hAnsi="Source Serif Pro" w:cs="Times New Roman"/>
          <w:color w:val="000000"/>
          <w:kern w:val="0"/>
          <w:sz w:val="27"/>
          <w:szCs w:val="27"/>
          <w:lang w:eastAsia="pt-BR"/>
          <w14:ligatures w14:val="none"/>
        </w:rPr>
        <w:t>" na parte superior.</w:t>
      </w:r>
    </w:p>
    <w:p w14:paraId="69298E85"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Se observarmos na parte inferior, ao lado da coluna salário, apareceu a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categoria_</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8B6405">
        <w:rPr>
          <w:rFonts w:ascii="Source Serif Pro" w:eastAsia="Times New Roman" w:hAnsi="Source Serif Pro" w:cs="Times New Roman"/>
          <w:color w:val="000000"/>
          <w:kern w:val="0"/>
          <w:sz w:val="27"/>
          <w:szCs w:val="27"/>
          <w:lang w:eastAsia="pt-BR"/>
          <w14:ligatures w14:val="none"/>
        </w:rPr>
        <w:t>, categorizando todos os salários de acordo com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w:t>
      </w:r>
      <w:r w:rsidRPr="008B6405">
        <w:rPr>
          <w:rFonts w:ascii="Courier New" w:eastAsia="Times New Roman" w:hAnsi="Courier New" w:cs="Courier New"/>
          <w:color w:val="000000"/>
          <w:kern w:val="0"/>
          <w:sz w:val="23"/>
          <w:szCs w:val="23"/>
          <w:shd w:val="clear" w:color="auto" w:fill="CFCCCC"/>
          <w:lang w:eastAsia="pt-BR"/>
          <w14:ligatures w14:val="none"/>
        </w:rPr>
        <w:t>'médio'</w:t>
      </w:r>
      <w:r w:rsidRPr="008B6405">
        <w:rPr>
          <w:rFonts w:ascii="Source Serif Pro" w:eastAsia="Times New Roman" w:hAnsi="Source Serif Pro" w:cs="Times New Roman"/>
          <w:color w:val="000000"/>
          <w:kern w:val="0"/>
          <w:sz w:val="27"/>
          <w:szCs w:val="27"/>
          <w:lang w:eastAsia="pt-BR"/>
          <w14:ligatures w14:val="none"/>
        </w:rPr>
        <w:t> ou </w:t>
      </w:r>
      <w:r w:rsidRPr="008B6405">
        <w:rPr>
          <w:rFonts w:ascii="Courier New" w:eastAsia="Times New Roman" w:hAnsi="Courier New" w:cs="Courier New"/>
          <w:color w:val="000000"/>
          <w:kern w:val="0"/>
          <w:sz w:val="23"/>
          <w:szCs w:val="23"/>
          <w:shd w:val="clear" w:color="auto" w:fill="CFCCCC"/>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w:t>
      </w:r>
    </w:p>
    <w:p w14:paraId="7A4D633F" w14:textId="77777777" w:rsidR="008B6405" w:rsidRPr="008B6405" w:rsidRDefault="008B6405" w:rsidP="008B6405">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O retorno abaixo foi parcialmente transcrito. Para conferi-lo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67"/>
        <w:gridCol w:w="2290"/>
        <w:gridCol w:w="930"/>
        <w:gridCol w:w="1820"/>
      </w:tblGrid>
      <w:tr w:rsidR="008B6405" w:rsidRPr="008B6405" w14:paraId="5113E614" w14:textId="77777777" w:rsidTr="008B6405">
        <w:trPr>
          <w:tblHeader/>
          <w:tblCellSpacing w:w="15" w:type="dxa"/>
        </w:trPr>
        <w:tc>
          <w:tcPr>
            <w:tcW w:w="0" w:type="auto"/>
            <w:shd w:val="clear" w:color="auto" w:fill="F5F5F5"/>
            <w:vAlign w:val="center"/>
            <w:hideMark/>
          </w:tcPr>
          <w:p w14:paraId="05E56D6A" w14:textId="77777777" w:rsidR="008B6405" w:rsidRPr="008B6405" w:rsidRDefault="008B6405" w:rsidP="008B640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B6405">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4DA322FF" w14:textId="77777777" w:rsidR="008B6405" w:rsidRPr="008B6405" w:rsidRDefault="008B6405" w:rsidP="008B6405">
            <w:pPr>
              <w:spacing w:after="0" w:line="240" w:lineRule="auto"/>
              <w:jc w:val="center"/>
              <w:rPr>
                <w:rFonts w:ascii="Times New Roman" w:eastAsia="Times New Roman" w:hAnsi="Times New Roman" w:cs="Times New Roman"/>
                <w:b/>
                <w:bCs/>
                <w:color w:val="222222"/>
                <w:kern w:val="0"/>
                <w:lang w:eastAsia="pt-BR"/>
                <w14:ligatures w14:val="none"/>
              </w:rPr>
            </w:pPr>
            <w:r w:rsidRPr="008B6405">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06825FEA" w14:textId="77777777" w:rsidR="008B6405" w:rsidRPr="008B6405" w:rsidRDefault="008B6405" w:rsidP="008B6405">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8B6405">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52A64E3A" w14:textId="77777777" w:rsidR="008B6405" w:rsidRPr="008B6405" w:rsidRDefault="008B6405" w:rsidP="008B6405">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B6405">
              <w:rPr>
                <w:rFonts w:ascii="Times New Roman" w:eastAsia="Times New Roman" w:hAnsi="Times New Roman" w:cs="Times New Roman"/>
                <w:b/>
                <w:bCs/>
                <w:color w:val="222222"/>
                <w:kern w:val="0"/>
                <w:lang w:eastAsia="pt-BR"/>
                <w14:ligatures w14:val="none"/>
              </w:rPr>
              <w:t>categoria_</w:t>
            </w:r>
            <w:proofErr w:type="gramStart"/>
            <w:r w:rsidRPr="008B6405">
              <w:rPr>
                <w:rFonts w:ascii="Times New Roman" w:eastAsia="Times New Roman" w:hAnsi="Times New Roman" w:cs="Times New Roman"/>
                <w:b/>
                <w:bCs/>
                <w:color w:val="222222"/>
                <w:kern w:val="0"/>
                <w:lang w:eastAsia="pt-BR"/>
                <w14:ligatures w14:val="none"/>
              </w:rPr>
              <w:t>salario</w:t>
            </w:r>
            <w:proofErr w:type="spellEnd"/>
            <w:proofErr w:type="gramEnd"/>
          </w:p>
        </w:tc>
      </w:tr>
      <w:tr w:rsidR="008B6405" w:rsidRPr="008B6405" w14:paraId="10DC5142" w14:textId="77777777" w:rsidTr="008B6405">
        <w:trPr>
          <w:tblCellSpacing w:w="15" w:type="dxa"/>
        </w:trPr>
        <w:tc>
          <w:tcPr>
            <w:tcW w:w="0" w:type="auto"/>
            <w:shd w:val="clear" w:color="auto" w:fill="FFFFFF"/>
            <w:noWrap/>
            <w:vAlign w:val="center"/>
            <w:hideMark/>
          </w:tcPr>
          <w:p w14:paraId="036E7366"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3F4DB345"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Barman</w:t>
            </w:r>
          </w:p>
        </w:tc>
        <w:tc>
          <w:tcPr>
            <w:tcW w:w="0" w:type="auto"/>
            <w:shd w:val="clear" w:color="auto" w:fill="FFFFFF"/>
            <w:noWrap/>
            <w:vAlign w:val="center"/>
            <w:hideMark/>
          </w:tcPr>
          <w:p w14:paraId="22E34625"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15659.88</w:t>
            </w:r>
          </w:p>
        </w:tc>
        <w:tc>
          <w:tcPr>
            <w:tcW w:w="0" w:type="auto"/>
            <w:shd w:val="clear" w:color="auto" w:fill="FFFFFF"/>
            <w:noWrap/>
            <w:vAlign w:val="center"/>
            <w:hideMark/>
          </w:tcPr>
          <w:p w14:paraId="0406B863"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Alto</w:t>
            </w:r>
          </w:p>
        </w:tc>
      </w:tr>
      <w:tr w:rsidR="008B6405" w:rsidRPr="008B6405" w14:paraId="14BD1CB8" w14:textId="77777777" w:rsidTr="008B6405">
        <w:trPr>
          <w:tblCellSpacing w:w="15" w:type="dxa"/>
        </w:trPr>
        <w:tc>
          <w:tcPr>
            <w:tcW w:w="0" w:type="auto"/>
            <w:shd w:val="clear" w:color="auto" w:fill="FFFFFF"/>
            <w:noWrap/>
            <w:vAlign w:val="center"/>
            <w:hideMark/>
          </w:tcPr>
          <w:p w14:paraId="6F2619A8"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112</w:t>
            </w:r>
          </w:p>
        </w:tc>
        <w:tc>
          <w:tcPr>
            <w:tcW w:w="0" w:type="auto"/>
            <w:shd w:val="clear" w:color="auto" w:fill="FFFFFF"/>
            <w:noWrap/>
            <w:vAlign w:val="center"/>
            <w:hideMark/>
          </w:tcPr>
          <w:p w14:paraId="23B32337"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Radialista programador</w:t>
            </w:r>
          </w:p>
        </w:tc>
        <w:tc>
          <w:tcPr>
            <w:tcW w:w="0" w:type="auto"/>
            <w:shd w:val="clear" w:color="auto" w:fill="FFFFFF"/>
            <w:noWrap/>
            <w:vAlign w:val="center"/>
            <w:hideMark/>
          </w:tcPr>
          <w:p w14:paraId="2A5ABF16"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10744.84</w:t>
            </w:r>
          </w:p>
        </w:tc>
        <w:tc>
          <w:tcPr>
            <w:tcW w:w="0" w:type="auto"/>
            <w:shd w:val="clear" w:color="auto" w:fill="FFFFFF"/>
            <w:noWrap/>
            <w:vAlign w:val="center"/>
            <w:hideMark/>
          </w:tcPr>
          <w:p w14:paraId="76617B1E"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Alto</w:t>
            </w:r>
          </w:p>
        </w:tc>
      </w:tr>
      <w:tr w:rsidR="008B6405" w:rsidRPr="008B6405" w14:paraId="57FAF026" w14:textId="77777777" w:rsidTr="008B6405">
        <w:trPr>
          <w:tblCellSpacing w:w="15" w:type="dxa"/>
        </w:trPr>
        <w:tc>
          <w:tcPr>
            <w:tcW w:w="0" w:type="auto"/>
            <w:shd w:val="clear" w:color="auto" w:fill="FFFFFF"/>
            <w:noWrap/>
            <w:vAlign w:val="center"/>
            <w:hideMark/>
          </w:tcPr>
          <w:p w14:paraId="36038B32"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0FFDA86"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26F2CF5"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E1C8A85" w14:textId="77777777" w:rsidR="008B6405" w:rsidRPr="008B6405" w:rsidRDefault="008B6405" w:rsidP="008B6405">
            <w:pPr>
              <w:spacing w:after="0" w:line="240" w:lineRule="auto"/>
              <w:rPr>
                <w:rFonts w:ascii="Times New Roman" w:eastAsia="Times New Roman" w:hAnsi="Times New Roman" w:cs="Times New Roman"/>
                <w:color w:val="222222"/>
                <w:kern w:val="0"/>
                <w:lang w:eastAsia="pt-BR"/>
                <w14:ligatures w14:val="none"/>
              </w:rPr>
            </w:pPr>
            <w:r w:rsidRPr="008B6405">
              <w:rPr>
                <w:rFonts w:ascii="Times New Roman" w:eastAsia="Times New Roman" w:hAnsi="Times New Roman" w:cs="Times New Roman"/>
                <w:color w:val="222222"/>
                <w:kern w:val="0"/>
                <w:lang w:eastAsia="pt-BR"/>
                <w14:ligatures w14:val="none"/>
              </w:rPr>
              <w:t>…</w:t>
            </w:r>
          </w:p>
        </w:tc>
      </w:tr>
    </w:tbl>
    <w:p w14:paraId="50DBC7EE"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Se tivesse algum abaixo de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seria categorizado como </w:t>
      </w:r>
      <w:r w:rsidRPr="008B6405">
        <w:rPr>
          <w:rFonts w:ascii="Courier New" w:eastAsia="Times New Roman" w:hAnsi="Courier New" w:cs="Courier New"/>
          <w:color w:val="000000"/>
          <w:kern w:val="0"/>
          <w:sz w:val="23"/>
          <w:szCs w:val="23"/>
          <w:shd w:val="clear" w:color="auto" w:fill="CFCCCC"/>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 A partir dessa categoria, a </w:t>
      </w:r>
      <w:proofErr w:type="spellStart"/>
      <w:r w:rsidRPr="008B6405">
        <w:rPr>
          <w:rFonts w:ascii="Source Serif Pro" w:eastAsia="Times New Roman" w:hAnsi="Source Serif Pro" w:cs="Times New Roman"/>
          <w:i/>
          <w:iCs/>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 consegue informar para as empresas quais as profissões estão dentro de cada especificidade, entre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e </w:t>
      </w:r>
      <w:r w:rsidRPr="008B6405">
        <w:rPr>
          <w:rFonts w:ascii="Courier New" w:eastAsia="Times New Roman" w:hAnsi="Courier New" w:cs="Courier New"/>
          <w:color w:val="000000"/>
          <w:kern w:val="0"/>
          <w:sz w:val="23"/>
          <w:szCs w:val="23"/>
          <w:shd w:val="clear" w:color="auto" w:fill="CFCCCC"/>
          <w:lang w:eastAsia="pt-BR"/>
          <w14:ligatures w14:val="none"/>
        </w:rPr>
        <w:t>6000</w:t>
      </w:r>
      <w:r w:rsidRPr="008B6405">
        <w:rPr>
          <w:rFonts w:ascii="Source Serif Pro" w:eastAsia="Times New Roman" w:hAnsi="Source Serif Pro" w:cs="Times New Roman"/>
          <w:color w:val="000000"/>
          <w:kern w:val="0"/>
          <w:sz w:val="27"/>
          <w:szCs w:val="27"/>
          <w:lang w:eastAsia="pt-BR"/>
          <w14:ligatures w14:val="none"/>
        </w:rPr>
        <w:t> de ganhos, ou abaixo de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ou mais que </w:t>
      </w:r>
      <w:r w:rsidRPr="008B6405">
        <w:rPr>
          <w:rFonts w:ascii="Courier New" w:eastAsia="Times New Roman" w:hAnsi="Courier New" w:cs="Courier New"/>
          <w:color w:val="000000"/>
          <w:kern w:val="0"/>
          <w:sz w:val="23"/>
          <w:szCs w:val="23"/>
          <w:shd w:val="clear" w:color="auto" w:fill="CFCCCC"/>
          <w:lang w:eastAsia="pt-BR"/>
          <w14:ligatures w14:val="none"/>
        </w:rPr>
        <w:t>6000</w:t>
      </w:r>
      <w:r w:rsidRPr="008B6405">
        <w:rPr>
          <w:rFonts w:ascii="Source Serif Pro" w:eastAsia="Times New Roman" w:hAnsi="Source Serif Pro" w:cs="Times New Roman"/>
          <w:color w:val="000000"/>
          <w:kern w:val="0"/>
          <w:sz w:val="27"/>
          <w:szCs w:val="27"/>
          <w:lang w:eastAsia="pt-BR"/>
          <w14:ligatures w14:val="none"/>
        </w:rPr>
        <w:t>.</w:t>
      </w:r>
    </w:p>
    <w:p w14:paraId="1A91E568"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Agora, entenderemos um pouco mais sobre a estrutura da cláusula </w:t>
      </w:r>
      <w:r w:rsidRPr="008B6405">
        <w:rPr>
          <w:rFonts w:ascii="Courier New" w:eastAsia="Times New Roman" w:hAnsi="Courier New" w:cs="Courier New"/>
          <w:color w:val="000000"/>
          <w:kern w:val="0"/>
          <w:sz w:val="23"/>
          <w:szCs w:val="23"/>
          <w:shd w:val="clear" w:color="auto" w:fill="CFCCCC"/>
          <w:lang w:eastAsia="pt-BR"/>
          <w14:ligatures w14:val="none"/>
        </w:rPr>
        <w:t>case</w:t>
      </w:r>
      <w:r w:rsidRPr="008B6405">
        <w:rPr>
          <w:rFonts w:ascii="Source Serif Pro" w:eastAsia="Times New Roman" w:hAnsi="Source Serif Pro" w:cs="Times New Roman"/>
          <w:color w:val="000000"/>
          <w:kern w:val="0"/>
          <w:sz w:val="27"/>
          <w:szCs w:val="27"/>
          <w:lang w:eastAsia="pt-BR"/>
          <w14:ligatures w14:val="none"/>
        </w:rPr>
        <w:t>.</w:t>
      </w:r>
    </w:p>
    <w:p w14:paraId="6A1A887E" w14:textId="77777777" w:rsidR="008B6405" w:rsidRPr="008B6405" w:rsidRDefault="008B6405" w:rsidP="008B6405">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B6405">
        <w:rPr>
          <w:rFonts w:ascii="Open Sans" w:eastAsia="Times New Roman" w:hAnsi="Open Sans" w:cs="Open Sans"/>
          <w:b/>
          <w:bCs/>
          <w:color w:val="000000"/>
          <w:spacing w:val="-8"/>
          <w:kern w:val="0"/>
          <w:sz w:val="27"/>
          <w:szCs w:val="27"/>
          <w:lang w:eastAsia="pt-BR"/>
          <w14:ligatures w14:val="none"/>
        </w:rPr>
        <w:t>Entendendo a estrutura da cláusula </w:t>
      </w:r>
      <w:r w:rsidRPr="008B6405">
        <w:rPr>
          <w:rFonts w:ascii="Courier New" w:eastAsia="Times New Roman" w:hAnsi="Courier New" w:cs="Courier New"/>
          <w:b/>
          <w:bCs/>
          <w:color w:val="000000"/>
          <w:spacing w:val="-8"/>
          <w:kern w:val="0"/>
          <w:sz w:val="23"/>
          <w:szCs w:val="23"/>
          <w:shd w:val="clear" w:color="auto" w:fill="CFCCCC"/>
          <w:lang w:eastAsia="pt-BR"/>
          <w14:ligatures w14:val="none"/>
        </w:rPr>
        <w:t>case</w:t>
      </w:r>
    </w:p>
    <w:p w14:paraId="16F32F14"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Ao utilizar a cláusula </w:t>
      </w:r>
      <w:r w:rsidRPr="008B6405">
        <w:rPr>
          <w:rFonts w:ascii="Courier New" w:eastAsia="Times New Roman" w:hAnsi="Courier New" w:cs="Courier New"/>
          <w:color w:val="000000"/>
          <w:kern w:val="0"/>
          <w:sz w:val="23"/>
          <w:szCs w:val="23"/>
          <w:shd w:val="clear" w:color="auto" w:fill="CFCCCC"/>
          <w:lang w:eastAsia="pt-BR"/>
          <w14:ligatures w14:val="none"/>
        </w:rPr>
        <w:t>case</w:t>
      </w:r>
      <w:r w:rsidRPr="008B6405">
        <w:rPr>
          <w:rFonts w:ascii="Source Serif Pro" w:eastAsia="Times New Roman" w:hAnsi="Source Serif Pro" w:cs="Times New Roman"/>
          <w:color w:val="000000"/>
          <w:kern w:val="0"/>
          <w:sz w:val="27"/>
          <w:szCs w:val="27"/>
          <w:lang w:eastAsia="pt-BR"/>
          <w14:ligatures w14:val="none"/>
        </w:rPr>
        <w:t>, empregamos o </w:t>
      </w:r>
      <w:r w:rsidRPr="008B6405">
        <w:rPr>
          <w:rFonts w:ascii="Courier New" w:eastAsia="Times New Roman" w:hAnsi="Courier New" w:cs="Courier New"/>
          <w:color w:val="000000"/>
          <w:kern w:val="0"/>
          <w:sz w:val="23"/>
          <w:szCs w:val="23"/>
          <w:shd w:val="clear" w:color="auto" w:fill="CFCCCC"/>
          <w:lang w:eastAsia="pt-BR"/>
          <w14:ligatures w14:val="none"/>
        </w:rPr>
        <w:t>WHEN</w:t>
      </w:r>
      <w:r w:rsidRPr="008B6405">
        <w:rPr>
          <w:rFonts w:ascii="Source Serif Pro" w:eastAsia="Times New Roman" w:hAnsi="Source Serif Pro" w:cs="Times New Roman"/>
          <w:color w:val="000000"/>
          <w:kern w:val="0"/>
          <w:sz w:val="27"/>
          <w:szCs w:val="27"/>
          <w:lang w:eastAsia="pt-BR"/>
          <w14:ligatures w14:val="none"/>
        </w:rPr>
        <w:t>, o qual é utilizado para especificar algumas condições, como a coluna. Assim, quando determinada coluna tiver um valor específico, seja um texto específico ou outro valor específico, que é o </w:t>
      </w:r>
      <w:r w:rsidRPr="008B6405">
        <w:rPr>
          <w:rFonts w:ascii="Courier New" w:eastAsia="Times New Roman" w:hAnsi="Courier New" w:cs="Courier New"/>
          <w:color w:val="000000"/>
          <w:kern w:val="0"/>
          <w:sz w:val="23"/>
          <w:szCs w:val="23"/>
          <w:shd w:val="clear" w:color="auto" w:fill="CFCCCC"/>
          <w:lang w:eastAsia="pt-BR"/>
          <w14:ligatures w14:val="none"/>
        </w:rPr>
        <w:t>THEN</w:t>
      </w:r>
      <w:r w:rsidRPr="008B6405">
        <w:rPr>
          <w:rFonts w:ascii="Source Serif Pro" w:eastAsia="Times New Roman" w:hAnsi="Source Serif Pro" w:cs="Times New Roman"/>
          <w:color w:val="000000"/>
          <w:kern w:val="0"/>
          <w:sz w:val="27"/>
          <w:szCs w:val="27"/>
          <w:lang w:eastAsia="pt-BR"/>
          <w14:ligatures w14:val="none"/>
        </w:rPr>
        <w:t>, definimos como queremos que apareça quando atender a essa especificidade.</w:t>
      </w:r>
    </w:p>
    <w:p w14:paraId="0A61DBEC"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w:t>
      </w:r>
    </w:p>
    <w:p w14:paraId="673EB56A"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CASE</w:t>
      </w:r>
    </w:p>
    <w:p w14:paraId="6BC284B0"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&lt;</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'Baixo'</w:t>
      </w:r>
    </w:p>
    <w:p w14:paraId="20694455"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WHEN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BETWEEN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3000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AND</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05CC5"/>
          <w:kern w:val="0"/>
          <w:sz w:val="20"/>
          <w:szCs w:val="20"/>
          <w:shd w:val="clear" w:color="auto" w:fill="CFCCCC"/>
          <w:lang w:eastAsia="pt-BR"/>
          <w14:ligatures w14:val="none"/>
        </w:rPr>
        <w:t>6000</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D73A49"/>
          <w:kern w:val="0"/>
          <w:sz w:val="20"/>
          <w:szCs w:val="20"/>
          <w:shd w:val="clear" w:color="auto" w:fill="CFCCCC"/>
          <w:lang w:eastAsia="pt-BR"/>
          <w14:ligatures w14:val="none"/>
        </w:rPr>
        <w:t>THEN</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'Médio'</w:t>
      </w:r>
    </w:p>
    <w:p w14:paraId="016F360B"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ELSE</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r w:rsidRPr="008B6405">
        <w:rPr>
          <w:rFonts w:ascii="Courier New" w:eastAsia="Times New Roman" w:hAnsi="Courier New" w:cs="Courier New"/>
          <w:color w:val="032F62"/>
          <w:kern w:val="0"/>
          <w:sz w:val="20"/>
          <w:szCs w:val="20"/>
          <w:shd w:val="clear" w:color="auto" w:fill="CFCCCC"/>
          <w:lang w:eastAsia="pt-BR"/>
          <w14:ligatures w14:val="none"/>
        </w:rPr>
        <w:t>'Alto'</w:t>
      </w:r>
    </w:p>
    <w:p w14:paraId="2278EA36"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END</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B6405">
        <w:rPr>
          <w:rFonts w:ascii="Courier New" w:eastAsia="Times New Roman" w:hAnsi="Courier New" w:cs="Courier New"/>
          <w:color w:val="D73A49"/>
          <w:kern w:val="0"/>
          <w:sz w:val="20"/>
          <w:szCs w:val="20"/>
          <w:shd w:val="clear" w:color="auto" w:fill="CFCCCC"/>
          <w:lang w:eastAsia="pt-BR"/>
          <w14:ligatures w14:val="none"/>
        </w:rPr>
        <w:t>AS</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categoria</w:t>
      </w:r>
      <w:proofErr w:type="gramEnd"/>
      <w:r w:rsidRPr="008B6405">
        <w:rPr>
          <w:rFonts w:ascii="Courier New" w:eastAsia="Times New Roman" w:hAnsi="Courier New" w:cs="Courier New"/>
          <w:color w:val="000000"/>
          <w:kern w:val="0"/>
          <w:sz w:val="20"/>
          <w:szCs w:val="20"/>
          <w:shd w:val="clear" w:color="auto" w:fill="CFCCCC"/>
          <w:lang w:eastAsia="pt-BR"/>
          <w14:ligatures w14:val="none"/>
        </w:rPr>
        <w:t>_salario</w:t>
      </w:r>
      <w:proofErr w:type="spellEnd"/>
    </w:p>
    <w:p w14:paraId="13BDE586"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B6405">
        <w:rPr>
          <w:rFonts w:ascii="Courier New" w:eastAsia="Times New Roman" w:hAnsi="Courier New" w:cs="Courier New"/>
          <w:color w:val="D73A49"/>
          <w:kern w:val="0"/>
          <w:sz w:val="20"/>
          <w:szCs w:val="20"/>
          <w:shd w:val="clear" w:color="auto" w:fill="CFCCCC"/>
          <w:lang w:eastAsia="pt-BR"/>
          <w14:ligatures w14:val="none"/>
        </w:rPr>
        <w:t>FROM</w:t>
      </w:r>
      <w:r w:rsidRPr="008B640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B6405">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8B6405">
        <w:rPr>
          <w:rFonts w:ascii="Courier New" w:eastAsia="Times New Roman" w:hAnsi="Courier New" w:cs="Courier New"/>
          <w:color w:val="000000"/>
          <w:kern w:val="0"/>
          <w:sz w:val="20"/>
          <w:szCs w:val="20"/>
          <w:shd w:val="clear" w:color="auto" w:fill="CFCCCC"/>
          <w:lang w:eastAsia="pt-BR"/>
          <w14:ligatures w14:val="none"/>
        </w:rPr>
        <w:t>;</w:t>
      </w:r>
    </w:p>
    <w:p w14:paraId="771B04BB" w14:textId="77777777" w:rsidR="008B6405" w:rsidRPr="008B6405" w:rsidRDefault="008B6405" w:rsidP="008B640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B6405">
        <w:rPr>
          <w:rFonts w:ascii="Courier New" w:eastAsia="Times New Roman" w:hAnsi="Courier New" w:cs="Courier New"/>
          <w:color w:val="000000"/>
          <w:kern w:val="0"/>
          <w:sz w:val="20"/>
          <w:szCs w:val="20"/>
          <w:lang w:eastAsia="pt-BR"/>
          <w14:ligatures w14:val="none"/>
        </w:rPr>
        <w:t>Copiar código</w:t>
      </w:r>
    </w:p>
    <w:p w14:paraId="62916138"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No caso em questão, quando o salário for inferior a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ele é categorizado como </w:t>
      </w:r>
      <w:r w:rsidRPr="008B6405">
        <w:rPr>
          <w:rFonts w:ascii="Courier New" w:eastAsia="Times New Roman" w:hAnsi="Courier New" w:cs="Courier New"/>
          <w:color w:val="000000"/>
          <w:kern w:val="0"/>
          <w:sz w:val="23"/>
          <w:szCs w:val="23"/>
          <w:shd w:val="clear" w:color="auto" w:fill="CFCCCC"/>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 Incluímos outra condição, onde o salário está compreendido entre </w:t>
      </w:r>
      <w:r w:rsidRPr="008B6405">
        <w:rPr>
          <w:rFonts w:ascii="Courier New" w:eastAsia="Times New Roman" w:hAnsi="Courier New" w:cs="Courier New"/>
          <w:color w:val="000000"/>
          <w:kern w:val="0"/>
          <w:sz w:val="23"/>
          <w:szCs w:val="23"/>
          <w:shd w:val="clear" w:color="auto" w:fill="CFCCCC"/>
          <w:lang w:eastAsia="pt-BR"/>
          <w14:ligatures w14:val="none"/>
        </w:rPr>
        <w:t>3000</w:t>
      </w:r>
      <w:r w:rsidRPr="008B6405">
        <w:rPr>
          <w:rFonts w:ascii="Source Serif Pro" w:eastAsia="Times New Roman" w:hAnsi="Source Serif Pro" w:cs="Times New Roman"/>
          <w:color w:val="000000"/>
          <w:kern w:val="0"/>
          <w:sz w:val="27"/>
          <w:szCs w:val="27"/>
          <w:lang w:eastAsia="pt-BR"/>
          <w14:ligatures w14:val="none"/>
        </w:rPr>
        <w:t> e </w:t>
      </w:r>
      <w:r w:rsidRPr="008B6405">
        <w:rPr>
          <w:rFonts w:ascii="Courier New" w:eastAsia="Times New Roman" w:hAnsi="Courier New" w:cs="Courier New"/>
          <w:color w:val="000000"/>
          <w:kern w:val="0"/>
          <w:sz w:val="23"/>
          <w:szCs w:val="23"/>
          <w:shd w:val="clear" w:color="auto" w:fill="CFCCCC"/>
          <w:lang w:eastAsia="pt-BR"/>
          <w14:ligatures w14:val="none"/>
        </w:rPr>
        <w:t>6000</w:t>
      </w:r>
      <w:r w:rsidRPr="008B6405">
        <w:rPr>
          <w:rFonts w:ascii="Source Serif Pro" w:eastAsia="Times New Roman" w:hAnsi="Source Serif Pro" w:cs="Times New Roman"/>
          <w:color w:val="000000"/>
          <w:kern w:val="0"/>
          <w:sz w:val="27"/>
          <w:szCs w:val="27"/>
          <w:lang w:eastAsia="pt-BR"/>
          <w14:ligatures w14:val="none"/>
        </w:rPr>
        <w:t>, e então é categorizado como </w:t>
      </w:r>
      <w:r w:rsidRPr="008B6405">
        <w:rPr>
          <w:rFonts w:ascii="Courier New" w:eastAsia="Times New Roman" w:hAnsi="Courier New" w:cs="Courier New"/>
          <w:color w:val="000000"/>
          <w:kern w:val="0"/>
          <w:sz w:val="23"/>
          <w:szCs w:val="23"/>
          <w:shd w:val="clear" w:color="auto" w:fill="CFCCCC"/>
          <w:lang w:eastAsia="pt-BR"/>
          <w14:ligatures w14:val="none"/>
        </w:rPr>
        <w:t>'médio'</w:t>
      </w:r>
      <w:r w:rsidRPr="008B6405">
        <w:rPr>
          <w:rFonts w:ascii="Source Serif Pro" w:eastAsia="Times New Roman" w:hAnsi="Source Serif Pro" w:cs="Times New Roman"/>
          <w:color w:val="000000"/>
          <w:kern w:val="0"/>
          <w:sz w:val="27"/>
          <w:szCs w:val="27"/>
          <w:lang w:eastAsia="pt-BR"/>
          <w14:ligatures w14:val="none"/>
        </w:rPr>
        <w:t> ou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Se não atender a nenhuma dessas condições, será considerado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 Especificamos que a nova coluna seja denominada </w:t>
      </w:r>
      <w:proofErr w:type="spellStart"/>
      <w:r w:rsidRPr="008B6405">
        <w:rPr>
          <w:rFonts w:ascii="Courier New" w:eastAsia="Times New Roman" w:hAnsi="Courier New" w:cs="Courier New"/>
          <w:color w:val="000000"/>
          <w:kern w:val="0"/>
          <w:sz w:val="23"/>
          <w:szCs w:val="23"/>
          <w:shd w:val="clear" w:color="auto" w:fill="CFCCCC"/>
          <w:lang w:eastAsia="pt-BR"/>
          <w14:ligatures w14:val="none"/>
        </w:rPr>
        <w:t>categoria_</w:t>
      </w:r>
      <w:proofErr w:type="gramStart"/>
      <w:r w:rsidRPr="008B6405">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8B6405">
        <w:rPr>
          <w:rFonts w:ascii="Source Serif Pro" w:eastAsia="Times New Roman" w:hAnsi="Source Serif Pro" w:cs="Times New Roman"/>
          <w:color w:val="000000"/>
          <w:kern w:val="0"/>
          <w:sz w:val="27"/>
          <w:szCs w:val="27"/>
          <w:lang w:eastAsia="pt-BR"/>
          <w14:ligatures w14:val="none"/>
        </w:rPr>
        <w:t> e especificamos de qual tabela desejamos trazer essas informações.</w:t>
      </w:r>
    </w:p>
    <w:p w14:paraId="7E4B9D7F"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Assim funciona a cláusula </w:t>
      </w:r>
      <w:r w:rsidRPr="008B6405">
        <w:rPr>
          <w:rFonts w:ascii="Courier New" w:eastAsia="Times New Roman" w:hAnsi="Courier New" w:cs="Courier New"/>
          <w:color w:val="000000"/>
          <w:kern w:val="0"/>
          <w:sz w:val="23"/>
          <w:szCs w:val="23"/>
          <w:shd w:val="clear" w:color="auto" w:fill="CFCCCC"/>
          <w:lang w:eastAsia="pt-BR"/>
          <w14:ligatures w14:val="none"/>
        </w:rPr>
        <w:t>case</w:t>
      </w:r>
      <w:r w:rsidRPr="008B6405">
        <w:rPr>
          <w:rFonts w:ascii="Source Serif Pro" w:eastAsia="Times New Roman" w:hAnsi="Source Serif Pro" w:cs="Times New Roman"/>
          <w:color w:val="000000"/>
          <w:kern w:val="0"/>
          <w:sz w:val="27"/>
          <w:szCs w:val="27"/>
          <w:lang w:eastAsia="pt-BR"/>
          <w14:ligatures w14:val="none"/>
        </w:rPr>
        <w:t xml:space="preserve">. É importante compreender sua lógica, que consiste em como você define as especificações, as condições. No entanto, você pode aplicá-la conforme necessário no mercado. No nosso caso, atendemos à necessidade da </w:t>
      </w:r>
      <w:proofErr w:type="spellStart"/>
      <w:r w:rsidRPr="008B6405">
        <w:rPr>
          <w:rFonts w:ascii="Source Serif Pro" w:eastAsia="Times New Roman" w:hAnsi="Source Serif Pro" w:cs="Times New Roman"/>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 que buscava criar uma classificação salarial em </w:t>
      </w:r>
      <w:r w:rsidRPr="008B6405">
        <w:rPr>
          <w:rFonts w:ascii="Courier New" w:eastAsia="Times New Roman" w:hAnsi="Courier New" w:cs="Courier New"/>
          <w:color w:val="000000"/>
          <w:kern w:val="0"/>
          <w:sz w:val="23"/>
          <w:szCs w:val="23"/>
          <w:shd w:val="clear" w:color="auto" w:fill="CFCCCC"/>
          <w:lang w:eastAsia="pt-BR"/>
          <w14:ligatures w14:val="none"/>
        </w:rPr>
        <w:t>'baixo'</w:t>
      </w:r>
      <w:r w:rsidRPr="008B6405">
        <w:rPr>
          <w:rFonts w:ascii="Source Serif Pro" w:eastAsia="Times New Roman" w:hAnsi="Source Serif Pro" w:cs="Times New Roman"/>
          <w:color w:val="000000"/>
          <w:kern w:val="0"/>
          <w:sz w:val="27"/>
          <w:szCs w:val="27"/>
          <w:lang w:eastAsia="pt-BR"/>
          <w14:ligatures w14:val="none"/>
        </w:rPr>
        <w:t>, </w:t>
      </w:r>
      <w:r w:rsidRPr="008B6405">
        <w:rPr>
          <w:rFonts w:ascii="Courier New" w:eastAsia="Times New Roman" w:hAnsi="Courier New" w:cs="Courier New"/>
          <w:color w:val="000000"/>
          <w:kern w:val="0"/>
          <w:sz w:val="23"/>
          <w:szCs w:val="23"/>
          <w:shd w:val="clear" w:color="auto" w:fill="CFCCCC"/>
          <w:lang w:eastAsia="pt-BR"/>
          <w14:ligatures w14:val="none"/>
        </w:rPr>
        <w:t>'médio'</w:t>
      </w:r>
      <w:r w:rsidRPr="008B6405">
        <w:rPr>
          <w:rFonts w:ascii="Source Serif Pro" w:eastAsia="Times New Roman" w:hAnsi="Source Serif Pro" w:cs="Times New Roman"/>
          <w:color w:val="000000"/>
          <w:kern w:val="0"/>
          <w:sz w:val="27"/>
          <w:szCs w:val="27"/>
          <w:lang w:eastAsia="pt-BR"/>
          <w14:ligatures w14:val="none"/>
        </w:rPr>
        <w:t> ou </w:t>
      </w:r>
      <w:r w:rsidRPr="008B6405">
        <w:rPr>
          <w:rFonts w:ascii="Courier New" w:eastAsia="Times New Roman" w:hAnsi="Courier New" w:cs="Courier New"/>
          <w:color w:val="000000"/>
          <w:kern w:val="0"/>
          <w:sz w:val="23"/>
          <w:szCs w:val="23"/>
          <w:shd w:val="clear" w:color="auto" w:fill="CFCCCC"/>
          <w:lang w:eastAsia="pt-BR"/>
          <w14:ligatures w14:val="none"/>
        </w:rPr>
        <w:t>'alto'</w:t>
      </w:r>
      <w:r w:rsidRPr="008B6405">
        <w:rPr>
          <w:rFonts w:ascii="Source Serif Pro" w:eastAsia="Times New Roman" w:hAnsi="Source Serif Pro" w:cs="Times New Roman"/>
          <w:color w:val="000000"/>
          <w:kern w:val="0"/>
          <w:sz w:val="27"/>
          <w:szCs w:val="27"/>
          <w:lang w:eastAsia="pt-BR"/>
          <w14:ligatures w14:val="none"/>
        </w:rPr>
        <w:t>.</w:t>
      </w:r>
    </w:p>
    <w:p w14:paraId="35E61084" w14:textId="77777777" w:rsidR="008B6405" w:rsidRPr="008B6405" w:rsidRDefault="008B6405" w:rsidP="008B640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B6405">
        <w:rPr>
          <w:rFonts w:ascii="Open Sans" w:eastAsia="Times New Roman" w:hAnsi="Open Sans" w:cs="Open Sans"/>
          <w:b/>
          <w:bCs/>
          <w:color w:val="000000"/>
          <w:spacing w:val="-8"/>
          <w:kern w:val="0"/>
          <w:sz w:val="34"/>
          <w:szCs w:val="34"/>
          <w:lang w:eastAsia="pt-BR"/>
          <w14:ligatures w14:val="none"/>
        </w:rPr>
        <w:t>Conclusão</w:t>
      </w:r>
    </w:p>
    <w:p w14:paraId="561469B3" w14:textId="77777777" w:rsidR="008B6405" w:rsidRPr="008B6405" w:rsidRDefault="008B6405" w:rsidP="008B6405">
      <w:pPr>
        <w:spacing w:after="0" w:line="473" w:lineRule="atLeast"/>
        <w:rPr>
          <w:rFonts w:ascii="Source Serif Pro" w:eastAsia="Times New Roman" w:hAnsi="Source Serif Pro" w:cs="Times New Roman"/>
          <w:color w:val="000000"/>
          <w:kern w:val="0"/>
          <w:sz w:val="27"/>
          <w:szCs w:val="27"/>
          <w:lang w:eastAsia="pt-BR"/>
          <w14:ligatures w14:val="none"/>
        </w:rPr>
      </w:pPr>
      <w:r w:rsidRPr="008B6405">
        <w:rPr>
          <w:rFonts w:ascii="Source Serif Pro" w:eastAsia="Times New Roman" w:hAnsi="Source Serif Pro" w:cs="Times New Roman"/>
          <w:color w:val="000000"/>
          <w:kern w:val="0"/>
          <w:sz w:val="27"/>
          <w:szCs w:val="27"/>
          <w:lang w:eastAsia="pt-BR"/>
          <w14:ligatures w14:val="none"/>
        </w:rPr>
        <w:t xml:space="preserve">Estamos quase concluindo todos os requisitos da </w:t>
      </w:r>
      <w:proofErr w:type="spellStart"/>
      <w:r w:rsidRPr="008B6405">
        <w:rPr>
          <w:rFonts w:ascii="Source Serif Pro" w:eastAsia="Times New Roman" w:hAnsi="Source Serif Pro" w:cs="Times New Roman"/>
          <w:color w:val="000000"/>
          <w:kern w:val="0"/>
          <w:sz w:val="27"/>
          <w:szCs w:val="27"/>
          <w:lang w:eastAsia="pt-BR"/>
          <w14:ligatures w14:val="none"/>
        </w:rPr>
        <w:t>Fokus</w:t>
      </w:r>
      <w:proofErr w:type="spellEnd"/>
      <w:r w:rsidRPr="008B6405">
        <w:rPr>
          <w:rFonts w:ascii="Source Serif Pro" w:eastAsia="Times New Roman" w:hAnsi="Source Serif Pro" w:cs="Times New Roman"/>
          <w:color w:val="000000"/>
          <w:kern w:val="0"/>
          <w:sz w:val="27"/>
          <w:szCs w:val="27"/>
          <w:lang w:eastAsia="pt-BR"/>
          <w14:ligatures w14:val="none"/>
        </w:rPr>
        <w:t>. Ela também gostaria de saber se poderíamos </w:t>
      </w:r>
      <w:r w:rsidRPr="008B6405">
        <w:rPr>
          <w:rFonts w:ascii="Source Serif Pro" w:eastAsia="Times New Roman" w:hAnsi="Source Serif Pro" w:cs="Times New Roman"/>
          <w:b/>
          <w:bCs/>
          <w:color w:val="000000"/>
          <w:kern w:val="0"/>
          <w:sz w:val="27"/>
          <w:szCs w:val="27"/>
          <w:lang w:eastAsia="pt-BR"/>
          <w14:ligatures w14:val="none"/>
        </w:rPr>
        <w:t>renomear</w:t>
      </w:r>
      <w:r w:rsidRPr="008B6405">
        <w:rPr>
          <w:rFonts w:ascii="Source Serif Pro" w:eastAsia="Times New Roman" w:hAnsi="Source Serif Pro" w:cs="Times New Roman"/>
          <w:color w:val="000000"/>
          <w:kern w:val="0"/>
          <w:sz w:val="27"/>
          <w:szCs w:val="27"/>
          <w:lang w:eastAsia="pt-BR"/>
          <w14:ligatures w14:val="none"/>
        </w:rPr>
        <w:t> alguns elementos no banco de dados, mas abordaremos isso no próximo vídeo. </w:t>
      </w:r>
      <w:r w:rsidRPr="008B6405">
        <w:rPr>
          <w:rFonts w:ascii="Source Serif Pro" w:eastAsia="Times New Roman" w:hAnsi="Source Serif Pro" w:cs="Times New Roman"/>
          <w:b/>
          <w:bCs/>
          <w:color w:val="000000"/>
          <w:kern w:val="0"/>
          <w:sz w:val="27"/>
          <w:szCs w:val="27"/>
          <w:lang w:eastAsia="pt-BR"/>
          <w14:ligatures w14:val="none"/>
        </w:rPr>
        <w:t>Portanto, esperamos você lá!</w:t>
      </w:r>
    </w:p>
    <w:p w14:paraId="48F004F4" w14:textId="77777777" w:rsidR="008B6405" w:rsidRDefault="008B6405"/>
    <w:p w14:paraId="7BD30693" w14:textId="77777777" w:rsidR="008B6405" w:rsidRDefault="008B6405"/>
    <w:p w14:paraId="4C6CF28C" w14:textId="77777777" w:rsidR="00D82E81" w:rsidRPr="00D82E81" w:rsidRDefault="00D82E81" w:rsidP="00D82E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82E81">
        <w:rPr>
          <w:rFonts w:ascii="Open Sans" w:eastAsia="Times New Roman" w:hAnsi="Open Sans" w:cs="Open Sans"/>
          <w:b/>
          <w:bCs/>
          <w:color w:val="000000"/>
          <w:spacing w:val="-8"/>
          <w:kern w:val="36"/>
          <w:sz w:val="22"/>
          <w:szCs w:val="22"/>
          <w:lang w:eastAsia="pt-BR"/>
          <w14:ligatures w14:val="none"/>
        </w:rPr>
        <w:lastRenderedPageBreak/>
        <w:t>02</w:t>
      </w:r>
      <w:r w:rsidRPr="00D82E81">
        <w:rPr>
          <w:rFonts w:ascii="Open Sans" w:eastAsia="Times New Roman" w:hAnsi="Open Sans" w:cs="Open Sans"/>
          <w:b/>
          <w:bCs/>
          <w:color w:val="000000"/>
          <w:spacing w:val="-8"/>
          <w:kern w:val="36"/>
          <w:sz w:val="35"/>
          <w:szCs w:val="35"/>
          <w:lang w:eastAsia="pt-BR"/>
          <w14:ligatures w14:val="none"/>
        </w:rPr>
        <w:t>Para saber mais: explorando a cláusula CASE</w:t>
      </w:r>
    </w:p>
    <w:p w14:paraId="00844822" w14:textId="77777777" w:rsidR="00D82E81" w:rsidRDefault="00D82E81"/>
    <w:p w14:paraId="3DA3AE97"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A cláusula </w:t>
      </w:r>
      <w:r w:rsidRPr="00D82E81">
        <w:rPr>
          <w:rFonts w:ascii="Courier New" w:eastAsia="Times New Roman" w:hAnsi="Courier New" w:cs="Courier New"/>
          <w:color w:val="000000"/>
          <w:kern w:val="0"/>
          <w:sz w:val="23"/>
          <w:szCs w:val="23"/>
          <w:shd w:val="clear" w:color="auto" w:fill="CFCCCC"/>
          <w:lang w:eastAsia="pt-BR"/>
          <w14:ligatures w14:val="none"/>
        </w:rPr>
        <w:t>CASE</w:t>
      </w:r>
      <w:r w:rsidRPr="00D82E81">
        <w:rPr>
          <w:rFonts w:ascii="Source Serif Pro" w:eastAsia="Times New Roman" w:hAnsi="Source Serif Pro" w:cs="Times New Roman"/>
          <w:color w:val="000000"/>
          <w:kern w:val="0"/>
          <w:sz w:val="27"/>
          <w:szCs w:val="27"/>
          <w:lang w:eastAsia="pt-BR"/>
          <w14:ligatures w14:val="none"/>
        </w:rPr>
        <w:t> em SQL é uma expressão condicional, semelhante às instruções "</w:t>
      </w:r>
      <w:proofErr w:type="spellStart"/>
      <w:r w:rsidRPr="00D82E81">
        <w:rPr>
          <w:rFonts w:ascii="Source Serif Pro" w:eastAsia="Times New Roman" w:hAnsi="Source Serif Pro" w:cs="Times New Roman"/>
          <w:color w:val="000000"/>
          <w:kern w:val="0"/>
          <w:sz w:val="27"/>
          <w:szCs w:val="27"/>
          <w:lang w:eastAsia="pt-BR"/>
          <w14:ligatures w14:val="none"/>
        </w:rPr>
        <w:t>if-else</w:t>
      </w:r>
      <w:proofErr w:type="spellEnd"/>
      <w:r w:rsidRPr="00D82E81">
        <w:rPr>
          <w:rFonts w:ascii="Source Serif Pro" w:eastAsia="Times New Roman" w:hAnsi="Source Serif Pro" w:cs="Times New Roman"/>
          <w:color w:val="000000"/>
          <w:kern w:val="0"/>
          <w:sz w:val="27"/>
          <w:szCs w:val="27"/>
          <w:lang w:eastAsia="pt-BR"/>
          <w14:ligatures w14:val="none"/>
        </w:rPr>
        <w:t>" em linguagens de programação. Ela permite que você execute diferentes cálculos ou operações em seus dados com base em condições específicas. Essa funcionalidade é extremamente útil para transformar dados, realizar cálculos condicionais e categorizar informações dentro de suas consultas SQL.</w:t>
      </w:r>
    </w:p>
    <w:p w14:paraId="4B6D9A97" w14:textId="77777777" w:rsidR="00D82E81" w:rsidRPr="00D82E81" w:rsidRDefault="00D82E81" w:rsidP="00D82E8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82E81">
        <w:rPr>
          <w:rFonts w:ascii="Open Sans" w:eastAsia="Times New Roman" w:hAnsi="Open Sans" w:cs="Open Sans"/>
          <w:b/>
          <w:bCs/>
          <w:color w:val="000000"/>
          <w:spacing w:val="-8"/>
          <w:kern w:val="0"/>
          <w:sz w:val="27"/>
          <w:szCs w:val="27"/>
          <w:lang w:eastAsia="pt-BR"/>
          <w14:ligatures w14:val="none"/>
        </w:rPr>
        <w:t>Estrutura Básica</w:t>
      </w:r>
    </w:p>
    <w:p w14:paraId="46D082E0"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A cláusula </w:t>
      </w:r>
      <w:r w:rsidRPr="00D82E81">
        <w:rPr>
          <w:rFonts w:ascii="Courier New" w:eastAsia="Times New Roman" w:hAnsi="Courier New" w:cs="Courier New"/>
          <w:color w:val="000000"/>
          <w:kern w:val="0"/>
          <w:sz w:val="23"/>
          <w:szCs w:val="23"/>
          <w:shd w:val="clear" w:color="auto" w:fill="CFCCCC"/>
          <w:lang w:eastAsia="pt-BR"/>
          <w14:ligatures w14:val="none"/>
        </w:rPr>
        <w:t>CASE</w:t>
      </w:r>
      <w:r w:rsidRPr="00D82E81">
        <w:rPr>
          <w:rFonts w:ascii="Source Serif Pro" w:eastAsia="Times New Roman" w:hAnsi="Source Serif Pro" w:cs="Times New Roman"/>
          <w:color w:val="000000"/>
          <w:kern w:val="0"/>
          <w:sz w:val="27"/>
          <w:szCs w:val="27"/>
          <w:lang w:eastAsia="pt-BR"/>
          <w14:ligatures w14:val="none"/>
        </w:rPr>
        <w:t> tem duas formas principais: a forma simples e a forma pesquisada.</w:t>
      </w:r>
    </w:p>
    <w:p w14:paraId="4839940E" w14:textId="77777777" w:rsidR="00D82E81" w:rsidRPr="00D82E81" w:rsidRDefault="00D82E81" w:rsidP="00D82E81">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Forma Simples:</w:t>
      </w:r>
    </w:p>
    <w:p w14:paraId="63F1BE44"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CASE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expressao</w:t>
      </w:r>
      <w:proofErr w:type="spellEnd"/>
    </w:p>
    <w:p w14:paraId="4C1D2718"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valor1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resultado1</w:t>
      </w:r>
    </w:p>
    <w:p w14:paraId="1571AF3E"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valor2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resultado2</w:t>
      </w:r>
    </w:p>
    <w:p w14:paraId="455CAA1A"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
    <w:p w14:paraId="0EF6735A"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ELSE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resultado_padrao</w:t>
      </w:r>
      <w:proofErr w:type="spellEnd"/>
    </w:p>
    <w:p w14:paraId="1FB3F740"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END</w:t>
      </w:r>
    </w:p>
    <w:p w14:paraId="56210487"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D82E81">
        <w:rPr>
          <w:rFonts w:ascii="Courier New" w:eastAsia="Times New Roman" w:hAnsi="Courier New" w:cs="Courier New"/>
          <w:color w:val="000000"/>
          <w:kern w:val="0"/>
          <w:sz w:val="20"/>
          <w:szCs w:val="20"/>
          <w:lang w:eastAsia="pt-BR"/>
          <w14:ligatures w14:val="none"/>
        </w:rPr>
        <w:t>Copiar código</w:t>
      </w:r>
    </w:p>
    <w:p w14:paraId="4BB78450" w14:textId="77777777" w:rsidR="00D82E81" w:rsidRPr="00D82E81" w:rsidRDefault="00D82E81" w:rsidP="00D82E81">
      <w:p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Aqui,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expressao</w:t>
      </w:r>
      <w:proofErr w:type="spellEnd"/>
      <w:r w:rsidRPr="00D82E81">
        <w:rPr>
          <w:rFonts w:ascii="Source Serif Pro" w:eastAsia="Times New Roman" w:hAnsi="Source Serif Pro" w:cs="Times New Roman"/>
          <w:color w:val="000000"/>
          <w:kern w:val="0"/>
          <w:sz w:val="27"/>
          <w:szCs w:val="27"/>
          <w:lang w:eastAsia="pt-BR"/>
          <w14:ligatures w14:val="none"/>
        </w:rPr>
        <w:t> é avaliada e comparada sequencialmente com cada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valorN</w:t>
      </w:r>
      <w:proofErr w:type="spellEnd"/>
      <w:r w:rsidRPr="00D82E81">
        <w:rPr>
          <w:rFonts w:ascii="Source Serif Pro" w:eastAsia="Times New Roman" w:hAnsi="Source Serif Pro" w:cs="Times New Roman"/>
          <w:color w:val="000000"/>
          <w:kern w:val="0"/>
          <w:sz w:val="27"/>
          <w:szCs w:val="27"/>
          <w:lang w:eastAsia="pt-BR"/>
          <w14:ligatures w14:val="none"/>
        </w:rPr>
        <w:t xml:space="preserve">. Se uma correspondência </w:t>
      </w:r>
      <w:proofErr w:type="spellStart"/>
      <w:r w:rsidRPr="00D82E81">
        <w:rPr>
          <w:rFonts w:ascii="Source Serif Pro" w:eastAsia="Times New Roman" w:hAnsi="Source Serif Pro" w:cs="Times New Roman"/>
          <w:color w:val="000000"/>
          <w:kern w:val="0"/>
          <w:sz w:val="27"/>
          <w:szCs w:val="27"/>
          <w:lang w:eastAsia="pt-BR"/>
          <w14:ligatures w14:val="none"/>
        </w:rPr>
        <w:t>é</w:t>
      </w:r>
      <w:proofErr w:type="spellEnd"/>
      <w:r w:rsidRPr="00D82E81">
        <w:rPr>
          <w:rFonts w:ascii="Source Serif Pro" w:eastAsia="Times New Roman" w:hAnsi="Source Serif Pro" w:cs="Times New Roman"/>
          <w:color w:val="000000"/>
          <w:kern w:val="0"/>
          <w:sz w:val="27"/>
          <w:szCs w:val="27"/>
          <w:lang w:eastAsia="pt-BR"/>
          <w14:ligatures w14:val="none"/>
        </w:rPr>
        <w:t xml:space="preserve"> encontrada, o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resultadoN</w:t>
      </w:r>
      <w:proofErr w:type="spellEnd"/>
      <w:r w:rsidRPr="00D82E81">
        <w:rPr>
          <w:rFonts w:ascii="Source Serif Pro" w:eastAsia="Times New Roman" w:hAnsi="Source Serif Pro" w:cs="Times New Roman"/>
          <w:color w:val="000000"/>
          <w:kern w:val="0"/>
          <w:sz w:val="27"/>
          <w:szCs w:val="27"/>
          <w:lang w:eastAsia="pt-BR"/>
          <w14:ligatures w14:val="none"/>
        </w:rPr>
        <w:t> correspondente é retornado.</w:t>
      </w:r>
    </w:p>
    <w:p w14:paraId="5A5BBFA9" w14:textId="77777777" w:rsidR="00D82E81" w:rsidRPr="00D82E81" w:rsidRDefault="00D82E81" w:rsidP="00D82E81">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Forma Pesquisada:</w:t>
      </w:r>
    </w:p>
    <w:p w14:paraId="0CD4A4FE"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CASE</w:t>
      </w:r>
    </w:p>
    <w:p w14:paraId="54CA5BA5"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condicao1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resultado1</w:t>
      </w:r>
    </w:p>
    <w:p w14:paraId="722AABB2"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condicao2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resultado2</w:t>
      </w:r>
    </w:p>
    <w:p w14:paraId="6A09B4F0"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
    <w:p w14:paraId="116F3CF9"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ELSE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resultado_padrao</w:t>
      </w:r>
      <w:proofErr w:type="spellEnd"/>
    </w:p>
    <w:p w14:paraId="7382D181" w14:textId="77777777" w:rsidR="00D82E81" w:rsidRPr="00D82E81" w:rsidRDefault="00D82E81" w:rsidP="00D82E81">
      <w:pPr>
        <w:numPr>
          <w:ilvl w:val="0"/>
          <w:numId w:val="1"/>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lastRenderedPageBreak/>
        <w:t>END</w:t>
      </w:r>
    </w:p>
    <w:p w14:paraId="7CAC32C7"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D82E81">
        <w:rPr>
          <w:rFonts w:ascii="Courier New" w:eastAsia="Times New Roman" w:hAnsi="Courier New" w:cs="Courier New"/>
          <w:color w:val="000000"/>
          <w:kern w:val="0"/>
          <w:sz w:val="20"/>
          <w:szCs w:val="20"/>
          <w:lang w:eastAsia="pt-BR"/>
          <w14:ligatures w14:val="none"/>
        </w:rPr>
        <w:t>Copiar código</w:t>
      </w:r>
    </w:p>
    <w:p w14:paraId="7524F24D" w14:textId="77777777" w:rsidR="00D82E81" w:rsidRPr="00D82E81" w:rsidRDefault="00D82E81" w:rsidP="00D82E81">
      <w:p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Nesta forma, cada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condicaoN</w:t>
      </w:r>
      <w:proofErr w:type="spellEnd"/>
      <w:r w:rsidRPr="00D82E81">
        <w:rPr>
          <w:rFonts w:ascii="Source Serif Pro" w:eastAsia="Times New Roman" w:hAnsi="Source Serif Pro" w:cs="Times New Roman"/>
          <w:color w:val="000000"/>
          <w:kern w:val="0"/>
          <w:sz w:val="27"/>
          <w:szCs w:val="27"/>
          <w:lang w:eastAsia="pt-BR"/>
          <w14:ligatures w14:val="none"/>
        </w:rPr>
        <w:t> é uma expressão booleana. O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resultadoN</w:t>
      </w:r>
      <w:proofErr w:type="spellEnd"/>
      <w:r w:rsidRPr="00D82E81">
        <w:rPr>
          <w:rFonts w:ascii="Source Serif Pro" w:eastAsia="Times New Roman" w:hAnsi="Source Serif Pro" w:cs="Times New Roman"/>
          <w:color w:val="000000"/>
          <w:kern w:val="0"/>
          <w:sz w:val="27"/>
          <w:szCs w:val="27"/>
          <w:lang w:eastAsia="pt-BR"/>
          <w14:ligatures w14:val="none"/>
        </w:rPr>
        <w:t> para a primeira condição verdadeira é retornado.</w:t>
      </w:r>
    </w:p>
    <w:p w14:paraId="25707779" w14:textId="77777777" w:rsidR="00D82E81" w:rsidRPr="00D82E81" w:rsidRDefault="00D82E81" w:rsidP="00D82E8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82E81">
        <w:rPr>
          <w:rFonts w:ascii="Open Sans" w:eastAsia="Times New Roman" w:hAnsi="Open Sans" w:cs="Open Sans"/>
          <w:b/>
          <w:bCs/>
          <w:color w:val="000000"/>
          <w:spacing w:val="-8"/>
          <w:kern w:val="0"/>
          <w:sz w:val="27"/>
          <w:szCs w:val="27"/>
          <w:lang w:eastAsia="pt-BR"/>
          <w14:ligatures w14:val="none"/>
        </w:rPr>
        <w:t>Exemplos Práticos</w:t>
      </w:r>
    </w:p>
    <w:p w14:paraId="66A42E67" w14:textId="77777777" w:rsidR="00D82E81" w:rsidRPr="00D82E81" w:rsidRDefault="00D82E81" w:rsidP="00D82E81">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Classificar dados em categorias:</w:t>
      </w:r>
    </w:p>
    <w:p w14:paraId="43951044" w14:textId="77777777" w:rsidR="00D82E81" w:rsidRPr="00D82E81" w:rsidRDefault="00D82E81" w:rsidP="00D82E81">
      <w:pPr>
        <w:numPr>
          <w:ilvl w:val="1"/>
          <w:numId w:val="2"/>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Suponha que você tenha uma tabela de </w:t>
      </w:r>
      <w:r w:rsidRPr="00D82E81">
        <w:rPr>
          <w:rFonts w:ascii="Courier New" w:eastAsia="Times New Roman" w:hAnsi="Courier New" w:cs="Courier New"/>
          <w:color w:val="000000"/>
          <w:kern w:val="0"/>
          <w:sz w:val="23"/>
          <w:szCs w:val="23"/>
          <w:shd w:val="clear" w:color="auto" w:fill="CFCCCC"/>
          <w:lang w:eastAsia="pt-BR"/>
          <w14:ligatures w14:val="none"/>
        </w:rPr>
        <w:t>Pedidos</w:t>
      </w:r>
      <w:r w:rsidRPr="00D82E81">
        <w:rPr>
          <w:rFonts w:ascii="Source Serif Pro" w:eastAsia="Times New Roman" w:hAnsi="Source Serif Pro" w:cs="Times New Roman"/>
          <w:color w:val="000000"/>
          <w:kern w:val="0"/>
          <w:sz w:val="27"/>
          <w:szCs w:val="27"/>
          <w:lang w:eastAsia="pt-BR"/>
          <w14:ligatures w14:val="none"/>
        </w:rPr>
        <w:t> com uma coluna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TotalVenda</w:t>
      </w:r>
      <w:proofErr w:type="spellEnd"/>
      <w:r w:rsidRPr="00D82E81">
        <w:rPr>
          <w:rFonts w:ascii="Source Serif Pro" w:eastAsia="Times New Roman" w:hAnsi="Source Serif Pro" w:cs="Times New Roman"/>
          <w:color w:val="000000"/>
          <w:kern w:val="0"/>
          <w:sz w:val="27"/>
          <w:szCs w:val="27"/>
          <w:lang w:eastAsia="pt-BR"/>
          <w14:ligatures w14:val="none"/>
        </w:rPr>
        <w:t>. Você quer classificar cada venda em 'Baixa', 'Média' ou 'Alta':</w:t>
      </w:r>
    </w:p>
    <w:p w14:paraId="489DDB4B"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SELECT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PedidoID</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w:t>
      </w:r>
    </w:p>
    <w:p w14:paraId="6AF296DF"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CASE</w:t>
      </w:r>
    </w:p>
    <w:p w14:paraId="7792E5EA"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&lt;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100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32F62"/>
          <w:kern w:val="0"/>
          <w:sz w:val="20"/>
          <w:szCs w:val="20"/>
          <w:shd w:val="clear" w:color="auto" w:fill="CFCCCC"/>
          <w:lang w:eastAsia="pt-BR"/>
          <w14:ligatures w14:val="none"/>
        </w:rPr>
        <w:t>'Baixa'</w:t>
      </w:r>
    </w:p>
    <w:p w14:paraId="598B3A6B"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BETWEEN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100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AND</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500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32F62"/>
          <w:kern w:val="0"/>
          <w:sz w:val="20"/>
          <w:szCs w:val="20"/>
          <w:shd w:val="clear" w:color="auto" w:fill="CFCCCC"/>
          <w:lang w:eastAsia="pt-BR"/>
          <w14:ligatures w14:val="none"/>
        </w:rPr>
        <w:t>'Média'</w:t>
      </w:r>
    </w:p>
    <w:p w14:paraId="4D4CF0D0"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ELSE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32F62"/>
          <w:kern w:val="0"/>
          <w:sz w:val="20"/>
          <w:szCs w:val="20"/>
          <w:shd w:val="clear" w:color="auto" w:fill="CFCCCC"/>
          <w:lang w:eastAsia="pt-BR"/>
          <w14:ligatures w14:val="none"/>
        </w:rPr>
        <w:t>'Alta'</w:t>
      </w:r>
    </w:p>
    <w:p w14:paraId="1BBF4284"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END</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AS</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CategoriaVenda</w:t>
      </w:r>
      <w:proofErr w:type="spellEnd"/>
    </w:p>
    <w:p w14:paraId="13678B76"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FROM</w:t>
      </w:r>
      <w:r w:rsidRPr="00D82E81">
        <w:rPr>
          <w:rFonts w:ascii="Courier New" w:eastAsia="Times New Roman" w:hAnsi="Courier New" w:cs="Courier New"/>
          <w:color w:val="000000"/>
          <w:kern w:val="0"/>
          <w:sz w:val="20"/>
          <w:szCs w:val="20"/>
          <w:shd w:val="clear" w:color="auto" w:fill="CFCCCC"/>
          <w:lang w:eastAsia="pt-BR"/>
          <w14:ligatures w14:val="none"/>
        </w:rPr>
        <w:t xml:space="preserve"> Pedidos;</w:t>
      </w:r>
    </w:p>
    <w:p w14:paraId="065DE89D"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lang w:eastAsia="pt-BR"/>
          <w14:ligatures w14:val="none"/>
        </w:rPr>
      </w:pPr>
      <w:r w:rsidRPr="00D82E81">
        <w:rPr>
          <w:rFonts w:ascii="Courier New" w:eastAsia="Times New Roman" w:hAnsi="Courier New" w:cs="Courier New"/>
          <w:color w:val="000000"/>
          <w:kern w:val="0"/>
          <w:sz w:val="20"/>
          <w:szCs w:val="20"/>
          <w:lang w:eastAsia="pt-BR"/>
          <w14:ligatures w14:val="none"/>
        </w:rPr>
        <w:t>Copiar código</w:t>
      </w:r>
    </w:p>
    <w:p w14:paraId="5BB19218" w14:textId="77777777" w:rsidR="00D82E81" w:rsidRPr="00D82E81" w:rsidRDefault="00D82E81" w:rsidP="00D82E81">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Aplicar cálculos condicionais:</w:t>
      </w:r>
    </w:p>
    <w:p w14:paraId="463E925D" w14:textId="77777777" w:rsidR="00D82E81" w:rsidRPr="00D82E81" w:rsidRDefault="00D82E81" w:rsidP="00D82E81">
      <w:pPr>
        <w:numPr>
          <w:ilvl w:val="1"/>
          <w:numId w:val="2"/>
        </w:numPr>
        <w:spacing w:before="60" w:after="60" w:line="473" w:lineRule="atLeast"/>
        <w:ind w:left="24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Digamos que você queira dar um desconto de 10% para pedidos acima de $500 e um desconto de 5% para pedidos entre $100 e $500:</w:t>
      </w:r>
    </w:p>
    <w:p w14:paraId="6981C5FC"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SELECT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PedidoID</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w:t>
      </w:r>
    </w:p>
    <w:p w14:paraId="32954A56"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CASE</w:t>
      </w:r>
    </w:p>
    <w:p w14:paraId="24518D66"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&gt;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500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0.9</w:t>
      </w:r>
    </w:p>
    <w:p w14:paraId="67AA58D2"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WHEN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BETWEEN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100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AND</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500</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THEN</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005CC5"/>
          <w:kern w:val="0"/>
          <w:sz w:val="20"/>
          <w:szCs w:val="20"/>
          <w:shd w:val="clear" w:color="auto" w:fill="CFCCCC"/>
          <w:lang w:eastAsia="pt-BR"/>
          <w14:ligatures w14:val="none"/>
        </w:rPr>
        <w:t>0.95</w:t>
      </w:r>
    </w:p>
    <w:p w14:paraId="0D1E572B"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ELSE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TotalVenda</w:t>
      </w:r>
      <w:proofErr w:type="spellEnd"/>
    </w:p>
    <w:p w14:paraId="6002CF28"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END</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AS</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TotalComDesconto</w:t>
      </w:r>
      <w:proofErr w:type="spellEnd"/>
    </w:p>
    <w:p w14:paraId="66D216C2" w14:textId="77777777" w:rsidR="00D82E81" w:rsidRPr="00D82E81" w:rsidRDefault="00D82E81" w:rsidP="00D82E81">
      <w:pPr>
        <w:numPr>
          <w:ilvl w:val="1"/>
          <w:numId w:val="2"/>
        </w:numPr>
        <w:shd w:val="clear" w:color="auto" w:fill="CFCCCC"/>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FROM</w:t>
      </w:r>
      <w:r w:rsidRPr="00D82E81">
        <w:rPr>
          <w:rFonts w:ascii="Courier New" w:eastAsia="Times New Roman" w:hAnsi="Courier New" w:cs="Courier New"/>
          <w:color w:val="000000"/>
          <w:kern w:val="0"/>
          <w:sz w:val="20"/>
          <w:szCs w:val="20"/>
          <w:shd w:val="clear" w:color="auto" w:fill="CFCCCC"/>
          <w:lang w:eastAsia="pt-BR"/>
          <w14:ligatures w14:val="none"/>
        </w:rPr>
        <w:t xml:space="preserve"> Pedidos;</w:t>
      </w:r>
    </w:p>
    <w:p w14:paraId="24BFF987"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2400"/>
        <w:rPr>
          <w:rFonts w:ascii="Courier New" w:eastAsia="Times New Roman" w:hAnsi="Courier New" w:cs="Courier New"/>
          <w:color w:val="000000"/>
          <w:kern w:val="0"/>
          <w:sz w:val="20"/>
          <w:szCs w:val="20"/>
          <w:lang w:eastAsia="pt-BR"/>
          <w14:ligatures w14:val="none"/>
        </w:rPr>
      </w:pPr>
      <w:r w:rsidRPr="00D82E81">
        <w:rPr>
          <w:rFonts w:ascii="Courier New" w:eastAsia="Times New Roman" w:hAnsi="Courier New" w:cs="Courier New"/>
          <w:color w:val="000000"/>
          <w:kern w:val="0"/>
          <w:sz w:val="20"/>
          <w:szCs w:val="20"/>
          <w:lang w:eastAsia="pt-BR"/>
          <w14:ligatures w14:val="none"/>
        </w:rPr>
        <w:t>Copiar código</w:t>
      </w:r>
    </w:p>
    <w:p w14:paraId="73D47CD7" w14:textId="77777777" w:rsidR="00D82E81" w:rsidRPr="00D82E81" w:rsidRDefault="00D82E81" w:rsidP="00D82E8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82E81">
        <w:rPr>
          <w:rFonts w:ascii="Open Sans" w:eastAsia="Times New Roman" w:hAnsi="Open Sans" w:cs="Open Sans"/>
          <w:b/>
          <w:bCs/>
          <w:color w:val="000000"/>
          <w:spacing w:val="-8"/>
          <w:kern w:val="0"/>
          <w:sz w:val="27"/>
          <w:szCs w:val="27"/>
          <w:lang w:eastAsia="pt-BR"/>
          <w14:ligatures w14:val="none"/>
        </w:rPr>
        <w:t>Considerações Importantes</w:t>
      </w:r>
    </w:p>
    <w:p w14:paraId="39C64B47" w14:textId="77777777" w:rsidR="00D82E81" w:rsidRPr="00D82E81" w:rsidRDefault="00D82E81" w:rsidP="00D82E81">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Performance:</w:t>
      </w:r>
      <w:r w:rsidRPr="00D82E81">
        <w:rPr>
          <w:rFonts w:ascii="Source Serif Pro" w:eastAsia="Times New Roman" w:hAnsi="Source Serif Pro" w:cs="Times New Roman"/>
          <w:color w:val="000000"/>
          <w:kern w:val="0"/>
          <w:sz w:val="27"/>
          <w:szCs w:val="27"/>
          <w:lang w:eastAsia="pt-BR"/>
          <w14:ligatures w14:val="none"/>
        </w:rPr>
        <w:t> O uso excessivo de instruções </w:t>
      </w:r>
      <w:r w:rsidRPr="00D82E81">
        <w:rPr>
          <w:rFonts w:ascii="Courier New" w:eastAsia="Times New Roman" w:hAnsi="Courier New" w:cs="Courier New"/>
          <w:color w:val="000000"/>
          <w:kern w:val="0"/>
          <w:sz w:val="23"/>
          <w:szCs w:val="23"/>
          <w:shd w:val="clear" w:color="auto" w:fill="CFCCCC"/>
          <w:lang w:eastAsia="pt-BR"/>
          <w14:ligatures w14:val="none"/>
        </w:rPr>
        <w:t>CASE</w:t>
      </w:r>
      <w:r w:rsidRPr="00D82E81">
        <w:rPr>
          <w:rFonts w:ascii="Source Serif Pro" w:eastAsia="Times New Roman" w:hAnsi="Source Serif Pro" w:cs="Times New Roman"/>
          <w:color w:val="000000"/>
          <w:kern w:val="0"/>
          <w:sz w:val="27"/>
          <w:szCs w:val="27"/>
          <w:lang w:eastAsia="pt-BR"/>
          <w14:ligatures w14:val="none"/>
        </w:rPr>
        <w:t> pode afetar a performance da consulta, especialmente em grandes conjuntos de dados.</w:t>
      </w:r>
    </w:p>
    <w:p w14:paraId="0742B059" w14:textId="77777777" w:rsidR="00D82E81" w:rsidRPr="00D82E81" w:rsidRDefault="00D82E81" w:rsidP="00D82E81">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Legibilidade:</w:t>
      </w:r>
      <w:r w:rsidRPr="00D82E81">
        <w:rPr>
          <w:rFonts w:ascii="Source Serif Pro" w:eastAsia="Times New Roman" w:hAnsi="Source Serif Pro" w:cs="Times New Roman"/>
          <w:color w:val="000000"/>
          <w:kern w:val="0"/>
          <w:sz w:val="27"/>
          <w:szCs w:val="27"/>
          <w:lang w:eastAsia="pt-BR"/>
          <w14:ligatures w14:val="none"/>
        </w:rPr>
        <w:t> Embora a cláusula </w:t>
      </w:r>
      <w:r w:rsidRPr="00D82E81">
        <w:rPr>
          <w:rFonts w:ascii="Courier New" w:eastAsia="Times New Roman" w:hAnsi="Courier New" w:cs="Courier New"/>
          <w:color w:val="000000"/>
          <w:kern w:val="0"/>
          <w:sz w:val="23"/>
          <w:szCs w:val="23"/>
          <w:shd w:val="clear" w:color="auto" w:fill="CFCCCC"/>
          <w:lang w:eastAsia="pt-BR"/>
          <w14:ligatures w14:val="none"/>
        </w:rPr>
        <w:t>CASE</w:t>
      </w:r>
      <w:r w:rsidRPr="00D82E81">
        <w:rPr>
          <w:rFonts w:ascii="Source Serif Pro" w:eastAsia="Times New Roman" w:hAnsi="Source Serif Pro" w:cs="Times New Roman"/>
          <w:color w:val="000000"/>
          <w:kern w:val="0"/>
          <w:sz w:val="27"/>
          <w:szCs w:val="27"/>
          <w:lang w:eastAsia="pt-BR"/>
          <w14:ligatures w14:val="none"/>
        </w:rPr>
        <w:t> seja poderosa, consultas muito complexas podem se tornar difíceis de ler e manter.</w:t>
      </w:r>
    </w:p>
    <w:p w14:paraId="2473F9BC" w14:textId="77777777" w:rsidR="00D82E81" w:rsidRPr="00D82E81" w:rsidRDefault="00D82E81" w:rsidP="00D82E81">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b/>
          <w:bCs/>
          <w:color w:val="000000"/>
          <w:kern w:val="0"/>
          <w:sz w:val="27"/>
          <w:szCs w:val="27"/>
          <w:lang w:eastAsia="pt-BR"/>
          <w14:ligatures w14:val="none"/>
        </w:rPr>
        <w:t>Compatibilidade:</w:t>
      </w:r>
      <w:r w:rsidRPr="00D82E81">
        <w:rPr>
          <w:rFonts w:ascii="Source Serif Pro" w:eastAsia="Times New Roman" w:hAnsi="Source Serif Pro" w:cs="Times New Roman"/>
          <w:color w:val="000000"/>
          <w:kern w:val="0"/>
          <w:sz w:val="27"/>
          <w:szCs w:val="27"/>
          <w:lang w:eastAsia="pt-BR"/>
          <w14:ligatures w14:val="none"/>
        </w:rPr>
        <w:t> A cláusula </w:t>
      </w:r>
      <w:r w:rsidRPr="00D82E81">
        <w:rPr>
          <w:rFonts w:ascii="Courier New" w:eastAsia="Times New Roman" w:hAnsi="Courier New" w:cs="Courier New"/>
          <w:color w:val="000000"/>
          <w:kern w:val="0"/>
          <w:sz w:val="23"/>
          <w:szCs w:val="23"/>
          <w:shd w:val="clear" w:color="auto" w:fill="CFCCCC"/>
          <w:lang w:eastAsia="pt-BR"/>
          <w14:ligatures w14:val="none"/>
        </w:rPr>
        <w:t>CASE</w:t>
      </w:r>
      <w:r w:rsidRPr="00D82E81">
        <w:rPr>
          <w:rFonts w:ascii="Source Serif Pro" w:eastAsia="Times New Roman" w:hAnsi="Source Serif Pro" w:cs="Times New Roman"/>
          <w:color w:val="000000"/>
          <w:kern w:val="0"/>
          <w:sz w:val="27"/>
          <w:szCs w:val="27"/>
          <w:lang w:eastAsia="pt-BR"/>
          <w14:ligatures w14:val="none"/>
        </w:rPr>
        <w:t xml:space="preserve"> é amplamente suportada pela maioria dos </w:t>
      </w:r>
      <w:proofErr w:type="spellStart"/>
      <w:r w:rsidRPr="00D82E81">
        <w:rPr>
          <w:rFonts w:ascii="Source Serif Pro" w:eastAsia="Times New Roman" w:hAnsi="Source Serif Pro" w:cs="Times New Roman"/>
          <w:color w:val="000000"/>
          <w:kern w:val="0"/>
          <w:sz w:val="27"/>
          <w:szCs w:val="27"/>
          <w:lang w:eastAsia="pt-BR"/>
          <w14:ligatures w14:val="none"/>
        </w:rPr>
        <w:t>SGBDs</w:t>
      </w:r>
      <w:proofErr w:type="spellEnd"/>
      <w:r w:rsidRPr="00D82E81">
        <w:rPr>
          <w:rFonts w:ascii="Source Serif Pro" w:eastAsia="Times New Roman" w:hAnsi="Source Serif Pro" w:cs="Times New Roman"/>
          <w:color w:val="000000"/>
          <w:kern w:val="0"/>
          <w:sz w:val="27"/>
          <w:szCs w:val="27"/>
          <w:lang w:eastAsia="pt-BR"/>
          <w14:ligatures w14:val="none"/>
        </w:rPr>
        <w:t>, tornando-a uma ferramenta versátil para análise de dados.</w:t>
      </w:r>
    </w:p>
    <w:p w14:paraId="7A90A586" w14:textId="77777777" w:rsidR="00D82E81" w:rsidRDefault="00D82E81"/>
    <w:p w14:paraId="5FAEEB4B" w14:textId="77777777" w:rsidR="00D82E81" w:rsidRDefault="00D82E81"/>
    <w:p w14:paraId="20D884CC" w14:textId="77777777" w:rsidR="00D82E81" w:rsidRDefault="00D82E81"/>
    <w:p w14:paraId="09755FAA" w14:textId="77777777" w:rsidR="00D82E81" w:rsidRDefault="00D82E81"/>
    <w:p w14:paraId="17DA1050" w14:textId="77777777" w:rsidR="00D82E81" w:rsidRDefault="00D82E81"/>
    <w:p w14:paraId="4653F364" w14:textId="77777777" w:rsidR="00D82E81" w:rsidRDefault="00D82E81"/>
    <w:p w14:paraId="1367A1C4" w14:textId="77777777" w:rsidR="00D82E81" w:rsidRDefault="00D82E81"/>
    <w:p w14:paraId="144D63C9" w14:textId="77777777" w:rsidR="00D82E81" w:rsidRDefault="00D82E81"/>
    <w:p w14:paraId="43F62758" w14:textId="77777777" w:rsidR="00D82E81" w:rsidRDefault="00D82E81"/>
    <w:p w14:paraId="6C382F58" w14:textId="77777777" w:rsidR="00D82E81" w:rsidRPr="00D82E81" w:rsidRDefault="00D82E81" w:rsidP="00D82E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82E81">
        <w:rPr>
          <w:rFonts w:ascii="Open Sans" w:eastAsia="Times New Roman" w:hAnsi="Open Sans" w:cs="Open Sans"/>
          <w:b/>
          <w:bCs/>
          <w:color w:val="000000"/>
          <w:spacing w:val="-8"/>
          <w:kern w:val="36"/>
          <w:sz w:val="22"/>
          <w:szCs w:val="22"/>
          <w:lang w:eastAsia="pt-BR"/>
          <w14:ligatures w14:val="none"/>
        </w:rPr>
        <w:lastRenderedPageBreak/>
        <w:t>03</w:t>
      </w:r>
      <w:r w:rsidRPr="00D82E81">
        <w:rPr>
          <w:rFonts w:ascii="Open Sans" w:eastAsia="Times New Roman" w:hAnsi="Open Sans" w:cs="Open Sans"/>
          <w:b/>
          <w:bCs/>
          <w:color w:val="000000"/>
          <w:spacing w:val="-8"/>
          <w:kern w:val="36"/>
          <w:sz w:val="35"/>
          <w:szCs w:val="35"/>
          <w:lang w:eastAsia="pt-BR"/>
          <w14:ligatures w14:val="none"/>
        </w:rPr>
        <w:t>Classificando pets com a expressão CASE</w:t>
      </w:r>
    </w:p>
    <w:p w14:paraId="239D9743" w14:textId="77777777" w:rsidR="00D82E81" w:rsidRDefault="00D82E81"/>
    <w:p w14:paraId="3C78EC01" w14:textId="77777777" w:rsidR="00D82E81" w:rsidRDefault="00D82E81" w:rsidP="00D82E81">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No </w:t>
      </w:r>
      <w:proofErr w:type="spellStart"/>
      <w:r>
        <w:rPr>
          <w:rFonts w:ascii="Source Serif Pro" w:hAnsi="Source Serif Pro"/>
          <w:color w:val="000000"/>
          <w:sz w:val="27"/>
          <w:szCs w:val="27"/>
        </w:rPr>
        <w:t>Gatito</w:t>
      </w:r>
      <w:proofErr w:type="spellEnd"/>
      <w:r>
        <w:rPr>
          <w:rFonts w:ascii="Source Serif Pro" w:hAnsi="Source Serif Pro"/>
          <w:color w:val="000000"/>
          <w:sz w:val="27"/>
          <w:szCs w:val="27"/>
        </w:rPr>
        <w:t xml:space="preserve"> Petshop, especializado em atendimento a animais domésticos, você é responsável por gerenciar a base de dados dos pets atendidos. Para facilitar o acompanhamento e o tratamento de cada pet, você precisa classificar os animais de acordo com o tipo de serviço que eles receberam utilizando a expressão CASE do SQL.</w:t>
      </w:r>
    </w:p>
    <w:p w14:paraId="0602C738" w14:textId="77777777" w:rsidR="00D82E81" w:rsidRDefault="00D82E81" w:rsidP="00D82E81">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Utilizando a expressão CASE do SQL, como você poderia exibir o nome do pet e uma coluna "Necessidade de Acompanhamento" que indicaria "Sim" para pets que receberam vacinação e "Não" para os demais serviços?</w:t>
      </w:r>
    </w:p>
    <w:p w14:paraId="7451F043" w14:textId="77777777" w:rsidR="00D82E81" w:rsidRDefault="00D82E81"/>
    <w:p w14:paraId="360A9CE9" w14:textId="77777777" w:rsidR="00D82E81" w:rsidRDefault="00D82E81" w:rsidP="00D82E81">
      <w:pPr>
        <w:pStyle w:val="NormalWeb"/>
        <w:numPr>
          <w:ilvl w:val="0"/>
          <w:numId w:val="4"/>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nome, 'Necessidade de Acompanhamento' = CASE </w:t>
      </w:r>
      <w:proofErr w:type="spellStart"/>
      <w:r>
        <w:rPr>
          <w:rStyle w:val="CdigoHTML"/>
          <w:rFonts w:eastAsiaTheme="majorEastAsia"/>
          <w:color w:val="000000"/>
          <w:sz w:val="22"/>
          <w:szCs w:val="22"/>
          <w:shd w:val="clear" w:color="auto" w:fill="CFCCCC"/>
        </w:rPr>
        <w:t>servico</w:t>
      </w:r>
      <w:proofErr w:type="spellEnd"/>
      <w:r>
        <w:rPr>
          <w:rStyle w:val="CdigoHTML"/>
          <w:rFonts w:eastAsiaTheme="majorEastAsia"/>
          <w:color w:val="000000"/>
          <w:sz w:val="22"/>
          <w:szCs w:val="22"/>
          <w:shd w:val="clear" w:color="auto" w:fill="CFCCCC"/>
        </w:rPr>
        <w:t xml:space="preserve"> WHEN 'Vacinação' THEN 'Sim' ELSE 'Não' END FROM pets;</w:t>
      </w:r>
    </w:p>
    <w:p w14:paraId="50325416" w14:textId="77777777" w:rsidR="00D82E81" w:rsidRDefault="00D82E81" w:rsidP="00D82E81">
      <w:pPr>
        <w:pStyle w:val="alternativelist-item"/>
        <w:numPr>
          <w:ilvl w:val="0"/>
          <w:numId w:val="4"/>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35D0A7BC" w14:textId="77777777" w:rsidR="00D82E81" w:rsidRDefault="00D82E81" w:rsidP="00D82E8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nome, CASE </w:t>
      </w:r>
      <w:proofErr w:type="spellStart"/>
      <w:r>
        <w:rPr>
          <w:rStyle w:val="CdigoHTML"/>
          <w:rFonts w:eastAsiaTheme="majorEastAsia"/>
          <w:color w:val="000000"/>
          <w:sz w:val="22"/>
          <w:szCs w:val="22"/>
          <w:shd w:val="clear" w:color="auto" w:fill="CFCCCC"/>
        </w:rPr>
        <w:t>servico</w:t>
      </w:r>
      <w:proofErr w:type="spellEnd"/>
      <w:r>
        <w:rPr>
          <w:rStyle w:val="CdigoHTML"/>
          <w:rFonts w:eastAsiaTheme="majorEastAsia"/>
          <w:color w:val="000000"/>
          <w:sz w:val="22"/>
          <w:szCs w:val="22"/>
          <w:shd w:val="clear" w:color="auto" w:fill="CFCCCC"/>
        </w:rPr>
        <w:t xml:space="preserve"> WHEN 'Vacinação' THEN 'Sim' END AS 'Necessidade de Acompanhamento' FROM pets;</w:t>
      </w:r>
    </w:p>
    <w:p w14:paraId="20BFA5AD" w14:textId="77777777" w:rsidR="00D82E81" w:rsidRDefault="00D82E81" w:rsidP="00D82E81">
      <w:pPr>
        <w:pStyle w:val="alternativelist-item"/>
        <w:numPr>
          <w:ilvl w:val="0"/>
          <w:numId w:val="4"/>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7343912C" w14:textId="77777777" w:rsidR="00D82E81" w:rsidRDefault="00D82E81" w:rsidP="00D82E81">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nome, </w:t>
      </w:r>
      <w:proofErr w:type="gramStart"/>
      <w:r>
        <w:rPr>
          <w:rStyle w:val="CdigoHTML"/>
          <w:rFonts w:eastAsiaTheme="majorEastAsia"/>
          <w:color w:val="000000"/>
          <w:sz w:val="22"/>
          <w:szCs w:val="22"/>
          <w:shd w:val="clear" w:color="auto" w:fill="CFCCCC"/>
        </w:rPr>
        <w:t>IF(</w:t>
      </w:r>
      <w:proofErr w:type="spellStart"/>
      <w:proofErr w:type="gramEnd"/>
      <w:r>
        <w:rPr>
          <w:rStyle w:val="CdigoHTML"/>
          <w:rFonts w:eastAsiaTheme="majorEastAsia"/>
          <w:color w:val="000000"/>
          <w:sz w:val="22"/>
          <w:szCs w:val="22"/>
          <w:shd w:val="clear" w:color="auto" w:fill="CFCCCC"/>
        </w:rPr>
        <w:t>servico</w:t>
      </w:r>
      <w:proofErr w:type="spellEnd"/>
      <w:r>
        <w:rPr>
          <w:rStyle w:val="CdigoHTML"/>
          <w:rFonts w:eastAsiaTheme="majorEastAsia"/>
          <w:color w:val="000000"/>
          <w:sz w:val="22"/>
          <w:szCs w:val="22"/>
          <w:shd w:val="clear" w:color="auto" w:fill="CFCCCC"/>
        </w:rPr>
        <w:t xml:space="preserve"> = 'Vacinação', 'Sim', 'Não') AS 'Necessidade de Acompanhamento' FROM pets;</w:t>
      </w:r>
    </w:p>
    <w:p w14:paraId="02252F16" w14:textId="77777777" w:rsidR="00D82E81" w:rsidRDefault="00D82E81" w:rsidP="00D82E81">
      <w:pPr>
        <w:pStyle w:val="alternativelist-item"/>
        <w:numPr>
          <w:ilvl w:val="0"/>
          <w:numId w:val="4"/>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678C1A42" w14:textId="77777777" w:rsidR="00D82E81" w:rsidRDefault="00D82E81" w:rsidP="00D82E81">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Style w:val="CdigoHTML"/>
          <w:rFonts w:eastAsiaTheme="majorEastAsia"/>
          <w:color w:val="000000"/>
          <w:sz w:val="22"/>
          <w:szCs w:val="22"/>
          <w:shd w:val="clear" w:color="auto" w:fill="CFCCCC"/>
        </w:rPr>
        <w:t xml:space="preserve">SELECT nome, CASE WHEN </w:t>
      </w:r>
      <w:proofErr w:type="spellStart"/>
      <w:r>
        <w:rPr>
          <w:rStyle w:val="CdigoHTML"/>
          <w:rFonts w:eastAsiaTheme="majorEastAsia"/>
          <w:color w:val="000000"/>
          <w:sz w:val="22"/>
          <w:szCs w:val="22"/>
          <w:shd w:val="clear" w:color="auto" w:fill="CFCCCC"/>
        </w:rPr>
        <w:t>servico</w:t>
      </w:r>
      <w:proofErr w:type="spellEnd"/>
      <w:r>
        <w:rPr>
          <w:rStyle w:val="CdigoHTML"/>
          <w:rFonts w:eastAsiaTheme="majorEastAsia"/>
          <w:color w:val="000000"/>
          <w:sz w:val="22"/>
          <w:szCs w:val="22"/>
          <w:shd w:val="clear" w:color="auto" w:fill="CFCCCC"/>
        </w:rPr>
        <w:t xml:space="preserve"> = 'Vacinação' THEN 'Sim' ELSE 'Não' END AS 'Necessidade de Acompanhamento' FROM pets;</w:t>
      </w:r>
    </w:p>
    <w:p w14:paraId="04D849D2" w14:textId="77777777" w:rsidR="00D82E81" w:rsidRDefault="00D82E81" w:rsidP="00D82E81">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Esta alternativa utiliza corretamente a expressão CASE para classificar os pets com base no serviço recebido e cria uma nova coluna para indicar a necessidade de acompanhamento.</w:t>
      </w:r>
    </w:p>
    <w:p w14:paraId="0179B5B4" w14:textId="77777777" w:rsidR="00D82E81" w:rsidRDefault="00D82E81"/>
    <w:p w14:paraId="44C0E908" w14:textId="77777777" w:rsidR="00D82E81" w:rsidRDefault="00D82E81"/>
    <w:p w14:paraId="4176D5DB" w14:textId="77777777" w:rsidR="00D82E81" w:rsidRDefault="00D82E81"/>
    <w:p w14:paraId="4D394705" w14:textId="77777777" w:rsidR="00D82E81" w:rsidRDefault="00D82E81"/>
    <w:p w14:paraId="5B32B00B" w14:textId="77777777" w:rsidR="00D82E81" w:rsidRDefault="00D82E81"/>
    <w:p w14:paraId="6E2C6938" w14:textId="77777777" w:rsidR="00D82E81" w:rsidRDefault="00D82E81"/>
    <w:p w14:paraId="1757B06A" w14:textId="77777777" w:rsidR="00D82E81" w:rsidRDefault="00D82E81"/>
    <w:p w14:paraId="241D3C35" w14:textId="77777777" w:rsidR="00D82E81" w:rsidRPr="00D82E81" w:rsidRDefault="00D82E81" w:rsidP="00D82E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82E81">
        <w:rPr>
          <w:rFonts w:ascii="Open Sans" w:eastAsia="Times New Roman" w:hAnsi="Open Sans" w:cs="Open Sans"/>
          <w:b/>
          <w:bCs/>
          <w:color w:val="000000"/>
          <w:spacing w:val="-8"/>
          <w:kern w:val="36"/>
          <w:sz w:val="22"/>
          <w:szCs w:val="22"/>
          <w:lang w:eastAsia="pt-BR"/>
          <w14:ligatures w14:val="none"/>
        </w:rPr>
        <w:lastRenderedPageBreak/>
        <w:t>04</w:t>
      </w:r>
      <w:r w:rsidRPr="00D82E81">
        <w:rPr>
          <w:rFonts w:ascii="Open Sans" w:eastAsia="Times New Roman" w:hAnsi="Open Sans" w:cs="Open Sans"/>
          <w:b/>
          <w:bCs/>
          <w:color w:val="000000"/>
          <w:spacing w:val="-8"/>
          <w:kern w:val="36"/>
          <w:sz w:val="35"/>
          <w:szCs w:val="35"/>
          <w:lang w:eastAsia="pt-BR"/>
          <w14:ligatures w14:val="none"/>
        </w:rPr>
        <w:t>Renomeando com a cláusula RENAME</w:t>
      </w:r>
    </w:p>
    <w:p w14:paraId="49B3FA34" w14:textId="77777777" w:rsidR="00D82E81" w:rsidRDefault="00D82E81"/>
    <w:p w14:paraId="015E7DE5" w14:textId="77777777" w:rsidR="00D82E81" w:rsidRPr="00D82E81" w:rsidRDefault="00D82E81" w:rsidP="00D82E81">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D82E81">
        <w:rPr>
          <w:rFonts w:ascii="Open Sans" w:eastAsia="Times New Roman" w:hAnsi="Open Sans" w:cs="Open Sans"/>
          <w:b/>
          <w:bCs/>
          <w:color w:val="000000"/>
          <w:spacing w:val="-8"/>
          <w:kern w:val="0"/>
          <w:sz w:val="27"/>
          <w:szCs w:val="27"/>
          <w:lang w:eastAsia="pt-BR"/>
          <w14:ligatures w14:val="none"/>
        </w:rPr>
        <w:t>Transcrição</w:t>
      </w:r>
    </w:p>
    <w:p w14:paraId="21107623"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 xml:space="preserve">Estamos chegando ao fim das solicitações que a </w:t>
      </w:r>
      <w:proofErr w:type="spellStart"/>
      <w:r w:rsidRPr="00D82E81">
        <w:rPr>
          <w:rFonts w:ascii="Source Serif Pro" w:eastAsia="Times New Roman" w:hAnsi="Source Serif Pro" w:cs="Times New Roman"/>
          <w:color w:val="000000"/>
          <w:kern w:val="0"/>
          <w:sz w:val="27"/>
          <w:szCs w:val="27"/>
          <w:lang w:eastAsia="pt-BR"/>
          <w14:ligatures w14:val="none"/>
        </w:rPr>
        <w:t>Fokus</w:t>
      </w:r>
      <w:proofErr w:type="spellEnd"/>
      <w:r w:rsidRPr="00D82E81">
        <w:rPr>
          <w:rFonts w:ascii="Source Serif Pro" w:eastAsia="Times New Roman" w:hAnsi="Source Serif Pro" w:cs="Times New Roman"/>
          <w:color w:val="000000"/>
          <w:kern w:val="0"/>
          <w:sz w:val="27"/>
          <w:szCs w:val="27"/>
          <w:lang w:eastAsia="pt-BR"/>
          <w14:ligatures w14:val="none"/>
        </w:rPr>
        <w:t xml:space="preserve"> fez para nós, de acordo com as necessidades de informações da base de dados.</w:t>
      </w:r>
    </w:p>
    <w:p w14:paraId="0F90DC2F"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Agora, ela tem um último pedido, que é mais simples. Ela gostaria de </w:t>
      </w:r>
      <w:r w:rsidRPr="00D82E81">
        <w:rPr>
          <w:rFonts w:ascii="Source Serif Pro" w:eastAsia="Times New Roman" w:hAnsi="Source Serif Pro" w:cs="Times New Roman"/>
          <w:b/>
          <w:bCs/>
          <w:color w:val="000000"/>
          <w:kern w:val="0"/>
          <w:sz w:val="27"/>
          <w:szCs w:val="27"/>
          <w:lang w:eastAsia="pt-BR"/>
          <w14:ligatures w14:val="none"/>
        </w:rPr>
        <w:t>mudar o nome de uma tabela</w:t>
      </w:r>
      <w:r w:rsidRPr="00D82E81">
        <w:rPr>
          <w:rFonts w:ascii="Source Serif Pro" w:eastAsia="Times New Roman" w:hAnsi="Source Serif Pro" w:cs="Times New Roman"/>
          <w:color w:val="000000"/>
          <w:kern w:val="0"/>
          <w:sz w:val="27"/>
          <w:szCs w:val="27"/>
          <w:lang w:eastAsia="pt-BR"/>
          <w14:ligatures w14:val="none"/>
        </w:rPr>
        <w:t> específica do banco de dados, que é a de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D82E81">
        <w:rPr>
          <w:rFonts w:ascii="Source Serif Pro" w:eastAsia="Times New Roman" w:hAnsi="Source Serif Pro" w:cs="Times New Roman"/>
          <w:color w:val="000000"/>
          <w:kern w:val="0"/>
          <w:sz w:val="27"/>
          <w:szCs w:val="27"/>
          <w:lang w:eastAsia="pt-BR"/>
          <w14:ligatures w14:val="none"/>
        </w:rPr>
        <w:t>. Ela acredita que esse nome não é adequado e não descreve bem as informações que a tabela contém.</w:t>
      </w:r>
    </w:p>
    <w:p w14:paraId="435BB048"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Portanto, ela gostaria de alterar o nome para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CargosColaboradores</w:t>
      </w:r>
      <w:proofErr w:type="spellEnd"/>
      <w:r w:rsidRPr="00D82E81">
        <w:rPr>
          <w:rFonts w:ascii="Source Serif Pro" w:eastAsia="Times New Roman" w:hAnsi="Source Serif Pro" w:cs="Times New Roman"/>
          <w:color w:val="000000"/>
          <w:kern w:val="0"/>
          <w:sz w:val="27"/>
          <w:szCs w:val="27"/>
          <w:lang w:eastAsia="pt-BR"/>
          <w14:ligatures w14:val="none"/>
        </w:rPr>
        <w:t>, pois contém informações sobre cargos e salários, e ela acha que isso se encaixa melhor. Para isso, vamos usar a cláusula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rename</w:t>
      </w:r>
      <w:proofErr w:type="spellEnd"/>
      <w:r w:rsidRPr="00D82E81">
        <w:rPr>
          <w:rFonts w:ascii="Source Serif Pro" w:eastAsia="Times New Roman" w:hAnsi="Source Serif Pro" w:cs="Times New Roman"/>
          <w:color w:val="000000"/>
          <w:kern w:val="0"/>
          <w:sz w:val="27"/>
          <w:szCs w:val="27"/>
          <w:lang w:eastAsia="pt-BR"/>
          <w14:ligatures w14:val="none"/>
        </w:rPr>
        <w:t>, que serve para renomear uma tabela, uma coluna específica, ou algo que gostaríamos de mudar o nome no nosso banco de dados.</w:t>
      </w:r>
    </w:p>
    <w:p w14:paraId="2F869B01" w14:textId="77777777" w:rsidR="00D82E81" w:rsidRPr="00D82E81" w:rsidRDefault="00D82E81" w:rsidP="00D82E81">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82E81">
        <w:rPr>
          <w:rFonts w:ascii="Open Sans" w:eastAsia="Times New Roman" w:hAnsi="Open Sans" w:cs="Open Sans"/>
          <w:b/>
          <w:bCs/>
          <w:color w:val="000000"/>
          <w:spacing w:val="-8"/>
          <w:kern w:val="0"/>
          <w:sz w:val="34"/>
          <w:szCs w:val="34"/>
          <w:lang w:eastAsia="pt-BR"/>
          <w14:ligatures w14:val="none"/>
        </w:rPr>
        <w:t>Usando a cláusula </w:t>
      </w:r>
      <w:proofErr w:type="spellStart"/>
      <w:r w:rsidRPr="00D82E81">
        <w:rPr>
          <w:rFonts w:ascii="Courier New" w:eastAsia="Times New Roman" w:hAnsi="Courier New" w:cs="Courier New"/>
          <w:b/>
          <w:bCs/>
          <w:color w:val="000000"/>
          <w:spacing w:val="-8"/>
          <w:kern w:val="0"/>
          <w:sz w:val="29"/>
          <w:szCs w:val="29"/>
          <w:shd w:val="clear" w:color="auto" w:fill="CFCCCC"/>
          <w:lang w:eastAsia="pt-BR"/>
          <w14:ligatures w14:val="none"/>
        </w:rPr>
        <w:t>rename</w:t>
      </w:r>
      <w:proofErr w:type="spellEnd"/>
    </w:p>
    <w:p w14:paraId="59F53341"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 xml:space="preserve">Vamos abrir uma nova aba de código na nossa parte superior direita do </w:t>
      </w:r>
      <w:proofErr w:type="spellStart"/>
      <w:r w:rsidRPr="00D82E81">
        <w:rPr>
          <w:rFonts w:ascii="Source Serif Pro" w:eastAsia="Times New Roman" w:hAnsi="Source Serif Pro" w:cs="Times New Roman"/>
          <w:color w:val="000000"/>
          <w:kern w:val="0"/>
          <w:sz w:val="27"/>
          <w:szCs w:val="27"/>
          <w:lang w:eastAsia="pt-BR"/>
          <w14:ligatures w14:val="none"/>
        </w:rPr>
        <w:t>SQLite</w:t>
      </w:r>
      <w:proofErr w:type="spellEnd"/>
      <w:r w:rsidRPr="00D82E81">
        <w:rPr>
          <w:rFonts w:ascii="Source Serif Pro" w:eastAsia="Times New Roman" w:hAnsi="Source Serif Pro" w:cs="Times New Roman"/>
          <w:color w:val="000000"/>
          <w:kern w:val="0"/>
          <w:sz w:val="27"/>
          <w:szCs w:val="27"/>
          <w:lang w:eastAsia="pt-BR"/>
          <w14:ligatures w14:val="none"/>
        </w:rPr>
        <w:t xml:space="preserve"> Online. Faremos essa alteração simples, usaremos o comando </w:t>
      </w:r>
      <w:r w:rsidRPr="00D82E81">
        <w:rPr>
          <w:rFonts w:ascii="Courier New" w:eastAsia="Times New Roman" w:hAnsi="Courier New" w:cs="Courier New"/>
          <w:color w:val="000000"/>
          <w:kern w:val="0"/>
          <w:sz w:val="23"/>
          <w:szCs w:val="23"/>
          <w:shd w:val="clear" w:color="auto" w:fill="CFCCCC"/>
          <w:lang w:eastAsia="pt-BR"/>
          <w14:ligatures w14:val="none"/>
        </w:rPr>
        <w:t>ALTER TABLE</w:t>
      </w:r>
      <w:r w:rsidRPr="00D82E81">
        <w:rPr>
          <w:rFonts w:ascii="Source Serif Pro" w:eastAsia="Times New Roman" w:hAnsi="Source Serif Pro" w:cs="Times New Roman"/>
          <w:color w:val="000000"/>
          <w:kern w:val="0"/>
          <w:sz w:val="27"/>
          <w:szCs w:val="27"/>
          <w:lang w:eastAsia="pt-BR"/>
          <w14:ligatures w14:val="none"/>
        </w:rPr>
        <w:t>. Em seguida, indicaremos o nome da tabela que queremos alterar, que é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D82E81">
        <w:rPr>
          <w:rFonts w:ascii="Source Serif Pro" w:eastAsia="Times New Roman" w:hAnsi="Source Serif Pro" w:cs="Times New Roman"/>
          <w:color w:val="000000"/>
          <w:kern w:val="0"/>
          <w:sz w:val="27"/>
          <w:szCs w:val="27"/>
          <w:lang w:eastAsia="pt-BR"/>
          <w14:ligatures w14:val="none"/>
        </w:rPr>
        <w:t>.</w:t>
      </w:r>
    </w:p>
    <w:p w14:paraId="2EBC1FCD"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Depois, usaremos a expressão </w:t>
      </w:r>
      <w:r w:rsidRPr="00D82E81">
        <w:rPr>
          <w:rFonts w:ascii="Courier New" w:eastAsia="Times New Roman" w:hAnsi="Courier New" w:cs="Courier New"/>
          <w:color w:val="000000"/>
          <w:kern w:val="0"/>
          <w:sz w:val="23"/>
          <w:szCs w:val="23"/>
          <w:shd w:val="clear" w:color="auto" w:fill="CFCCCC"/>
          <w:lang w:eastAsia="pt-BR"/>
          <w14:ligatures w14:val="none"/>
        </w:rPr>
        <w:t>RENAME TO</w:t>
      </w:r>
      <w:r w:rsidRPr="00D82E81">
        <w:rPr>
          <w:rFonts w:ascii="Source Serif Pro" w:eastAsia="Times New Roman" w:hAnsi="Source Serif Pro" w:cs="Times New Roman"/>
          <w:color w:val="000000"/>
          <w:kern w:val="0"/>
          <w:sz w:val="27"/>
          <w:szCs w:val="27"/>
          <w:lang w:eastAsia="pt-BR"/>
          <w14:ligatures w14:val="none"/>
        </w:rPr>
        <w:t> para fornecer o novo nome. Neste caso, vamos colocar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CargosColaboradores</w:t>
      </w:r>
      <w:proofErr w:type="spellEnd"/>
      <w:r w:rsidRPr="00D82E81">
        <w:rPr>
          <w:rFonts w:ascii="Source Serif Pro" w:eastAsia="Times New Roman" w:hAnsi="Source Serif Pro" w:cs="Times New Roman"/>
          <w:color w:val="000000"/>
          <w:kern w:val="0"/>
          <w:sz w:val="27"/>
          <w:szCs w:val="27"/>
          <w:lang w:eastAsia="pt-BR"/>
          <w14:ligatures w14:val="none"/>
        </w:rPr>
        <w:t>. Inserimos um ponto e vírgula e executamos essa consulta.</w:t>
      </w:r>
    </w:p>
    <w:p w14:paraId="021CD77D"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82E81">
        <w:rPr>
          <w:rFonts w:ascii="Courier New" w:eastAsia="Times New Roman" w:hAnsi="Courier New" w:cs="Courier New"/>
          <w:color w:val="D73A49"/>
          <w:kern w:val="0"/>
          <w:sz w:val="20"/>
          <w:szCs w:val="20"/>
          <w:shd w:val="clear" w:color="auto" w:fill="CFCCCC"/>
          <w:lang w:eastAsia="pt-BR"/>
          <w14:ligatures w14:val="none"/>
        </w:rPr>
        <w:t>ALTER</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r w:rsidRPr="00D82E81">
        <w:rPr>
          <w:rFonts w:ascii="Courier New" w:eastAsia="Times New Roman" w:hAnsi="Courier New" w:cs="Courier New"/>
          <w:color w:val="D73A49"/>
          <w:kern w:val="0"/>
          <w:sz w:val="20"/>
          <w:szCs w:val="20"/>
          <w:shd w:val="clear" w:color="auto" w:fill="CFCCCC"/>
          <w:lang w:eastAsia="pt-BR"/>
          <w14:ligatures w14:val="none"/>
        </w:rPr>
        <w:t>TABLE</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 xml:space="preserve"> RENAME </w:t>
      </w:r>
      <w:r w:rsidRPr="00D82E81">
        <w:rPr>
          <w:rFonts w:ascii="Courier New" w:eastAsia="Times New Roman" w:hAnsi="Courier New" w:cs="Courier New"/>
          <w:color w:val="D73A49"/>
          <w:kern w:val="0"/>
          <w:sz w:val="20"/>
          <w:szCs w:val="20"/>
          <w:shd w:val="clear" w:color="auto" w:fill="CFCCCC"/>
          <w:lang w:eastAsia="pt-BR"/>
          <w14:ligatures w14:val="none"/>
        </w:rPr>
        <w:t>TO</w:t>
      </w:r>
      <w:r w:rsidRPr="00D82E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82E81">
        <w:rPr>
          <w:rFonts w:ascii="Courier New" w:eastAsia="Times New Roman" w:hAnsi="Courier New" w:cs="Courier New"/>
          <w:color w:val="000000"/>
          <w:kern w:val="0"/>
          <w:sz w:val="20"/>
          <w:szCs w:val="20"/>
          <w:shd w:val="clear" w:color="auto" w:fill="CFCCCC"/>
          <w:lang w:eastAsia="pt-BR"/>
          <w14:ligatures w14:val="none"/>
        </w:rPr>
        <w:t>CargosColaboradores</w:t>
      </w:r>
      <w:proofErr w:type="spellEnd"/>
      <w:r w:rsidRPr="00D82E81">
        <w:rPr>
          <w:rFonts w:ascii="Courier New" w:eastAsia="Times New Roman" w:hAnsi="Courier New" w:cs="Courier New"/>
          <w:color w:val="000000"/>
          <w:kern w:val="0"/>
          <w:sz w:val="20"/>
          <w:szCs w:val="20"/>
          <w:shd w:val="clear" w:color="auto" w:fill="CFCCCC"/>
          <w:lang w:eastAsia="pt-BR"/>
          <w14:ligatures w14:val="none"/>
        </w:rPr>
        <w:t>;</w:t>
      </w:r>
    </w:p>
    <w:p w14:paraId="27838BFC" w14:textId="77777777" w:rsidR="00D82E81" w:rsidRPr="00D82E81" w:rsidRDefault="00D82E81" w:rsidP="00D82E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82E81">
        <w:rPr>
          <w:rFonts w:ascii="Courier New" w:eastAsia="Times New Roman" w:hAnsi="Courier New" w:cs="Courier New"/>
          <w:color w:val="000000"/>
          <w:kern w:val="0"/>
          <w:sz w:val="20"/>
          <w:szCs w:val="20"/>
          <w:lang w:eastAsia="pt-BR"/>
          <w14:ligatures w14:val="none"/>
        </w:rPr>
        <w:t>Copiar código</w:t>
      </w:r>
    </w:p>
    <w:p w14:paraId="7C9E1784" w14:textId="77777777" w:rsidR="00D82E81" w:rsidRPr="00D82E81" w:rsidRDefault="00D82E81" w:rsidP="00D82E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Se observarmos na lateral esquerda, nossa tabela foi renomeada.</w:t>
      </w:r>
    </w:p>
    <w:p w14:paraId="57F9130B" w14:textId="77777777" w:rsidR="00D82E81" w:rsidRPr="00D82E81" w:rsidRDefault="00D82E81" w:rsidP="00D82E8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proofErr w:type="spellStart"/>
      <w:r w:rsidRPr="00D82E81">
        <w:rPr>
          <w:rFonts w:ascii="Source Serif Pro" w:eastAsia="Times New Roman" w:hAnsi="Source Serif Pro" w:cs="Times New Roman"/>
          <w:color w:val="000000"/>
          <w:kern w:val="0"/>
          <w:sz w:val="27"/>
          <w:szCs w:val="27"/>
          <w:lang w:eastAsia="pt-BR"/>
          <w14:ligatures w14:val="none"/>
        </w:rPr>
        <w:t>CargosColaboradores</w:t>
      </w:r>
      <w:proofErr w:type="spellEnd"/>
    </w:p>
    <w:p w14:paraId="095C8303" w14:textId="77777777" w:rsidR="00D82E81" w:rsidRPr="00D82E81" w:rsidRDefault="00D82E81" w:rsidP="00D82E8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82E81">
        <w:rPr>
          <w:rFonts w:ascii="Open Sans" w:eastAsia="Times New Roman" w:hAnsi="Open Sans" w:cs="Open Sans"/>
          <w:b/>
          <w:bCs/>
          <w:color w:val="000000"/>
          <w:spacing w:val="-8"/>
          <w:kern w:val="0"/>
          <w:sz w:val="27"/>
          <w:szCs w:val="27"/>
          <w:lang w:eastAsia="pt-BR"/>
          <w14:ligatures w14:val="none"/>
        </w:rPr>
        <w:lastRenderedPageBreak/>
        <w:t>Boas Práticas de Nomenclatura de Tabelas e Colunas</w:t>
      </w:r>
    </w:p>
    <w:p w14:paraId="3D1AC0CA"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Esta foi uma operação simples, porém, gostaria de aproveitar este momento para discutir um pouco mais sobre as </w:t>
      </w:r>
      <w:r w:rsidRPr="00D82E81">
        <w:rPr>
          <w:rFonts w:ascii="Source Serif Pro" w:eastAsia="Times New Roman" w:hAnsi="Source Serif Pro" w:cs="Times New Roman"/>
          <w:b/>
          <w:bCs/>
          <w:color w:val="000000"/>
          <w:kern w:val="0"/>
          <w:sz w:val="27"/>
          <w:szCs w:val="27"/>
          <w:lang w:eastAsia="pt-BR"/>
          <w14:ligatures w14:val="none"/>
        </w:rPr>
        <w:t>boas práticas de nomenclatura de tabelas e colunas</w:t>
      </w:r>
      <w:r w:rsidRPr="00D82E81">
        <w:rPr>
          <w:rFonts w:ascii="Source Serif Pro" w:eastAsia="Times New Roman" w:hAnsi="Source Serif Pro" w:cs="Times New Roman"/>
          <w:color w:val="000000"/>
          <w:kern w:val="0"/>
          <w:sz w:val="27"/>
          <w:szCs w:val="27"/>
          <w:lang w:eastAsia="pt-BR"/>
          <w14:ligatures w14:val="none"/>
        </w:rPr>
        <w:t>. Esse assunto é bastante específico e, dependendo da empresa em que você trabalha, cada uma pode ter </w:t>
      </w:r>
      <w:r w:rsidRPr="00D82E81">
        <w:rPr>
          <w:rFonts w:ascii="Source Serif Pro" w:eastAsia="Times New Roman" w:hAnsi="Source Serif Pro" w:cs="Times New Roman"/>
          <w:b/>
          <w:bCs/>
          <w:color w:val="000000"/>
          <w:kern w:val="0"/>
          <w:sz w:val="27"/>
          <w:szCs w:val="27"/>
          <w:lang w:eastAsia="pt-BR"/>
          <w14:ligatures w14:val="none"/>
        </w:rPr>
        <w:t>suas próprias diretrizes</w:t>
      </w:r>
      <w:r w:rsidRPr="00D82E81">
        <w:rPr>
          <w:rFonts w:ascii="Source Serif Pro" w:eastAsia="Times New Roman" w:hAnsi="Source Serif Pro" w:cs="Times New Roman"/>
          <w:color w:val="000000"/>
          <w:kern w:val="0"/>
          <w:sz w:val="27"/>
          <w:szCs w:val="27"/>
          <w:lang w:eastAsia="pt-BR"/>
          <w14:ligatures w14:val="none"/>
        </w:rPr>
        <w:t>.</w:t>
      </w:r>
    </w:p>
    <w:p w14:paraId="4662CFC9"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Vamos reservar uma atividade específica para discutir essas boas práticas, onde você poderá renomear e criar suas tabelas e bancos de dados conforme julgar mais apropriado. É fundamental compreender que existem algumas </w:t>
      </w:r>
      <w:r w:rsidRPr="00D82E81">
        <w:rPr>
          <w:rFonts w:ascii="Source Serif Pro" w:eastAsia="Times New Roman" w:hAnsi="Source Serif Pro" w:cs="Times New Roman"/>
          <w:b/>
          <w:bCs/>
          <w:color w:val="000000"/>
          <w:kern w:val="0"/>
          <w:sz w:val="27"/>
          <w:szCs w:val="27"/>
          <w:lang w:eastAsia="pt-BR"/>
          <w14:ligatures w14:val="none"/>
        </w:rPr>
        <w:t>convenções de nomenclatura</w:t>
      </w:r>
      <w:r w:rsidRPr="00D82E81">
        <w:rPr>
          <w:rFonts w:ascii="Source Serif Pro" w:eastAsia="Times New Roman" w:hAnsi="Source Serif Pro" w:cs="Times New Roman"/>
          <w:color w:val="000000"/>
          <w:kern w:val="0"/>
          <w:sz w:val="27"/>
          <w:szCs w:val="27"/>
          <w:lang w:eastAsia="pt-BR"/>
          <w14:ligatures w14:val="none"/>
        </w:rPr>
        <w:t> que são amplamente adotadas e recomendadas para tabelas e dados, considerando os tipos de dados envolvidos.</w:t>
      </w:r>
    </w:p>
    <w:p w14:paraId="57CA3A05" w14:textId="77777777" w:rsidR="00D82E81" w:rsidRPr="00D82E81" w:rsidRDefault="00D82E81" w:rsidP="00D82E81">
      <w:pPr>
        <w:spacing w:after="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Planejamos fornecer uma atividade escrita para explorar melhor esse conceito e transmitir esse conhecimento de forma mais clara. Com a alteração do nome da tabela </w:t>
      </w:r>
      <w:proofErr w:type="spellStart"/>
      <w:r w:rsidRPr="00D82E81">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D82E81">
        <w:rPr>
          <w:rFonts w:ascii="Source Serif Pro" w:eastAsia="Times New Roman" w:hAnsi="Source Serif Pro" w:cs="Times New Roman"/>
          <w:color w:val="000000"/>
          <w:kern w:val="0"/>
          <w:sz w:val="27"/>
          <w:szCs w:val="27"/>
          <w:lang w:eastAsia="pt-BR"/>
          <w14:ligatures w14:val="none"/>
        </w:rPr>
        <w:t>, </w:t>
      </w:r>
      <w:r w:rsidRPr="00D82E81">
        <w:rPr>
          <w:rFonts w:ascii="Source Serif Pro" w:eastAsia="Times New Roman" w:hAnsi="Source Serif Pro" w:cs="Times New Roman"/>
          <w:b/>
          <w:bCs/>
          <w:color w:val="000000"/>
          <w:kern w:val="0"/>
          <w:sz w:val="27"/>
          <w:szCs w:val="27"/>
          <w:lang w:eastAsia="pt-BR"/>
          <w14:ligatures w14:val="none"/>
        </w:rPr>
        <w:t xml:space="preserve">concluímos as demandas da </w:t>
      </w:r>
      <w:proofErr w:type="spellStart"/>
      <w:r w:rsidRPr="00D82E81">
        <w:rPr>
          <w:rFonts w:ascii="Source Serif Pro" w:eastAsia="Times New Roman" w:hAnsi="Source Serif Pro" w:cs="Times New Roman"/>
          <w:b/>
          <w:bCs/>
          <w:color w:val="000000"/>
          <w:kern w:val="0"/>
          <w:sz w:val="27"/>
          <w:szCs w:val="27"/>
          <w:lang w:eastAsia="pt-BR"/>
          <w14:ligatures w14:val="none"/>
        </w:rPr>
        <w:t>Fokus</w:t>
      </w:r>
      <w:proofErr w:type="spellEnd"/>
      <w:r w:rsidRPr="00D82E81">
        <w:rPr>
          <w:rFonts w:ascii="Source Serif Pro" w:eastAsia="Times New Roman" w:hAnsi="Source Serif Pro" w:cs="Times New Roman"/>
          <w:color w:val="000000"/>
          <w:kern w:val="0"/>
          <w:sz w:val="27"/>
          <w:szCs w:val="27"/>
          <w:lang w:eastAsia="pt-BR"/>
          <w14:ligatures w14:val="none"/>
        </w:rPr>
        <w:t>.</w:t>
      </w:r>
    </w:p>
    <w:p w14:paraId="0420B028" w14:textId="77777777" w:rsidR="00D82E81" w:rsidRPr="00D82E81" w:rsidRDefault="00D82E81" w:rsidP="00D82E81">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82E81">
        <w:rPr>
          <w:rFonts w:ascii="Open Sans" w:eastAsia="Times New Roman" w:hAnsi="Open Sans" w:cs="Open Sans"/>
          <w:b/>
          <w:bCs/>
          <w:color w:val="000000"/>
          <w:spacing w:val="-8"/>
          <w:kern w:val="0"/>
          <w:sz w:val="34"/>
          <w:szCs w:val="34"/>
          <w:lang w:eastAsia="pt-BR"/>
          <w14:ligatures w14:val="none"/>
        </w:rPr>
        <w:t>Conclusão</w:t>
      </w:r>
    </w:p>
    <w:p w14:paraId="751295F1" w14:textId="77777777" w:rsidR="00D82E81" w:rsidRPr="00D82E81" w:rsidRDefault="00D82E81" w:rsidP="00D82E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82E81">
        <w:rPr>
          <w:rFonts w:ascii="Source Serif Pro" w:eastAsia="Times New Roman" w:hAnsi="Source Serif Pro" w:cs="Times New Roman"/>
          <w:color w:val="000000"/>
          <w:kern w:val="0"/>
          <w:sz w:val="27"/>
          <w:szCs w:val="27"/>
          <w:lang w:eastAsia="pt-BR"/>
          <w14:ligatures w14:val="none"/>
        </w:rPr>
        <w:t>Agora, ela tem todas as informações que desejava obter do nosso banco de dados, e conseguimos aprofundar bastante nas nossas consultas SQL, aprendendo várias funções e expressões ao longo do processo.</w:t>
      </w:r>
    </w:p>
    <w:p w14:paraId="63E5C563" w14:textId="77777777" w:rsidR="00D82E81" w:rsidRDefault="00D82E81"/>
    <w:p w14:paraId="65C69FF8" w14:textId="77777777" w:rsidR="00416929" w:rsidRDefault="00416929"/>
    <w:p w14:paraId="1BD20F0F" w14:textId="77777777" w:rsidR="00416929" w:rsidRDefault="00416929"/>
    <w:p w14:paraId="492E5CDE" w14:textId="77777777" w:rsidR="00416929" w:rsidRDefault="00416929"/>
    <w:p w14:paraId="5D9C5A3E" w14:textId="77777777" w:rsidR="00416929" w:rsidRPr="00416929" w:rsidRDefault="00416929" w:rsidP="0041692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16929">
        <w:rPr>
          <w:rFonts w:ascii="Open Sans" w:eastAsia="Times New Roman" w:hAnsi="Open Sans" w:cs="Open Sans"/>
          <w:b/>
          <w:bCs/>
          <w:color w:val="000000"/>
          <w:spacing w:val="-8"/>
          <w:kern w:val="36"/>
          <w:sz w:val="22"/>
          <w:szCs w:val="22"/>
          <w:lang w:eastAsia="pt-BR"/>
          <w14:ligatures w14:val="none"/>
        </w:rPr>
        <w:lastRenderedPageBreak/>
        <w:t>05</w:t>
      </w:r>
      <w:r w:rsidRPr="00416929">
        <w:rPr>
          <w:rFonts w:ascii="Open Sans" w:eastAsia="Times New Roman" w:hAnsi="Open Sans" w:cs="Open Sans"/>
          <w:b/>
          <w:bCs/>
          <w:color w:val="000000"/>
          <w:spacing w:val="-8"/>
          <w:kern w:val="36"/>
          <w:sz w:val="35"/>
          <w:szCs w:val="35"/>
          <w:lang w:eastAsia="pt-BR"/>
          <w14:ligatures w14:val="none"/>
        </w:rPr>
        <w:t>Para saber mais: boas práticas de nomenclatura para o banco de dados</w:t>
      </w:r>
    </w:p>
    <w:p w14:paraId="14E0562F" w14:textId="77777777" w:rsidR="00D82E81" w:rsidRDefault="00D82E81"/>
    <w:p w14:paraId="79BFFF6F" w14:textId="77777777" w:rsidR="00416929" w:rsidRPr="00416929" w:rsidRDefault="00416929" w:rsidP="00416929">
      <w:pPr>
        <w:spacing w:after="0" w:line="473" w:lineRule="atLeast"/>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color w:val="000000"/>
          <w:kern w:val="0"/>
          <w:sz w:val="27"/>
          <w:szCs w:val="27"/>
          <w:lang w:eastAsia="pt-BR"/>
          <w14:ligatures w14:val="none"/>
        </w:rPr>
        <w:t>Adotar boas práticas de nomenclatura para tabelas e colunas em um banco de dados é crucial para manter a consistência, legibilidade e eficiência ao longo do tempo, especialmente à medida que o banco de dados cresce e mais pessoas começam a trabalhar com ele. Existem algumas diretrizes gerais e boas práticas que valem a pena levarmos em consideração como:</w:t>
      </w:r>
    </w:p>
    <w:p w14:paraId="55B749B9"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1. Clareza e Descritividade:</w:t>
      </w:r>
    </w:p>
    <w:p w14:paraId="7394168B" w14:textId="77777777" w:rsidR="00416929" w:rsidRPr="00416929" w:rsidRDefault="00416929" w:rsidP="00416929">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Nomes Significativos:</w:t>
      </w:r>
      <w:r w:rsidRPr="00416929">
        <w:rPr>
          <w:rFonts w:ascii="Source Serif Pro" w:eastAsia="Times New Roman" w:hAnsi="Source Serif Pro" w:cs="Times New Roman"/>
          <w:color w:val="000000"/>
          <w:kern w:val="0"/>
          <w:sz w:val="27"/>
          <w:szCs w:val="27"/>
          <w:lang w:eastAsia="pt-BR"/>
          <w14:ligatures w14:val="none"/>
        </w:rPr>
        <w:t> Escolha nomes que reflitam claramente o conteúdo e a função da tabela ou coluna. Por exemplo, uma tabela que armazena informações sobre clientes pode ser chamada de </w:t>
      </w:r>
      <w:r w:rsidRPr="00416929">
        <w:rPr>
          <w:rFonts w:ascii="Courier New" w:eastAsia="Times New Roman" w:hAnsi="Courier New" w:cs="Courier New"/>
          <w:color w:val="000000"/>
          <w:kern w:val="0"/>
          <w:sz w:val="23"/>
          <w:szCs w:val="23"/>
          <w:shd w:val="clear" w:color="auto" w:fill="CFCCCC"/>
          <w:lang w:eastAsia="pt-BR"/>
          <w14:ligatures w14:val="none"/>
        </w:rPr>
        <w:t>Clientes</w:t>
      </w:r>
      <w:r w:rsidRPr="00416929">
        <w:rPr>
          <w:rFonts w:ascii="Source Serif Pro" w:eastAsia="Times New Roman" w:hAnsi="Source Serif Pro" w:cs="Times New Roman"/>
          <w:color w:val="000000"/>
          <w:kern w:val="0"/>
          <w:sz w:val="27"/>
          <w:szCs w:val="27"/>
          <w:lang w:eastAsia="pt-BR"/>
          <w14:ligatures w14:val="none"/>
        </w:rPr>
        <w:t> ou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InformacoesClientes</w:t>
      </w:r>
      <w:proofErr w:type="spellEnd"/>
      <w:r w:rsidRPr="00416929">
        <w:rPr>
          <w:rFonts w:ascii="Source Serif Pro" w:eastAsia="Times New Roman" w:hAnsi="Source Serif Pro" w:cs="Times New Roman"/>
          <w:color w:val="000000"/>
          <w:kern w:val="0"/>
          <w:sz w:val="27"/>
          <w:szCs w:val="27"/>
          <w:lang w:eastAsia="pt-BR"/>
          <w14:ligatures w14:val="none"/>
        </w:rPr>
        <w:t>.</w:t>
      </w:r>
    </w:p>
    <w:p w14:paraId="1331D89F" w14:textId="77777777" w:rsidR="00416929" w:rsidRPr="00416929" w:rsidRDefault="00416929" w:rsidP="00416929">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Evite Abreviações Obscuras:</w:t>
      </w:r>
      <w:r w:rsidRPr="00416929">
        <w:rPr>
          <w:rFonts w:ascii="Source Serif Pro" w:eastAsia="Times New Roman" w:hAnsi="Source Serif Pro" w:cs="Times New Roman"/>
          <w:color w:val="000000"/>
          <w:kern w:val="0"/>
          <w:sz w:val="27"/>
          <w:szCs w:val="27"/>
          <w:lang w:eastAsia="pt-BR"/>
          <w14:ligatures w14:val="none"/>
        </w:rPr>
        <w:t> Abreviações podem tornar os nomes mais curtos, mas devem ser evitadas a menos que sejam amplamente compreendidas e consistentes em todo o banco de dados.</w:t>
      </w:r>
    </w:p>
    <w:p w14:paraId="7A5004A1"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2. Consistência:</w:t>
      </w:r>
    </w:p>
    <w:p w14:paraId="6ACE8F85" w14:textId="77777777" w:rsidR="00416929" w:rsidRPr="00416929" w:rsidRDefault="00416929" w:rsidP="00416929">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Convenção de Nomenclatura:</w:t>
      </w:r>
      <w:r w:rsidRPr="00416929">
        <w:rPr>
          <w:rFonts w:ascii="Source Serif Pro" w:eastAsia="Times New Roman" w:hAnsi="Source Serif Pro" w:cs="Times New Roman"/>
          <w:color w:val="000000"/>
          <w:kern w:val="0"/>
          <w:sz w:val="27"/>
          <w:szCs w:val="27"/>
          <w:lang w:eastAsia="pt-BR"/>
          <w14:ligatures w14:val="none"/>
        </w:rPr>
        <w:t xml:space="preserve"> Escolha uma convenção de nomenclatura e seja fiel a ela em todo o banco de dados. Por exemplo, se você usar nomes no singular para tabelas (Cliente), use isso consistentemente. O mesmo vale para a capitalização; escolha entre </w:t>
      </w:r>
      <w:proofErr w:type="spellStart"/>
      <w:r w:rsidRPr="00416929">
        <w:rPr>
          <w:rFonts w:ascii="Source Serif Pro" w:eastAsia="Times New Roman" w:hAnsi="Source Serif Pro" w:cs="Times New Roman"/>
          <w:color w:val="000000"/>
          <w:kern w:val="0"/>
          <w:sz w:val="27"/>
          <w:szCs w:val="27"/>
          <w:lang w:eastAsia="pt-BR"/>
          <w14:ligatures w14:val="none"/>
        </w:rPr>
        <w:t>PascalCase</w:t>
      </w:r>
      <w:proofErr w:type="spellEnd"/>
      <w:r w:rsidRPr="00416929">
        <w:rPr>
          <w:rFonts w:ascii="Source Serif Pro" w:eastAsia="Times New Roman" w:hAnsi="Source Serif Pro" w:cs="Times New Roman"/>
          <w:color w:val="000000"/>
          <w:kern w:val="0"/>
          <w:sz w:val="27"/>
          <w:szCs w:val="27"/>
          <w:lang w:eastAsia="pt-BR"/>
          <w14:ligatures w14:val="none"/>
        </w:rPr>
        <w:t xml:space="preserve">, </w:t>
      </w:r>
      <w:proofErr w:type="spellStart"/>
      <w:r w:rsidRPr="00416929">
        <w:rPr>
          <w:rFonts w:ascii="Source Serif Pro" w:eastAsia="Times New Roman" w:hAnsi="Source Serif Pro" w:cs="Times New Roman"/>
          <w:color w:val="000000"/>
          <w:kern w:val="0"/>
          <w:sz w:val="27"/>
          <w:szCs w:val="27"/>
          <w:lang w:eastAsia="pt-BR"/>
          <w14:ligatures w14:val="none"/>
        </w:rPr>
        <w:t>camelCase</w:t>
      </w:r>
      <w:proofErr w:type="spellEnd"/>
      <w:r w:rsidRPr="00416929">
        <w:rPr>
          <w:rFonts w:ascii="Source Serif Pro" w:eastAsia="Times New Roman" w:hAnsi="Source Serif Pro" w:cs="Times New Roman"/>
          <w:color w:val="000000"/>
          <w:kern w:val="0"/>
          <w:sz w:val="27"/>
          <w:szCs w:val="27"/>
          <w:lang w:eastAsia="pt-BR"/>
          <w14:ligatures w14:val="none"/>
        </w:rPr>
        <w:t xml:space="preserve"> ou </w:t>
      </w:r>
      <w:proofErr w:type="spellStart"/>
      <w:r w:rsidRPr="00416929">
        <w:rPr>
          <w:rFonts w:ascii="Source Serif Pro" w:eastAsia="Times New Roman" w:hAnsi="Source Serif Pro" w:cs="Times New Roman"/>
          <w:color w:val="000000"/>
          <w:kern w:val="0"/>
          <w:sz w:val="27"/>
          <w:szCs w:val="27"/>
          <w:lang w:eastAsia="pt-BR"/>
          <w14:ligatures w14:val="none"/>
        </w:rPr>
        <w:t>snake_case</w:t>
      </w:r>
      <w:proofErr w:type="spellEnd"/>
      <w:r w:rsidRPr="00416929">
        <w:rPr>
          <w:rFonts w:ascii="Source Serif Pro" w:eastAsia="Times New Roman" w:hAnsi="Source Serif Pro" w:cs="Times New Roman"/>
          <w:color w:val="000000"/>
          <w:kern w:val="0"/>
          <w:sz w:val="27"/>
          <w:szCs w:val="27"/>
          <w:lang w:eastAsia="pt-BR"/>
          <w14:ligatures w14:val="none"/>
        </w:rPr>
        <w:t xml:space="preserve"> e seja consistente.</w:t>
      </w:r>
    </w:p>
    <w:p w14:paraId="1164C50D" w14:textId="77777777" w:rsidR="00416929" w:rsidRPr="00416929" w:rsidRDefault="00416929" w:rsidP="00416929">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Padrões de Nomenclatura de Coluna:</w:t>
      </w:r>
      <w:r w:rsidRPr="00416929">
        <w:rPr>
          <w:rFonts w:ascii="Source Serif Pro" w:eastAsia="Times New Roman" w:hAnsi="Source Serif Pro" w:cs="Times New Roman"/>
          <w:color w:val="000000"/>
          <w:kern w:val="0"/>
          <w:sz w:val="27"/>
          <w:szCs w:val="27"/>
          <w:lang w:eastAsia="pt-BR"/>
          <w14:ligatures w14:val="none"/>
        </w:rPr>
        <w:t xml:space="preserve"> Mantenha um padrão para nomes de colunas semelhantes em diferentes tabelas. Por exemplo, se uma coluna que se refere a um </w:t>
      </w:r>
      <w:r w:rsidRPr="00416929">
        <w:rPr>
          <w:rFonts w:ascii="Source Serif Pro" w:eastAsia="Times New Roman" w:hAnsi="Source Serif Pro" w:cs="Times New Roman"/>
          <w:color w:val="000000"/>
          <w:kern w:val="0"/>
          <w:sz w:val="27"/>
          <w:szCs w:val="27"/>
          <w:lang w:eastAsia="pt-BR"/>
          <w14:ligatures w14:val="none"/>
        </w:rPr>
        <w:lastRenderedPageBreak/>
        <w:t>identificador único é nomeada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416929">
        <w:rPr>
          <w:rFonts w:ascii="Source Serif Pro" w:eastAsia="Times New Roman" w:hAnsi="Source Serif Pro" w:cs="Times New Roman"/>
          <w:color w:val="000000"/>
          <w:kern w:val="0"/>
          <w:sz w:val="27"/>
          <w:szCs w:val="27"/>
          <w:lang w:eastAsia="pt-BR"/>
          <w14:ligatures w14:val="none"/>
        </w:rPr>
        <w:t> em uma tabela, não a nomeie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ClienteID</w:t>
      </w:r>
      <w:proofErr w:type="spellEnd"/>
      <w:r w:rsidRPr="00416929">
        <w:rPr>
          <w:rFonts w:ascii="Source Serif Pro" w:eastAsia="Times New Roman" w:hAnsi="Source Serif Pro" w:cs="Times New Roman"/>
          <w:color w:val="000000"/>
          <w:kern w:val="0"/>
          <w:sz w:val="27"/>
          <w:szCs w:val="27"/>
          <w:lang w:eastAsia="pt-BR"/>
          <w14:ligatures w14:val="none"/>
        </w:rPr>
        <w:t> em outra.</w:t>
      </w:r>
    </w:p>
    <w:p w14:paraId="61E82E35"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3. Evitar Palavras Reservadas:</w:t>
      </w:r>
    </w:p>
    <w:p w14:paraId="234180B8" w14:textId="77777777" w:rsidR="00416929" w:rsidRPr="00416929" w:rsidRDefault="00416929" w:rsidP="00416929">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Palavras do SQL:</w:t>
      </w:r>
      <w:r w:rsidRPr="00416929">
        <w:rPr>
          <w:rFonts w:ascii="Source Serif Pro" w:eastAsia="Times New Roman" w:hAnsi="Source Serif Pro" w:cs="Times New Roman"/>
          <w:color w:val="000000"/>
          <w:kern w:val="0"/>
          <w:sz w:val="27"/>
          <w:szCs w:val="27"/>
          <w:lang w:eastAsia="pt-BR"/>
          <w14:ligatures w14:val="none"/>
        </w:rPr>
        <w:t> Evite usar palavras reservadas do SQL como nomes de tabelas ou colunas, como </w:t>
      </w:r>
      <w:r w:rsidRPr="00416929">
        <w:rPr>
          <w:rFonts w:ascii="Courier New" w:eastAsia="Times New Roman" w:hAnsi="Courier New" w:cs="Courier New"/>
          <w:color w:val="000000"/>
          <w:kern w:val="0"/>
          <w:sz w:val="23"/>
          <w:szCs w:val="23"/>
          <w:shd w:val="clear" w:color="auto" w:fill="CFCCCC"/>
          <w:lang w:eastAsia="pt-BR"/>
          <w14:ligatures w14:val="none"/>
        </w:rPr>
        <w:t>SELECT</w:t>
      </w:r>
      <w:r w:rsidRPr="00416929">
        <w:rPr>
          <w:rFonts w:ascii="Source Serif Pro" w:eastAsia="Times New Roman" w:hAnsi="Source Serif Pro" w:cs="Times New Roman"/>
          <w:color w:val="000000"/>
          <w:kern w:val="0"/>
          <w:sz w:val="27"/>
          <w:szCs w:val="27"/>
          <w:lang w:eastAsia="pt-BR"/>
          <w14:ligatures w14:val="none"/>
        </w:rPr>
        <w:t>, </w:t>
      </w:r>
      <w:r w:rsidRPr="00416929">
        <w:rPr>
          <w:rFonts w:ascii="Courier New" w:eastAsia="Times New Roman" w:hAnsi="Courier New" w:cs="Courier New"/>
          <w:color w:val="000000"/>
          <w:kern w:val="0"/>
          <w:sz w:val="23"/>
          <w:szCs w:val="23"/>
          <w:shd w:val="clear" w:color="auto" w:fill="CFCCCC"/>
          <w:lang w:eastAsia="pt-BR"/>
          <w14:ligatures w14:val="none"/>
        </w:rPr>
        <w:t>DATE</w:t>
      </w:r>
      <w:r w:rsidRPr="00416929">
        <w:rPr>
          <w:rFonts w:ascii="Source Serif Pro" w:eastAsia="Times New Roman" w:hAnsi="Source Serif Pro" w:cs="Times New Roman"/>
          <w:color w:val="000000"/>
          <w:kern w:val="0"/>
          <w:sz w:val="27"/>
          <w:szCs w:val="27"/>
          <w:lang w:eastAsia="pt-BR"/>
          <w14:ligatures w14:val="none"/>
        </w:rPr>
        <w:t>, </w:t>
      </w:r>
      <w:r w:rsidRPr="00416929">
        <w:rPr>
          <w:rFonts w:ascii="Courier New" w:eastAsia="Times New Roman" w:hAnsi="Courier New" w:cs="Courier New"/>
          <w:color w:val="000000"/>
          <w:kern w:val="0"/>
          <w:sz w:val="23"/>
          <w:szCs w:val="23"/>
          <w:shd w:val="clear" w:color="auto" w:fill="CFCCCC"/>
          <w:lang w:eastAsia="pt-BR"/>
          <w14:ligatures w14:val="none"/>
        </w:rPr>
        <w:t>TABLE</w:t>
      </w:r>
      <w:r w:rsidRPr="00416929">
        <w:rPr>
          <w:rFonts w:ascii="Source Serif Pro" w:eastAsia="Times New Roman" w:hAnsi="Source Serif Pro" w:cs="Times New Roman"/>
          <w:color w:val="000000"/>
          <w:kern w:val="0"/>
          <w:sz w:val="27"/>
          <w:szCs w:val="27"/>
          <w:lang w:eastAsia="pt-BR"/>
          <w14:ligatures w14:val="none"/>
        </w:rPr>
        <w:t>, etc. Isso pode causar conflitos e erros em consultas.</w:t>
      </w:r>
    </w:p>
    <w:p w14:paraId="22F3E80A"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4. Precisão e Escopo:</w:t>
      </w:r>
    </w:p>
    <w:p w14:paraId="02198F45" w14:textId="77777777" w:rsidR="00416929" w:rsidRPr="00416929" w:rsidRDefault="00416929" w:rsidP="00416929">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Especificidade:</w:t>
      </w:r>
      <w:r w:rsidRPr="00416929">
        <w:rPr>
          <w:rFonts w:ascii="Source Serif Pro" w:eastAsia="Times New Roman" w:hAnsi="Source Serif Pro" w:cs="Times New Roman"/>
          <w:color w:val="000000"/>
          <w:kern w:val="0"/>
          <w:sz w:val="27"/>
          <w:szCs w:val="27"/>
          <w:lang w:eastAsia="pt-BR"/>
          <w14:ligatures w14:val="none"/>
        </w:rPr>
        <w:t> Nomes de colunas devem ser precisos. Por exemplo, em vez de chamar uma coluna de </w:t>
      </w:r>
      <w:r w:rsidRPr="00416929">
        <w:rPr>
          <w:rFonts w:ascii="Courier New" w:eastAsia="Times New Roman" w:hAnsi="Courier New" w:cs="Courier New"/>
          <w:color w:val="000000"/>
          <w:kern w:val="0"/>
          <w:sz w:val="23"/>
          <w:szCs w:val="23"/>
          <w:shd w:val="clear" w:color="auto" w:fill="CFCCCC"/>
          <w:lang w:eastAsia="pt-BR"/>
          <w14:ligatures w14:val="none"/>
        </w:rPr>
        <w:t>Data</w:t>
      </w:r>
      <w:r w:rsidRPr="00416929">
        <w:rPr>
          <w:rFonts w:ascii="Source Serif Pro" w:eastAsia="Times New Roman" w:hAnsi="Source Serif Pro" w:cs="Times New Roman"/>
          <w:color w:val="000000"/>
          <w:kern w:val="0"/>
          <w:sz w:val="27"/>
          <w:szCs w:val="27"/>
          <w:lang w:eastAsia="pt-BR"/>
          <w14:ligatures w14:val="none"/>
        </w:rPr>
        <w:t>, nomeie-a como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DataNascimento</w:t>
      </w:r>
      <w:proofErr w:type="spellEnd"/>
      <w:r w:rsidRPr="00416929">
        <w:rPr>
          <w:rFonts w:ascii="Source Serif Pro" w:eastAsia="Times New Roman" w:hAnsi="Source Serif Pro" w:cs="Times New Roman"/>
          <w:color w:val="000000"/>
          <w:kern w:val="0"/>
          <w:sz w:val="27"/>
          <w:szCs w:val="27"/>
          <w:lang w:eastAsia="pt-BR"/>
          <w14:ligatures w14:val="none"/>
        </w:rPr>
        <w:t> ou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416929">
        <w:rPr>
          <w:rFonts w:ascii="Source Serif Pro" w:eastAsia="Times New Roman" w:hAnsi="Source Serif Pro" w:cs="Times New Roman"/>
          <w:color w:val="000000"/>
          <w:kern w:val="0"/>
          <w:sz w:val="27"/>
          <w:szCs w:val="27"/>
          <w:lang w:eastAsia="pt-BR"/>
          <w14:ligatures w14:val="none"/>
        </w:rPr>
        <w:t>, dependendo do contexto.</w:t>
      </w:r>
    </w:p>
    <w:p w14:paraId="2999F00F" w14:textId="77777777" w:rsidR="00416929" w:rsidRPr="00416929" w:rsidRDefault="00416929" w:rsidP="00416929">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Qualificação de Nomes:</w:t>
      </w:r>
      <w:r w:rsidRPr="00416929">
        <w:rPr>
          <w:rFonts w:ascii="Source Serif Pro" w:eastAsia="Times New Roman" w:hAnsi="Source Serif Pro" w:cs="Times New Roman"/>
          <w:color w:val="000000"/>
          <w:kern w:val="0"/>
          <w:sz w:val="27"/>
          <w:szCs w:val="27"/>
          <w:lang w:eastAsia="pt-BR"/>
          <w14:ligatures w14:val="none"/>
        </w:rPr>
        <w:t> Em um banco de dados com muitas tabelas relacionadas, pode ser útil incluir uma referência à tabela pai no nome de uma coluna de chave estrangeira. Por exemplo, </w:t>
      </w:r>
      <w:proofErr w:type="spellStart"/>
      <w:r w:rsidRPr="00416929">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416929">
        <w:rPr>
          <w:rFonts w:ascii="Source Serif Pro" w:eastAsia="Times New Roman" w:hAnsi="Source Serif Pro" w:cs="Times New Roman"/>
          <w:color w:val="000000"/>
          <w:kern w:val="0"/>
          <w:sz w:val="27"/>
          <w:szCs w:val="27"/>
          <w:lang w:eastAsia="pt-BR"/>
          <w14:ligatures w14:val="none"/>
        </w:rPr>
        <w:t> em uma tabela de pedidos.</w:t>
      </w:r>
    </w:p>
    <w:p w14:paraId="119B2674"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5. Simplicidade e Tamanho:</w:t>
      </w:r>
    </w:p>
    <w:p w14:paraId="081EE0B3" w14:textId="77777777" w:rsidR="00416929" w:rsidRPr="00416929" w:rsidRDefault="00416929" w:rsidP="00416929">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Nomes Curtos, Mas Descritivos:</w:t>
      </w:r>
      <w:r w:rsidRPr="00416929">
        <w:rPr>
          <w:rFonts w:ascii="Source Serif Pro" w:eastAsia="Times New Roman" w:hAnsi="Source Serif Pro" w:cs="Times New Roman"/>
          <w:color w:val="000000"/>
          <w:kern w:val="0"/>
          <w:sz w:val="27"/>
          <w:szCs w:val="27"/>
          <w:lang w:eastAsia="pt-BR"/>
          <w14:ligatures w14:val="none"/>
        </w:rPr>
        <w:t> Enquanto a descritividade é importante, nomes excessivamente longos podem ser problemáticos para digitar e podem não ser totalmente suportados por todos os sistemas de banco de dados.</w:t>
      </w:r>
    </w:p>
    <w:p w14:paraId="239EDB1E"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6. Utilizar Sublinhados para Espaços:</w:t>
      </w:r>
    </w:p>
    <w:p w14:paraId="2048C832" w14:textId="77777777" w:rsidR="00416929" w:rsidRPr="00416929" w:rsidRDefault="00416929" w:rsidP="00416929">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Sem Espaços:</w:t>
      </w:r>
      <w:r w:rsidRPr="00416929">
        <w:rPr>
          <w:rFonts w:ascii="Source Serif Pro" w:eastAsia="Times New Roman" w:hAnsi="Source Serif Pro" w:cs="Times New Roman"/>
          <w:color w:val="000000"/>
          <w:kern w:val="0"/>
          <w:sz w:val="27"/>
          <w:szCs w:val="27"/>
          <w:lang w:eastAsia="pt-BR"/>
          <w14:ligatures w14:val="none"/>
        </w:rPr>
        <w:t> Não use espaços em nomes de tabelas ou colunas. Use sublinhados (</w:t>
      </w:r>
      <w:r w:rsidRPr="00416929">
        <w:rPr>
          <w:rFonts w:ascii="Courier New" w:eastAsia="Times New Roman" w:hAnsi="Courier New" w:cs="Courier New"/>
          <w:color w:val="000000"/>
          <w:kern w:val="0"/>
          <w:sz w:val="23"/>
          <w:szCs w:val="23"/>
          <w:shd w:val="clear" w:color="auto" w:fill="CFCCCC"/>
          <w:lang w:eastAsia="pt-BR"/>
          <w14:ligatures w14:val="none"/>
        </w:rPr>
        <w:t>_</w:t>
      </w:r>
      <w:r w:rsidRPr="00416929">
        <w:rPr>
          <w:rFonts w:ascii="Source Serif Pro" w:eastAsia="Times New Roman" w:hAnsi="Source Serif Pro" w:cs="Times New Roman"/>
          <w:color w:val="000000"/>
          <w:kern w:val="0"/>
          <w:sz w:val="27"/>
          <w:szCs w:val="27"/>
          <w:lang w:eastAsia="pt-BR"/>
          <w14:ligatures w14:val="none"/>
        </w:rPr>
        <w:t>) se necessário para separar palavras.</w:t>
      </w:r>
    </w:p>
    <w:p w14:paraId="2334E5C8"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7. Documentação:</w:t>
      </w:r>
    </w:p>
    <w:p w14:paraId="3F5FE54D" w14:textId="77777777" w:rsidR="00416929" w:rsidRPr="00416929" w:rsidRDefault="00416929" w:rsidP="00416929">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Mantenha Documentação:</w:t>
      </w:r>
      <w:r w:rsidRPr="00416929">
        <w:rPr>
          <w:rFonts w:ascii="Source Serif Pro" w:eastAsia="Times New Roman" w:hAnsi="Source Serif Pro" w:cs="Times New Roman"/>
          <w:color w:val="000000"/>
          <w:kern w:val="0"/>
          <w:sz w:val="27"/>
          <w:szCs w:val="27"/>
          <w:lang w:eastAsia="pt-BR"/>
          <w14:ligatures w14:val="none"/>
        </w:rPr>
        <w:t xml:space="preserve"> Documente as convenções de nomenclatura e as decisões específicas de nomes para </w:t>
      </w:r>
      <w:r w:rsidRPr="00416929">
        <w:rPr>
          <w:rFonts w:ascii="Source Serif Pro" w:eastAsia="Times New Roman" w:hAnsi="Source Serif Pro" w:cs="Times New Roman"/>
          <w:color w:val="000000"/>
          <w:kern w:val="0"/>
          <w:sz w:val="27"/>
          <w:szCs w:val="27"/>
          <w:lang w:eastAsia="pt-BR"/>
          <w14:ligatures w14:val="none"/>
        </w:rPr>
        <w:lastRenderedPageBreak/>
        <w:t>facilitar a compreensão e manutenção por outros usuários e desenvolvedores.</w:t>
      </w:r>
    </w:p>
    <w:p w14:paraId="5CEC84ED" w14:textId="77777777" w:rsidR="00416929" w:rsidRPr="00416929" w:rsidRDefault="00416929" w:rsidP="00416929">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16929">
        <w:rPr>
          <w:rFonts w:ascii="Open Sans" w:eastAsia="Times New Roman" w:hAnsi="Open Sans" w:cs="Open Sans"/>
          <w:b/>
          <w:bCs/>
          <w:color w:val="000000"/>
          <w:spacing w:val="-8"/>
          <w:kern w:val="0"/>
          <w:sz w:val="27"/>
          <w:szCs w:val="27"/>
          <w:lang w:eastAsia="pt-BR"/>
          <w14:ligatures w14:val="none"/>
        </w:rPr>
        <w:t>8. Idioma:</w:t>
      </w:r>
    </w:p>
    <w:p w14:paraId="78B45CA6" w14:textId="77777777" w:rsidR="00416929" w:rsidRPr="00416929" w:rsidRDefault="00416929" w:rsidP="00416929">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b/>
          <w:bCs/>
          <w:color w:val="000000"/>
          <w:kern w:val="0"/>
          <w:sz w:val="27"/>
          <w:szCs w:val="27"/>
          <w:lang w:eastAsia="pt-BR"/>
          <w14:ligatures w14:val="none"/>
        </w:rPr>
        <w:t>Considere o Idioma Padrão:</w:t>
      </w:r>
      <w:r w:rsidRPr="00416929">
        <w:rPr>
          <w:rFonts w:ascii="Source Serif Pro" w:eastAsia="Times New Roman" w:hAnsi="Source Serif Pro" w:cs="Times New Roman"/>
          <w:color w:val="000000"/>
          <w:kern w:val="0"/>
          <w:sz w:val="27"/>
          <w:szCs w:val="27"/>
          <w:lang w:eastAsia="pt-BR"/>
          <w14:ligatures w14:val="none"/>
        </w:rPr>
        <w:t xml:space="preserve"> Use um idioma consistente (geralmente inglês) para nomes de tabelas e colunas, a menos que haja uma razão específica para não </w:t>
      </w:r>
      <w:proofErr w:type="gramStart"/>
      <w:r w:rsidRPr="00416929">
        <w:rPr>
          <w:rFonts w:ascii="Source Serif Pro" w:eastAsia="Times New Roman" w:hAnsi="Source Serif Pro" w:cs="Times New Roman"/>
          <w:color w:val="000000"/>
          <w:kern w:val="0"/>
          <w:sz w:val="27"/>
          <w:szCs w:val="27"/>
          <w:lang w:eastAsia="pt-BR"/>
          <w14:ligatures w14:val="none"/>
        </w:rPr>
        <w:t>fazê-lo</w:t>
      </w:r>
      <w:proofErr w:type="gramEnd"/>
      <w:r w:rsidRPr="00416929">
        <w:rPr>
          <w:rFonts w:ascii="Source Serif Pro" w:eastAsia="Times New Roman" w:hAnsi="Source Serif Pro" w:cs="Times New Roman"/>
          <w:color w:val="000000"/>
          <w:kern w:val="0"/>
          <w:sz w:val="27"/>
          <w:szCs w:val="27"/>
          <w:lang w:eastAsia="pt-BR"/>
          <w14:ligatures w14:val="none"/>
        </w:rPr>
        <w:t>.</w:t>
      </w:r>
    </w:p>
    <w:p w14:paraId="3A53435E" w14:textId="77777777" w:rsidR="00416929" w:rsidRPr="00416929" w:rsidRDefault="00416929" w:rsidP="0041692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16929">
        <w:rPr>
          <w:rFonts w:ascii="Source Serif Pro" w:eastAsia="Times New Roman" w:hAnsi="Source Serif Pro" w:cs="Times New Roman"/>
          <w:color w:val="000000"/>
          <w:kern w:val="0"/>
          <w:sz w:val="27"/>
          <w:szCs w:val="27"/>
          <w:lang w:eastAsia="pt-BR"/>
          <w14:ligatures w14:val="none"/>
        </w:rPr>
        <w:t>Ao seguir essas práticas recomendadas, você facilitará muito a manutenção, a compreensão e a colaboração em seu banco de dados. Um sistema de nomenclatura claro e consistente é um investimento que economiza tempo e evita confusões à medida que o banco de dados evolui e é utilizado por diferentes pessoas.</w:t>
      </w:r>
    </w:p>
    <w:p w14:paraId="0E455D49" w14:textId="77777777" w:rsidR="00416929" w:rsidRDefault="00416929"/>
    <w:p w14:paraId="4CD48564" w14:textId="77777777" w:rsidR="00416929" w:rsidRPr="00416929" w:rsidRDefault="00416929" w:rsidP="0041692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16929">
        <w:rPr>
          <w:rFonts w:ascii="Open Sans" w:eastAsia="Times New Roman" w:hAnsi="Open Sans" w:cs="Open Sans"/>
          <w:b/>
          <w:bCs/>
          <w:color w:val="000000"/>
          <w:spacing w:val="-8"/>
          <w:kern w:val="36"/>
          <w:sz w:val="22"/>
          <w:szCs w:val="22"/>
          <w:lang w:eastAsia="pt-BR"/>
          <w14:ligatures w14:val="none"/>
        </w:rPr>
        <w:t>06</w:t>
      </w:r>
      <w:r w:rsidRPr="00416929">
        <w:rPr>
          <w:rFonts w:ascii="Open Sans" w:eastAsia="Times New Roman" w:hAnsi="Open Sans" w:cs="Open Sans"/>
          <w:b/>
          <w:bCs/>
          <w:color w:val="000000"/>
          <w:spacing w:val="-8"/>
          <w:kern w:val="36"/>
          <w:sz w:val="35"/>
          <w:szCs w:val="35"/>
          <w:lang w:eastAsia="pt-BR"/>
          <w14:ligatures w14:val="none"/>
        </w:rPr>
        <w:t>Mão na massa: hora da prática</w:t>
      </w:r>
    </w:p>
    <w:p w14:paraId="15516636" w14:textId="77777777" w:rsidR="00416929" w:rsidRDefault="00416929"/>
    <w:p w14:paraId="646F7136" w14:textId="77777777" w:rsidR="00416929" w:rsidRDefault="00416929" w:rsidP="00416929">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Chegou a hora de se desafiar a desenvolver ainda mais todo o conhecimento aprendido durante nossa jornada!</w:t>
      </w:r>
    </w:p>
    <w:p w14:paraId="22571D07" w14:textId="77777777" w:rsidR="00416929" w:rsidRDefault="00416929" w:rsidP="00416929">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Aqui estão algumas atividades que vão te ajudar a praticar e fixar ainda mais cada conteúdo e caso você precise de ajuda, opções de solução das atividades estão disponíveis na seção </w:t>
      </w:r>
      <w:r>
        <w:rPr>
          <w:rStyle w:val="Forte"/>
          <w:rFonts w:ascii="Source Serif Pro" w:eastAsiaTheme="majorEastAsia" w:hAnsi="Source Serif Pro"/>
          <w:color w:val="000000"/>
          <w:sz w:val="27"/>
          <w:szCs w:val="27"/>
        </w:rPr>
        <w:t>Opinião da pessoa instrutora</w:t>
      </w:r>
      <w:r>
        <w:rPr>
          <w:rFonts w:ascii="Source Serif Pro" w:hAnsi="Source Serif Pro"/>
          <w:color w:val="000000"/>
          <w:sz w:val="27"/>
          <w:szCs w:val="27"/>
        </w:rPr>
        <w:t>.</w:t>
      </w:r>
    </w:p>
    <w:p w14:paraId="03016B6A" w14:textId="77777777" w:rsidR="00416929" w:rsidRDefault="00416929" w:rsidP="00416929">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Abaixo estão 10 exercícios de SQL que abrangem uma variedade de tópicos, desde funções de agregação e </w:t>
      </w:r>
      <w:proofErr w:type="spellStart"/>
      <w:r>
        <w:rPr>
          <w:rFonts w:ascii="Source Serif Pro" w:hAnsi="Source Serif Pro"/>
          <w:color w:val="000000"/>
          <w:sz w:val="27"/>
          <w:szCs w:val="27"/>
        </w:rPr>
        <w:t>string</w:t>
      </w:r>
      <w:proofErr w:type="spellEnd"/>
      <w:r>
        <w:rPr>
          <w:rFonts w:ascii="Source Serif Pro" w:hAnsi="Source Serif Pro"/>
          <w:color w:val="000000"/>
          <w:sz w:val="27"/>
          <w:szCs w:val="27"/>
        </w:rPr>
        <w:t xml:space="preserve"> até operadores lógicos e cláusulas de filtragem. </w:t>
      </w:r>
      <w:r>
        <w:rPr>
          <w:rStyle w:val="Forte"/>
          <w:rFonts w:ascii="Source Serif Pro" w:eastAsiaTheme="majorEastAsia" w:hAnsi="Source Serif Pro"/>
          <w:color w:val="000000"/>
          <w:sz w:val="27"/>
          <w:szCs w:val="27"/>
        </w:rPr>
        <w:t>Esses exercícios são projetados para serem aplicados em um banco de dados genérico</w:t>
      </w:r>
      <w:r>
        <w:rPr>
          <w:rFonts w:ascii="Source Serif Pro" w:hAnsi="Source Serif Pro"/>
          <w:color w:val="000000"/>
          <w:sz w:val="27"/>
          <w:szCs w:val="27"/>
        </w:rPr>
        <w:t> e podem precisar de ajustes para se adequarem a esquemas específicos.</w:t>
      </w:r>
    </w:p>
    <w:p w14:paraId="68827B20"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Selecione os primeiros 5 registros da tabela </w:t>
      </w:r>
      <w:r>
        <w:rPr>
          <w:rStyle w:val="CdigoHTML"/>
          <w:rFonts w:eastAsiaTheme="majorEastAsia"/>
          <w:color w:val="000000"/>
          <w:sz w:val="23"/>
          <w:szCs w:val="23"/>
          <w:shd w:val="clear" w:color="auto" w:fill="CFCCCC"/>
        </w:rPr>
        <w:t>clientes</w:t>
      </w:r>
      <w:r>
        <w:rPr>
          <w:rFonts w:ascii="Source Serif Pro" w:hAnsi="Source Serif Pro"/>
          <w:color w:val="000000"/>
          <w:sz w:val="27"/>
          <w:szCs w:val="27"/>
        </w:rPr>
        <w:t>, ordenando-os pelo nome em ordem crescente.</w:t>
      </w:r>
    </w:p>
    <w:p w14:paraId="70BA6E9D"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lastRenderedPageBreak/>
        <w:t>Encontre todos os produtos na tabela </w:t>
      </w:r>
      <w:r>
        <w:rPr>
          <w:rStyle w:val="CdigoHTML"/>
          <w:rFonts w:eastAsiaTheme="majorEastAsia"/>
          <w:color w:val="000000"/>
          <w:sz w:val="23"/>
          <w:szCs w:val="23"/>
          <w:shd w:val="clear" w:color="auto" w:fill="CFCCCC"/>
        </w:rPr>
        <w:t>produtos</w:t>
      </w:r>
      <w:r>
        <w:rPr>
          <w:rFonts w:ascii="Source Serif Pro" w:hAnsi="Source Serif Pro"/>
          <w:color w:val="000000"/>
          <w:sz w:val="27"/>
          <w:szCs w:val="27"/>
        </w:rPr>
        <w:t> que não têm uma descrição associada (suponha que a coluna de descrição possa ser nula).</w:t>
      </w:r>
    </w:p>
    <w:p w14:paraId="3B3274C5"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Liste os funcionários cujo nome começa com 'A' e termina com 's' na tabela </w:t>
      </w:r>
      <w:proofErr w:type="spellStart"/>
      <w:r>
        <w:rPr>
          <w:rStyle w:val="CdigoHTML"/>
          <w:rFonts w:eastAsiaTheme="majorEastAsia"/>
          <w:color w:val="000000"/>
          <w:sz w:val="23"/>
          <w:szCs w:val="23"/>
          <w:shd w:val="clear" w:color="auto" w:fill="CFCCCC"/>
        </w:rPr>
        <w:t>funcionarios</w:t>
      </w:r>
      <w:proofErr w:type="spellEnd"/>
      <w:r>
        <w:rPr>
          <w:rFonts w:ascii="Source Serif Pro" w:hAnsi="Source Serif Pro"/>
          <w:color w:val="000000"/>
          <w:sz w:val="27"/>
          <w:szCs w:val="27"/>
        </w:rPr>
        <w:t>.</w:t>
      </w:r>
    </w:p>
    <w:p w14:paraId="19B68D99"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Exiba o departamento e a média salarial dos funcionários em cada departamento na tabela </w:t>
      </w:r>
      <w:proofErr w:type="spellStart"/>
      <w:r>
        <w:rPr>
          <w:rStyle w:val="CdigoHTML"/>
          <w:rFonts w:eastAsiaTheme="majorEastAsia"/>
          <w:color w:val="000000"/>
          <w:sz w:val="23"/>
          <w:szCs w:val="23"/>
          <w:shd w:val="clear" w:color="auto" w:fill="CFCCCC"/>
        </w:rPr>
        <w:t>funcionarios</w:t>
      </w:r>
      <w:proofErr w:type="spellEnd"/>
      <w:r>
        <w:rPr>
          <w:rFonts w:ascii="Source Serif Pro" w:hAnsi="Source Serif Pro"/>
          <w:color w:val="000000"/>
          <w:sz w:val="27"/>
          <w:szCs w:val="27"/>
        </w:rPr>
        <w:t>, agrupando por departamento, apenas para os departamentos cuja média salarial é superior a $5000.</w:t>
      </w:r>
    </w:p>
    <w:p w14:paraId="0B62ECDE"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Selecione todos os clientes da tabela </w:t>
      </w:r>
      <w:r>
        <w:rPr>
          <w:rStyle w:val="CdigoHTML"/>
          <w:rFonts w:eastAsiaTheme="majorEastAsia"/>
          <w:color w:val="000000"/>
          <w:sz w:val="23"/>
          <w:szCs w:val="23"/>
          <w:shd w:val="clear" w:color="auto" w:fill="CFCCCC"/>
        </w:rPr>
        <w:t>clientes</w:t>
      </w:r>
      <w:r>
        <w:rPr>
          <w:rFonts w:ascii="Source Serif Pro" w:hAnsi="Source Serif Pro"/>
          <w:color w:val="000000"/>
          <w:sz w:val="27"/>
          <w:szCs w:val="27"/>
        </w:rPr>
        <w:t> e concatene o primeiro e o último nome, além de calcular o comprimento total do nome completo.</w:t>
      </w:r>
    </w:p>
    <w:p w14:paraId="6D25C2A8"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Para cada venda na tabela </w:t>
      </w:r>
      <w:r>
        <w:rPr>
          <w:rStyle w:val="CdigoHTML"/>
          <w:rFonts w:eastAsiaTheme="majorEastAsia"/>
          <w:color w:val="000000"/>
          <w:sz w:val="23"/>
          <w:szCs w:val="23"/>
          <w:shd w:val="clear" w:color="auto" w:fill="CFCCCC"/>
        </w:rPr>
        <w:t>vendas</w:t>
      </w:r>
      <w:r>
        <w:rPr>
          <w:rFonts w:ascii="Source Serif Pro" w:hAnsi="Source Serif Pro"/>
          <w:color w:val="000000"/>
          <w:sz w:val="27"/>
          <w:szCs w:val="27"/>
        </w:rPr>
        <w:t>, exiba o ID da venda, a data da venda e a diferença em dias entre a data da venda e a data atual.</w:t>
      </w:r>
    </w:p>
    <w:p w14:paraId="5CA9A835"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Selecione todos os itens da tabela </w:t>
      </w:r>
      <w:r>
        <w:rPr>
          <w:rStyle w:val="CdigoHTML"/>
          <w:rFonts w:eastAsiaTheme="majorEastAsia"/>
          <w:color w:val="000000"/>
          <w:sz w:val="23"/>
          <w:szCs w:val="23"/>
          <w:shd w:val="clear" w:color="auto" w:fill="CFCCCC"/>
        </w:rPr>
        <w:t>pedidos</w:t>
      </w:r>
      <w:r>
        <w:rPr>
          <w:rFonts w:ascii="Source Serif Pro" w:hAnsi="Source Serif Pro"/>
          <w:color w:val="000000"/>
          <w:sz w:val="27"/>
          <w:szCs w:val="27"/>
        </w:rPr>
        <w:t> e arredonde o preço total para o número inteiro mais próximo.</w:t>
      </w:r>
    </w:p>
    <w:p w14:paraId="73A6D8C9"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Converta a coluna </w:t>
      </w:r>
      <w:proofErr w:type="spellStart"/>
      <w:r>
        <w:rPr>
          <w:rStyle w:val="CdigoHTML"/>
          <w:rFonts w:eastAsiaTheme="majorEastAsia"/>
          <w:color w:val="000000"/>
          <w:sz w:val="23"/>
          <w:szCs w:val="23"/>
          <w:shd w:val="clear" w:color="auto" w:fill="CFCCCC"/>
        </w:rPr>
        <w:t>data_string</w:t>
      </w:r>
      <w:proofErr w:type="spellEnd"/>
      <w:r>
        <w:rPr>
          <w:rFonts w:ascii="Source Serif Pro" w:hAnsi="Source Serif Pro"/>
          <w:color w:val="000000"/>
          <w:sz w:val="27"/>
          <w:szCs w:val="27"/>
        </w:rPr>
        <w:t> da tabela </w:t>
      </w:r>
      <w:r>
        <w:rPr>
          <w:rStyle w:val="CdigoHTML"/>
          <w:rFonts w:eastAsiaTheme="majorEastAsia"/>
          <w:color w:val="000000"/>
          <w:sz w:val="23"/>
          <w:szCs w:val="23"/>
          <w:shd w:val="clear" w:color="auto" w:fill="CFCCCC"/>
        </w:rPr>
        <w:t>eventos</w:t>
      </w:r>
      <w:r>
        <w:rPr>
          <w:rFonts w:ascii="Source Serif Pro" w:hAnsi="Source Serif Pro"/>
          <w:color w:val="000000"/>
          <w:sz w:val="27"/>
          <w:szCs w:val="27"/>
        </w:rPr>
        <w:t>, que está em formato de texto (YYYY-MM-DD), para o tipo de data e selecione todos os eventos após '2023-01-01'.</w:t>
      </w:r>
    </w:p>
    <w:p w14:paraId="62D7878F"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Na tabela </w:t>
      </w:r>
      <w:proofErr w:type="spellStart"/>
      <w:r>
        <w:rPr>
          <w:rStyle w:val="CdigoHTML"/>
          <w:rFonts w:eastAsiaTheme="majorEastAsia"/>
          <w:color w:val="000000"/>
          <w:sz w:val="23"/>
          <w:szCs w:val="23"/>
          <w:shd w:val="clear" w:color="auto" w:fill="CFCCCC"/>
        </w:rPr>
        <w:t>avaliacoes</w:t>
      </w:r>
      <w:proofErr w:type="spellEnd"/>
      <w:r>
        <w:rPr>
          <w:rFonts w:ascii="Source Serif Pro" w:hAnsi="Source Serif Pro"/>
          <w:color w:val="000000"/>
          <w:sz w:val="27"/>
          <w:szCs w:val="27"/>
        </w:rPr>
        <w:t>, classifique cada avaliação como 'Boa', 'Média', ou 'Ruim' com base na pontuação: 1-3 para 'Ruim', 4-7 para 'Média', e 8-10 para 'Boa'.</w:t>
      </w:r>
    </w:p>
    <w:p w14:paraId="01787290" w14:textId="77777777" w:rsidR="00416929" w:rsidRDefault="00416929" w:rsidP="00416929">
      <w:pPr>
        <w:pStyle w:val="NormalWeb"/>
        <w:numPr>
          <w:ilvl w:val="0"/>
          <w:numId w:val="13"/>
        </w:numPr>
        <w:shd w:val="clear" w:color="auto" w:fill="FFFFFF"/>
        <w:spacing w:before="0" w:beforeAutospacing="0" w:after="0" w:afterAutospacing="0" w:line="473" w:lineRule="atLeast"/>
        <w:ind w:left="1200"/>
        <w:rPr>
          <w:rFonts w:ascii="Source Serif Pro" w:hAnsi="Source Serif Pro"/>
          <w:color w:val="000000"/>
          <w:sz w:val="27"/>
          <w:szCs w:val="27"/>
        </w:rPr>
      </w:pPr>
      <w:r>
        <w:rPr>
          <w:rFonts w:ascii="Source Serif Pro" w:hAnsi="Source Serif Pro"/>
          <w:color w:val="000000"/>
          <w:sz w:val="27"/>
          <w:szCs w:val="27"/>
        </w:rPr>
        <w:t>Altere o nome da coluna </w:t>
      </w:r>
      <w:proofErr w:type="spellStart"/>
      <w:r>
        <w:rPr>
          <w:rStyle w:val="CdigoHTML"/>
          <w:rFonts w:eastAsiaTheme="majorEastAsia"/>
          <w:color w:val="000000"/>
          <w:sz w:val="23"/>
          <w:szCs w:val="23"/>
          <w:shd w:val="clear" w:color="auto" w:fill="CFCCCC"/>
        </w:rPr>
        <w:t>data_nasc</w:t>
      </w:r>
      <w:proofErr w:type="spellEnd"/>
      <w:r>
        <w:rPr>
          <w:rFonts w:ascii="Source Serif Pro" w:hAnsi="Source Serif Pro"/>
          <w:color w:val="000000"/>
          <w:sz w:val="27"/>
          <w:szCs w:val="27"/>
        </w:rPr>
        <w:t> para </w:t>
      </w:r>
      <w:proofErr w:type="spellStart"/>
      <w:r>
        <w:rPr>
          <w:rStyle w:val="CdigoHTML"/>
          <w:rFonts w:eastAsiaTheme="majorEastAsia"/>
          <w:color w:val="000000"/>
          <w:sz w:val="23"/>
          <w:szCs w:val="23"/>
          <w:shd w:val="clear" w:color="auto" w:fill="CFCCCC"/>
        </w:rPr>
        <w:t>data_nascimento</w:t>
      </w:r>
      <w:proofErr w:type="spellEnd"/>
      <w:r>
        <w:rPr>
          <w:rFonts w:ascii="Source Serif Pro" w:hAnsi="Source Serif Pro"/>
          <w:color w:val="000000"/>
          <w:sz w:val="27"/>
          <w:szCs w:val="27"/>
        </w:rPr>
        <w:t> na tabela </w:t>
      </w:r>
      <w:proofErr w:type="spellStart"/>
      <w:r>
        <w:rPr>
          <w:rStyle w:val="CdigoHTML"/>
          <w:rFonts w:eastAsiaTheme="majorEastAsia"/>
          <w:color w:val="000000"/>
          <w:sz w:val="23"/>
          <w:szCs w:val="23"/>
          <w:shd w:val="clear" w:color="auto" w:fill="CFCCCC"/>
        </w:rPr>
        <w:t>funcionarios</w:t>
      </w:r>
      <w:proofErr w:type="spellEnd"/>
      <w:r>
        <w:rPr>
          <w:rFonts w:ascii="Source Serif Pro" w:hAnsi="Source Serif Pro"/>
          <w:color w:val="000000"/>
          <w:sz w:val="27"/>
          <w:szCs w:val="27"/>
        </w:rPr>
        <w:t> e selecione todos os funcionários que nasceram após '1990-01-01'.</w:t>
      </w:r>
    </w:p>
    <w:p w14:paraId="1FB133B2" w14:textId="77777777" w:rsidR="00416929" w:rsidRDefault="00416929"/>
    <w:p w14:paraId="56F2EE7B" w14:textId="77777777" w:rsidR="00416929" w:rsidRDefault="00416929"/>
    <w:p w14:paraId="72DCBC1D" w14:textId="77777777" w:rsidR="00A54287" w:rsidRPr="00A54287" w:rsidRDefault="00A54287" w:rsidP="00A5428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54287">
        <w:rPr>
          <w:rFonts w:ascii="Open Sans" w:eastAsia="Times New Roman" w:hAnsi="Open Sans" w:cs="Open Sans"/>
          <w:b/>
          <w:bCs/>
          <w:color w:val="000000"/>
          <w:spacing w:val="-8"/>
          <w:kern w:val="36"/>
          <w:sz w:val="22"/>
          <w:szCs w:val="22"/>
          <w:lang w:eastAsia="pt-BR"/>
          <w14:ligatures w14:val="none"/>
        </w:rPr>
        <w:lastRenderedPageBreak/>
        <w:t>07</w:t>
      </w:r>
      <w:r w:rsidRPr="00A54287">
        <w:rPr>
          <w:rFonts w:ascii="Open Sans" w:eastAsia="Times New Roman" w:hAnsi="Open Sans" w:cs="Open Sans"/>
          <w:b/>
          <w:bCs/>
          <w:color w:val="000000"/>
          <w:spacing w:val="-8"/>
          <w:kern w:val="36"/>
          <w:sz w:val="35"/>
          <w:szCs w:val="35"/>
          <w:lang w:eastAsia="pt-BR"/>
          <w14:ligatures w14:val="none"/>
        </w:rPr>
        <w:t>Faça como eu fiz: finalizando as demandas da Fokus</w:t>
      </w:r>
    </w:p>
    <w:p w14:paraId="47694018" w14:textId="77777777" w:rsidR="00A54287" w:rsidRDefault="00A54287"/>
    <w:p w14:paraId="0833D3A0"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 xml:space="preserve">Em aula, atendemos às últimas demandas da </w:t>
      </w:r>
      <w:proofErr w:type="spellStart"/>
      <w:r w:rsidRPr="00A54287">
        <w:rPr>
          <w:rFonts w:ascii="Source Serif Pro" w:eastAsia="Times New Roman" w:hAnsi="Source Serif Pro" w:cs="Times New Roman"/>
          <w:color w:val="000000"/>
          <w:kern w:val="0"/>
          <w:sz w:val="27"/>
          <w:szCs w:val="27"/>
          <w:lang w:eastAsia="pt-BR"/>
          <w14:ligatures w14:val="none"/>
        </w:rPr>
        <w:t>Fokus</w:t>
      </w:r>
      <w:proofErr w:type="spellEnd"/>
      <w:r w:rsidRPr="00A54287">
        <w:rPr>
          <w:rFonts w:ascii="Source Serif Pro" w:eastAsia="Times New Roman" w:hAnsi="Source Serif Pro" w:cs="Times New Roman"/>
          <w:color w:val="000000"/>
          <w:kern w:val="0"/>
          <w:sz w:val="27"/>
          <w:szCs w:val="27"/>
          <w:lang w:eastAsia="pt-BR"/>
          <w14:ligatures w14:val="none"/>
        </w:rPr>
        <w:t>, ela nos pediu que criássemos uma condição de classificação para a coluna de salário e para isso utilizamos a cláusula </w:t>
      </w:r>
      <w:r w:rsidRPr="00A54287">
        <w:rPr>
          <w:rFonts w:ascii="Source Serif Pro" w:eastAsia="Times New Roman" w:hAnsi="Source Serif Pro" w:cs="Times New Roman"/>
          <w:b/>
          <w:bCs/>
          <w:color w:val="000000"/>
          <w:kern w:val="0"/>
          <w:sz w:val="27"/>
          <w:szCs w:val="27"/>
          <w:lang w:eastAsia="pt-BR"/>
          <w14:ligatures w14:val="none"/>
        </w:rPr>
        <w:t>CASE</w:t>
      </w:r>
      <w:r w:rsidRPr="00A54287">
        <w:rPr>
          <w:rFonts w:ascii="Source Serif Pro" w:eastAsia="Times New Roman" w:hAnsi="Source Serif Pro" w:cs="Times New Roman"/>
          <w:color w:val="000000"/>
          <w:kern w:val="0"/>
          <w:sz w:val="27"/>
          <w:szCs w:val="27"/>
          <w:lang w:eastAsia="pt-BR"/>
          <w14:ligatures w14:val="none"/>
        </w:rPr>
        <w:t> da seguinte forma:</w:t>
      </w:r>
    </w:p>
    <w:p w14:paraId="474A5533"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id_colaborador</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A54287">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09B36896"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CASE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42BFFAEA"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WHEN</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54287">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&lt;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3000</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THEN</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'Baixo'</w:t>
      </w:r>
    </w:p>
    <w:p w14:paraId="5A09B43B"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when</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54287">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between</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3000</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and</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6000</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then</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'Médio'</w:t>
      </w:r>
    </w:p>
    <w:p w14:paraId="41541160"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else</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'Alto'</w:t>
      </w:r>
    </w:p>
    <w:p w14:paraId="512B76D3"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END</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54287">
        <w:rPr>
          <w:rFonts w:ascii="Courier New" w:eastAsia="Times New Roman" w:hAnsi="Courier New" w:cs="Courier New"/>
          <w:color w:val="D73A49"/>
          <w:kern w:val="0"/>
          <w:sz w:val="20"/>
          <w:szCs w:val="20"/>
          <w:shd w:val="clear" w:color="auto" w:fill="CFCCCC"/>
          <w:lang w:eastAsia="pt-BR"/>
          <w14:ligatures w14:val="none"/>
        </w:rPr>
        <w:t>AS</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categoria</w:t>
      </w:r>
      <w:proofErr w:type="gramEnd"/>
      <w:r w:rsidRPr="00A54287">
        <w:rPr>
          <w:rFonts w:ascii="Courier New" w:eastAsia="Times New Roman" w:hAnsi="Courier New" w:cs="Courier New"/>
          <w:color w:val="000000"/>
          <w:kern w:val="0"/>
          <w:sz w:val="20"/>
          <w:szCs w:val="20"/>
          <w:shd w:val="clear" w:color="auto" w:fill="CFCCCC"/>
          <w:lang w:eastAsia="pt-BR"/>
          <w14:ligatures w14:val="none"/>
        </w:rPr>
        <w:t>_salario</w:t>
      </w:r>
      <w:proofErr w:type="spellEnd"/>
    </w:p>
    <w:p w14:paraId="0B7A6C86"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A54287">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
    <w:p w14:paraId="72A20B6C"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4D9D17A8" w14:textId="77777777" w:rsidR="00A54287" w:rsidRPr="00A54287" w:rsidRDefault="00A54287" w:rsidP="00A5428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 xml:space="preserve">Por último a </w:t>
      </w:r>
      <w:proofErr w:type="spellStart"/>
      <w:r w:rsidRPr="00A54287">
        <w:rPr>
          <w:rFonts w:ascii="Source Serif Pro" w:eastAsia="Times New Roman" w:hAnsi="Source Serif Pro" w:cs="Times New Roman"/>
          <w:color w:val="000000"/>
          <w:kern w:val="0"/>
          <w:sz w:val="27"/>
          <w:szCs w:val="27"/>
          <w:lang w:eastAsia="pt-BR"/>
          <w14:ligatures w14:val="none"/>
        </w:rPr>
        <w:t>Fokus</w:t>
      </w:r>
      <w:proofErr w:type="spellEnd"/>
      <w:r w:rsidRPr="00A54287">
        <w:rPr>
          <w:rFonts w:ascii="Source Serif Pro" w:eastAsia="Times New Roman" w:hAnsi="Source Serif Pro" w:cs="Times New Roman"/>
          <w:color w:val="000000"/>
          <w:kern w:val="0"/>
          <w:sz w:val="27"/>
          <w:szCs w:val="27"/>
          <w:lang w:eastAsia="pt-BR"/>
          <w14:ligatures w14:val="none"/>
        </w:rPr>
        <w:t xml:space="preserve"> solicitou que mudássemos o nome de uma das tabelas, então fizemos isso utilizando a expressão RENAME no seguinte comando:</w:t>
      </w:r>
    </w:p>
    <w:p w14:paraId="1EA177C0"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 xml:space="preserve">ALTER </w:t>
      </w:r>
      <w:r w:rsidRPr="00A54287">
        <w:rPr>
          <w:rFonts w:ascii="Courier New" w:eastAsia="Times New Roman" w:hAnsi="Courier New" w:cs="Courier New"/>
          <w:color w:val="22863A"/>
          <w:kern w:val="0"/>
          <w:sz w:val="20"/>
          <w:szCs w:val="20"/>
          <w:shd w:val="clear" w:color="auto" w:fill="CFCCCC"/>
          <w:lang w:eastAsia="pt-BR"/>
          <w14:ligatures w14:val="none"/>
        </w:rPr>
        <w:t>TABLE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RENAME </w:t>
      </w:r>
      <w:r w:rsidRPr="00A54287">
        <w:rPr>
          <w:rFonts w:ascii="Courier New" w:eastAsia="Times New Roman" w:hAnsi="Courier New" w:cs="Courier New"/>
          <w:color w:val="22863A"/>
          <w:kern w:val="0"/>
          <w:sz w:val="20"/>
          <w:szCs w:val="20"/>
          <w:shd w:val="clear" w:color="auto" w:fill="CFCCCC"/>
          <w:lang w:eastAsia="pt-BR"/>
          <w14:ligatures w14:val="none"/>
        </w:rPr>
        <w:t>TO</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CargosColaboradores</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
    <w:p w14:paraId="337BD3EC"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37319589" w14:textId="77777777" w:rsidR="00A54287" w:rsidRDefault="00A54287"/>
    <w:p w14:paraId="6E10433F" w14:textId="77777777" w:rsidR="00A54287" w:rsidRDefault="00A54287"/>
    <w:p w14:paraId="3A8D2578" w14:textId="77777777" w:rsidR="00A54287" w:rsidRPr="00A54287" w:rsidRDefault="00A54287" w:rsidP="00A54287">
      <w:pPr>
        <w:spacing w:after="0" w:line="240" w:lineRule="auto"/>
        <w:outlineLvl w:val="2"/>
        <w:rPr>
          <w:rFonts w:ascii="Open Sans" w:eastAsia="Times New Roman" w:hAnsi="Open Sans" w:cs="Open Sans"/>
          <w:b/>
          <w:bCs/>
          <w:spacing w:val="-8"/>
          <w:kern w:val="0"/>
          <w:sz w:val="43"/>
          <w:szCs w:val="43"/>
          <w:lang w:eastAsia="pt-BR"/>
          <w14:ligatures w14:val="none"/>
        </w:rPr>
      </w:pPr>
      <w:r w:rsidRPr="00A54287">
        <w:rPr>
          <w:rFonts w:ascii="Open Sans" w:eastAsia="Times New Roman" w:hAnsi="Open Sans" w:cs="Open Sans"/>
          <w:b/>
          <w:bCs/>
          <w:spacing w:val="-8"/>
          <w:kern w:val="0"/>
          <w:sz w:val="43"/>
          <w:szCs w:val="43"/>
          <w:lang w:eastAsia="pt-BR"/>
          <w14:ligatures w14:val="none"/>
        </w:rPr>
        <w:t>Opinião do instrutor</w:t>
      </w:r>
    </w:p>
    <w:p w14:paraId="53E339C5" w14:textId="77777777" w:rsidR="00A54287" w:rsidRPr="00A54287" w:rsidRDefault="00A54287" w:rsidP="00A54287">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F2C17DA" w14:textId="77777777" w:rsidR="00A54287" w:rsidRPr="00A54287" w:rsidRDefault="00A54287" w:rsidP="00A54287">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99BE580"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Sempre que possível, pratique os conteúdos aprendidos, isso irá ajudar na fixação!</w:t>
      </w:r>
    </w:p>
    <w:p w14:paraId="2FB79200" w14:textId="77777777" w:rsidR="00A54287" w:rsidRDefault="00A54287"/>
    <w:p w14:paraId="27B4E2ED" w14:textId="77777777" w:rsidR="00416929" w:rsidRDefault="00416929"/>
    <w:p w14:paraId="448168A2" w14:textId="4463D222" w:rsidR="00416929" w:rsidRDefault="00A54287">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08</w:t>
      </w:r>
      <w:r>
        <w:rPr>
          <w:rStyle w:val="task-body-header-title-text"/>
          <w:rFonts w:ascii="Open Sans" w:hAnsi="Open Sans" w:cs="Open Sans"/>
          <w:b/>
          <w:bCs/>
          <w:color w:val="000000"/>
          <w:spacing w:val="-8"/>
          <w:sz w:val="26"/>
          <w:szCs w:val="26"/>
          <w:shd w:val="clear" w:color="auto" w:fill="EDF1F2"/>
        </w:rPr>
        <w:t>Mão na massa: gerenciamento escolar com banco de dados relacional</w:t>
      </w:r>
    </w:p>
    <w:p w14:paraId="67B1A8FC" w14:textId="77777777" w:rsidR="00A54287" w:rsidRDefault="00A54287">
      <w:pPr>
        <w:rPr>
          <w:rStyle w:val="task-body-header-title-text"/>
          <w:rFonts w:ascii="Open Sans" w:hAnsi="Open Sans" w:cs="Open Sans"/>
          <w:b/>
          <w:bCs/>
          <w:color w:val="000000"/>
          <w:spacing w:val="-8"/>
          <w:sz w:val="26"/>
          <w:szCs w:val="26"/>
          <w:shd w:val="clear" w:color="auto" w:fill="EDF1F2"/>
        </w:rPr>
      </w:pPr>
    </w:p>
    <w:p w14:paraId="2B888651"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Agora que você já concluiu os seus estudos no curso </w:t>
      </w:r>
      <w:proofErr w:type="spellStart"/>
      <w:r w:rsidRPr="00A54287">
        <w:rPr>
          <w:rFonts w:ascii="Source Serif Pro" w:eastAsia="Times New Roman" w:hAnsi="Source Serif Pro" w:cs="Times New Roman"/>
          <w:b/>
          <w:bCs/>
          <w:color w:val="000000"/>
          <w:kern w:val="0"/>
          <w:sz w:val="27"/>
          <w:szCs w:val="27"/>
          <w:lang w:eastAsia="pt-BR"/>
          <w14:ligatures w14:val="none"/>
        </w:rPr>
        <w:t>SQLite</w:t>
      </w:r>
      <w:proofErr w:type="spellEnd"/>
      <w:r w:rsidRPr="00A54287">
        <w:rPr>
          <w:rFonts w:ascii="Source Serif Pro" w:eastAsia="Times New Roman" w:hAnsi="Source Serif Pro" w:cs="Times New Roman"/>
          <w:b/>
          <w:bCs/>
          <w:color w:val="000000"/>
          <w:kern w:val="0"/>
          <w:sz w:val="27"/>
          <w:szCs w:val="27"/>
          <w:lang w:eastAsia="pt-BR"/>
          <w14:ligatures w14:val="none"/>
        </w:rPr>
        <w:t xml:space="preserve"> Online: executando consultas SQL</w:t>
      </w:r>
      <w:r w:rsidRPr="00A54287">
        <w:rPr>
          <w:rFonts w:ascii="Source Serif Pro" w:eastAsia="Times New Roman" w:hAnsi="Source Serif Pro" w:cs="Times New Roman"/>
          <w:color w:val="000000"/>
          <w:kern w:val="0"/>
          <w:sz w:val="27"/>
          <w:szCs w:val="27"/>
          <w:lang w:eastAsia="pt-BR"/>
          <w14:ligatures w14:val="none"/>
        </w:rPr>
        <w:t>, chegou o momento de continuar a desenvolver o desafio, onde você pode realizar novas consultas para colocar em prática todos os conhecimentos adquiridos até o momento.</w:t>
      </w:r>
    </w:p>
    <w:p w14:paraId="2F95904B"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Para desenvolver esse desafio, você irá utilizar o banco de dados criado no desafio 1, mas não se preocupe, se você não construiu ou não tem mais o banco de dados disponível, baixe o banco já estruturado </w:t>
      </w:r>
      <w:hyperlink r:id="rId5" w:tgtFrame="_blank" w:history="1">
        <w:r w:rsidRPr="00A54287">
          <w:rPr>
            <w:rFonts w:ascii="Source Serif Pro" w:eastAsia="Times New Roman" w:hAnsi="Source Serif Pro" w:cs="Times New Roman"/>
            <w:color w:val="0000FF"/>
            <w:kern w:val="0"/>
            <w:sz w:val="27"/>
            <w:szCs w:val="27"/>
            <w:u w:val="single"/>
            <w:lang w:eastAsia="pt-BR"/>
            <w14:ligatures w14:val="none"/>
          </w:rPr>
          <w:t>aqui</w:t>
        </w:r>
      </w:hyperlink>
      <w:r w:rsidRPr="00A54287">
        <w:rPr>
          <w:rFonts w:ascii="Source Serif Pro" w:eastAsia="Times New Roman" w:hAnsi="Source Serif Pro" w:cs="Times New Roman"/>
          <w:color w:val="000000"/>
          <w:kern w:val="0"/>
          <w:sz w:val="27"/>
          <w:szCs w:val="27"/>
          <w:lang w:eastAsia="pt-BR"/>
          <w14:ligatures w14:val="none"/>
        </w:rPr>
        <w:t xml:space="preserve"> e importe no </w:t>
      </w:r>
      <w:proofErr w:type="spellStart"/>
      <w:r w:rsidRPr="00A54287">
        <w:rPr>
          <w:rFonts w:ascii="Source Serif Pro" w:eastAsia="Times New Roman" w:hAnsi="Source Serif Pro" w:cs="Times New Roman"/>
          <w:color w:val="000000"/>
          <w:kern w:val="0"/>
          <w:sz w:val="27"/>
          <w:szCs w:val="27"/>
          <w:lang w:eastAsia="pt-BR"/>
          <w14:ligatures w14:val="none"/>
        </w:rPr>
        <w:t>SQLite</w:t>
      </w:r>
      <w:proofErr w:type="spellEnd"/>
      <w:r w:rsidRPr="00A54287">
        <w:rPr>
          <w:rFonts w:ascii="Source Serif Pro" w:eastAsia="Times New Roman" w:hAnsi="Source Serif Pro" w:cs="Times New Roman"/>
          <w:color w:val="000000"/>
          <w:kern w:val="0"/>
          <w:sz w:val="27"/>
          <w:szCs w:val="27"/>
          <w:lang w:eastAsia="pt-BR"/>
          <w14:ligatures w14:val="none"/>
        </w:rPr>
        <w:t xml:space="preserve"> online!</w:t>
      </w:r>
    </w:p>
    <w:p w14:paraId="17CD4FEF" w14:textId="77777777" w:rsidR="00A54287" w:rsidRPr="00A54287" w:rsidRDefault="00A54287" w:rsidP="00A5428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54287">
        <w:rPr>
          <w:rFonts w:ascii="Open Sans" w:eastAsia="Times New Roman" w:hAnsi="Open Sans" w:cs="Open Sans"/>
          <w:b/>
          <w:bCs/>
          <w:color w:val="000000"/>
          <w:spacing w:val="-8"/>
          <w:kern w:val="0"/>
          <w:sz w:val="34"/>
          <w:szCs w:val="34"/>
          <w:lang w:eastAsia="pt-BR"/>
          <w14:ligatures w14:val="none"/>
        </w:rPr>
        <w:t>Contexto</w:t>
      </w:r>
    </w:p>
    <w:p w14:paraId="3A8050A0" w14:textId="77777777" w:rsidR="00A54287" w:rsidRPr="00A54287" w:rsidRDefault="00A54287" w:rsidP="00A5428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Agora que temos nossas tabelas devidamente criadas e populadas com dados de exemplo, vamos explorar como realizar consultas SQL para extrair informações úteis dessas tabelas.</w:t>
      </w:r>
    </w:p>
    <w:p w14:paraId="67A1EAEE" w14:textId="77777777" w:rsidR="00A54287" w:rsidRPr="00A54287" w:rsidRDefault="00A54287" w:rsidP="00A5428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54287">
        <w:rPr>
          <w:rFonts w:ascii="Open Sans" w:eastAsia="Times New Roman" w:hAnsi="Open Sans" w:cs="Open Sans"/>
          <w:b/>
          <w:bCs/>
          <w:color w:val="000000"/>
          <w:spacing w:val="-8"/>
          <w:kern w:val="0"/>
          <w:sz w:val="34"/>
          <w:szCs w:val="34"/>
          <w:lang w:eastAsia="pt-BR"/>
          <w14:ligatures w14:val="none"/>
        </w:rPr>
        <w:t>Desafio</w:t>
      </w:r>
    </w:p>
    <w:p w14:paraId="49BEA060" w14:textId="77777777" w:rsidR="00A54287" w:rsidRPr="00A54287" w:rsidRDefault="00A54287" w:rsidP="00A5428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Vamos considerar algumas consultas típicas que podem ser realizadas em um sistema de gerenciamento escolar.</w:t>
      </w:r>
    </w:p>
    <w:p w14:paraId="311B5CA4"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b/>
          <w:bCs/>
          <w:color w:val="000000"/>
          <w:kern w:val="0"/>
          <w:sz w:val="27"/>
          <w:szCs w:val="27"/>
          <w:lang w:eastAsia="pt-BR"/>
          <w14:ligatures w14:val="none"/>
        </w:rPr>
        <w:t>Consulta 1: Retornar a média de Notas dos Alunos em história</w:t>
      </w:r>
      <w:r w:rsidRPr="00A54287">
        <w:rPr>
          <w:rFonts w:ascii="Source Serif Pro" w:eastAsia="Times New Roman" w:hAnsi="Source Serif Pro" w:cs="Times New Roman"/>
          <w:color w:val="000000"/>
          <w:kern w:val="0"/>
          <w:sz w:val="27"/>
          <w:szCs w:val="27"/>
          <w:lang w:eastAsia="pt-BR"/>
          <w14:ligatures w14:val="none"/>
        </w:rPr>
        <w:t>.</w:t>
      </w:r>
    </w:p>
    <w:p w14:paraId="01BDCA49"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b/>
          <w:bCs/>
          <w:color w:val="000000"/>
          <w:kern w:val="0"/>
          <w:sz w:val="27"/>
          <w:szCs w:val="27"/>
          <w:lang w:eastAsia="pt-BR"/>
          <w14:ligatures w14:val="none"/>
        </w:rPr>
        <w:t>Consulta 2: Retornar as informações dos alunos cujo Nome começa com 'A'</w:t>
      </w:r>
      <w:r w:rsidRPr="00A54287">
        <w:rPr>
          <w:rFonts w:ascii="Source Serif Pro" w:eastAsia="Times New Roman" w:hAnsi="Source Serif Pro" w:cs="Times New Roman"/>
          <w:color w:val="000000"/>
          <w:kern w:val="0"/>
          <w:sz w:val="27"/>
          <w:szCs w:val="27"/>
          <w:lang w:eastAsia="pt-BR"/>
          <w14:ligatures w14:val="none"/>
        </w:rPr>
        <w:t>.</w:t>
      </w:r>
    </w:p>
    <w:p w14:paraId="690609AA"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b/>
          <w:bCs/>
          <w:color w:val="000000"/>
          <w:kern w:val="0"/>
          <w:sz w:val="27"/>
          <w:szCs w:val="27"/>
          <w:lang w:eastAsia="pt-BR"/>
          <w14:ligatures w14:val="none"/>
        </w:rPr>
        <w:lastRenderedPageBreak/>
        <w:t>Consulta 3: Buscar apenas os alunos que fazem aniversário em fevereiro</w:t>
      </w:r>
      <w:r w:rsidRPr="00A54287">
        <w:rPr>
          <w:rFonts w:ascii="Source Serif Pro" w:eastAsia="Times New Roman" w:hAnsi="Source Serif Pro" w:cs="Times New Roman"/>
          <w:color w:val="000000"/>
          <w:kern w:val="0"/>
          <w:sz w:val="27"/>
          <w:szCs w:val="27"/>
          <w:lang w:eastAsia="pt-BR"/>
          <w14:ligatures w14:val="none"/>
        </w:rPr>
        <w:t>.</w:t>
      </w:r>
    </w:p>
    <w:p w14:paraId="27ADB2FA"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b/>
          <w:bCs/>
          <w:color w:val="000000"/>
          <w:kern w:val="0"/>
          <w:sz w:val="27"/>
          <w:szCs w:val="27"/>
          <w:lang w:eastAsia="pt-BR"/>
          <w14:ligatures w14:val="none"/>
        </w:rPr>
        <w:t>Consulta 4: Realizar uma consulta que calcula a idade dos Alunos</w:t>
      </w:r>
      <w:r w:rsidRPr="00A54287">
        <w:rPr>
          <w:rFonts w:ascii="Source Serif Pro" w:eastAsia="Times New Roman" w:hAnsi="Source Serif Pro" w:cs="Times New Roman"/>
          <w:color w:val="000000"/>
          <w:kern w:val="0"/>
          <w:sz w:val="27"/>
          <w:szCs w:val="27"/>
          <w:lang w:eastAsia="pt-BR"/>
          <w14:ligatures w14:val="none"/>
        </w:rPr>
        <w:t>.</w:t>
      </w:r>
    </w:p>
    <w:p w14:paraId="4DB7E0BC" w14:textId="77777777" w:rsidR="00A54287" w:rsidRPr="00A54287" w:rsidRDefault="00A54287" w:rsidP="00A5428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b/>
          <w:bCs/>
          <w:color w:val="000000"/>
          <w:kern w:val="0"/>
          <w:sz w:val="27"/>
          <w:szCs w:val="27"/>
          <w:lang w:eastAsia="pt-BR"/>
          <w14:ligatures w14:val="none"/>
        </w:rPr>
        <w:t>Consulta 5: Retornar se o aluno está ou não aprovado. Aluno é considerado aprovado se a sua nota foi igual ou maior que 6</w:t>
      </w:r>
      <w:r w:rsidRPr="00A54287">
        <w:rPr>
          <w:rFonts w:ascii="Source Serif Pro" w:eastAsia="Times New Roman" w:hAnsi="Source Serif Pro" w:cs="Times New Roman"/>
          <w:color w:val="000000"/>
          <w:kern w:val="0"/>
          <w:sz w:val="27"/>
          <w:szCs w:val="27"/>
          <w:lang w:eastAsia="pt-BR"/>
          <w14:ligatures w14:val="none"/>
        </w:rPr>
        <w:t>.</w:t>
      </w:r>
    </w:p>
    <w:p w14:paraId="6CD8870C" w14:textId="77777777" w:rsidR="00A54287" w:rsidRDefault="00A54287"/>
    <w:p w14:paraId="6E74F4D3" w14:textId="77777777" w:rsidR="00A54287" w:rsidRPr="00A54287" w:rsidRDefault="00A54287" w:rsidP="00A54287">
      <w:pPr>
        <w:spacing w:after="0" w:line="240" w:lineRule="auto"/>
        <w:outlineLvl w:val="2"/>
        <w:rPr>
          <w:rFonts w:ascii="Open Sans" w:eastAsia="Times New Roman" w:hAnsi="Open Sans" w:cs="Open Sans"/>
          <w:b/>
          <w:bCs/>
          <w:spacing w:val="-8"/>
          <w:kern w:val="0"/>
          <w:sz w:val="43"/>
          <w:szCs w:val="43"/>
          <w:lang w:eastAsia="pt-BR"/>
          <w14:ligatures w14:val="none"/>
        </w:rPr>
      </w:pPr>
      <w:r w:rsidRPr="00A54287">
        <w:rPr>
          <w:rFonts w:ascii="Open Sans" w:eastAsia="Times New Roman" w:hAnsi="Open Sans" w:cs="Open Sans"/>
          <w:b/>
          <w:bCs/>
          <w:spacing w:val="-8"/>
          <w:kern w:val="0"/>
          <w:sz w:val="43"/>
          <w:szCs w:val="43"/>
          <w:lang w:eastAsia="pt-BR"/>
          <w14:ligatures w14:val="none"/>
        </w:rPr>
        <w:t>Opinião do instrutor</w:t>
      </w:r>
    </w:p>
    <w:p w14:paraId="17E12662" w14:textId="77777777" w:rsidR="00A54287" w:rsidRPr="00A54287" w:rsidRDefault="00A54287" w:rsidP="00A54287">
      <w:pPr>
        <w:numPr>
          <w:ilvl w:val="0"/>
          <w:numId w:val="1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38A4E73" w14:textId="77777777" w:rsidR="00A54287" w:rsidRPr="00A54287" w:rsidRDefault="00A54287" w:rsidP="00A54287">
      <w:pPr>
        <w:numPr>
          <w:ilvl w:val="0"/>
          <w:numId w:val="1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BF06B3E" w14:textId="77777777" w:rsidR="00A54287" w:rsidRPr="00A54287" w:rsidRDefault="00A54287" w:rsidP="00A54287">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Retornar a média de Notas dos Alunos em história.</w:t>
      </w:r>
    </w:p>
    <w:p w14:paraId="314EFEB8"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54287">
        <w:rPr>
          <w:rFonts w:ascii="Courier New" w:eastAsia="Times New Roman" w:hAnsi="Courier New" w:cs="Courier New"/>
          <w:color w:val="E36209"/>
          <w:kern w:val="0"/>
          <w:sz w:val="20"/>
          <w:szCs w:val="20"/>
          <w:shd w:val="clear" w:color="auto" w:fill="CFCCCC"/>
          <w:lang w:eastAsia="pt-BR"/>
          <w14:ligatures w14:val="none"/>
        </w:rPr>
        <w:t>AVG</w:t>
      </w:r>
      <w:r w:rsidRPr="00A54287">
        <w:rPr>
          <w:rFonts w:ascii="Courier New" w:eastAsia="Times New Roman" w:hAnsi="Courier New" w:cs="Courier New"/>
          <w:color w:val="000000"/>
          <w:kern w:val="0"/>
          <w:sz w:val="20"/>
          <w:szCs w:val="20"/>
          <w:shd w:val="clear" w:color="auto" w:fill="CFCCCC"/>
          <w:lang w:eastAsia="pt-BR"/>
          <w14:ligatures w14:val="none"/>
        </w:rPr>
        <w:t>(</w:t>
      </w:r>
      <w:proofErr w:type="gramEnd"/>
      <w:r w:rsidRPr="00A54287">
        <w:rPr>
          <w:rFonts w:ascii="Courier New" w:eastAsia="Times New Roman" w:hAnsi="Courier New" w:cs="Courier New"/>
          <w:color w:val="000000"/>
          <w:kern w:val="0"/>
          <w:sz w:val="20"/>
          <w:szCs w:val="20"/>
          <w:shd w:val="clear" w:color="auto" w:fill="CFCCCC"/>
          <w:lang w:eastAsia="pt-BR"/>
          <w14:ligatures w14:val="none"/>
        </w:rPr>
        <w:t xml:space="preserve">nota) média </w:t>
      </w:r>
      <w:r w:rsidRPr="00A54287">
        <w:rPr>
          <w:rFonts w:ascii="Courier New" w:eastAsia="Times New Roman" w:hAnsi="Courier New" w:cs="Courier New"/>
          <w:color w:val="D73A49"/>
          <w:kern w:val="0"/>
          <w:sz w:val="20"/>
          <w:szCs w:val="20"/>
          <w:shd w:val="clear" w:color="auto" w:fill="CFCCCC"/>
          <w:lang w:eastAsia="pt-BR"/>
          <w14:ligatures w14:val="none"/>
        </w:rPr>
        <w:t>FROM</w:t>
      </w:r>
      <w:r w:rsidRPr="00A54287">
        <w:rPr>
          <w:rFonts w:ascii="Courier New" w:eastAsia="Times New Roman" w:hAnsi="Courier New" w:cs="Courier New"/>
          <w:color w:val="000000"/>
          <w:kern w:val="0"/>
          <w:sz w:val="20"/>
          <w:szCs w:val="20"/>
          <w:shd w:val="clear" w:color="auto" w:fill="CFCCCC"/>
          <w:lang w:eastAsia="pt-BR"/>
          <w14:ligatures w14:val="none"/>
        </w:rPr>
        <w:t xml:space="preserve"> Notas</w:t>
      </w:r>
    </w:p>
    <w:p w14:paraId="3E8EA07A"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WHERE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2</w:t>
      </w:r>
      <w:r w:rsidRPr="00A54287">
        <w:rPr>
          <w:rFonts w:ascii="Courier New" w:eastAsia="Times New Roman" w:hAnsi="Courier New" w:cs="Courier New"/>
          <w:color w:val="000000"/>
          <w:kern w:val="0"/>
          <w:sz w:val="20"/>
          <w:szCs w:val="20"/>
          <w:shd w:val="clear" w:color="auto" w:fill="CFCCCC"/>
          <w:lang w:eastAsia="pt-BR"/>
          <w14:ligatures w14:val="none"/>
        </w:rPr>
        <w:t>;</w:t>
      </w:r>
    </w:p>
    <w:p w14:paraId="00AF34AD"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5C8487D8" w14:textId="77777777" w:rsidR="00A54287" w:rsidRPr="00A54287" w:rsidRDefault="00A54287" w:rsidP="00A54287">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Retornar as informações dos alunos cujo Nome começa com 'A'.</w:t>
      </w:r>
    </w:p>
    <w:p w14:paraId="635C4FBF"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FROM</w:t>
      </w:r>
      <w:r w:rsidRPr="00A54287">
        <w:rPr>
          <w:rFonts w:ascii="Courier New" w:eastAsia="Times New Roman" w:hAnsi="Courier New" w:cs="Courier New"/>
          <w:color w:val="000000"/>
          <w:kern w:val="0"/>
          <w:sz w:val="20"/>
          <w:szCs w:val="20"/>
          <w:shd w:val="clear" w:color="auto" w:fill="CFCCCC"/>
          <w:lang w:eastAsia="pt-BR"/>
          <w14:ligatures w14:val="none"/>
        </w:rPr>
        <w:t xml:space="preserve"> alunos</w:t>
      </w:r>
    </w:p>
    <w:p w14:paraId="676C355D"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WHERE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like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'A%'</w:t>
      </w:r>
      <w:r w:rsidRPr="00A54287">
        <w:rPr>
          <w:rFonts w:ascii="Courier New" w:eastAsia="Times New Roman" w:hAnsi="Courier New" w:cs="Courier New"/>
          <w:color w:val="000000"/>
          <w:kern w:val="0"/>
          <w:sz w:val="20"/>
          <w:szCs w:val="20"/>
          <w:shd w:val="clear" w:color="auto" w:fill="CFCCCC"/>
          <w:lang w:eastAsia="pt-BR"/>
          <w14:ligatures w14:val="none"/>
        </w:rPr>
        <w:t>);</w:t>
      </w:r>
    </w:p>
    <w:p w14:paraId="3D482EF7"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153E8F14" w14:textId="77777777" w:rsidR="00A54287" w:rsidRPr="00A54287" w:rsidRDefault="00A54287" w:rsidP="00A54287">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Buscar apenas os alunos que fazem aniversário em fevereiro.</w:t>
      </w:r>
    </w:p>
    <w:p w14:paraId="1C03A179"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FROM</w:t>
      </w:r>
      <w:r w:rsidRPr="00A54287">
        <w:rPr>
          <w:rFonts w:ascii="Courier New" w:eastAsia="Times New Roman" w:hAnsi="Courier New" w:cs="Courier New"/>
          <w:color w:val="000000"/>
          <w:kern w:val="0"/>
          <w:sz w:val="20"/>
          <w:szCs w:val="20"/>
          <w:shd w:val="clear" w:color="auto" w:fill="CFCCCC"/>
          <w:lang w:eastAsia="pt-BR"/>
          <w14:ligatures w14:val="none"/>
        </w:rPr>
        <w:t xml:space="preserve"> Alunos</w:t>
      </w:r>
    </w:p>
    <w:p w14:paraId="52566311" w14:textId="77777777" w:rsidR="00A54287" w:rsidRPr="00A54287" w:rsidRDefault="00A54287" w:rsidP="00A54287">
      <w:pPr>
        <w:numPr>
          <w:ilvl w:val="0"/>
          <w:numId w:val="16"/>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WHERE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A54287">
        <w:rPr>
          <w:rFonts w:ascii="Courier New" w:eastAsia="Times New Roman" w:hAnsi="Courier New" w:cs="Courier New"/>
          <w:color w:val="000000"/>
          <w:kern w:val="0"/>
          <w:sz w:val="20"/>
          <w:szCs w:val="20"/>
          <w:shd w:val="clear" w:color="auto" w:fill="CFCCCC"/>
          <w:lang w:eastAsia="pt-BR"/>
          <w14:ligatures w14:val="none"/>
        </w:rPr>
        <w:t>STRFTIME(</w:t>
      </w:r>
      <w:proofErr w:type="gramEnd"/>
      <w:r w:rsidRPr="00A54287">
        <w:rPr>
          <w:rFonts w:ascii="Courier New" w:eastAsia="Times New Roman" w:hAnsi="Courier New" w:cs="Courier New"/>
          <w:color w:val="032F62"/>
          <w:kern w:val="0"/>
          <w:sz w:val="20"/>
          <w:szCs w:val="20"/>
          <w:shd w:val="clear" w:color="auto" w:fill="CFCCCC"/>
          <w:lang w:eastAsia="pt-BR"/>
          <w14:ligatures w14:val="none"/>
        </w:rPr>
        <w:t>'%m'</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data_nascimento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'02'</w:t>
      </w:r>
      <w:r w:rsidRPr="00A54287">
        <w:rPr>
          <w:rFonts w:ascii="Courier New" w:eastAsia="Times New Roman" w:hAnsi="Courier New" w:cs="Courier New"/>
          <w:color w:val="000000"/>
          <w:kern w:val="0"/>
          <w:sz w:val="20"/>
          <w:szCs w:val="20"/>
          <w:shd w:val="clear" w:color="auto" w:fill="CFCCCC"/>
          <w:lang w:eastAsia="pt-BR"/>
          <w14:ligatures w14:val="none"/>
        </w:rPr>
        <w:t>;</w:t>
      </w:r>
    </w:p>
    <w:p w14:paraId="57236149"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03580CC2" w14:textId="77777777" w:rsidR="00A54287" w:rsidRPr="00A54287" w:rsidRDefault="00A54287" w:rsidP="00A54287">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Realizar uma consulta que calcula a idade dos Alunos.</w:t>
      </w:r>
    </w:p>
    <w:p w14:paraId="63EE1CC8"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22863A"/>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22863A"/>
          <w:kern w:val="0"/>
          <w:sz w:val="20"/>
          <w:szCs w:val="20"/>
          <w:shd w:val="clear" w:color="auto" w:fill="CFCCCC"/>
          <w:lang w:eastAsia="pt-BR"/>
          <w14:ligatures w14:val="none"/>
        </w:rPr>
        <w:t>nome_aluno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
    <w:p w14:paraId="40D3083C"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22863A"/>
          <w:kern w:val="0"/>
          <w:sz w:val="20"/>
          <w:szCs w:val="20"/>
          <w:shd w:val="clear" w:color="auto" w:fill="CFCCCC"/>
          <w:lang w:eastAsia="pt-BR"/>
          <w14:ligatures w14:val="none"/>
        </w:rPr>
        <w:t>data_nascimento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
    <w:p w14:paraId="7AEFCEFE"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A54287">
        <w:rPr>
          <w:rFonts w:ascii="Courier New" w:eastAsia="Times New Roman" w:hAnsi="Courier New" w:cs="Courier New"/>
          <w:color w:val="E36209"/>
          <w:kern w:val="0"/>
          <w:sz w:val="20"/>
          <w:szCs w:val="20"/>
          <w:shd w:val="clear" w:color="auto" w:fill="CFCCCC"/>
          <w:lang w:eastAsia="pt-BR"/>
          <w14:ligatures w14:val="none"/>
        </w:rPr>
        <w:t>strftime</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roofErr w:type="gramEnd"/>
      <w:r w:rsidRPr="00A54287">
        <w:rPr>
          <w:rFonts w:ascii="Courier New" w:eastAsia="Times New Roman" w:hAnsi="Courier New" w:cs="Courier New"/>
          <w:color w:val="032F62"/>
          <w:kern w:val="0"/>
          <w:sz w:val="20"/>
          <w:szCs w:val="20"/>
          <w:shd w:val="clear" w:color="auto" w:fill="CFCCCC"/>
          <w:lang w:eastAsia="pt-BR"/>
          <w14:ligatures w14:val="none"/>
        </w:rPr>
        <w:t>'%Y'</w:t>
      </w:r>
      <w:r w:rsidRPr="00A54287">
        <w:rPr>
          <w:rFonts w:ascii="Courier New" w:eastAsia="Times New Roman" w:hAnsi="Courier New" w:cs="Courier New"/>
          <w:color w:val="000000"/>
          <w:kern w:val="0"/>
          <w:sz w:val="20"/>
          <w:szCs w:val="20"/>
          <w:shd w:val="clear" w:color="auto" w:fill="CFCCCC"/>
          <w:lang w:eastAsia="pt-BR"/>
          <w14:ligatures w14:val="none"/>
        </w:rPr>
        <w:t xml:space="preserve">, CURRENT_DATE) - </w:t>
      </w:r>
      <w:proofErr w:type="spellStart"/>
      <w:r w:rsidRPr="00A54287">
        <w:rPr>
          <w:rFonts w:ascii="Courier New" w:eastAsia="Times New Roman" w:hAnsi="Courier New" w:cs="Courier New"/>
          <w:color w:val="E36209"/>
          <w:kern w:val="0"/>
          <w:sz w:val="20"/>
          <w:szCs w:val="20"/>
          <w:shd w:val="clear" w:color="auto" w:fill="CFCCCC"/>
          <w:lang w:eastAsia="pt-BR"/>
          <w14:ligatures w14:val="none"/>
        </w:rPr>
        <w:t>strftime</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r w:rsidRPr="00A54287">
        <w:rPr>
          <w:rFonts w:ascii="Courier New" w:eastAsia="Times New Roman" w:hAnsi="Courier New" w:cs="Courier New"/>
          <w:color w:val="032F62"/>
          <w:kern w:val="0"/>
          <w:sz w:val="20"/>
          <w:szCs w:val="20"/>
          <w:shd w:val="clear" w:color="auto" w:fill="CFCCCC"/>
          <w:lang w:eastAsia="pt-BR"/>
          <w14:ligatures w14:val="none"/>
        </w:rPr>
        <w:t>'%Y'</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data_nascimento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22863A"/>
          <w:kern w:val="0"/>
          <w:sz w:val="20"/>
          <w:szCs w:val="20"/>
          <w:shd w:val="clear" w:color="auto" w:fill="CFCCCC"/>
          <w:lang w:eastAsia="pt-BR"/>
          <w14:ligatures w14:val="none"/>
        </w:rPr>
        <w: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5CE4E760"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A54287">
        <w:rPr>
          <w:rFonts w:ascii="Courier New" w:eastAsia="Times New Roman" w:hAnsi="Courier New" w:cs="Courier New"/>
          <w:color w:val="E36209"/>
          <w:kern w:val="0"/>
          <w:sz w:val="20"/>
          <w:szCs w:val="20"/>
          <w:shd w:val="clear" w:color="auto" w:fill="CFCCCC"/>
          <w:lang w:eastAsia="pt-BR"/>
          <w14:ligatures w14:val="none"/>
        </w:rPr>
        <w:t>strftime</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proofErr w:type="gramEnd"/>
      <w:r w:rsidRPr="00A54287">
        <w:rPr>
          <w:rFonts w:ascii="Courier New" w:eastAsia="Times New Roman" w:hAnsi="Courier New" w:cs="Courier New"/>
          <w:color w:val="032F62"/>
          <w:kern w:val="0"/>
          <w:sz w:val="20"/>
          <w:szCs w:val="20"/>
          <w:shd w:val="clear" w:color="auto" w:fill="CFCCCC"/>
          <w:lang w:eastAsia="pt-BR"/>
          <w14:ligatures w14:val="none"/>
        </w:rPr>
        <w:t>'%m-%d'</w:t>
      </w:r>
      <w:r w:rsidRPr="00A54287">
        <w:rPr>
          <w:rFonts w:ascii="Courier New" w:eastAsia="Times New Roman" w:hAnsi="Courier New" w:cs="Courier New"/>
          <w:color w:val="000000"/>
          <w:kern w:val="0"/>
          <w:sz w:val="20"/>
          <w:szCs w:val="20"/>
          <w:shd w:val="clear" w:color="auto" w:fill="CFCCCC"/>
          <w:lang w:eastAsia="pt-BR"/>
          <w14:ligatures w14:val="none"/>
        </w:rPr>
        <w:t xml:space="preserve">, CURRENT_DATE) &lt; </w:t>
      </w:r>
      <w:proofErr w:type="spellStart"/>
      <w:r w:rsidRPr="00A54287">
        <w:rPr>
          <w:rFonts w:ascii="Courier New" w:eastAsia="Times New Roman" w:hAnsi="Courier New" w:cs="Courier New"/>
          <w:color w:val="E36209"/>
          <w:kern w:val="0"/>
          <w:sz w:val="20"/>
          <w:szCs w:val="20"/>
          <w:shd w:val="clear" w:color="auto" w:fill="CFCCCC"/>
          <w:lang w:eastAsia="pt-BR"/>
          <w14:ligatures w14:val="none"/>
        </w:rPr>
        <w:t>strftime</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w:t>
      </w:r>
      <w:r w:rsidRPr="00A54287">
        <w:rPr>
          <w:rFonts w:ascii="Courier New" w:eastAsia="Times New Roman" w:hAnsi="Courier New" w:cs="Courier New"/>
          <w:color w:val="032F62"/>
          <w:kern w:val="0"/>
          <w:sz w:val="20"/>
          <w:szCs w:val="20"/>
          <w:shd w:val="clear" w:color="auto" w:fill="CFCCCC"/>
          <w:lang w:eastAsia="pt-BR"/>
          <w14:ligatures w14:val="none"/>
        </w:rPr>
        <w:t>'%m-%d'</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data_nascimento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22863A"/>
          <w:kern w:val="0"/>
          <w:sz w:val="20"/>
          <w:szCs w:val="20"/>
          <w:shd w:val="clear" w:color="auto" w:fill="CFCCCC"/>
          <w:lang w:eastAsia="pt-BR"/>
          <w14:ligatures w14:val="none"/>
        </w:rPr>
        <w:t>AS</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22863A"/>
          <w:kern w:val="0"/>
          <w:sz w:val="20"/>
          <w:szCs w:val="20"/>
          <w:shd w:val="clear" w:color="auto" w:fill="CFCCCC"/>
          <w:lang w:eastAsia="pt-BR"/>
          <w14:ligatures w14:val="none"/>
        </w:rPr>
        <w:t>idade</w:t>
      </w:r>
    </w:p>
    <w:p w14:paraId="548D2684"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22863A"/>
          <w:kern w:val="0"/>
          <w:sz w:val="20"/>
          <w:szCs w:val="20"/>
          <w:shd w:val="clear" w:color="auto" w:fill="CFCCCC"/>
          <w:lang w:eastAsia="pt-BR"/>
          <w14:ligatures w14:val="none"/>
        </w:rPr>
        <w:lastRenderedPageBreak/>
        <w:t>FROM</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22863A"/>
          <w:kern w:val="0"/>
          <w:sz w:val="20"/>
          <w:szCs w:val="20"/>
          <w:shd w:val="clear" w:color="auto" w:fill="CFCCCC"/>
          <w:lang w:eastAsia="pt-BR"/>
          <w14:ligatures w14:val="none"/>
        </w:rPr>
        <w:t>Alunos</w:t>
      </w:r>
      <w:r w:rsidRPr="00A54287">
        <w:rPr>
          <w:rFonts w:ascii="Courier New" w:eastAsia="Times New Roman" w:hAnsi="Courier New" w:cs="Courier New"/>
          <w:color w:val="000000"/>
          <w:kern w:val="0"/>
          <w:sz w:val="20"/>
          <w:szCs w:val="20"/>
          <w:shd w:val="clear" w:color="auto" w:fill="CFCCCC"/>
          <w:lang w:eastAsia="pt-BR"/>
          <w14:ligatures w14:val="none"/>
        </w:rPr>
        <w:t>;</w:t>
      </w:r>
    </w:p>
    <w:p w14:paraId="460B6B39"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3F1D384F" w14:textId="77777777" w:rsidR="00A54287" w:rsidRPr="00A54287" w:rsidRDefault="00A54287" w:rsidP="00A54287">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Retornar se o aluno está ou não aprovado. Aluno é considerado aprovado se a sua nota foi igual ou maior que 6.</w:t>
      </w:r>
    </w:p>
    <w:p w14:paraId="5F05F6EE"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SELECT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02DEE633"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A54287">
        <w:rPr>
          <w:rFonts w:ascii="Courier New" w:eastAsia="Times New Roman" w:hAnsi="Courier New" w:cs="Courier New"/>
          <w:color w:val="000000"/>
          <w:kern w:val="0"/>
          <w:sz w:val="20"/>
          <w:szCs w:val="20"/>
          <w:shd w:val="clear" w:color="auto" w:fill="CFCCCC"/>
          <w:lang w:eastAsia="pt-BR"/>
          <w14:ligatures w14:val="none"/>
        </w:rPr>
        <w:t>ID_Aluno</w:t>
      </w:r>
      <w:proofErr w:type="spellEnd"/>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As</w:t>
      </w:r>
      <w:r w:rsidRPr="00A54287">
        <w:rPr>
          <w:rFonts w:ascii="Courier New" w:eastAsia="Times New Roman" w:hAnsi="Courier New" w:cs="Courier New"/>
          <w:color w:val="000000"/>
          <w:kern w:val="0"/>
          <w:sz w:val="20"/>
          <w:szCs w:val="20"/>
          <w:shd w:val="clear" w:color="auto" w:fill="CFCCCC"/>
          <w:lang w:eastAsia="pt-BR"/>
          <w14:ligatures w14:val="none"/>
        </w:rPr>
        <w:t xml:space="preserve"> aluno, </w:t>
      </w:r>
    </w:p>
    <w:p w14:paraId="3C31EEEC"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000000"/>
          <w:kern w:val="0"/>
          <w:sz w:val="20"/>
          <w:szCs w:val="20"/>
          <w:shd w:val="clear" w:color="auto" w:fill="CFCCCC"/>
          <w:lang w:eastAsia="pt-BR"/>
          <w14:ligatures w14:val="none"/>
        </w:rPr>
        <w:t>nota,</w:t>
      </w:r>
    </w:p>
    <w:p w14:paraId="62A796A5"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CASE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WHEN</w:t>
      </w:r>
      <w:r w:rsidRPr="00A54287">
        <w:rPr>
          <w:rFonts w:ascii="Courier New" w:eastAsia="Times New Roman" w:hAnsi="Courier New" w:cs="Courier New"/>
          <w:color w:val="000000"/>
          <w:kern w:val="0"/>
          <w:sz w:val="20"/>
          <w:szCs w:val="20"/>
          <w:shd w:val="clear" w:color="auto" w:fill="CFCCCC"/>
          <w:lang w:eastAsia="pt-BR"/>
          <w14:ligatures w14:val="none"/>
        </w:rPr>
        <w:t xml:space="preserve"> nota </w:t>
      </w:r>
      <w:r w:rsidRPr="00A54287">
        <w:rPr>
          <w:rFonts w:ascii="Courier New" w:eastAsia="Times New Roman" w:hAnsi="Courier New" w:cs="Courier New"/>
          <w:color w:val="005CC5"/>
          <w:kern w:val="0"/>
          <w:sz w:val="20"/>
          <w:szCs w:val="20"/>
          <w:shd w:val="clear" w:color="auto" w:fill="CFCCCC"/>
          <w:lang w:eastAsia="pt-BR"/>
          <w14:ligatures w14:val="none"/>
        </w:rPr>
        <w:t>&gt;=</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05CC5"/>
          <w:kern w:val="0"/>
          <w:sz w:val="20"/>
          <w:szCs w:val="20"/>
          <w:shd w:val="clear" w:color="auto" w:fill="CFCCCC"/>
          <w:lang w:eastAsia="pt-BR"/>
          <w14:ligatures w14:val="none"/>
        </w:rPr>
        <w:t>6</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THEN</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'APROVADO'</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524B30A6"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ELSE</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032F62"/>
          <w:kern w:val="0"/>
          <w:sz w:val="20"/>
          <w:szCs w:val="20"/>
          <w:shd w:val="clear" w:color="auto" w:fill="CFCCCC"/>
          <w:lang w:eastAsia="pt-BR"/>
          <w14:ligatures w14:val="none"/>
        </w:rPr>
        <w:t>'REPROVADO'</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r w:rsidRPr="00A54287">
        <w:rPr>
          <w:rFonts w:ascii="Courier New" w:eastAsia="Times New Roman" w:hAnsi="Courier New" w:cs="Courier New"/>
          <w:color w:val="D73A49"/>
          <w:kern w:val="0"/>
          <w:sz w:val="20"/>
          <w:szCs w:val="20"/>
          <w:shd w:val="clear" w:color="auto" w:fill="CFCCCC"/>
          <w:lang w:eastAsia="pt-BR"/>
          <w14:ligatures w14:val="none"/>
        </w:rPr>
        <w:t>END</w:t>
      </w:r>
      <w:r w:rsidRPr="00A54287">
        <w:rPr>
          <w:rFonts w:ascii="Courier New" w:eastAsia="Times New Roman" w:hAnsi="Courier New" w:cs="Courier New"/>
          <w:color w:val="000000"/>
          <w:kern w:val="0"/>
          <w:sz w:val="20"/>
          <w:szCs w:val="20"/>
          <w:shd w:val="clear" w:color="auto" w:fill="CFCCCC"/>
          <w:lang w:eastAsia="pt-BR"/>
          <w14:ligatures w14:val="none"/>
        </w:rPr>
        <w:t xml:space="preserve"> </w:t>
      </w:r>
    </w:p>
    <w:p w14:paraId="2996420C"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AS</w:t>
      </w:r>
      <w:r w:rsidRPr="00A54287">
        <w:rPr>
          <w:rFonts w:ascii="Courier New" w:eastAsia="Times New Roman" w:hAnsi="Courier New" w:cs="Courier New"/>
          <w:color w:val="000000"/>
          <w:kern w:val="0"/>
          <w:sz w:val="20"/>
          <w:szCs w:val="20"/>
          <w:shd w:val="clear" w:color="auto" w:fill="CFCCCC"/>
          <w:lang w:eastAsia="pt-BR"/>
          <w14:ligatures w14:val="none"/>
        </w:rPr>
        <w:t xml:space="preserve"> Resultado</w:t>
      </w:r>
    </w:p>
    <w:p w14:paraId="047095DD" w14:textId="77777777" w:rsidR="00A54287" w:rsidRPr="00A54287" w:rsidRDefault="00A54287" w:rsidP="00A54287">
      <w:pPr>
        <w:numPr>
          <w:ilvl w:val="0"/>
          <w:numId w:val="17"/>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A54287">
        <w:rPr>
          <w:rFonts w:ascii="Courier New" w:eastAsia="Times New Roman" w:hAnsi="Courier New" w:cs="Courier New"/>
          <w:color w:val="D73A49"/>
          <w:kern w:val="0"/>
          <w:sz w:val="20"/>
          <w:szCs w:val="20"/>
          <w:shd w:val="clear" w:color="auto" w:fill="CFCCCC"/>
          <w:lang w:eastAsia="pt-BR"/>
          <w14:ligatures w14:val="none"/>
        </w:rPr>
        <w:t>FROM</w:t>
      </w:r>
      <w:r w:rsidRPr="00A54287">
        <w:rPr>
          <w:rFonts w:ascii="Courier New" w:eastAsia="Times New Roman" w:hAnsi="Courier New" w:cs="Courier New"/>
          <w:color w:val="000000"/>
          <w:kern w:val="0"/>
          <w:sz w:val="20"/>
          <w:szCs w:val="20"/>
          <w:shd w:val="clear" w:color="auto" w:fill="CFCCCC"/>
          <w:lang w:eastAsia="pt-BR"/>
          <w14:ligatures w14:val="none"/>
        </w:rPr>
        <w:t xml:space="preserve"> Notas;</w:t>
      </w:r>
    </w:p>
    <w:p w14:paraId="6E31E80B" w14:textId="77777777" w:rsidR="00A54287" w:rsidRPr="00A54287" w:rsidRDefault="00A54287" w:rsidP="00A5428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A54287">
        <w:rPr>
          <w:rFonts w:ascii="Courier New" w:eastAsia="Times New Roman" w:hAnsi="Courier New" w:cs="Courier New"/>
          <w:color w:val="000000"/>
          <w:kern w:val="0"/>
          <w:sz w:val="20"/>
          <w:szCs w:val="20"/>
          <w:lang w:eastAsia="pt-BR"/>
          <w14:ligatures w14:val="none"/>
        </w:rPr>
        <w:t>Copiar código</w:t>
      </w:r>
    </w:p>
    <w:p w14:paraId="0B9FE702" w14:textId="77777777" w:rsidR="00A54287" w:rsidRPr="00A54287" w:rsidRDefault="00A54287" w:rsidP="00A5428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54287">
        <w:rPr>
          <w:rFonts w:ascii="Source Serif Pro" w:eastAsia="Times New Roman" w:hAnsi="Source Serif Pro" w:cs="Times New Roman"/>
          <w:color w:val="000000"/>
          <w:kern w:val="0"/>
          <w:sz w:val="27"/>
          <w:szCs w:val="27"/>
          <w:lang w:eastAsia="pt-BR"/>
          <w14:ligatures w14:val="none"/>
        </w:rPr>
        <w:t>Essas são apenas algumas consultas de exemplo que podem ser realizadas em um banco de dados escolar. Com SQL, você pode explorar e extrair informações de maneira eficaz e personalizada de acordo com as necessidades do sistema. As consultas podem ser adaptadas para atender a diferentes cenários e requisitos específicos. Então, continue a explorar os dados que estão armazenados nas tabelas.</w:t>
      </w:r>
    </w:p>
    <w:p w14:paraId="7140753B" w14:textId="77777777" w:rsidR="00A54287" w:rsidRDefault="00A54287"/>
    <w:p w14:paraId="00494A69" w14:textId="77777777" w:rsidR="000B180F" w:rsidRDefault="000B180F"/>
    <w:p w14:paraId="3A8456E4" w14:textId="77777777" w:rsidR="000B180F" w:rsidRDefault="000B180F"/>
    <w:p w14:paraId="423DF61E" w14:textId="77777777" w:rsidR="000B180F" w:rsidRDefault="000B180F"/>
    <w:p w14:paraId="4C12B8A2" w14:textId="77777777" w:rsidR="000B180F" w:rsidRDefault="000B180F"/>
    <w:p w14:paraId="4D7BA0A8" w14:textId="77777777" w:rsidR="000B180F" w:rsidRDefault="000B180F"/>
    <w:p w14:paraId="172FF4E7" w14:textId="77777777" w:rsidR="000B180F" w:rsidRDefault="000B180F"/>
    <w:p w14:paraId="2BD775F0" w14:textId="77777777" w:rsidR="000B180F" w:rsidRDefault="000B180F"/>
    <w:p w14:paraId="5A717DFD" w14:textId="3645D8BD" w:rsidR="000B180F" w:rsidRDefault="000B180F">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09</w:t>
      </w:r>
      <w:r>
        <w:rPr>
          <w:rStyle w:val="task-body-header-title-text"/>
          <w:rFonts w:ascii="Open Sans" w:hAnsi="Open Sans" w:cs="Open Sans"/>
          <w:b/>
          <w:bCs/>
          <w:color w:val="000000"/>
          <w:spacing w:val="-8"/>
          <w:sz w:val="26"/>
          <w:szCs w:val="26"/>
          <w:shd w:val="clear" w:color="auto" w:fill="EDF1F2"/>
        </w:rPr>
        <w:t>Glossário SQL</w:t>
      </w:r>
    </w:p>
    <w:p w14:paraId="45D55174" w14:textId="77777777" w:rsidR="000B180F" w:rsidRPr="000B180F" w:rsidRDefault="000B180F" w:rsidP="000B180F">
      <w:pPr>
        <w:spacing w:after="0" w:line="473" w:lineRule="atLeast"/>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b/>
          <w:bCs/>
          <w:color w:val="000000"/>
          <w:kern w:val="0"/>
          <w:sz w:val="27"/>
          <w:szCs w:val="27"/>
          <w:lang w:eastAsia="pt-BR"/>
          <w14:ligatures w14:val="none"/>
        </w:rPr>
        <w:t>Glossário SQL: seu guia de bolso para praticar, rever e aprender ainda mais sobre SQL</w:t>
      </w:r>
    </w:p>
    <w:p w14:paraId="23A2B558" w14:textId="77777777" w:rsidR="000B180F" w:rsidRPr="000B180F" w:rsidRDefault="000B180F" w:rsidP="000B180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Durante nossa jornada de aprendizado, aprendemos diversas cláusulas e funções da linguagem SQL e conseguimos praticar em diferentes contextos.</w:t>
      </w:r>
    </w:p>
    <w:p w14:paraId="3413C185" w14:textId="77777777" w:rsidR="000B180F" w:rsidRPr="000B180F" w:rsidRDefault="000B180F" w:rsidP="000B180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Foi pensando na sua experiência de aprendizado que criamos um glossário muito prático e útil para você sempre que quiser rever, praticar e entender ainda mais sobre o que vimos neste curso.</w:t>
      </w:r>
    </w:p>
    <w:p w14:paraId="74F3C8E8" w14:textId="77777777" w:rsidR="000B180F" w:rsidRPr="000B180F" w:rsidRDefault="000B180F" w:rsidP="000B180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O que você encontra neste guia:</w:t>
      </w:r>
    </w:p>
    <w:p w14:paraId="476F51F5" w14:textId="77777777" w:rsidR="000B180F" w:rsidRPr="000B180F" w:rsidRDefault="000B180F" w:rsidP="000B180F">
      <w:pPr>
        <w:numPr>
          <w:ilvl w:val="0"/>
          <w:numId w:val="1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Dicas práticas: para dominar ainda mais a linguagem SQL com exemplos reais e sem enrolação.</w:t>
      </w:r>
    </w:p>
    <w:p w14:paraId="14A81094" w14:textId="77777777" w:rsidR="000B180F" w:rsidRPr="000B180F" w:rsidRDefault="000B180F" w:rsidP="000B180F">
      <w:pPr>
        <w:numPr>
          <w:ilvl w:val="0"/>
          <w:numId w:val="1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Técnicas simples que vão te ajudar no seu dia a dia de trabalho e de estudos em SQL.</w:t>
      </w:r>
    </w:p>
    <w:p w14:paraId="0E90B8D0" w14:textId="77777777" w:rsidR="000B180F" w:rsidRPr="000B180F" w:rsidRDefault="000B180F" w:rsidP="000B180F">
      <w:pPr>
        <w:numPr>
          <w:ilvl w:val="0"/>
          <w:numId w:val="1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Didática divertida e sem palavras difíceis. Direto ao ponto.</w:t>
      </w:r>
    </w:p>
    <w:p w14:paraId="610EBC22" w14:textId="77777777" w:rsidR="000B180F" w:rsidRPr="000B180F" w:rsidRDefault="000B180F" w:rsidP="000B180F">
      <w:pPr>
        <w:spacing w:after="0" w:line="473" w:lineRule="atLeast"/>
        <w:rPr>
          <w:rFonts w:ascii="Source Serif Pro" w:eastAsia="Times New Roman" w:hAnsi="Source Serif Pro" w:cs="Times New Roman"/>
          <w:color w:val="000000"/>
          <w:kern w:val="0"/>
          <w:sz w:val="27"/>
          <w:szCs w:val="27"/>
          <w:lang w:eastAsia="pt-BR"/>
          <w14:ligatures w14:val="none"/>
        </w:rPr>
      </w:pPr>
      <w:r w:rsidRPr="000B180F">
        <w:rPr>
          <w:rFonts w:ascii="Source Serif Pro" w:eastAsia="Times New Roman" w:hAnsi="Source Serif Pro" w:cs="Times New Roman"/>
          <w:color w:val="000000"/>
          <w:kern w:val="0"/>
          <w:sz w:val="27"/>
          <w:szCs w:val="27"/>
          <w:lang w:eastAsia="pt-BR"/>
          <w14:ligatures w14:val="none"/>
        </w:rPr>
        <w:t>Faça o download do glossário </w:t>
      </w:r>
      <w:hyperlink r:id="rId6" w:tgtFrame="_blank" w:history="1">
        <w:r w:rsidRPr="000B180F">
          <w:rPr>
            <w:rFonts w:ascii="Source Serif Pro" w:eastAsia="Times New Roman" w:hAnsi="Source Serif Pro" w:cs="Times New Roman"/>
            <w:color w:val="0000FF"/>
            <w:kern w:val="0"/>
            <w:sz w:val="27"/>
            <w:szCs w:val="27"/>
            <w:u w:val="single"/>
            <w:lang w:eastAsia="pt-BR"/>
            <w14:ligatures w14:val="none"/>
          </w:rPr>
          <w:t>aqui</w:t>
        </w:r>
      </w:hyperlink>
      <w:r w:rsidRPr="000B180F">
        <w:rPr>
          <w:rFonts w:ascii="Source Serif Pro" w:eastAsia="Times New Roman" w:hAnsi="Source Serif Pro" w:cs="Times New Roman"/>
          <w:color w:val="000000"/>
          <w:kern w:val="0"/>
          <w:sz w:val="27"/>
          <w:szCs w:val="27"/>
          <w:lang w:eastAsia="pt-BR"/>
          <w14:ligatures w14:val="none"/>
        </w:rPr>
        <w:t>.</w:t>
      </w:r>
    </w:p>
    <w:p w14:paraId="2AACDE8F" w14:textId="77777777" w:rsidR="000B180F" w:rsidRDefault="000B180F">
      <w:pPr>
        <w:rPr>
          <w:rStyle w:val="task-body-header-title-text"/>
          <w:rFonts w:ascii="Open Sans" w:hAnsi="Open Sans" w:cs="Open Sans"/>
          <w:b/>
          <w:bCs/>
          <w:color w:val="000000"/>
          <w:spacing w:val="-8"/>
          <w:sz w:val="26"/>
          <w:szCs w:val="26"/>
          <w:shd w:val="clear" w:color="auto" w:fill="EDF1F2"/>
        </w:rPr>
      </w:pPr>
    </w:p>
    <w:p w14:paraId="24DC1F50"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31F0C6CE"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2980CD4C"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2A57C3C4"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4008BDBA"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41222F0F"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0ED0BBC9" w14:textId="77777777" w:rsidR="00374502" w:rsidRPr="00374502" w:rsidRDefault="00374502" w:rsidP="0037450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74502">
        <w:rPr>
          <w:rFonts w:ascii="Open Sans" w:eastAsia="Times New Roman" w:hAnsi="Open Sans" w:cs="Open Sans"/>
          <w:b/>
          <w:bCs/>
          <w:color w:val="000000"/>
          <w:spacing w:val="-8"/>
          <w:kern w:val="36"/>
          <w:sz w:val="22"/>
          <w:szCs w:val="22"/>
          <w:lang w:eastAsia="pt-BR"/>
          <w14:ligatures w14:val="none"/>
        </w:rPr>
        <w:lastRenderedPageBreak/>
        <w:t>10</w:t>
      </w:r>
      <w:r w:rsidRPr="00374502">
        <w:rPr>
          <w:rFonts w:ascii="Open Sans" w:eastAsia="Times New Roman" w:hAnsi="Open Sans" w:cs="Open Sans"/>
          <w:b/>
          <w:bCs/>
          <w:color w:val="000000"/>
          <w:spacing w:val="-8"/>
          <w:kern w:val="36"/>
          <w:sz w:val="35"/>
          <w:szCs w:val="35"/>
          <w:lang w:eastAsia="pt-BR"/>
          <w14:ligatures w14:val="none"/>
        </w:rPr>
        <w:t>Referências</w:t>
      </w:r>
    </w:p>
    <w:p w14:paraId="02B20FD9" w14:textId="77777777" w:rsidR="000B180F" w:rsidRDefault="000B180F">
      <w:pPr>
        <w:rPr>
          <w:rStyle w:val="task-body-header-title-text"/>
          <w:rFonts w:ascii="Open Sans" w:hAnsi="Open Sans" w:cs="Open Sans"/>
          <w:b/>
          <w:bCs/>
          <w:color w:val="000000"/>
          <w:spacing w:val="-8"/>
          <w:sz w:val="26"/>
          <w:szCs w:val="26"/>
          <w:shd w:val="clear" w:color="auto" w:fill="EDF1F2"/>
        </w:rPr>
      </w:pPr>
    </w:p>
    <w:p w14:paraId="661D17EA" w14:textId="77777777" w:rsidR="00374502" w:rsidRPr="00374502" w:rsidRDefault="00374502" w:rsidP="00374502">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7" w:tgtFrame="_blank" w:history="1">
        <w:r w:rsidRPr="00374502">
          <w:rPr>
            <w:rFonts w:ascii="Source Serif Pro" w:eastAsia="Times New Roman" w:hAnsi="Source Serif Pro" w:cs="Times New Roman"/>
            <w:color w:val="0000FF"/>
            <w:kern w:val="0"/>
            <w:sz w:val="27"/>
            <w:szCs w:val="27"/>
            <w:u w:val="single"/>
            <w:lang w:eastAsia="pt-BR"/>
            <w14:ligatures w14:val="none"/>
          </w:rPr>
          <w:t xml:space="preserve">Documentação </w:t>
        </w:r>
        <w:proofErr w:type="spellStart"/>
        <w:r w:rsidRPr="00374502">
          <w:rPr>
            <w:rFonts w:ascii="Source Serif Pro" w:eastAsia="Times New Roman" w:hAnsi="Source Serif Pro" w:cs="Times New Roman"/>
            <w:color w:val="0000FF"/>
            <w:kern w:val="0"/>
            <w:sz w:val="27"/>
            <w:szCs w:val="27"/>
            <w:u w:val="single"/>
            <w:lang w:eastAsia="pt-BR"/>
            <w14:ligatures w14:val="none"/>
          </w:rPr>
          <w:t>SQLite</w:t>
        </w:r>
        <w:proofErr w:type="spellEnd"/>
      </w:hyperlink>
    </w:p>
    <w:p w14:paraId="052B6A0B" w14:textId="77777777" w:rsidR="00374502" w:rsidRPr="00374502" w:rsidRDefault="00374502" w:rsidP="0037450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74502">
        <w:rPr>
          <w:rFonts w:ascii="Source Serif Pro" w:eastAsia="Times New Roman" w:hAnsi="Source Serif Pro" w:cs="Times New Roman"/>
          <w:color w:val="000000"/>
          <w:kern w:val="0"/>
          <w:sz w:val="27"/>
          <w:szCs w:val="27"/>
          <w:lang w:eastAsia="pt-BR"/>
          <w14:ligatures w14:val="none"/>
        </w:rPr>
        <w:t xml:space="preserve">Essa é a documentação oficial do sistema que usamos durante o curso, o </w:t>
      </w:r>
      <w:proofErr w:type="spellStart"/>
      <w:r w:rsidRPr="00374502">
        <w:rPr>
          <w:rFonts w:ascii="Source Serif Pro" w:eastAsia="Times New Roman" w:hAnsi="Source Serif Pro" w:cs="Times New Roman"/>
          <w:color w:val="000000"/>
          <w:kern w:val="0"/>
          <w:sz w:val="27"/>
          <w:szCs w:val="27"/>
          <w:lang w:eastAsia="pt-BR"/>
          <w14:ligatures w14:val="none"/>
        </w:rPr>
        <w:t>SQLite</w:t>
      </w:r>
      <w:proofErr w:type="spellEnd"/>
      <w:r w:rsidRPr="00374502">
        <w:rPr>
          <w:rFonts w:ascii="Source Serif Pro" w:eastAsia="Times New Roman" w:hAnsi="Source Serif Pro" w:cs="Times New Roman"/>
          <w:color w:val="000000"/>
          <w:kern w:val="0"/>
          <w:sz w:val="27"/>
          <w:szCs w:val="27"/>
          <w:lang w:eastAsia="pt-BR"/>
          <w14:ligatures w14:val="none"/>
        </w:rPr>
        <w:t xml:space="preserve">, a página está em </w:t>
      </w:r>
      <w:proofErr w:type="gramStart"/>
      <w:r w:rsidRPr="00374502">
        <w:rPr>
          <w:rFonts w:ascii="Source Serif Pro" w:eastAsia="Times New Roman" w:hAnsi="Source Serif Pro" w:cs="Times New Roman"/>
          <w:color w:val="000000"/>
          <w:kern w:val="0"/>
          <w:sz w:val="27"/>
          <w:szCs w:val="27"/>
          <w:lang w:eastAsia="pt-BR"/>
          <w14:ligatures w14:val="none"/>
        </w:rPr>
        <w:t>inglês</w:t>
      </w:r>
      <w:proofErr w:type="gramEnd"/>
      <w:r w:rsidRPr="00374502">
        <w:rPr>
          <w:rFonts w:ascii="Source Serif Pro" w:eastAsia="Times New Roman" w:hAnsi="Source Serif Pro" w:cs="Times New Roman"/>
          <w:color w:val="000000"/>
          <w:kern w:val="0"/>
          <w:sz w:val="27"/>
          <w:szCs w:val="27"/>
          <w:lang w:eastAsia="pt-BR"/>
          <w14:ligatures w14:val="none"/>
        </w:rPr>
        <w:t xml:space="preserve"> mas você pode traduzir no seu próprio navegador. Ela te ajudará a entender tudo o que a ferramenta pode fazer por você.</w:t>
      </w:r>
    </w:p>
    <w:p w14:paraId="6D8FC909" w14:textId="77777777" w:rsidR="00374502" w:rsidRPr="00374502" w:rsidRDefault="00374502" w:rsidP="00374502">
      <w:pPr>
        <w:numPr>
          <w:ilvl w:val="0"/>
          <w:numId w:val="2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374502">
        <w:rPr>
          <w:rFonts w:ascii="Source Serif Pro" w:eastAsia="Times New Roman" w:hAnsi="Source Serif Pro" w:cs="Times New Roman"/>
          <w:color w:val="000000"/>
          <w:kern w:val="0"/>
          <w:sz w:val="27"/>
          <w:szCs w:val="27"/>
          <w:lang w:eastAsia="pt-BR"/>
          <w14:ligatures w14:val="none"/>
        </w:rPr>
        <w:t>Livro: Introdução à Linguagem SQL: Abordagem Prática Para Iniciantes</w:t>
      </w:r>
    </w:p>
    <w:p w14:paraId="40206271" w14:textId="77777777" w:rsidR="00374502" w:rsidRPr="00374502" w:rsidRDefault="00374502" w:rsidP="0037450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74502">
        <w:rPr>
          <w:rFonts w:ascii="Source Serif Pro" w:eastAsia="Times New Roman" w:hAnsi="Source Serif Pro" w:cs="Times New Roman"/>
          <w:color w:val="000000"/>
          <w:kern w:val="0"/>
          <w:sz w:val="27"/>
          <w:szCs w:val="27"/>
          <w:lang w:eastAsia="pt-BR"/>
          <w14:ligatures w14:val="none"/>
        </w:rPr>
        <w:t>Esse livro está disponível para venda nos principais canais de vendas de livros, é bem conhecido e utilizado para quem está começando a conhecer a linguagem SQL por possuir uma abordagem mais simples, direta e prática de abordar as funções da linguagem.</w:t>
      </w:r>
    </w:p>
    <w:p w14:paraId="0D719BBF" w14:textId="77777777" w:rsidR="00374502" w:rsidRDefault="00374502">
      <w:pPr>
        <w:rPr>
          <w:rStyle w:val="task-body-header-title-text"/>
          <w:rFonts w:ascii="Open Sans" w:hAnsi="Open Sans" w:cs="Open Sans"/>
          <w:b/>
          <w:bCs/>
          <w:color w:val="000000"/>
          <w:spacing w:val="-8"/>
          <w:sz w:val="26"/>
          <w:szCs w:val="26"/>
          <w:shd w:val="clear" w:color="auto" w:fill="EDF1F2"/>
        </w:rPr>
      </w:pPr>
    </w:p>
    <w:p w14:paraId="5089F2E6" w14:textId="77777777" w:rsidR="000B180F" w:rsidRDefault="000B180F"/>
    <w:p w14:paraId="3F0379A0" w14:textId="77777777" w:rsidR="00870AC2" w:rsidRPr="00870AC2" w:rsidRDefault="00870AC2" w:rsidP="00870AC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70AC2">
        <w:rPr>
          <w:rFonts w:ascii="Open Sans" w:eastAsia="Times New Roman" w:hAnsi="Open Sans" w:cs="Open Sans"/>
          <w:b/>
          <w:bCs/>
          <w:color w:val="000000"/>
          <w:spacing w:val="-8"/>
          <w:kern w:val="36"/>
          <w:sz w:val="22"/>
          <w:szCs w:val="22"/>
          <w:lang w:eastAsia="pt-BR"/>
          <w14:ligatures w14:val="none"/>
        </w:rPr>
        <w:t>11</w:t>
      </w:r>
      <w:r w:rsidRPr="00870AC2">
        <w:rPr>
          <w:rFonts w:ascii="Open Sans" w:eastAsia="Times New Roman" w:hAnsi="Open Sans" w:cs="Open Sans"/>
          <w:b/>
          <w:bCs/>
          <w:color w:val="000000"/>
          <w:spacing w:val="-8"/>
          <w:kern w:val="36"/>
          <w:sz w:val="35"/>
          <w:szCs w:val="35"/>
          <w:lang w:eastAsia="pt-BR"/>
          <w14:ligatures w14:val="none"/>
        </w:rPr>
        <w:t>O que aprendemos?</w:t>
      </w:r>
    </w:p>
    <w:p w14:paraId="7FECDA8E" w14:textId="77777777" w:rsidR="00870AC2" w:rsidRDefault="00870AC2"/>
    <w:p w14:paraId="64B70B76" w14:textId="77777777" w:rsidR="00870AC2" w:rsidRPr="00870AC2" w:rsidRDefault="00870AC2" w:rsidP="00870AC2">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870AC2">
        <w:rPr>
          <w:rFonts w:ascii="Open Sans" w:eastAsia="Times New Roman" w:hAnsi="Open Sans" w:cs="Open Sans"/>
          <w:b/>
          <w:bCs/>
          <w:color w:val="000000"/>
          <w:spacing w:val="-8"/>
          <w:kern w:val="0"/>
          <w:sz w:val="30"/>
          <w:szCs w:val="30"/>
          <w:lang w:eastAsia="pt-BR"/>
          <w14:ligatures w14:val="none"/>
        </w:rPr>
        <w:t>Nessa aula, você aprendeu a:</w:t>
      </w:r>
    </w:p>
    <w:p w14:paraId="5D3F8EE6" w14:textId="77777777" w:rsidR="00870AC2" w:rsidRPr="00870AC2" w:rsidRDefault="00870AC2" w:rsidP="00870AC2">
      <w:pPr>
        <w:numPr>
          <w:ilvl w:val="0"/>
          <w:numId w:val="2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Usar a expressão CASE;</w:t>
      </w:r>
    </w:p>
    <w:p w14:paraId="6A59F002" w14:textId="77777777" w:rsidR="00870AC2" w:rsidRPr="00870AC2" w:rsidRDefault="00870AC2" w:rsidP="00870AC2">
      <w:pPr>
        <w:numPr>
          <w:ilvl w:val="0"/>
          <w:numId w:val="2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Utilizar a cláusula RENAME.</w:t>
      </w:r>
    </w:p>
    <w:p w14:paraId="070A0939" w14:textId="77777777" w:rsidR="00870AC2" w:rsidRDefault="00870AC2"/>
    <w:p w14:paraId="6373C2B7" w14:textId="77777777" w:rsidR="00870AC2" w:rsidRDefault="00870AC2"/>
    <w:p w14:paraId="74F2B515" w14:textId="77777777" w:rsidR="00870AC2" w:rsidRPr="00870AC2" w:rsidRDefault="00870AC2" w:rsidP="00870AC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70AC2">
        <w:rPr>
          <w:rFonts w:ascii="Open Sans" w:eastAsia="Times New Roman" w:hAnsi="Open Sans" w:cs="Open Sans"/>
          <w:b/>
          <w:bCs/>
          <w:color w:val="000000"/>
          <w:spacing w:val="-8"/>
          <w:kern w:val="36"/>
          <w:sz w:val="22"/>
          <w:szCs w:val="22"/>
          <w:lang w:eastAsia="pt-BR"/>
          <w14:ligatures w14:val="none"/>
        </w:rPr>
        <w:t>12</w:t>
      </w:r>
      <w:r w:rsidRPr="00870AC2">
        <w:rPr>
          <w:rFonts w:ascii="Open Sans" w:eastAsia="Times New Roman" w:hAnsi="Open Sans" w:cs="Open Sans"/>
          <w:b/>
          <w:bCs/>
          <w:color w:val="000000"/>
          <w:spacing w:val="-8"/>
          <w:kern w:val="36"/>
          <w:sz w:val="35"/>
          <w:szCs w:val="35"/>
          <w:lang w:eastAsia="pt-BR"/>
          <w14:ligatures w14:val="none"/>
        </w:rPr>
        <w:t>Conclusão</w:t>
      </w:r>
    </w:p>
    <w:p w14:paraId="4140ED2A" w14:textId="77777777" w:rsidR="00870AC2" w:rsidRDefault="00870AC2"/>
    <w:p w14:paraId="00DA9708" w14:textId="77777777" w:rsidR="00870AC2" w:rsidRDefault="00870AC2"/>
    <w:p w14:paraId="583F666C" w14:textId="77777777" w:rsidR="00870AC2" w:rsidRPr="00870AC2" w:rsidRDefault="00870AC2" w:rsidP="00870AC2">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870AC2">
        <w:rPr>
          <w:rFonts w:ascii="Open Sans" w:eastAsia="Times New Roman" w:hAnsi="Open Sans" w:cs="Open Sans"/>
          <w:b/>
          <w:bCs/>
          <w:color w:val="000000"/>
          <w:spacing w:val="-8"/>
          <w:kern w:val="0"/>
          <w:sz w:val="27"/>
          <w:szCs w:val="27"/>
          <w:lang w:eastAsia="pt-BR"/>
          <w14:ligatures w14:val="none"/>
        </w:rPr>
        <w:t>Transcrição</w:t>
      </w:r>
    </w:p>
    <w:p w14:paraId="13490F82" w14:textId="77777777" w:rsidR="00870AC2" w:rsidRPr="00870AC2" w:rsidRDefault="00870AC2" w:rsidP="00870AC2">
      <w:pPr>
        <w:spacing w:after="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b/>
          <w:bCs/>
          <w:color w:val="000000"/>
          <w:kern w:val="0"/>
          <w:sz w:val="27"/>
          <w:szCs w:val="27"/>
          <w:lang w:eastAsia="pt-BR"/>
          <w14:ligatures w14:val="none"/>
        </w:rPr>
        <w:lastRenderedPageBreak/>
        <w:t>Parabéns por ter concluído este curso!</w:t>
      </w:r>
    </w:p>
    <w:p w14:paraId="74E4B2A2" w14:textId="77777777" w:rsidR="00870AC2" w:rsidRPr="00870AC2" w:rsidRDefault="00870AC2" w:rsidP="00870AC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70AC2">
        <w:rPr>
          <w:rFonts w:ascii="Open Sans" w:eastAsia="Times New Roman" w:hAnsi="Open Sans" w:cs="Open Sans"/>
          <w:b/>
          <w:bCs/>
          <w:color w:val="000000"/>
          <w:spacing w:val="-8"/>
          <w:kern w:val="0"/>
          <w:sz w:val="34"/>
          <w:szCs w:val="34"/>
          <w:lang w:eastAsia="pt-BR"/>
          <w14:ligatures w14:val="none"/>
        </w:rPr>
        <w:t>O que aprendemos?</w:t>
      </w:r>
    </w:p>
    <w:p w14:paraId="04A5EAD7" w14:textId="77777777" w:rsidR="00870AC2" w:rsidRPr="00870AC2" w:rsidRDefault="00870AC2" w:rsidP="00870AC2">
      <w:pPr>
        <w:numPr>
          <w:ilvl w:val="0"/>
          <w:numId w:val="2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Cláusulas específicas para limitar consultas</w:t>
      </w:r>
    </w:p>
    <w:p w14:paraId="6C2EE27D" w14:textId="77777777" w:rsidR="00870AC2" w:rsidRPr="00870AC2" w:rsidRDefault="00870AC2" w:rsidP="00870AC2">
      <w:pPr>
        <w:numPr>
          <w:ilvl w:val="0"/>
          <w:numId w:val="2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Funções de agregação</w:t>
      </w:r>
    </w:p>
    <w:p w14:paraId="5DB3D1F1" w14:textId="77777777" w:rsidR="00870AC2" w:rsidRPr="00870AC2" w:rsidRDefault="00870AC2" w:rsidP="00870AC2">
      <w:pPr>
        <w:numPr>
          <w:ilvl w:val="0"/>
          <w:numId w:val="2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Funções de conversão</w:t>
      </w:r>
    </w:p>
    <w:p w14:paraId="5689E031" w14:textId="77777777" w:rsidR="00870AC2" w:rsidRPr="00870AC2" w:rsidRDefault="00870AC2" w:rsidP="00870AC2">
      <w:pPr>
        <w:numPr>
          <w:ilvl w:val="0"/>
          <w:numId w:val="2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Agrupamento de dados</w:t>
      </w:r>
    </w:p>
    <w:p w14:paraId="026AA93F" w14:textId="77777777" w:rsidR="00870AC2" w:rsidRPr="00870AC2" w:rsidRDefault="00870AC2" w:rsidP="00870AC2">
      <w:pPr>
        <w:spacing w:after="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Percorremos uma longa jornada neste curso. Conseguimos aprender muitos aspectos novos da linguagem SQL, incluindo várias expressões e </w:t>
      </w:r>
      <w:r w:rsidRPr="00870AC2">
        <w:rPr>
          <w:rFonts w:ascii="Source Serif Pro" w:eastAsia="Times New Roman" w:hAnsi="Source Serif Pro" w:cs="Times New Roman"/>
          <w:b/>
          <w:bCs/>
          <w:color w:val="000000"/>
          <w:kern w:val="0"/>
          <w:sz w:val="27"/>
          <w:szCs w:val="27"/>
          <w:lang w:eastAsia="pt-BR"/>
          <w14:ligatures w14:val="none"/>
        </w:rPr>
        <w:t>cláusulas</w:t>
      </w:r>
      <w:r w:rsidRPr="00870AC2">
        <w:rPr>
          <w:rFonts w:ascii="Source Serif Pro" w:eastAsia="Times New Roman" w:hAnsi="Source Serif Pro" w:cs="Times New Roman"/>
          <w:color w:val="000000"/>
          <w:kern w:val="0"/>
          <w:sz w:val="27"/>
          <w:szCs w:val="27"/>
          <w:lang w:eastAsia="pt-BR"/>
          <w14:ligatures w14:val="none"/>
        </w:rPr>
        <w:t> que nos permitem criar condições, limitar nossas consultas e fazer filtros.</w:t>
      </w:r>
    </w:p>
    <w:p w14:paraId="50EB8983" w14:textId="77777777" w:rsidR="00870AC2" w:rsidRPr="00870AC2" w:rsidRDefault="00870AC2" w:rsidP="00870AC2">
      <w:pPr>
        <w:spacing w:after="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Também nos aprofundamos bastante nas funções SQL, abordando </w:t>
      </w:r>
      <w:r w:rsidRPr="00870AC2">
        <w:rPr>
          <w:rFonts w:ascii="Source Serif Pro" w:eastAsia="Times New Roman" w:hAnsi="Source Serif Pro" w:cs="Times New Roman"/>
          <w:b/>
          <w:bCs/>
          <w:color w:val="000000"/>
          <w:kern w:val="0"/>
          <w:sz w:val="27"/>
          <w:szCs w:val="27"/>
          <w:lang w:eastAsia="pt-BR"/>
          <w14:ligatures w14:val="none"/>
        </w:rPr>
        <w:t>funções de agregação</w:t>
      </w:r>
      <w:r w:rsidRPr="00870AC2">
        <w:rPr>
          <w:rFonts w:ascii="Source Serif Pro" w:eastAsia="Times New Roman" w:hAnsi="Source Serif Pro" w:cs="Times New Roman"/>
          <w:color w:val="000000"/>
          <w:kern w:val="0"/>
          <w:sz w:val="27"/>
          <w:szCs w:val="27"/>
          <w:lang w:eastAsia="pt-BR"/>
          <w14:ligatures w14:val="none"/>
        </w:rPr>
        <w:t>, funções específicas para cada tipo de dado, tais como funções para dados </w:t>
      </w:r>
      <w:r w:rsidRPr="00870AC2">
        <w:rPr>
          <w:rFonts w:ascii="Source Serif Pro" w:eastAsia="Times New Roman" w:hAnsi="Source Serif Pro" w:cs="Times New Roman"/>
          <w:b/>
          <w:bCs/>
          <w:color w:val="000000"/>
          <w:kern w:val="0"/>
          <w:sz w:val="27"/>
          <w:szCs w:val="27"/>
          <w:lang w:eastAsia="pt-BR"/>
          <w14:ligatures w14:val="none"/>
        </w:rPr>
        <w:t>numéricos</w:t>
      </w:r>
      <w:r w:rsidRPr="00870AC2">
        <w:rPr>
          <w:rFonts w:ascii="Source Serif Pro" w:eastAsia="Times New Roman" w:hAnsi="Source Serif Pro" w:cs="Times New Roman"/>
          <w:color w:val="000000"/>
          <w:kern w:val="0"/>
          <w:sz w:val="27"/>
          <w:szCs w:val="27"/>
          <w:lang w:eastAsia="pt-BR"/>
          <w14:ligatures w14:val="none"/>
        </w:rPr>
        <w:t>, </w:t>
      </w:r>
      <w:proofErr w:type="spellStart"/>
      <w:r w:rsidRPr="00870AC2">
        <w:rPr>
          <w:rFonts w:ascii="Source Serif Pro" w:eastAsia="Times New Roman" w:hAnsi="Source Serif Pro" w:cs="Times New Roman"/>
          <w:b/>
          <w:bCs/>
          <w:i/>
          <w:iCs/>
          <w:color w:val="000000"/>
          <w:kern w:val="0"/>
          <w:sz w:val="27"/>
          <w:szCs w:val="27"/>
          <w:lang w:eastAsia="pt-BR"/>
          <w14:ligatures w14:val="none"/>
        </w:rPr>
        <w:t>strings</w:t>
      </w:r>
      <w:proofErr w:type="spellEnd"/>
      <w:r w:rsidRPr="00870AC2">
        <w:rPr>
          <w:rFonts w:ascii="Source Serif Pro" w:eastAsia="Times New Roman" w:hAnsi="Source Serif Pro" w:cs="Times New Roman"/>
          <w:color w:val="000000"/>
          <w:kern w:val="0"/>
          <w:sz w:val="27"/>
          <w:szCs w:val="27"/>
          <w:lang w:eastAsia="pt-BR"/>
          <w14:ligatures w14:val="none"/>
        </w:rPr>
        <w:t>, </w:t>
      </w:r>
      <w:r w:rsidRPr="00870AC2">
        <w:rPr>
          <w:rFonts w:ascii="Source Serif Pro" w:eastAsia="Times New Roman" w:hAnsi="Source Serif Pro" w:cs="Times New Roman"/>
          <w:b/>
          <w:bCs/>
          <w:color w:val="000000"/>
          <w:kern w:val="0"/>
          <w:sz w:val="27"/>
          <w:szCs w:val="27"/>
          <w:lang w:eastAsia="pt-BR"/>
          <w14:ligatures w14:val="none"/>
        </w:rPr>
        <w:t>datas</w:t>
      </w:r>
      <w:r w:rsidRPr="00870AC2">
        <w:rPr>
          <w:rFonts w:ascii="Source Serif Pro" w:eastAsia="Times New Roman" w:hAnsi="Source Serif Pro" w:cs="Times New Roman"/>
          <w:color w:val="000000"/>
          <w:kern w:val="0"/>
          <w:sz w:val="27"/>
          <w:szCs w:val="27"/>
          <w:lang w:eastAsia="pt-BR"/>
          <w14:ligatures w14:val="none"/>
        </w:rPr>
        <w:t> e </w:t>
      </w:r>
      <w:r w:rsidRPr="00870AC2">
        <w:rPr>
          <w:rFonts w:ascii="Source Serif Pro" w:eastAsia="Times New Roman" w:hAnsi="Source Serif Pro" w:cs="Times New Roman"/>
          <w:b/>
          <w:bCs/>
          <w:color w:val="000000"/>
          <w:kern w:val="0"/>
          <w:sz w:val="27"/>
          <w:szCs w:val="27"/>
          <w:lang w:eastAsia="pt-BR"/>
          <w14:ligatures w14:val="none"/>
        </w:rPr>
        <w:t>funções de conversão</w:t>
      </w:r>
      <w:r w:rsidRPr="00870AC2">
        <w:rPr>
          <w:rFonts w:ascii="Source Serif Pro" w:eastAsia="Times New Roman" w:hAnsi="Source Serif Pro" w:cs="Times New Roman"/>
          <w:color w:val="000000"/>
          <w:kern w:val="0"/>
          <w:sz w:val="27"/>
          <w:szCs w:val="27"/>
          <w:lang w:eastAsia="pt-BR"/>
          <w14:ligatures w14:val="none"/>
        </w:rPr>
        <w:t> de tipo de dado. Também entendemos como trabalhar com </w:t>
      </w:r>
      <w:r w:rsidRPr="00870AC2">
        <w:rPr>
          <w:rFonts w:ascii="Source Serif Pro" w:eastAsia="Times New Roman" w:hAnsi="Source Serif Pro" w:cs="Times New Roman"/>
          <w:b/>
          <w:bCs/>
          <w:color w:val="000000"/>
          <w:kern w:val="0"/>
          <w:sz w:val="27"/>
          <w:szCs w:val="27"/>
          <w:lang w:eastAsia="pt-BR"/>
          <w14:ligatures w14:val="none"/>
        </w:rPr>
        <w:t>agrupamento de dados</w:t>
      </w:r>
      <w:r w:rsidRPr="00870AC2">
        <w:rPr>
          <w:rFonts w:ascii="Source Serif Pro" w:eastAsia="Times New Roman" w:hAnsi="Source Serif Pro" w:cs="Times New Roman"/>
          <w:color w:val="000000"/>
          <w:kern w:val="0"/>
          <w:sz w:val="27"/>
          <w:szCs w:val="27"/>
          <w:lang w:eastAsia="pt-BR"/>
          <w14:ligatures w14:val="none"/>
        </w:rPr>
        <w:t>.</w:t>
      </w:r>
    </w:p>
    <w:p w14:paraId="77074633" w14:textId="77777777" w:rsidR="00870AC2" w:rsidRPr="00870AC2" w:rsidRDefault="00870AC2" w:rsidP="00870AC2">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70AC2">
        <w:rPr>
          <w:rFonts w:ascii="Open Sans" w:eastAsia="Times New Roman" w:hAnsi="Open Sans" w:cs="Open Sans"/>
          <w:b/>
          <w:bCs/>
          <w:color w:val="000000"/>
          <w:spacing w:val="-8"/>
          <w:kern w:val="0"/>
          <w:sz w:val="27"/>
          <w:szCs w:val="27"/>
          <w:lang w:eastAsia="pt-BR"/>
          <w14:ligatures w14:val="none"/>
        </w:rPr>
        <w:t>Após este curso, você estará apto para:</w:t>
      </w:r>
    </w:p>
    <w:p w14:paraId="6D1CFAAD" w14:textId="77777777" w:rsidR="00870AC2" w:rsidRPr="00870AC2" w:rsidRDefault="00870AC2" w:rsidP="00870A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Com todo esse conhecimento adquirido neste curso, você está agora capacitado para obter informações muito mais específicas do nosso banco de dados. Agora, você pode mergulhar em suas consultas, trazendo resultados muito mais interessantes quando busca alguma informação.</w:t>
      </w:r>
    </w:p>
    <w:p w14:paraId="0BC9AB46" w14:textId="77777777" w:rsidR="00870AC2" w:rsidRPr="00870AC2" w:rsidRDefault="00870AC2" w:rsidP="00870AC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lastRenderedPageBreak/>
        <w:t>Isso te prepara para explorar ainda mais a linguagem SQL, pois ainda há muitos recursos interessantes para aprender. No entanto, com essa base que você já tem, pode explorar bastante o seu banco de dados.</w:t>
      </w:r>
    </w:p>
    <w:p w14:paraId="52BC499C" w14:textId="77777777" w:rsidR="00870AC2" w:rsidRPr="00870AC2" w:rsidRDefault="00870AC2" w:rsidP="00870AC2">
      <w:pPr>
        <w:spacing w:after="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É importante que você tenha realizado </w:t>
      </w:r>
      <w:r w:rsidRPr="00870AC2">
        <w:rPr>
          <w:rFonts w:ascii="Source Serif Pro" w:eastAsia="Times New Roman" w:hAnsi="Source Serif Pro" w:cs="Times New Roman"/>
          <w:b/>
          <w:bCs/>
          <w:color w:val="000000"/>
          <w:kern w:val="0"/>
          <w:sz w:val="27"/>
          <w:szCs w:val="27"/>
          <w:lang w:eastAsia="pt-BR"/>
          <w14:ligatures w14:val="none"/>
        </w:rPr>
        <w:t>todas as atividades</w:t>
      </w:r>
      <w:r w:rsidRPr="00870AC2">
        <w:rPr>
          <w:rFonts w:ascii="Source Serif Pro" w:eastAsia="Times New Roman" w:hAnsi="Source Serif Pro" w:cs="Times New Roman"/>
          <w:color w:val="000000"/>
          <w:kern w:val="0"/>
          <w:sz w:val="27"/>
          <w:szCs w:val="27"/>
          <w:lang w:eastAsia="pt-BR"/>
          <w14:ligatures w14:val="none"/>
        </w:rPr>
        <w:t> durante o curso e consumido todo o conteúdo, isso vai te ajudar a consolidar todo o conhecimento adquirido. Além disso, </w:t>
      </w:r>
      <w:r w:rsidRPr="00870AC2">
        <w:rPr>
          <w:rFonts w:ascii="Source Serif Pro" w:eastAsia="Times New Roman" w:hAnsi="Source Serif Pro" w:cs="Times New Roman"/>
          <w:b/>
          <w:bCs/>
          <w:color w:val="000000"/>
          <w:kern w:val="0"/>
          <w:sz w:val="27"/>
          <w:szCs w:val="27"/>
          <w:lang w:eastAsia="pt-BR"/>
          <w14:ligatures w14:val="none"/>
        </w:rPr>
        <w:t>compartilhar nas redes sociais</w:t>
      </w:r>
      <w:r w:rsidRPr="00870AC2">
        <w:rPr>
          <w:rFonts w:ascii="Source Serif Pro" w:eastAsia="Times New Roman" w:hAnsi="Source Serif Pro" w:cs="Times New Roman"/>
          <w:color w:val="000000"/>
          <w:kern w:val="0"/>
          <w:sz w:val="27"/>
          <w:szCs w:val="27"/>
          <w:lang w:eastAsia="pt-BR"/>
          <w14:ligatures w14:val="none"/>
        </w:rPr>
        <w:t> o que você achou, deixar uma </w:t>
      </w:r>
      <w:r w:rsidRPr="00870AC2">
        <w:rPr>
          <w:rFonts w:ascii="Source Serif Pro" w:eastAsia="Times New Roman" w:hAnsi="Source Serif Pro" w:cs="Times New Roman"/>
          <w:b/>
          <w:bCs/>
          <w:color w:val="000000"/>
          <w:kern w:val="0"/>
          <w:sz w:val="27"/>
          <w:szCs w:val="27"/>
          <w:lang w:eastAsia="pt-BR"/>
          <w14:ligatures w14:val="none"/>
        </w:rPr>
        <w:t>avaliação do curso</w:t>
      </w:r>
      <w:r w:rsidRPr="00870AC2">
        <w:rPr>
          <w:rFonts w:ascii="Source Serif Pro" w:eastAsia="Times New Roman" w:hAnsi="Source Serif Pro" w:cs="Times New Roman"/>
          <w:color w:val="000000"/>
          <w:kern w:val="0"/>
          <w:sz w:val="27"/>
          <w:szCs w:val="27"/>
          <w:lang w:eastAsia="pt-BR"/>
          <w14:ligatures w14:val="none"/>
        </w:rPr>
        <w:t> e também um </w:t>
      </w:r>
      <w:r w:rsidRPr="00870AC2">
        <w:rPr>
          <w:rFonts w:ascii="Source Serif Pro" w:eastAsia="Times New Roman" w:hAnsi="Source Serif Pro" w:cs="Times New Roman"/>
          <w:i/>
          <w:iCs/>
          <w:color w:val="000000"/>
          <w:kern w:val="0"/>
          <w:sz w:val="27"/>
          <w:szCs w:val="27"/>
          <w:lang w:eastAsia="pt-BR"/>
          <w14:ligatures w14:val="none"/>
        </w:rPr>
        <w:t>feedback</w:t>
      </w:r>
      <w:r w:rsidRPr="00870AC2">
        <w:rPr>
          <w:rFonts w:ascii="Source Serif Pro" w:eastAsia="Times New Roman" w:hAnsi="Source Serif Pro" w:cs="Times New Roman"/>
          <w:color w:val="000000"/>
          <w:kern w:val="0"/>
          <w:sz w:val="27"/>
          <w:szCs w:val="27"/>
          <w:lang w:eastAsia="pt-BR"/>
          <w14:ligatures w14:val="none"/>
        </w:rPr>
        <w:t>, nos ajuda muito a entender se o conteúdo está sendo útil e o que poderíamos melhorar.</w:t>
      </w:r>
    </w:p>
    <w:p w14:paraId="1C60D3D2" w14:textId="77777777" w:rsidR="00870AC2" w:rsidRPr="00870AC2" w:rsidRDefault="00870AC2" w:rsidP="00870AC2">
      <w:pPr>
        <w:spacing w:after="0" w:line="473" w:lineRule="atLeast"/>
        <w:rPr>
          <w:rFonts w:ascii="Source Serif Pro" w:eastAsia="Times New Roman" w:hAnsi="Source Serif Pro" w:cs="Times New Roman"/>
          <w:color w:val="000000"/>
          <w:kern w:val="0"/>
          <w:sz w:val="27"/>
          <w:szCs w:val="27"/>
          <w:lang w:eastAsia="pt-BR"/>
          <w14:ligatures w14:val="none"/>
        </w:rPr>
      </w:pPr>
      <w:r w:rsidRPr="00870AC2">
        <w:rPr>
          <w:rFonts w:ascii="Source Serif Pro" w:eastAsia="Times New Roman" w:hAnsi="Source Serif Pro" w:cs="Times New Roman"/>
          <w:color w:val="000000"/>
          <w:kern w:val="0"/>
          <w:sz w:val="27"/>
          <w:szCs w:val="27"/>
          <w:lang w:eastAsia="pt-BR"/>
          <w14:ligatures w14:val="none"/>
        </w:rPr>
        <w:t xml:space="preserve">Nos vemos nos próximos </w:t>
      </w:r>
      <w:proofErr w:type="spellStart"/>
      <w:r w:rsidRPr="00870AC2">
        <w:rPr>
          <w:rFonts w:ascii="Source Serif Pro" w:eastAsia="Times New Roman" w:hAnsi="Source Serif Pro" w:cs="Times New Roman"/>
          <w:color w:val="000000"/>
          <w:kern w:val="0"/>
          <w:sz w:val="27"/>
          <w:szCs w:val="27"/>
          <w:lang w:eastAsia="pt-BR"/>
          <w14:ligatures w14:val="none"/>
        </w:rPr>
        <w:t>conteúdos</w:t>
      </w:r>
      <w:proofErr w:type="spellEnd"/>
      <w:r w:rsidRPr="00870AC2">
        <w:rPr>
          <w:rFonts w:ascii="Source Serif Pro" w:eastAsia="Times New Roman" w:hAnsi="Source Serif Pro" w:cs="Times New Roman"/>
          <w:color w:val="000000"/>
          <w:kern w:val="0"/>
          <w:sz w:val="27"/>
          <w:szCs w:val="27"/>
          <w:lang w:eastAsia="pt-BR"/>
          <w14:ligatures w14:val="none"/>
        </w:rPr>
        <w:t>. </w:t>
      </w:r>
      <w:r w:rsidRPr="00870AC2">
        <w:rPr>
          <w:rFonts w:ascii="Source Serif Pro" w:eastAsia="Times New Roman" w:hAnsi="Source Serif Pro" w:cs="Times New Roman"/>
          <w:b/>
          <w:bCs/>
          <w:color w:val="000000"/>
          <w:kern w:val="0"/>
          <w:sz w:val="27"/>
          <w:szCs w:val="27"/>
          <w:lang w:eastAsia="pt-BR"/>
          <w14:ligatures w14:val="none"/>
        </w:rPr>
        <w:t>Até mais!</w:t>
      </w:r>
    </w:p>
    <w:p w14:paraId="37D48257" w14:textId="77777777" w:rsidR="00870AC2" w:rsidRDefault="00870AC2"/>
    <w:p w14:paraId="76AD7421" w14:textId="77777777" w:rsidR="00870AC2" w:rsidRDefault="00870AC2"/>
    <w:p w14:paraId="6E31C1D6" w14:textId="77777777" w:rsidR="00E01105" w:rsidRDefault="00E01105"/>
    <w:p w14:paraId="6A75CDBA" w14:textId="77777777" w:rsidR="00E01105" w:rsidRDefault="00E01105"/>
    <w:p w14:paraId="0B509CFA" w14:textId="77777777" w:rsidR="00E01105" w:rsidRDefault="00E01105"/>
    <w:p w14:paraId="38A7CBE9" w14:textId="77777777" w:rsidR="00E01105" w:rsidRDefault="00E01105"/>
    <w:sectPr w:rsidR="00E011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6888"/>
    <w:multiLevelType w:val="multilevel"/>
    <w:tmpl w:val="F58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190E"/>
    <w:multiLevelType w:val="multilevel"/>
    <w:tmpl w:val="C1E0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533E7"/>
    <w:multiLevelType w:val="multilevel"/>
    <w:tmpl w:val="D5E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54FD"/>
    <w:multiLevelType w:val="multilevel"/>
    <w:tmpl w:val="662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17A93"/>
    <w:multiLevelType w:val="multilevel"/>
    <w:tmpl w:val="6AB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7565C"/>
    <w:multiLevelType w:val="multilevel"/>
    <w:tmpl w:val="7CB6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45FA4"/>
    <w:multiLevelType w:val="multilevel"/>
    <w:tmpl w:val="A81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E3A0D"/>
    <w:multiLevelType w:val="multilevel"/>
    <w:tmpl w:val="A88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E3108"/>
    <w:multiLevelType w:val="multilevel"/>
    <w:tmpl w:val="646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27CA4"/>
    <w:multiLevelType w:val="multilevel"/>
    <w:tmpl w:val="F97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40A4F"/>
    <w:multiLevelType w:val="multilevel"/>
    <w:tmpl w:val="45A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2A7F"/>
    <w:multiLevelType w:val="multilevel"/>
    <w:tmpl w:val="2C8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B7388"/>
    <w:multiLevelType w:val="multilevel"/>
    <w:tmpl w:val="DA708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15210"/>
    <w:multiLevelType w:val="multilevel"/>
    <w:tmpl w:val="CCD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E4C0F"/>
    <w:multiLevelType w:val="multilevel"/>
    <w:tmpl w:val="2C32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1F4BCB"/>
    <w:multiLevelType w:val="multilevel"/>
    <w:tmpl w:val="D63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927DE"/>
    <w:multiLevelType w:val="multilevel"/>
    <w:tmpl w:val="313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80D3B"/>
    <w:multiLevelType w:val="multilevel"/>
    <w:tmpl w:val="7FB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B4680"/>
    <w:multiLevelType w:val="multilevel"/>
    <w:tmpl w:val="DA06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AA48F5"/>
    <w:multiLevelType w:val="multilevel"/>
    <w:tmpl w:val="517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7007A"/>
    <w:multiLevelType w:val="multilevel"/>
    <w:tmpl w:val="D94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F04CA"/>
    <w:multiLevelType w:val="multilevel"/>
    <w:tmpl w:val="D32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104432">
    <w:abstractNumId w:val="14"/>
  </w:num>
  <w:num w:numId="2" w16cid:durableId="1574584342">
    <w:abstractNumId w:val="12"/>
  </w:num>
  <w:num w:numId="3" w16cid:durableId="1540584781">
    <w:abstractNumId w:val="11"/>
  </w:num>
  <w:num w:numId="4" w16cid:durableId="355039833">
    <w:abstractNumId w:val="21"/>
  </w:num>
  <w:num w:numId="5" w16cid:durableId="1474637449">
    <w:abstractNumId w:val="17"/>
  </w:num>
  <w:num w:numId="6" w16cid:durableId="2066564511">
    <w:abstractNumId w:val="0"/>
  </w:num>
  <w:num w:numId="7" w16cid:durableId="257257564">
    <w:abstractNumId w:val="3"/>
  </w:num>
  <w:num w:numId="8" w16cid:durableId="1322588128">
    <w:abstractNumId w:val="10"/>
  </w:num>
  <w:num w:numId="9" w16cid:durableId="1820532950">
    <w:abstractNumId w:val="2"/>
  </w:num>
  <w:num w:numId="10" w16cid:durableId="1614246391">
    <w:abstractNumId w:val="15"/>
  </w:num>
  <w:num w:numId="11" w16cid:durableId="2077891207">
    <w:abstractNumId w:val="8"/>
  </w:num>
  <w:num w:numId="12" w16cid:durableId="1812559349">
    <w:abstractNumId w:val="13"/>
  </w:num>
  <w:num w:numId="13" w16cid:durableId="692339984">
    <w:abstractNumId w:val="5"/>
  </w:num>
  <w:num w:numId="14" w16cid:durableId="224462468">
    <w:abstractNumId w:val="9"/>
  </w:num>
  <w:num w:numId="15" w16cid:durableId="745568562">
    <w:abstractNumId w:val="6"/>
  </w:num>
  <w:num w:numId="16" w16cid:durableId="440686140">
    <w:abstractNumId w:val="18"/>
  </w:num>
  <w:num w:numId="17" w16cid:durableId="435060489">
    <w:abstractNumId w:val="1"/>
  </w:num>
  <w:num w:numId="18" w16cid:durableId="1118138540">
    <w:abstractNumId w:val="4"/>
  </w:num>
  <w:num w:numId="19" w16cid:durableId="167253844">
    <w:abstractNumId w:val="16"/>
  </w:num>
  <w:num w:numId="20" w16cid:durableId="983893288">
    <w:abstractNumId w:val="7"/>
  </w:num>
  <w:num w:numId="21" w16cid:durableId="1602644878">
    <w:abstractNumId w:val="20"/>
  </w:num>
  <w:num w:numId="22" w16cid:durableId="9401824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05"/>
    <w:rsid w:val="000B180F"/>
    <w:rsid w:val="0019166E"/>
    <w:rsid w:val="001E145B"/>
    <w:rsid w:val="00374502"/>
    <w:rsid w:val="00416929"/>
    <w:rsid w:val="00870AC2"/>
    <w:rsid w:val="008B6405"/>
    <w:rsid w:val="009D414F"/>
    <w:rsid w:val="00A54287"/>
    <w:rsid w:val="00D82E81"/>
    <w:rsid w:val="00E011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FAC7"/>
  <w15:chartTrackingRefBased/>
  <w15:docId w15:val="{5167778C-2808-46C3-A57F-97F3C3E9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6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B6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B64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B64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B64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B64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64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64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64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640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B640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B640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B640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B640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B64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64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B64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6405"/>
    <w:rPr>
      <w:rFonts w:eastAsiaTheme="majorEastAsia" w:cstheme="majorBidi"/>
      <w:color w:val="272727" w:themeColor="text1" w:themeTint="D8"/>
    </w:rPr>
  </w:style>
  <w:style w:type="paragraph" w:styleId="Ttulo">
    <w:name w:val="Title"/>
    <w:basedOn w:val="Normal"/>
    <w:next w:val="Normal"/>
    <w:link w:val="TtuloChar"/>
    <w:uiPriority w:val="10"/>
    <w:qFormat/>
    <w:rsid w:val="008B6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64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64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64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6405"/>
    <w:pPr>
      <w:spacing w:before="160"/>
      <w:jc w:val="center"/>
    </w:pPr>
    <w:rPr>
      <w:i/>
      <w:iCs/>
      <w:color w:val="404040" w:themeColor="text1" w:themeTint="BF"/>
    </w:rPr>
  </w:style>
  <w:style w:type="character" w:customStyle="1" w:styleId="CitaoChar">
    <w:name w:val="Citação Char"/>
    <w:basedOn w:val="Fontepargpadro"/>
    <w:link w:val="Citao"/>
    <w:uiPriority w:val="29"/>
    <w:rsid w:val="008B6405"/>
    <w:rPr>
      <w:i/>
      <w:iCs/>
      <w:color w:val="404040" w:themeColor="text1" w:themeTint="BF"/>
    </w:rPr>
  </w:style>
  <w:style w:type="paragraph" w:styleId="PargrafodaLista">
    <w:name w:val="List Paragraph"/>
    <w:basedOn w:val="Normal"/>
    <w:uiPriority w:val="34"/>
    <w:qFormat/>
    <w:rsid w:val="008B6405"/>
    <w:pPr>
      <w:ind w:left="720"/>
      <w:contextualSpacing/>
    </w:pPr>
  </w:style>
  <w:style w:type="character" w:styleId="nfaseIntensa">
    <w:name w:val="Intense Emphasis"/>
    <w:basedOn w:val="Fontepargpadro"/>
    <w:uiPriority w:val="21"/>
    <w:qFormat/>
    <w:rsid w:val="008B6405"/>
    <w:rPr>
      <w:i/>
      <w:iCs/>
      <w:color w:val="0F4761" w:themeColor="accent1" w:themeShade="BF"/>
    </w:rPr>
  </w:style>
  <w:style w:type="paragraph" w:styleId="CitaoIntensa">
    <w:name w:val="Intense Quote"/>
    <w:basedOn w:val="Normal"/>
    <w:next w:val="Normal"/>
    <w:link w:val="CitaoIntensaChar"/>
    <w:uiPriority w:val="30"/>
    <w:qFormat/>
    <w:rsid w:val="008B6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B6405"/>
    <w:rPr>
      <w:i/>
      <w:iCs/>
      <w:color w:val="0F4761" w:themeColor="accent1" w:themeShade="BF"/>
    </w:rPr>
  </w:style>
  <w:style w:type="character" w:styleId="RefernciaIntensa">
    <w:name w:val="Intense Reference"/>
    <w:basedOn w:val="Fontepargpadro"/>
    <w:uiPriority w:val="32"/>
    <w:qFormat/>
    <w:rsid w:val="008B6405"/>
    <w:rPr>
      <w:b/>
      <w:bCs/>
      <w:smallCaps/>
      <w:color w:val="0F4761" w:themeColor="accent1" w:themeShade="BF"/>
      <w:spacing w:val="5"/>
    </w:rPr>
  </w:style>
  <w:style w:type="paragraph" w:styleId="NormalWeb">
    <w:name w:val="Normal (Web)"/>
    <w:basedOn w:val="Normal"/>
    <w:uiPriority w:val="99"/>
    <w:semiHidden/>
    <w:unhideWhenUsed/>
    <w:rsid w:val="00D82E8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alternativelist-item">
    <w:name w:val="alternativelist-item"/>
    <w:basedOn w:val="Normal"/>
    <w:rsid w:val="00D82E8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D82E81"/>
    <w:rPr>
      <w:rFonts w:ascii="Courier New" w:eastAsia="Times New Roman" w:hAnsi="Courier New" w:cs="Courier New"/>
      <w:sz w:val="20"/>
      <w:szCs w:val="20"/>
    </w:rPr>
  </w:style>
  <w:style w:type="character" w:styleId="Forte">
    <w:name w:val="Strong"/>
    <w:basedOn w:val="Fontepargpadro"/>
    <w:uiPriority w:val="22"/>
    <w:qFormat/>
    <w:rsid w:val="00416929"/>
    <w:rPr>
      <w:b/>
      <w:bCs/>
    </w:rPr>
  </w:style>
  <w:style w:type="character" w:customStyle="1" w:styleId="task-body-header-title-text">
    <w:name w:val="task-body-header-title-text"/>
    <w:basedOn w:val="Fontepargpadro"/>
    <w:rsid w:val="00A54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1877">
      <w:bodyDiv w:val="1"/>
      <w:marLeft w:val="0"/>
      <w:marRight w:val="0"/>
      <w:marTop w:val="0"/>
      <w:marBottom w:val="0"/>
      <w:divBdr>
        <w:top w:val="none" w:sz="0" w:space="0" w:color="auto"/>
        <w:left w:val="none" w:sz="0" w:space="0" w:color="auto"/>
        <w:bottom w:val="none" w:sz="0" w:space="0" w:color="auto"/>
        <w:right w:val="none" w:sz="0" w:space="0" w:color="auto"/>
      </w:divBdr>
      <w:divsChild>
        <w:div w:id="69695625">
          <w:marLeft w:val="0"/>
          <w:marRight w:val="0"/>
          <w:marTop w:val="0"/>
          <w:marBottom w:val="0"/>
          <w:divBdr>
            <w:top w:val="none" w:sz="0" w:space="0" w:color="auto"/>
            <w:left w:val="none" w:sz="0" w:space="0" w:color="auto"/>
            <w:bottom w:val="none" w:sz="0" w:space="0" w:color="auto"/>
            <w:right w:val="none" w:sz="0" w:space="0" w:color="auto"/>
          </w:divBdr>
        </w:div>
      </w:divsChild>
    </w:div>
    <w:div w:id="24914543">
      <w:bodyDiv w:val="1"/>
      <w:marLeft w:val="0"/>
      <w:marRight w:val="0"/>
      <w:marTop w:val="0"/>
      <w:marBottom w:val="0"/>
      <w:divBdr>
        <w:top w:val="none" w:sz="0" w:space="0" w:color="auto"/>
        <w:left w:val="none" w:sz="0" w:space="0" w:color="auto"/>
        <w:bottom w:val="none" w:sz="0" w:space="0" w:color="auto"/>
        <w:right w:val="none" w:sz="0" w:space="0" w:color="auto"/>
      </w:divBdr>
      <w:divsChild>
        <w:div w:id="1454398992">
          <w:marLeft w:val="0"/>
          <w:marRight w:val="0"/>
          <w:marTop w:val="0"/>
          <w:marBottom w:val="0"/>
          <w:divBdr>
            <w:top w:val="none" w:sz="0" w:space="0" w:color="auto"/>
            <w:left w:val="none" w:sz="0" w:space="0" w:color="auto"/>
            <w:bottom w:val="none" w:sz="0" w:space="0" w:color="auto"/>
            <w:right w:val="none" w:sz="0" w:space="0" w:color="auto"/>
          </w:divBdr>
        </w:div>
      </w:divsChild>
    </w:div>
    <w:div w:id="35470504">
      <w:bodyDiv w:val="1"/>
      <w:marLeft w:val="0"/>
      <w:marRight w:val="0"/>
      <w:marTop w:val="0"/>
      <w:marBottom w:val="0"/>
      <w:divBdr>
        <w:top w:val="none" w:sz="0" w:space="0" w:color="auto"/>
        <w:left w:val="none" w:sz="0" w:space="0" w:color="auto"/>
        <w:bottom w:val="none" w:sz="0" w:space="0" w:color="auto"/>
        <w:right w:val="none" w:sz="0" w:space="0" w:color="auto"/>
      </w:divBdr>
    </w:div>
    <w:div w:id="140772854">
      <w:bodyDiv w:val="1"/>
      <w:marLeft w:val="0"/>
      <w:marRight w:val="0"/>
      <w:marTop w:val="0"/>
      <w:marBottom w:val="0"/>
      <w:divBdr>
        <w:top w:val="none" w:sz="0" w:space="0" w:color="auto"/>
        <w:left w:val="none" w:sz="0" w:space="0" w:color="auto"/>
        <w:bottom w:val="none" w:sz="0" w:space="0" w:color="auto"/>
        <w:right w:val="none" w:sz="0" w:space="0" w:color="auto"/>
      </w:divBdr>
    </w:div>
    <w:div w:id="211625744">
      <w:bodyDiv w:val="1"/>
      <w:marLeft w:val="0"/>
      <w:marRight w:val="0"/>
      <w:marTop w:val="0"/>
      <w:marBottom w:val="0"/>
      <w:divBdr>
        <w:top w:val="none" w:sz="0" w:space="0" w:color="auto"/>
        <w:left w:val="none" w:sz="0" w:space="0" w:color="auto"/>
        <w:bottom w:val="none" w:sz="0" w:space="0" w:color="auto"/>
        <w:right w:val="none" w:sz="0" w:space="0" w:color="auto"/>
      </w:divBdr>
    </w:div>
    <w:div w:id="773591907">
      <w:bodyDiv w:val="1"/>
      <w:marLeft w:val="0"/>
      <w:marRight w:val="0"/>
      <w:marTop w:val="0"/>
      <w:marBottom w:val="0"/>
      <w:divBdr>
        <w:top w:val="none" w:sz="0" w:space="0" w:color="auto"/>
        <w:left w:val="none" w:sz="0" w:space="0" w:color="auto"/>
        <w:bottom w:val="none" w:sz="0" w:space="0" w:color="auto"/>
        <w:right w:val="none" w:sz="0" w:space="0" w:color="auto"/>
      </w:divBdr>
      <w:divsChild>
        <w:div w:id="1384911975">
          <w:marLeft w:val="0"/>
          <w:marRight w:val="0"/>
          <w:marTop w:val="0"/>
          <w:marBottom w:val="0"/>
          <w:divBdr>
            <w:top w:val="none" w:sz="0" w:space="0" w:color="auto"/>
            <w:left w:val="none" w:sz="0" w:space="0" w:color="auto"/>
            <w:bottom w:val="none" w:sz="0" w:space="0" w:color="auto"/>
            <w:right w:val="none" w:sz="0" w:space="0" w:color="auto"/>
          </w:divBdr>
          <w:divsChild>
            <w:div w:id="10779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5589">
      <w:bodyDiv w:val="1"/>
      <w:marLeft w:val="0"/>
      <w:marRight w:val="0"/>
      <w:marTop w:val="0"/>
      <w:marBottom w:val="0"/>
      <w:divBdr>
        <w:top w:val="none" w:sz="0" w:space="0" w:color="auto"/>
        <w:left w:val="none" w:sz="0" w:space="0" w:color="auto"/>
        <w:bottom w:val="none" w:sz="0" w:space="0" w:color="auto"/>
        <w:right w:val="none" w:sz="0" w:space="0" w:color="auto"/>
      </w:divBdr>
      <w:divsChild>
        <w:div w:id="940534091">
          <w:marLeft w:val="0"/>
          <w:marRight w:val="0"/>
          <w:marTop w:val="0"/>
          <w:marBottom w:val="0"/>
          <w:divBdr>
            <w:top w:val="none" w:sz="0" w:space="0" w:color="auto"/>
            <w:left w:val="none" w:sz="0" w:space="0" w:color="auto"/>
            <w:bottom w:val="none" w:sz="0" w:space="0" w:color="auto"/>
            <w:right w:val="none" w:sz="0" w:space="0" w:color="auto"/>
          </w:divBdr>
          <w:divsChild>
            <w:div w:id="12498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4026">
      <w:bodyDiv w:val="1"/>
      <w:marLeft w:val="0"/>
      <w:marRight w:val="0"/>
      <w:marTop w:val="0"/>
      <w:marBottom w:val="0"/>
      <w:divBdr>
        <w:top w:val="none" w:sz="0" w:space="0" w:color="auto"/>
        <w:left w:val="none" w:sz="0" w:space="0" w:color="auto"/>
        <w:bottom w:val="none" w:sz="0" w:space="0" w:color="auto"/>
        <w:right w:val="none" w:sz="0" w:space="0" w:color="auto"/>
      </w:divBdr>
      <w:divsChild>
        <w:div w:id="1862011259">
          <w:marLeft w:val="-15"/>
          <w:marRight w:val="-15"/>
          <w:marTop w:val="0"/>
          <w:marBottom w:val="0"/>
          <w:divBdr>
            <w:top w:val="none" w:sz="0" w:space="0" w:color="auto"/>
            <w:left w:val="none" w:sz="0" w:space="0" w:color="auto"/>
            <w:bottom w:val="none" w:sz="0" w:space="0" w:color="auto"/>
            <w:right w:val="none" w:sz="0" w:space="0" w:color="auto"/>
          </w:divBdr>
        </w:div>
        <w:div w:id="1111244543">
          <w:marLeft w:val="-15"/>
          <w:marRight w:val="-15"/>
          <w:marTop w:val="0"/>
          <w:marBottom w:val="0"/>
          <w:divBdr>
            <w:top w:val="none" w:sz="0" w:space="0" w:color="auto"/>
            <w:left w:val="none" w:sz="0" w:space="0" w:color="auto"/>
            <w:bottom w:val="none" w:sz="0" w:space="0" w:color="auto"/>
            <w:right w:val="none" w:sz="0" w:space="0" w:color="auto"/>
          </w:divBdr>
        </w:div>
        <w:div w:id="1349871585">
          <w:marLeft w:val="-15"/>
          <w:marRight w:val="-15"/>
          <w:marTop w:val="0"/>
          <w:marBottom w:val="0"/>
          <w:divBdr>
            <w:top w:val="none" w:sz="0" w:space="0" w:color="auto"/>
            <w:left w:val="none" w:sz="0" w:space="0" w:color="auto"/>
            <w:bottom w:val="none" w:sz="0" w:space="0" w:color="auto"/>
            <w:right w:val="none" w:sz="0" w:space="0" w:color="auto"/>
          </w:divBdr>
        </w:div>
      </w:divsChild>
    </w:div>
    <w:div w:id="946811181">
      <w:bodyDiv w:val="1"/>
      <w:marLeft w:val="0"/>
      <w:marRight w:val="0"/>
      <w:marTop w:val="0"/>
      <w:marBottom w:val="0"/>
      <w:divBdr>
        <w:top w:val="none" w:sz="0" w:space="0" w:color="auto"/>
        <w:left w:val="none" w:sz="0" w:space="0" w:color="auto"/>
        <w:bottom w:val="none" w:sz="0" w:space="0" w:color="auto"/>
        <w:right w:val="none" w:sz="0" w:space="0" w:color="auto"/>
      </w:divBdr>
      <w:divsChild>
        <w:div w:id="1031608917">
          <w:marLeft w:val="0"/>
          <w:marRight w:val="0"/>
          <w:marTop w:val="0"/>
          <w:marBottom w:val="0"/>
          <w:divBdr>
            <w:top w:val="none" w:sz="0" w:space="0" w:color="auto"/>
            <w:left w:val="none" w:sz="0" w:space="0" w:color="auto"/>
            <w:bottom w:val="none" w:sz="0" w:space="0" w:color="auto"/>
            <w:right w:val="none" w:sz="0" w:space="0" w:color="auto"/>
          </w:divBdr>
        </w:div>
      </w:divsChild>
    </w:div>
    <w:div w:id="1134062667">
      <w:bodyDiv w:val="1"/>
      <w:marLeft w:val="0"/>
      <w:marRight w:val="0"/>
      <w:marTop w:val="0"/>
      <w:marBottom w:val="0"/>
      <w:divBdr>
        <w:top w:val="none" w:sz="0" w:space="0" w:color="auto"/>
        <w:left w:val="none" w:sz="0" w:space="0" w:color="auto"/>
        <w:bottom w:val="none" w:sz="0" w:space="0" w:color="auto"/>
        <w:right w:val="none" w:sz="0" w:space="0" w:color="auto"/>
      </w:divBdr>
      <w:divsChild>
        <w:div w:id="1375694609">
          <w:marLeft w:val="0"/>
          <w:marRight w:val="0"/>
          <w:marTop w:val="0"/>
          <w:marBottom w:val="0"/>
          <w:divBdr>
            <w:top w:val="none" w:sz="0" w:space="0" w:color="auto"/>
            <w:left w:val="none" w:sz="0" w:space="0" w:color="auto"/>
            <w:bottom w:val="none" w:sz="0" w:space="0" w:color="auto"/>
            <w:right w:val="none" w:sz="0" w:space="0" w:color="auto"/>
          </w:divBdr>
          <w:divsChild>
            <w:div w:id="1809742101">
              <w:marLeft w:val="0"/>
              <w:marRight w:val="0"/>
              <w:marTop w:val="0"/>
              <w:marBottom w:val="0"/>
              <w:divBdr>
                <w:top w:val="none" w:sz="0" w:space="0" w:color="auto"/>
                <w:left w:val="none" w:sz="0" w:space="0" w:color="auto"/>
                <w:bottom w:val="none" w:sz="0" w:space="0" w:color="auto"/>
                <w:right w:val="none" w:sz="0" w:space="0" w:color="auto"/>
              </w:divBdr>
            </w:div>
            <w:div w:id="1282493575">
              <w:marLeft w:val="0"/>
              <w:marRight w:val="0"/>
              <w:marTop w:val="68"/>
              <w:marBottom w:val="0"/>
              <w:divBdr>
                <w:top w:val="none" w:sz="0" w:space="0" w:color="auto"/>
                <w:left w:val="none" w:sz="0" w:space="0" w:color="auto"/>
                <w:bottom w:val="none" w:sz="0" w:space="0" w:color="auto"/>
                <w:right w:val="none" w:sz="0" w:space="0" w:color="auto"/>
              </w:divBdr>
            </w:div>
            <w:div w:id="11775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7743">
      <w:bodyDiv w:val="1"/>
      <w:marLeft w:val="0"/>
      <w:marRight w:val="0"/>
      <w:marTop w:val="0"/>
      <w:marBottom w:val="0"/>
      <w:divBdr>
        <w:top w:val="none" w:sz="0" w:space="0" w:color="auto"/>
        <w:left w:val="none" w:sz="0" w:space="0" w:color="auto"/>
        <w:bottom w:val="none" w:sz="0" w:space="0" w:color="auto"/>
        <w:right w:val="none" w:sz="0" w:space="0" w:color="auto"/>
      </w:divBdr>
    </w:div>
    <w:div w:id="1300846450">
      <w:bodyDiv w:val="1"/>
      <w:marLeft w:val="0"/>
      <w:marRight w:val="0"/>
      <w:marTop w:val="0"/>
      <w:marBottom w:val="0"/>
      <w:divBdr>
        <w:top w:val="none" w:sz="0" w:space="0" w:color="auto"/>
        <w:left w:val="none" w:sz="0" w:space="0" w:color="auto"/>
        <w:bottom w:val="none" w:sz="0" w:space="0" w:color="auto"/>
        <w:right w:val="none" w:sz="0" w:space="0" w:color="auto"/>
      </w:divBdr>
      <w:divsChild>
        <w:div w:id="683017050">
          <w:marLeft w:val="0"/>
          <w:marRight w:val="0"/>
          <w:marTop w:val="0"/>
          <w:marBottom w:val="0"/>
          <w:divBdr>
            <w:top w:val="none" w:sz="0" w:space="0" w:color="auto"/>
            <w:left w:val="none" w:sz="0" w:space="0" w:color="auto"/>
            <w:bottom w:val="none" w:sz="0" w:space="0" w:color="auto"/>
            <w:right w:val="none" w:sz="0" w:space="0" w:color="auto"/>
          </w:divBdr>
          <w:divsChild>
            <w:div w:id="334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3571">
      <w:bodyDiv w:val="1"/>
      <w:marLeft w:val="0"/>
      <w:marRight w:val="0"/>
      <w:marTop w:val="0"/>
      <w:marBottom w:val="0"/>
      <w:divBdr>
        <w:top w:val="none" w:sz="0" w:space="0" w:color="auto"/>
        <w:left w:val="none" w:sz="0" w:space="0" w:color="auto"/>
        <w:bottom w:val="none" w:sz="0" w:space="0" w:color="auto"/>
        <w:right w:val="none" w:sz="0" w:space="0" w:color="auto"/>
      </w:divBdr>
    </w:div>
    <w:div w:id="1447431005">
      <w:bodyDiv w:val="1"/>
      <w:marLeft w:val="0"/>
      <w:marRight w:val="0"/>
      <w:marTop w:val="0"/>
      <w:marBottom w:val="0"/>
      <w:divBdr>
        <w:top w:val="none" w:sz="0" w:space="0" w:color="auto"/>
        <w:left w:val="none" w:sz="0" w:space="0" w:color="auto"/>
        <w:bottom w:val="none" w:sz="0" w:space="0" w:color="auto"/>
        <w:right w:val="none" w:sz="0" w:space="0" w:color="auto"/>
      </w:divBdr>
    </w:div>
    <w:div w:id="1466654219">
      <w:bodyDiv w:val="1"/>
      <w:marLeft w:val="0"/>
      <w:marRight w:val="0"/>
      <w:marTop w:val="0"/>
      <w:marBottom w:val="0"/>
      <w:divBdr>
        <w:top w:val="none" w:sz="0" w:space="0" w:color="auto"/>
        <w:left w:val="none" w:sz="0" w:space="0" w:color="auto"/>
        <w:bottom w:val="none" w:sz="0" w:space="0" w:color="auto"/>
        <w:right w:val="none" w:sz="0" w:space="0" w:color="auto"/>
      </w:divBdr>
    </w:div>
    <w:div w:id="1474516496">
      <w:bodyDiv w:val="1"/>
      <w:marLeft w:val="0"/>
      <w:marRight w:val="0"/>
      <w:marTop w:val="0"/>
      <w:marBottom w:val="0"/>
      <w:divBdr>
        <w:top w:val="none" w:sz="0" w:space="0" w:color="auto"/>
        <w:left w:val="none" w:sz="0" w:space="0" w:color="auto"/>
        <w:bottom w:val="none" w:sz="0" w:space="0" w:color="auto"/>
        <w:right w:val="none" w:sz="0" w:space="0" w:color="auto"/>
      </w:divBdr>
      <w:divsChild>
        <w:div w:id="929433984">
          <w:marLeft w:val="0"/>
          <w:marRight w:val="0"/>
          <w:marTop w:val="0"/>
          <w:marBottom w:val="0"/>
          <w:divBdr>
            <w:top w:val="none" w:sz="0" w:space="0" w:color="auto"/>
            <w:left w:val="none" w:sz="0" w:space="0" w:color="auto"/>
            <w:bottom w:val="none" w:sz="0" w:space="0" w:color="auto"/>
            <w:right w:val="none" w:sz="0" w:space="0" w:color="auto"/>
          </w:divBdr>
          <w:divsChild>
            <w:div w:id="554048805">
              <w:marLeft w:val="0"/>
              <w:marRight w:val="0"/>
              <w:marTop w:val="0"/>
              <w:marBottom w:val="0"/>
              <w:divBdr>
                <w:top w:val="none" w:sz="0" w:space="0" w:color="auto"/>
                <w:left w:val="none" w:sz="0" w:space="0" w:color="auto"/>
                <w:bottom w:val="none" w:sz="0" w:space="0" w:color="auto"/>
                <w:right w:val="none" w:sz="0" w:space="0" w:color="auto"/>
              </w:divBdr>
              <w:divsChild>
                <w:div w:id="404568413">
                  <w:blockQuote w:val="1"/>
                  <w:marLeft w:val="0"/>
                  <w:marRight w:val="0"/>
                  <w:marTop w:val="360"/>
                  <w:marBottom w:val="360"/>
                  <w:divBdr>
                    <w:top w:val="none" w:sz="0" w:space="0" w:color="auto"/>
                    <w:left w:val="none" w:sz="0" w:space="0" w:color="auto"/>
                    <w:bottom w:val="none" w:sz="0" w:space="0" w:color="auto"/>
                    <w:right w:val="none" w:sz="0" w:space="0" w:color="auto"/>
                  </w:divBdr>
                </w:div>
                <w:div w:id="211716578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498382330">
      <w:bodyDiv w:val="1"/>
      <w:marLeft w:val="0"/>
      <w:marRight w:val="0"/>
      <w:marTop w:val="0"/>
      <w:marBottom w:val="0"/>
      <w:divBdr>
        <w:top w:val="none" w:sz="0" w:space="0" w:color="auto"/>
        <w:left w:val="none" w:sz="0" w:space="0" w:color="auto"/>
        <w:bottom w:val="none" w:sz="0" w:space="0" w:color="auto"/>
        <w:right w:val="none" w:sz="0" w:space="0" w:color="auto"/>
      </w:divBdr>
    </w:div>
    <w:div w:id="1545017882">
      <w:bodyDiv w:val="1"/>
      <w:marLeft w:val="0"/>
      <w:marRight w:val="0"/>
      <w:marTop w:val="0"/>
      <w:marBottom w:val="0"/>
      <w:divBdr>
        <w:top w:val="none" w:sz="0" w:space="0" w:color="auto"/>
        <w:left w:val="none" w:sz="0" w:space="0" w:color="auto"/>
        <w:bottom w:val="none" w:sz="0" w:space="0" w:color="auto"/>
        <w:right w:val="none" w:sz="0" w:space="0" w:color="auto"/>
      </w:divBdr>
      <w:divsChild>
        <w:div w:id="1913201420">
          <w:marLeft w:val="0"/>
          <w:marRight w:val="0"/>
          <w:marTop w:val="0"/>
          <w:marBottom w:val="0"/>
          <w:divBdr>
            <w:top w:val="none" w:sz="0" w:space="0" w:color="auto"/>
            <w:left w:val="none" w:sz="0" w:space="0" w:color="auto"/>
            <w:bottom w:val="none" w:sz="0" w:space="0" w:color="auto"/>
            <w:right w:val="none" w:sz="0" w:space="0" w:color="auto"/>
          </w:divBdr>
          <w:divsChild>
            <w:div w:id="1593079252">
              <w:marLeft w:val="0"/>
              <w:marRight w:val="0"/>
              <w:marTop w:val="0"/>
              <w:marBottom w:val="0"/>
              <w:divBdr>
                <w:top w:val="none" w:sz="0" w:space="0" w:color="auto"/>
                <w:left w:val="none" w:sz="0" w:space="0" w:color="auto"/>
                <w:bottom w:val="none" w:sz="0" w:space="0" w:color="auto"/>
                <w:right w:val="none" w:sz="0" w:space="0" w:color="auto"/>
              </w:divBdr>
              <w:divsChild>
                <w:div w:id="201067170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642270008">
      <w:bodyDiv w:val="1"/>
      <w:marLeft w:val="0"/>
      <w:marRight w:val="0"/>
      <w:marTop w:val="0"/>
      <w:marBottom w:val="0"/>
      <w:divBdr>
        <w:top w:val="none" w:sz="0" w:space="0" w:color="auto"/>
        <w:left w:val="none" w:sz="0" w:space="0" w:color="auto"/>
        <w:bottom w:val="none" w:sz="0" w:space="0" w:color="auto"/>
        <w:right w:val="none" w:sz="0" w:space="0" w:color="auto"/>
      </w:divBdr>
      <w:divsChild>
        <w:div w:id="890380831">
          <w:marLeft w:val="0"/>
          <w:marRight w:val="0"/>
          <w:marTop w:val="0"/>
          <w:marBottom w:val="0"/>
          <w:divBdr>
            <w:top w:val="none" w:sz="0" w:space="0" w:color="auto"/>
            <w:left w:val="none" w:sz="0" w:space="0" w:color="auto"/>
            <w:bottom w:val="none" w:sz="0" w:space="0" w:color="auto"/>
            <w:right w:val="none" w:sz="0" w:space="0" w:color="auto"/>
          </w:divBdr>
          <w:divsChild>
            <w:div w:id="12831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4560">
      <w:bodyDiv w:val="1"/>
      <w:marLeft w:val="0"/>
      <w:marRight w:val="0"/>
      <w:marTop w:val="0"/>
      <w:marBottom w:val="0"/>
      <w:divBdr>
        <w:top w:val="none" w:sz="0" w:space="0" w:color="auto"/>
        <w:left w:val="none" w:sz="0" w:space="0" w:color="auto"/>
        <w:bottom w:val="none" w:sz="0" w:space="0" w:color="auto"/>
        <w:right w:val="none" w:sz="0" w:space="0" w:color="auto"/>
      </w:divBdr>
      <w:divsChild>
        <w:div w:id="157424202">
          <w:marLeft w:val="0"/>
          <w:marRight w:val="0"/>
          <w:marTop w:val="0"/>
          <w:marBottom w:val="0"/>
          <w:divBdr>
            <w:top w:val="none" w:sz="0" w:space="0" w:color="auto"/>
            <w:left w:val="none" w:sz="0" w:space="0" w:color="auto"/>
            <w:bottom w:val="none" w:sz="0" w:space="0" w:color="auto"/>
            <w:right w:val="none" w:sz="0" w:space="0" w:color="auto"/>
          </w:divBdr>
          <w:divsChild>
            <w:div w:id="901333007">
              <w:marLeft w:val="0"/>
              <w:marRight w:val="0"/>
              <w:marTop w:val="0"/>
              <w:marBottom w:val="0"/>
              <w:divBdr>
                <w:top w:val="none" w:sz="0" w:space="0" w:color="auto"/>
                <w:left w:val="none" w:sz="0" w:space="0" w:color="auto"/>
                <w:bottom w:val="none" w:sz="0" w:space="0" w:color="auto"/>
                <w:right w:val="none" w:sz="0" w:space="0" w:color="auto"/>
              </w:divBdr>
              <w:divsChild>
                <w:div w:id="156159513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714842531">
      <w:bodyDiv w:val="1"/>
      <w:marLeft w:val="0"/>
      <w:marRight w:val="0"/>
      <w:marTop w:val="0"/>
      <w:marBottom w:val="0"/>
      <w:divBdr>
        <w:top w:val="none" w:sz="0" w:space="0" w:color="auto"/>
        <w:left w:val="none" w:sz="0" w:space="0" w:color="auto"/>
        <w:bottom w:val="none" w:sz="0" w:space="0" w:color="auto"/>
        <w:right w:val="none" w:sz="0" w:space="0" w:color="auto"/>
      </w:divBdr>
      <w:divsChild>
        <w:div w:id="1507088472">
          <w:marLeft w:val="0"/>
          <w:marRight w:val="0"/>
          <w:marTop w:val="0"/>
          <w:marBottom w:val="0"/>
          <w:divBdr>
            <w:top w:val="none" w:sz="0" w:space="0" w:color="auto"/>
            <w:left w:val="none" w:sz="0" w:space="0" w:color="auto"/>
            <w:bottom w:val="none" w:sz="0" w:space="0" w:color="auto"/>
            <w:right w:val="none" w:sz="0" w:space="0" w:color="auto"/>
          </w:divBdr>
        </w:div>
        <w:div w:id="843516141">
          <w:marLeft w:val="0"/>
          <w:marRight w:val="0"/>
          <w:marTop w:val="68"/>
          <w:marBottom w:val="0"/>
          <w:divBdr>
            <w:top w:val="none" w:sz="0" w:space="0" w:color="auto"/>
            <w:left w:val="none" w:sz="0" w:space="0" w:color="auto"/>
            <w:bottom w:val="none" w:sz="0" w:space="0" w:color="auto"/>
            <w:right w:val="none" w:sz="0" w:space="0" w:color="auto"/>
          </w:divBdr>
        </w:div>
      </w:divsChild>
    </w:div>
    <w:div w:id="1866556895">
      <w:bodyDiv w:val="1"/>
      <w:marLeft w:val="0"/>
      <w:marRight w:val="0"/>
      <w:marTop w:val="0"/>
      <w:marBottom w:val="0"/>
      <w:divBdr>
        <w:top w:val="none" w:sz="0" w:space="0" w:color="auto"/>
        <w:left w:val="none" w:sz="0" w:space="0" w:color="auto"/>
        <w:bottom w:val="none" w:sz="0" w:space="0" w:color="auto"/>
        <w:right w:val="none" w:sz="0" w:space="0" w:color="auto"/>
      </w:divBdr>
    </w:div>
    <w:div w:id="1928735202">
      <w:bodyDiv w:val="1"/>
      <w:marLeft w:val="0"/>
      <w:marRight w:val="0"/>
      <w:marTop w:val="0"/>
      <w:marBottom w:val="0"/>
      <w:divBdr>
        <w:top w:val="none" w:sz="0" w:space="0" w:color="auto"/>
        <w:left w:val="none" w:sz="0" w:space="0" w:color="auto"/>
        <w:bottom w:val="none" w:sz="0" w:space="0" w:color="auto"/>
        <w:right w:val="none" w:sz="0" w:space="0" w:color="auto"/>
      </w:divBdr>
    </w:div>
    <w:div w:id="2013101167">
      <w:bodyDiv w:val="1"/>
      <w:marLeft w:val="0"/>
      <w:marRight w:val="0"/>
      <w:marTop w:val="0"/>
      <w:marBottom w:val="0"/>
      <w:divBdr>
        <w:top w:val="none" w:sz="0" w:space="0" w:color="auto"/>
        <w:left w:val="none" w:sz="0" w:space="0" w:color="auto"/>
        <w:bottom w:val="none" w:sz="0" w:space="0" w:color="auto"/>
        <w:right w:val="none" w:sz="0" w:space="0" w:color="auto"/>
      </w:divBdr>
    </w:div>
    <w:div w:id="210116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qlite.org/doc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3.gnarususercontent.com.br/3395-sql-lite/Material+de+apoio/Gloss%C3%A1rio+SQL.pdf" TargetMode="External"/><Relationship Id="rId5" Type="http://schemas.openxmlformats.org/officeDocument/2006/relationships/hyperlink" Target="https://cdn3.gnarususercontent.com.br/3395-sql-lite/sqlite.d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22</Pages>
  <Words>3604</Words>
  <Characters>19465</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2025-12-03T01:06:00Z</dcterms:created>
  <dcterms:modified xsi:type="dcterms:W3CDTF">2025-12-03T20:07:00Z</dcterms:modified>
</cp:coreProperties>
</file>