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CF225" w14:textId="3C9C9F0E" w:rsidR="007B71E3" w:rsidRPr="004D0AD1" w:rsidRDefault="00976AFA" w:rsidP="00B20224">
      <w:pPr>
        <w:spacing w:after="0" w:line="240" w:lineRule="auto"/>
        <w:ind w:right="0" w:firstLine="0"/>
        <w:jc w:val="left"/>
        <w:rPr>
          <w:sz w:val="16"/>
          <w:lang w:val="pt-BR"/>
        </w:rPr>
      </w:pPr>
      <w:r w:rsidRPr="004D0AD1">
        <w:rPr>
          <w:i/>
          <w:sz w:val="16"/>
          <w:lang w:val="pt-BR"/>
        </w:rPr>
        <w:t>Journal of Internet Services and Applications</w:t>
      </w:r>
      <w:r w:rsidR="005C44D5" w:rsidRPr="004D0AD1">
        <w:rPr>
          <w:i/>
          <w:sz w:val="16"/>
          <w:lang w:val="pt-BR"/>
        </w:rPr>
        <w:t>, 20</w:t>
      </w:r>
      <w:r w:rsidR="00A05F54" w:rsidRPr="004D0AD1">
        <w:rPr>
          <w:i/>
          <w:sz w:val="16"/>
          <w:lang w:val="pt-BR"/>
        </w:rPr>
        <w:t>2</w:t>
      </w:r>
      <w:r w:rsidR="00CA55B3" w:rsidRPr="004D0AD1">
        <w:rPr>
          <w:i/>
          <w:sz w:val="16"/>
          <w:lang w:val="pt-BR"/>
        </w:rPr>
        <w:t>3</w:t>
      </w:r>
      <w:r w:rsidR="005C44D5" w:rsidRPr="004D0AD1">
        <w:rPr>
          <w:i/>
          <w:sz w:val="16"/>
          <w:lang w:val="pt-BR"/>
        </w:rPr>
        <w:t xml:space="preserve">, </w:t>
      </w:r>
      <w:r w:rsidR="00D11AB5" w:rsidRPr="004D0AD1">
        <w:rPr>
          <w:i/>
          <w:sz w:val="16"/>
          <w:lang w:val="pt-BR"/>
        </w:rPr>
        <w:t>24:6</w:t>
      </w:r>
      <w:r w:rsidR="005C44D5" w:rsidRPr="004D0AD1">
        <w:rPr>
          <w:i/>
          <w:sz w:val="16"/>
          <w:lang w:val="pt-BR"/>
        </w:rPr>
        <w:t xml:space="preserve">, </w:t>
      </w:r>
      <w:r w:rsidR="00180D29" w:rsidRPr="004D0AD1">
        <w:rPr>
          <w:sz w:val="16"/>
          <w:lang w:val="pt-BR"/>
        </w:rPr>
        <w:t>doi: 10.5753/</w:t>
      </w:r>
      <w:proofErr w:type="gramStart"/>
      <w:r w:rsidRPr="004D0AD1">
        <w:rPr>
          <w:sz w:val="16"/>
          <w:lang w:val="pt-BR"/>
        </w:rPr>
        <w:t>jisa</w:t>
      </w:r>
      <w:r w:rsidR="00180D29" w:rsidRPr="004D0AD1">
        <w:rPr>
          <w:sz w:val="16"/>
          <w:lang w:val="pt-BR"/>
        </w:rPr>
        <w:t>.</w:t>
      </w:r>
      <w:proofErr w:type="gramEnd"/>
      <w:r w:rsidR="005C44D5" w:rsidRPr="004D0AD1">
        <w:rPr>
          <w:sz w:val="16"/>
          <w:lang w:val="pt-BR"/>
        </w:rPr>
        <w:t>20</w:t>
      </w:r>
      <w:r w:rsidR="00A05F54" w:rsidRPr="004D0AD1">
        <w:rPr>
          <w:sz w:val="16"/>
          <w:lang w:val="pt-BR"/>
        </w:rPr>
        <w:t>2</w:t>
      </w:r>
      <w:r w:rsidR="00645696" w:rsidRPr="004D0AD1">
        <w:rPr>
          <w:sz w:val="16"/>
          <w:lang w:val="pt-BR"/>
        </w:rPr>
        <w:t>3</w:t>
      </w:r>
      <w:r w:rsidR="005C44D5" w:rsidRPr="004D0AD1">
        <w:rPr>
          <w:sz w:val="16"/>
          <w:lang w:val="pt-BR"/>
        </w:rPr>
        <w:t>.x</w:t>
      </w:r>
      <w:r w:rsidR="00645696" w:rsidRPr="004D0AD1">
        <w:rPr>
          <w:sz w:val="16"/>
          <w:lang w:val="pt-BR"/>
        </w:rPr>
        <w:t>xx</w:t>
      </w:r>
      <w:r w:rsidR="005C44D5" w:rsidRPr="004D0AD1">
        <w:rPr>
          <w:sz w:val="16"/>
          <w:lang w:val="pt-BR"/>
        </w:rPr>
        <w:t xml:space="preserve">xx </w:t>
      </w:r>
    </w:p>
    <w:p w14:paraId="3C725DD1" w14:textId="152BB6DB" w:rsidR="0056513D" w:rsidRPr="004D0AD1" w:rsidRDefault="007B71E3" w:rsidP="00B20224">
      <w:pPr>
        <w:spacing w:after="0" w:line="240" w:lineRule="auto"/>
        <w:ind w:right="0" w:firstLine="0"/>
        <w:jc w:val="left"/>
        <w:rPr>
          <w:sz w:val="14"/>
          <w:szCs w:val="14"/>
          <w:lang w:val="pt-BR"/>
        </w:rPr>
      </w:pPr>
      <w:r w:rsidRPr="004D0AD1">
        <w:rPr>
          <w:noProof/>
          <w:lang w:val="pt-BR" w:eastAsia="pt-BR"/>
        </w:rPr>
        <w:drawing>
          <wp:inline distT="0" distB="0" distL="0" distR="0" wp14:anchorId="1035AB87" wp14:editId="7602069F">
            <wp:extent cx="91017" cy="91017"/>
            <wp:effectExtent l="19050" t="0" r="4233" b="0"/>
            <wp:docPr id="6" name="Imagem 6" descr="Cc.logo.circ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logo.circle.svg"/>
                    <pic:cNvPicPr>
                      <a:picLocks noChangeAspect="1" noChangeArrowheads="1"/>
                    </pic:cNvPicPr>
                  </pic:nvPicPr>
                  <pic:blipFill>
                    <a:blip r:embed="rId9" cstate="print"/>
                    <a:srcRect/>
                    <a:stretch>
                      <a:fillRect/>
                    </a:stretch>
                  </pic:blipFill>
                  <pic:spPr bwMode="auto">
                    <a:xfrm>
                      <a:off x="0" y="0"/>
                      <a:ext cx="92986" cy="92986"/>
                    </a:xfrm>
                    <a:prstGeom prst="rect">
                      <a:avLst/>
                    </a:prstGeom>
                    <a:noFill/>
                    <a:ln w="9525">
                      <a:noFill/>
                      <a:miter lim="800000"/>
                      <a:headEnd/>
                      <a:tailEnd/>
                    </a:ln>
                  </pic:spPr>
                </pic:pic>
              </a:graphicData>
            </a:graphic>
          </wp:inline>
        </w:drawing>
      </w:r>
      <w:r w:rsidR="00354BB1" w:rsidRPr="004D0AD1">
        <w:rPr>
          <w:sz w:val="14"/>
          <w:lang w:val="pt-BR"/>
        </w:rPr>
        <w:t xml:space="preserve">  </w:t>
      </w:r>
      <w:r w:rsidR="008850C2" w:rsidRPr="004D0AD1">
        <w:rPr>
          <w:sz w:val="14"/>
          <w:lang w:val="pt-BR"/>
        </w:rPr>
        <w:t>T</w:t>
      </w:r>
      <w:r w:rsidR="008A6C83" w:rsidRPr="004D0AD1">
        <w:rPr>
          <w:sz w:val="14"/>
          <w:szCs w:val="14"/>
          <w:lang w:val="pt-BR"/>
        </w:rPr>
        <w:t>his work is licensed under a Creative Commons Attribution 4.0 International License.</w:t>
      </w:r>
    </w:p>
    <w:p w14:paraId="0A85F5BE" w14:textId="77777777" w:rsidR="0056513D" w:rsidRPr="004D0AD1" w:rsidRDefault="00310C8D" w:rsidP="00B20224">
      <w:pPr>
        <w:spacing w:after="295" w:line="259" w:lineRule="auto"/>
        <w:ind w:right="0" w:firstLine="0"/>
        <w:jc w:val="left"/>
        <w:rPr>
          <w:lang w:val="pt-BR"/>
        </w:rPr>
      </w:pPr>
      <w:r w:rsidRPr="004D0AD1">
        <w:rPr>
          <w:rFonts w:ascii="Calibri" w:eastAsia="Calibri" w:hAnsi="Calibri" w:cs="Calibri"/>
          <w:noProof/>
          <w:sz w:val="22"/>
          <w:lang w:val="pt-BR" w:eastAsia="pt-BR"/>
        </w:rPr>
        <mc:AlternateContent>
          <mc:Choice Requires="wpg">
            <w:drawing>
              <wp:inline distT="0" distB="0" distL="0" distR="0" wp14:anchorId="46C504E3" wp14:editId="0F594D83">
                <wp:extent cx="6301105" cy="3175"/>
                <wp:effectExtent l="7620" t="5715" r="6350" b="10160"/>
                <wp:docPr id="8" name="Group 106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3175"/>
                          <a:chOff x="0" y="0"/>
                          <a:chExt cx="63009" cy="34"/>
                        </a:xfrm>
                      </wpg:grpSpPr>
                      <wps:wsp>
                        <wps:cNvPr id="9" name="Shape 10"/>
                        <wps:cNvSpPr>
                          <a:spLocks noChangeArrowheads="1"/>
                        </wps:cNvSpPr>
                        <wps:spPr bwMode="auto">
                          <a:xfrm>
                            <a:off x="0" y="0"/>
                            <a:ext cx="63009" cy="0"/>
                          </a:xfrm>
                          <a:custGeom>
                            <a:avLst/>
                            <a:gdLst>
                              <a:gd name="T0" fmla="*/ 0 w 6300966"/>
                              <a:gd name="T1" fmla="*/ 6300966 w 6300966"/>
                            </a:gdLst>
                            <a:ahLst/>
                            <a:cxnLst>
                              <a:cxn ang="0">
                                <a:pos x="T0" y="0"/>
                              </a:cxn>
                              <a:cxn ang="0">
                                <a:pos x="T1" y="0"/>
                              </a:cxn>
                            </a:cxnLst>
                            <a:rect l="0" t="0" r="r" b="b"/>
                            <a:pathLst>
                              <a:path w="6300966">
                                <a:moveTo>
                                  <a:pt x="0" y="0"/>
                                </a:moveTo>
                                <a:lnTo>
                                  <a:pt x="6300966" y="0"/>
                                </a:lnTo>
                              </a:path>
                            </a:pathLst>
                          </a:custGeom>
                          <a:noFill/>
                          <a:ln w="3416">
                            <a:solidFill>
                              <a:srgbClr val="000000"/>
                            </a:solidFill>
                            <a:miter lim="10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2D57E18" id="Group 10675" o:spid="_x0000_s1026" style="width:496.15pt;height:.25pt;mso-position-horizontal-relative:char;mso-position-vertical-relative:line" coordsize="630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1tXAMAAN8HAAAOAAAAZHJzL2Uyb0RvYy54bWykVW1P2zAQ/j5p/8Hyx0klSRsKjWgRagua&#10;xDYk2A9wE+dFc+zMdpuyaf9953PShrJJE+NDsHvnu+eee7u63teC7Lg2lZJzGp2FlHCZqqySxZx+&#10;fbodXVJiLJMZE0ryOX3mhl4v3r+7apuEj1WpRMY1ASPSJG0zp6W1TRIEJi15zcyZargEYa50zSxc&#10;dRFkmrVgvRbBOAynQat01miVcmPg15UX0gXaz3Oe2i95brglYk4Bm8Wvxu/GfYPFFUsKzZqySjsY&#10;7A0oalZJcHowtWKWka2uXpmqq1Qro3J7lqo6UHlepRxjgGii8CSaO622DcZSJG3RHGgCak94erPZ&#10;9PPuQZMqm1NIlGQ1pAi9kiicXpw7etqmSEDrTjePzYP2McLxXqXfDIiDU7m7F16ZbNpPKgOTbGsV&#10;0rPPde1MQOBkj1l4PmSB7y1J4cfpJIyi8JySFGSTyKNgSVpCJl89Ssv18Vk46x7FDnjAEu8OIXaQ&#10;XDxQaeZIpvk/Mh9L1nDMkXE0dWQCEE8mioFMzySq9DQazyGRalkyWfAbrVVbcpYBoggDcFDBpn/g&#10;LgYy8GZSe3YQy4EcIHZr7B1XmBe2uzfW90QGJ8x21oXyBP2T1wLa40NAQtISSFQ4m04dVCj8g1o0&#10;UOtUXiqD76K3zsreYbqXnUc4ESDEFYaz3Cjj0u7c98UCFkDJCf+iCxhOdf2bzoWGwXA6EjQlMBI2&#10;PpyGWYcM/cORtFiXGK77rVY7/qRQak9qEvwcpUIOtXrChti8BjxyHrFoD64d4kFupLqthECyhXSA&#10;JnE0RYaMElXmhA6Q0cVmKTTZMTfy8A+LCSRDtbqyMHhFVUOxHbVY4gpwLTN0Y1kl/BmgCOQbmrSj&#10;xbUrTrifs3C2vlxfxqN4PF2P4nC1Gt3cLuPR9BaadzVZLZer6JcDGsVJWWUZlw5rP22j+N8asJv7&#10;fk4e5u2LmP4UuqOEiaZkHSE9F54lJHxgI3iJEcUQaP8fQ4dx4jvRz5KNyp6hK7XyuwV2IRxKpX9Q&#10;0sJemVPzfcs0p0R8lNDZsyiO3SLCS3x+MYaLHko2QwmTKZiaU0uhI9xxaf3y2ja6KkrwFGEFSHUD&#10;IzavXO8iPo+qu8C4wxNuEYyl23huTQ3vqHXcy4vfAAAA//8DAFBLAwQUAAYACAAAACEAHTXvkdoA&#10;AAACAQAADwAAAGRycy9kb3ducmV2LnhtbEyPQWvCQBCF74X+h2UEb3UTxVJjNiJSPUmhWii9jdkx&#10;CWZnQ3ZN4r9320u9DDze471v0tVgatFR6yrLCuJJBII4t7riQsHXcfvyBsJ5ZI21ZVJwIwer7Pkp&#10;xUTbnj+pO/hChBJ2CSoovW8SKV1ekkE3sQ1x8M62NeiDbAupW+xDuanlNIpepcGKw0KJDW1Kyi+H&#10;q1Gw67Ffz+L3bn85b24/x/nH9z4mpcajYb0E4Wnw/2H4xQ/okAWmk72ydqJWEB7xfzd4i8V0BuKk&#10;YA4yS+UjenYHAAD//wMAUEsBAi0AFAAGAAgAAAAhALaDOJL+AAAA4QEAABMAAAAAAAAAAAAAAAAA&#10;AAAAAFtDb250ZW50X1R5cGVzXS54bWxQSwECLQAUAAYACAAAACEAOP0h/9YAAACUAQAACwAAAAAA&#10;AAAAAAAAAAAvAQAAX3JlbHMvLnJlbHNQSwECLQAUAAYACAAAACEA4t2tbVwDAADfBwAADgAAAAAA&#10;AAAAAAAAAAAuAgAAZHJzL2Uyb0RvYy54bWxQSwECLQAUAAYACAAAACEAHTXvkdoAAAACAQAADwAA&#10;AAAAAAAAAAAAAAC2BQAAZHJzL2Rvd25yZXYueG1sUEsFBgAAAAAEAAQA8wAAAL0GAAAAAA==&#10;">
                <v:shape id="Shape 10" o:spid="_x0000_s1027" style="position:absolute;width:63009;height:0;visibility:visible;mso-wrap-style:square;v-text-anchor:top" coordsize="63009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eMMA&#10;AADaAAAADwAAAGRycy9kb3ducmV2LnhtbESPT2vCQBTE70K/w/IEb7qxqLWpmyCpguDJtKXXR/bl&#10;D82+Ddmtid++WxA8DjPzG2aXjqYVV+pdY1nBchGBIC6sbrhS8PlxnG9BOI+ssbVMCm7kIE2eJjuM&#10;tR34QtfcVyJA2MWooPa+i6V0RU0G3cJ2xMErbW/QB9lXUvc4BLhp5XMUbaTBhsNCjR1lNRU/+a9R&#10;8J5/H04aV1/rLN/eynJ4OWT7s1Kz6bh/A+Fp9I/wvX3SCl7h/0q4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1eMMAAADaAAAADwAAAAAAAAAAAAAAAACYAgAAZHJzL2Rv&#10;d25yZXYueG1sUEsFBgAAAAAEAAQA9QAAAIgDAAAAAA==&#10;" path="m,l6300966,e" filled="f" fillcolor="black" strokeweight=".09489mm">
                  <v:fill opacity="0"/>
                  <v:stroke miterlimit="10" joinstyle="miter"/>
                  <v:path o:connecttype="custom" o:connectlocs="0,0;63009,0" o:connectangles="0,0"/>
                </v:shape>
                <w10:anchorlock/>
              </v:group>
            </w:pict>
          </mc:Fallback>
        </mc:AlternateContent>
      </w:r>
    </w:p>
    <w:p w14:paraId="50313331" w14:textId="4DC9EE6D" w:rsidR="0056513D" w:rsidRPr="004D0AD1" w:rsidRDefault="004E2C56" w:rsidP="00B20224">
      <w:pPr>
        <w:pStyle w:val="Ttulo1"/>
        <w:spacing w:line="360" w:lineRule="auto"/>
        <w:ind w:right="0"/>
        <w:rPr>
          <w:lang w:val="pt-BR"/>
        </w:rPr>
      </w:pPr>
      <w:r w:rsidRPr="004D0AD1">
        <w:rPr>
          <w:lang w:val="pt-BR"/>
        </w:rPr>
        <w:t>Gestão de riscos em</w:t>
      </w:r>
      <w:r w:rsidR="00F00A39" w:rsidRPr="004D0AD1">
        <w:rPr>
          <w:lang w:val="pt-BR"/>
        </w:rPr>
        <w:t xml:space="preserve"> TI:</w:t>
      </w:r>
      <w:r w:rsidRPr="004D0AD1">
        <w:rPr>
          <w:lang w:val="pt-BR"/>
        </w:rPr>
        <w:t xml:space="preserve"> os i</w:t>
      </w:r>
      <w:r w:rsidR="005600A0" w:rsidRPr="004D0AD1">
        <w:rPr>
          <w:lang w:val="pt-BR"/>
        </w:rPr>
        <w:t>mpa</w:t>
      </w:r>
      <w:r w:rsidR="005600A0" w:rsidRPr="004D0AD1">
        <w:rPr>
          <w:lang w:val="pt-BR"/>
        </w:rPr>
        <w:t>c</w:t>
      </w:r>
      <w:r w:rsidR="005600A0" w:rsidRPr="004D0AD1">
        <w:rPr>
          <w:lang w:val="pt-BR"/>
        </w:rPr>
        <w:t xml:space="preserve">tos organizacionais de </w:t>
      </w:r>
      <w:r w:rsidR="00217B13" w:rsidRPr="004D0AD1">
        <w:rPr>
          <w:lang w:val="pt-BR"/>
        </w:rPr>
        <w:t xml:space="preserve">relativos </w:t>
      </w:r>
      <w:r w:rsidR="00F00A39" w:rsidRPr="004D0AD1">
        <w:rPr>
          <w:lang w:val="pt-BR"/>
        </w:rPr>
        <w:t>à</w:t>
      </w:r>
      <w:r w:rsidR="00217B13" w:rsidRPr="004D0AD1">
        <w:rPr>
          <w:lang w:val="pt-BR"/>
        </w:rPr>
        <w:t xml:space="preserve"> má gestão</w:t>
      </w:r>
      <w:r w:rsidR="005600A0" w:rsidRPr="004D0AD1">
        <w:rPr>
          <w:lang w:val="pt-BR"/>
        </w:rPr>
        <w:t>.</w:t>
      </w:r>
    </w:p>
    <w:p w14:paraId="56CCB878" w14:textId="77777777" w:rsidR="00F00A39" w:rsidRPr="004D0AD1" w:rsidRDefault="00D11AB5" w:rsidP="00B20224">
      <w:pPr>
        <w:ind w:right="0" w:firstLine="0"/>
        <w:rPr>
          <w:rStyle w:val="nfase"/>
          <w:sz w:val="20"/>
          <w:szCs w:val="20"/>
          <w:lang w:val="pt-BR"/>
        </w:rPr>
      </w:pPr>
      <w:r w:rsidRPr="004D0AD1">
        <w:rPr>
          <w:rStyle w:val="nfase"/>
          <w:sz w:val="20"/>
          <w:szCs w:val="20"/>
          <w:lang w:val="pt-BR"/>
        </w:rPr>
        <w:t>Marcos Gabriel Koslovski Santos</w:t>
      </w:r>
      <w:r w:rsidR="005C44D5" w:rsidRPr="004D0AD1">
        <w:rPr>
          <w:rStyle w:val="nfase"/>
          <w:sz w:val="20"/>
          <w:szCs w:val="20"/>
          <w:lang w:val="pt-BR"/>
        </w:rPr>
        <w:t xml:space="preserve"> </w:t>
      </w:r>
      <w:r w:rsidR="00487F92" w:rsidRPr="004D0AD1">
        <w:rPr>
          <w:rStyle w:val="nfase"/>
          <w:noProof/>
          <w:sz w:val="20"/>
          <w:szCs w:val="20"/>
          <w:lang w:val="pt-BR" w:eastAsia="pt-BR"/>
        </w:rPr>
        <w:drawing>
          <wp:inline distT="0" distB="0" distL="0" distR="0" wp14:anchorId="6FFF5448" wp14:editId="3151491D">
            <wp:extent cx="89807" cy="89807"/>
            <wp:effectExtent l="19050" t="0" r="5443" b="0"/>
            <wp:docPr id="3" name="Imagem 3" descr="iD ic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icon"/>
                    <pic:cNvPicPr>
                      <a:picLocks noChangeAspect="1" noChangeArrowheads="1"/>
                    </pic:cNvPicPr>
                  </pic:nvPicPr>
                  <pic:blipFill>
                    <a:blip r:embed="rId11"/>
                    <a:stretch>
                      <a:fillRect/>
                    </a:stretch>
                  </pic:blipFill>
                  <pic:spPr bwMode="auto">
                    <a:xfrm>
                      <a:off x="0" y="0"/>
                      <a:ext cx="92138" cy="92138"/>
                    </a:xfrm>
                    <a:prstGeom prst="rect">
                      <a:avLst/>
                    </a:prstGeom>
                    <a:noFill/>
                    <a:ln>
                      <a:noFill/>
                    </a:ln>
                  </pic:spPr>
                </pic:pic>
              </a:graphicData>
            </a:graphic>
          </wp:inline>
        </w:drawing>
      </w:r>
      <w:r w:rsidR="00487F92" w:rsidRPr="004D0AD1">
        <w:rPr>
          <w:rStyle w:val="nfase"/>
          <w:sz w:val="20"/>
          <w:szCs w:val="20"/>
          <w:lang w:val="pt-BR"/>
        </w:rPr>
        <w:t xml:space="preserve"> </w:t>
      </w:r>
      <w:r w:rsidR="00645696" w:rsidRPr="004D0AD1">
        <w:rPr>
          <w:rStyle w:val="nfase"/>
          <w:color w:val="0070C0"/>
          <w:sz w:val="20"/>
          <w:szCs w:val="20"/>
          <w:lang w:val="pt-BR"/>
        </w:rPr>
        <w:sym w:font="Wingdings" w:char="F02A"/>
      </w:r>
      <w:r w:rsidR="00645696" w:rsidRPr="004D0AD1">
        <w:rPr>
          <w:rStyle w:val="nfase"/>
          <w:sz w:val="20"/>
          <w:szCs w:val="20"/>
          <w:lang w:val="pt-BR"/>
        </w:rPr>
        <w:t xml:space="preserve"> </w:t>
      </w:r>
      <w:proofErr w:type="gramStart"/>
      <w:r w:rsidR="005C44D5" w:rsidRPr="004D0AD1">
        <w:rPr>
          <w:rStyle w:val="nfase"/>
          <w:sz w:val="20"/>
          <w:szCs w:val="20"/>
          <w:lang w:val="pt-BR"/>
        </w:rPr>
        <w:t xml:space="preserve">[ </w:t>
      </w:r>
      <w:proofErr w:type="gramEnd"/>
      <w:r w:rsidRPr="004D0AD1">
        <w:rPr>
          <w:rStyle w:val="nfase"/>
          <w:sz w:val="20"/>
          <w:szCs w:val="20"/>
          <w:lang w:val="pt-BR"/>
        </w:rPr>
        <w:t xml:space="preserve">Faculdade Dom Bosco de Porto Alegre | </w:t>
      </w:r>
    </w:p>
    <w:p w14:paraId="0A85CF59" w14:textId="2C7E3439" w:rsidR="0056513D" w:rsidRPr="004D0AD1" w:rsidRDefault="00D11AB5" w:rsidP="00B20224">
      <w:pPr>
        <w:ind w:right="0" w:firstLine="0"/>
        <w:rPr>
          <w:rStyle w:val="nfase"/>
          <w:sz w:val="20"/>
          <w:szCs w:val="20"/>
          <w:lang w:val="pt-BR"/>
        </w:rPr>
      </w:pPr>
      <w:proofErr w:type="gramStart"/>
      <w:r w:rsidRPr="004D0AD1">
        <w:rPr>
          <w:rStyle w:val="nfase"/>
          <w:sz w:val="20"/>
          <w:szCs w:val="20"/>
          <w:lang w:val="pt-BR"/>
        </w:rPr>
        <w:t>marcosgabr</w:t>
      </w:r>
      <w:r w:rsidRPr="004D0AD1">
        <w:rPr>
          <w:rStyle w:val="nfase"/>
          <w:sz w:val="20"/>
          <w:szCs w:val="20"/>
          <w:lang w:val="pt-BR"/>
        </w:rPr>
        <w:t>i</w:t>
      </w:r>
      <w:r w:rsidRPr="004D0AD1">
        <w:rPr>
          <w:rStyle w:val="nfase"/>
          <w:sz w:val="20"/>
          <w:szCs w:val="20"/>
          <w:lang w:val="pt-BR"/>
        </w:rPr>
        <w:t>el62</w:t>
      </w:r>
      <w:r w:rsidR="005C44D5" w:rsidRPr="004D0AD1">
        <w:rPr>
          <w:rStyle w:val="nfase"/>
          <w:sz w:val="20"/>
          <w:szCs w:val="20"/>
          <w:lang w:val="pt-BR"/>
        </w:rPr>
        <w:t>@</w:t>
      </w:r>
      <w:r w:rsidRPr="004D0AD1">
        <w:rPr>
          <w:rStyle w:val="nfase"/>
          <w:sz w:val="20"/>
          <w:szCs w:val="20"/>
          <w:lang w:val="pt-BR"/>
        </w:rPr>
        <w:t>gmail.com</w:t>
      </w:r>
      <w:r w:rsidR="005C44D5" w:rsidRPr="004D0AD1">
        <w:rPr>
          <w:rStyle w:val="nfase"/>
          <w:sz w:val="20"/>
          <w:szCs w:val="20"/>
          <w:lang w:val="pt-BR"/>
        </w:rPr>
        <w:t>]</w:t>
      </w:r>
      <w:proofErr w:type="gramEnd"/>
    </w:p>
    <w:p w14:paraId="23A8F165" w14:textId="6730759E" w:rsidR="00FC2FEC" w:rsidRPr="004D0AD1" w:rsidRDefault="00FC2FEC" w:rsidP="00B20224">
      <w:pPr>
        <w:ind w:right="0" w:firstLine="0"/>
        <w:rPr>
          <w:rStyle w:val="nfase"/>
          <w:lang w:val="pt-BR"/>
        </w:rPr>
      </w:pPr>
    </w:p>
    <w:p w14:paraId="65F30437" w14:textId="37110E78" w:rsidR="00B37B6B" w:rsidRPr="004D0AD1" w:rsidRDefault="00B37B6B" w:rsidP="00645696">
      <w:pPr>
        <w:pStyle w:val="Datas"/>
        <w:rPr>
          <w:rStyle w:val="EndereoChar"/>
          <w:i/>
          <w:iCs/>
        </w:rPr>
      </w:pPr>
      <w:r w:rsidRPr="004D0AD1">
        <w:rPr>
          <w:rStyle w:val="nfase"/>
          <w:b w:val="0"/>
          <w:bCs/>
          <w:color w:val="0070C0"/>
          <w:sz w:val="20"/>
          <w:szCs w:val="20"/>
          <w:lang w:val="pt-BR"/>
        </w:rPr>
        <w:sym w:font="Wingdings" w:char="F02A"/>
      </w:r>
      <w:r w:rsidRPr="004D0AD1">
        <w:rPr>
          <w:rStyle w:val="nfase"/>
          <w:b w:val="0"/>
          <w:bCs/>
          <w:sz w:val="20"/>
          <w:szCs w:val="20"/>
          <w:lang w:val="pt-BR"/>
        </w:rPr>
        <w:t xml:space="preserve"> </w:t>
      </w:r>
      <w:r w:rsidR="00D11AB5" w:rsidRPr="004D0AD1">
        <w:rPr>
          <w:rStyle w:val="Keywords"/>
          <w:b w:val="0"/>
          <w:bCs/>
          <w:sz w:val="18"/>
          <w:lang w:val="pt-BR"/>
        </w:rPr>
        <w:t>Curso de Sistemas de informação</w:t>
      </w:r>
      <w:r w:rsidRPr="004D0AD1">
        <w:rPr>
          <w:rStyle w:val="EndereoChar"/>
          <w:i/>
          <w:iCs/>
        </w:rPr>
        <w:t>,</w:t>
      </w:r>
      <w:r w:rsidR="00D11AB5" w:rsidRPr="004D0AD1">
        <w:rPr>
          <w:rStyle w:val="EndereoChar"/>
          <w:i/>
          <w:iCs/>
        </w:rPr>
        <w:t xml:space="preserve"> Faculdade Dom Bosco de Porto Alegre</w:t>
      </w:r>
      <w:r w:rsidRPr="004D0AD1">
        <w:rPr>
          <w:rStyle w:val="EndereoChar"/>
          <w:i/>
          <w:iCs/>
        </w:rPr>
        <w:t xml:space="preserve">, </w:t>
      </w:r>
      <w:r w:rsidR="00D11AB5" w:rsidRPr="004D0AD1">
        <w:rPr>
          <w:bCs/>
          <w:i/>
          <w:lang w:val="pt-BR"/>
        </w:rPr>
        <w:t xml:space="preserve">R. Mal. José Inácio da Silva, </w:t>
      </w:r>
      <w:r w:rsidR="00D11AB5" w:rsidRPr="004D0AD1">
        <w:rPr>
          <w:rStyle w:val="EndereoChar"/>
          <w:i/>
          <w:iCs/>
        </w:rPr>
        <w:t>355</w:t>
      </w:r>
      <w:r w:rsidRPr="004D0AD1">
        <w:rPr>
          <w:rStyle w:val="EndereoChar"/>
          <w:i/>
          <w:iCs/>
        </w:rPr>
        <w:t xml:space="preserve">, </w:t>
      </w:r>
      <w:r w:rsidR="00D11AB5" w:rsidRPr="004D0AD1">
        <w:rPr>
          <w:bCs/>
          <w:i/>
          <w:lang w:val="pt-BR"/>
        </w:rPr>
        <w:t>Passo d'Areia</w:t>
      </w:r>
      <w:r w:rsidRPr="004D0AD1">
        <w:rPr>
          <w:rStyle w:val="EndereoChar"/>
          <w:i/>
          <w:iCs/>
        </w:rPr>
        <w:t xml:space="preserve">, </w:t>
      </w:r>
      <w:r w:rsidR="00D11AB5" w:rsidRPr="004D0AD1">
        <w:rPr>
          <w:bCs/>
          <w:i/>
          <w:lang w:val="pt-BR"/>
        </w:rPr>
        <w:t>Porto Alegre, RS</w:t>
      </w:r>
      <w:r w:rsidRPr="004D0AD1">
        <w:rPr>
          <w:rStyle w:val="EndereoChar"/>
          <w:i/>
          <w:iCs/>
        </w:rPr>
        <w:t xml:space="preserve">, </w:t>
      </w:r>
      <w:r w:rsidR="00D11AB5" w:rsidRPr="004D0AD1">
        <w:rPr>
          <w:bCs/>
          <w:i/>
          <w:lang w:val="pt-BR"/>
        </w:rPr>
        <w:t>90520-280</w:t>
      </w:r>
      <w:r w:rsidRPr="004D0AD1">
        <w:rPr>
          <w:rStyle w:val="EndereoChar"/>
          <w:i/>
          <w:iCs/>
        </w:rPr>
        <w:t>, Brazil</w:t>
      </w:r>
      <w:r w:rsidR="005600A0" w:rsidRPr="004D0AD1">
        <w:rPr>
          <w:rStyle w:val="EndereoChar"/>
          <w:i/>
          <w:iCs/>
        </w:rPr>
        <w:t>.</w:t>
      </w:r>
    </w:p>
    <w:p w14:paraId="0C05E8D3" w14:textId="77777777" w:rsidR="00B37B6B" w:rsidRPr="004D0AD1" w:rsidRDefault="00B37B6B" w:rsidP="00645696">
      <w:pPr>
        <w:pStyle w:val="Datas"/>
        <w:rPr>
          <w:rStyle w:val="Keywords"/>
          <w:i w:val="0"/>
          <w:iCs w:val="0"/>
          <w:sz w:val="18"/>
          <w:lang w:val="pt-BR"/>
        </w:rPr>
      </w:pPr>
    </w:p>
    <w:p w14:paraId="086C7B1A" w14:textId="59712DB3" w:rsidR="00645696" w:rsidRPr="004D0AD1" w:rsidRDefault="00B37B6B" w:rsidP="00645696">
      <w:pPr>
        <w:pStyle w:val="Datas"/>
        <w:rPr>
          <w:rStyle w:val="Keywords"/>
          <w:i w:val="0"/>
          <w:iCs w:val="0"/>
          <w:sz w:val="18"/>
          <w:lang w:val="pt-BR"/>
        </w:rPr>
      </w:pPr>
      <w:r w:rsidRPr="004D0AD1">
        <w:rPr>
          <w:rStyle w:val="Keywords"/>
          <w:i w:val="0"/>
          <w:iCs w:val="0"/>
          <w:sz w:val="18"/>
          <w:lang w:val="pt-BR"/>
        </w:rPr>
        <w:t>Received:</w:t>
      </w:r>
      <w:r w:rsidRPr="004D0AD1">
        <w:rPr>
          <w:rStyle w:val="Keywords"/>
          <w:b w:val="0"/>
          <w:bCs/>
          <w:i w:val="0"/>
          <w:iCs w:val="0"/>
          <w:sz w:val="18"/>
          <w:lang w:val="pt-BR"/>
        </w:rPr>
        <w:t xml:space="preserve"> DD Month YYYY</w:t>
      </w:r>
      <w:r w:rsidRPr="004D0AD1">
        <w:rPr>
          <w:rStyle w:val="Keywords"/>
          <w:i w:val="0"/>
          <w:iCs w:val="0"/>
          <w:sz w:val="18"/>
          <w:lang w:val="pt-BR"/>
        </w:rPr>
        <w:t xml:space="preserve"> • Accepted:</w:t>
      </w:r>
      <w:r w:rsidRPr="004D0AD1">
        <w:rPr>
          <w:rStyle w:val="Keywords"/>
          <w:b w:val="0"/>
          <w:bCs/>
          <w:i w:val="0"/>
          <w:iCs w:val="0"/>
          <w:sz w:val="18"/>
          <w:lang w:val="pt-BR"/>
        </w:rPr>
        <w:t xml:space="preserve"> DD Month YYYY</w:t>
      </w:r>
      <w:r w:rsidRPr="004D0AD1">
        <w:rPr>
          <w:rStyle w:val="Keywords"/>
          <w:i w:val="0"/>
          <w:iCs w:val="0"/>
          <w:sz w:val="18"/>
          <w:lang w:val="pt-BR"/>
        </w:rPr>
        <w:t xml:space="preserve"> • Published:</w:t>
      </w:r>
      <w:r w:rsidRPr="004D0AD1">
        <w:rPr>
          <w:rStyle w:val="Keywords"/>
          <w:b w:val="0"/>
          <w:bCs/>
          <w:i w:val="0"/>
          <w:iCs w:val="0"/>
          <w:sz w:val="18"/>
          <w:lang w:val="pt-BR"/>
        </w:rPr>
        <w:t xml:space="preserve"> DD Month YYYY</w:t>
      </w:r>
    </w:p>
    <w:p w14:paraId="54AC0B0B" w14:textId="77777777" w:rsidR="00645696" w:rsidRPr="004D0AD1" w:rsidRDefault="00645696" w:rsidP="00B37B6B">
      <w:pPr>
        <w:spacing w:before="60" w:after="60"/>
        <w:ind w:right="0" w:firstLine="0"/>
        <w:rPr>
          <w:rStyle w:val="nfase"/>
          <w:lang w:val="pt-BR"/>
        </w:rPr>
      </w:pPr>
    </w:p>
    <w:p w14:paraId="23AABF10" w14:textId="750EBBCB" w:rsidR="0056513D" w:rsidRPr="004D0AD1" w:rsidRDefault="00912F0E" w:rsidP="00645696">
      <w:pPr>
        <w:pStyle w:val="Abstrac2"/>
        <w:spacing w:before="0"/>
        <w:rPr>
          <w:b w:val="0"/>
          <w:bCs/>
          <w:sz w:val="18"/>
          <w:szCs w:val="18"/>
          <w:lang w:val="pt-BR"/>
        </w:rPr>
      </w:pPr>
      <w:r w:rsidRPr="004D0AD1">
        <w:rPr>
          <w:sz w:val="18"/>
          <w:szCs w:val="18"/>
          <w:lang w:val="pt-BR"/>
        </w:rPr>
        <w:t>Abstract</w:t>
      </w:r>
      <w:r w:rsidR="00645696" w:rsidRPr="004D0AD1">
        <w:rPr>
          <w:sz w:val="18"/>
          <w:szCs w:val="18"/>
          <w:lang w:val="pt-BR"/>
        </w:rPr>
        <w:t xml:space="preserve">. </w:t>
      </w:r>
      <w:r w:rsidR="00C70532" w:rsidRPr="004D0AD1">
        <w:rPr>
          <w:b w:val="0"/>
          <w:bCs/>
          <w:sz w:val="18"/>
          <w:szCs w:val="18"/>
          <w:lang w:val="pt-BR"/>
        </w:rPr>
        <w:t>Diante das constantes evoluções e de um mundo cada vez mais informatizado criam se gigantescas opo</w:t>
      </w:r>
      <w:r w:rsidR="00C70532" w:rsidRPr="004D0AD1">
        <w:rPr>
          <w:b w:val="0"/>
          <w:bCs/>
          <w:sz w:val="18"/>
          <w:szCs w:val="18"/>
          <w:lang w:val="pt-BR"/>
        </w:rPr>
        <w:t>r</w:t>
      </w:r>
      <w:r w:rsidR="00C70532" w:rsidRPr="004D0AD1">
        <w:rPr>
          <w:b w:val="0"/>
          <w:bCs/>
          <w:sz w:val="18"/>
          <w:szCs w:val="18"/>
          <w:lang w:val="pt-BR"/>
        </w:rPr>
        <w:t xml:space="preserve">tunidades de crescimento organizacional e incremento de receitas, advindos da tecnologia cada vez mais avançada. A TI das organizações tem papel intimo neste cenário e se faz necessária para alinhar essas novas tecnologias e possibilidades as expectativas de negocios das organizações. No entanto, ela deve estar sempre alinhada também a uma gestão de riscos em TI concisa e de acordo com o apetite de riscos da organização como um todo. Ao longo deste artigo vamos abordar os impactos negativos possíveis a uma organização relacionados </w:t>
      </w:r>
      <w:proofErr w:type="gramStart"/>
      <w:r w:rsidR="00C70532" w:rsidRPr="004D0AD1">
        <w:rPr>
          <w:b w:val="0"/>
          <w:bCs/>
          <w:sz w:val="18"/>
          <w:szCs w:val="18"/>
          <w:lang w:val="pt-BR"/>
        </w:rPr>
        <w:t>a</w:t>
      </w:r>
      <w:proofErr w:type="gramEnd"/>
      <w:r w:rsidR="00C70532" w:rsidRPr="004D0AD1">
        <w:rPr>
          <w:b w:val="0"/>
          <w:bCs/>
          <w:sz w:val="18"/>
          <w:szCs w:val="18"/>
          <w:lang w:val="pt-BR"/>
        </w:rPr>
        <w:t xml:space="preserve"> má gestão de riscos em TI.</w:t>
      </w:r>
    </w:p>
    <w:p w14:paraId="68709A8F" w14:textId="1AA62B2F" w:rsidR="0056513D" w:rsidRPr="004D0AD1" w:rsidRDefault="00C70532" w:rsidP="00B20224">
      <w:pPr>
        <w:pStyle w:val="SemEspaamento"/>
        <w:spacing w:before="240"/>
        <w:ind w:left="0" w:right="0" w:firstLine="0"/>
        <w:rPr>
          <w:rStyle w:val="Keywords"/>
          <w:i w:val="0"/>
          <w:iCs/>
          <w:sz w:val="18"/>
          <w:szCs w:val="18"/>
          <w:lang w:val="pt-BR"/>
        </w:rPr>
      </w:pPr>
      <w:r w:rsidRPr="004D0AD1">
        <w:rPr>
          <w:rStyle w:val="Keywords"/>
          <w:i w:val="0"/>
          <w:iCs/>
          <w:sz w:val="18"/>
          <w:szCs w:val="18"/>
          <w:lang w:val="pt-BR"/>
        </w:rPr>
        <w:t>Palavras chave</w:t>
      </w:r>
      <w:r w:rsidR="005C44D5" w:rsidRPr="004D0AD1">
        <w:rPr>
          <w:rStyle w:val="Keywords"/>
          <w:i w:val="0"/>
          <w:iCs/>
          <w:sz w:val="18"/>
          <w:szCs w:val="18"/>
          <w:lang w:val="pt-BR"/>
        </w:rPr>
        <w:t xml:space="preserve">: </w:t>
      </w:r>
      <w:r w:rsidRPr="004D0AD1">
        <w:rPr>
          <w:rStyle w:val="Keywords2"/>
          <w:i w:val="0"/>
          <w:iCs/>
          <w:szCs w:val="18"/>
          <w:lang w:val="pt-BR"/>
        </w:rPr>
        <w:t>Gestão de riscos</w:t>
      </w:r>
      <w:r w:rsidR="005C44D5" w:rsidRPr="004D0AD1">
        <w:rPr>
          <w:rStyle w:val="Keywords2"/>
          <w:i w:val="0"/>
          <w:iCs/>
          <w:szCs w:val="18"/>
          <w:lang w:val="pt-BR"/>
        </w:rPr>
        <w:t xml:space="preserve">, </w:t>
      </w:r>
      <w:r w:rsidRPr="004D0AD1">
        <w:rPr>
          <w:rStyle w:val="Keywords2"/>
          <w:i w:val="0"/>
          <w:iCs/>
          <w:szCs w:val="18"/>
          <w:lang w:val="pt-BR"/>
        </w:rPr>
        <w:t>TI</w:t>
      </w:r>
      <w:r w:rsidR="005C44D5" w:rsidRPr="004D0AD1">
        <w:rPr>
          <w:rStyle w:val="Keywords2"/>
          <w:i w:val="0"/>
          <w:iCs/>
          <w:szCs w:val="18"/>
          <w:lang w:val="pt-BR"/>
        </w:rPr>
        <w:t xml:space="preserve">, </w:t>
      </w:r>
      <w:r w:rsidRPr="004D0AD1">
        <w:rPr>
          <w:rStyle w:val="Keywords2"/>
          <w:i w:val="0"/>
          <w:iCs/>
          <w:szCs w:val="18"/>
          <w:lang w:val="pt-BR"/>
        </w:rPr>
        <w:t>Tecnologia da Informação,</w:t>
      </w:r>
      <w:r w:rsidR="005C44D5" w:rsidRPr="004D0AD1">
        <w:rPr>
          <w:rStyle w:val="Keywords2"/>
          <w:i w:val="0"/>
          <w:iCs/>
          <w:szCs w:val="18"/>
          <w:lang w:val="pt-BR"/>
        </w:rPr>
        <w:t xml:space="preserve"> </w:t>
      </w:r>
      <w:r w:rsidRPr="004D0AD1">
        <w:rPr>
          <w:rStyle w:val="Keywords2"/>
          <w:i w:val="0"/>
          <w:iCs/>
          <w:szCs w:val="18"/>
          <w:lang w:val="pt-BR"/>
        </w:rPr>
        <w:t>Evolução constante</w:t>
      </w:r>
      <w:r w:rsidR="005C44D5" w:rsidRPr="004D0AD1">
        <w:rPr>
          <w:rStyle w:val="Keywords2"/>
          <w:i w:val="0"/>
          <w:iCs/>
          <w:szCs w:val="18"/>
          <w:lang w:val="pt-BR"/>
        </w:rPr>
        <w:t xml:space="preserve">, </w:t>
      </w:r>
      <w:r w:rsidRPr="004D0AD1">
        <w:rPr>
          <w:rStyle w:val="Keywords2"/>
          <w:i w:val="0"/>
          <w:iCs/>
          <w:szCs w:val="18"/>
          <w:lang w:val="pt-BR"/>
        </w:rPr>
        <w:t>Melhoria continua.</w:t>
      </w:r>
    </w:p>
    <w:p w14:paraId="42E6404F" w14:textId="77777777" w:rsidR="0056513D" w:rsidRPr="004D0AD1" w:rsidRDefault="00310C8D" w:rsidP="008E10FC">
      <w:pPr>
        <w:spacing w:after="120" w:line="259" w:lineRule="auto"/>
        <w:ind w:right="-1714" w:firstLine="0"/>
        <w:jc w:val="left"/>
        <w:rPr>
          <w:lang w:val="pt-BR"/>
        </w:rPr>
      </w:pPr>
      <w:r w:rsidRPr="004D0AD1">
        <w:rPr>
          <w:rFonts w:eastAsia="Calibri"/>
          <w:noProof/>
          <w:sz w:val="22"/>
          <w:lang w:val="pt-BR" w:eastAsia="pt-BR"/>
        </w:rPr>
        <mc:AlternateContent>
          <mc:Choice Requires="wpg">
            <w:drawing>
              <wp:inline distT="0" distB="0" distL="0" distR="0" wp14:anchorId="5B95767D" wp14:editId="0FEF835D">
                <wp:extent cx="6301105" cy="3175"/>
                <wp:effectExtent l="7620" t="6350" r="6350" b="9525"/>
                <wp:docPr id="5" name="Group 10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3175"/>
                          <a:chOff x="0" y="0"/>
                          <a:chExt cx="63009" cy="34"/>
                        </a:xfrm>
                      </wpg:grpSpPr>
                      <wps:wsp>
                        <wps:cNvPr id="7" name="Shape 47"/>
                        <wps:cNvSpPr>
                          <a:spLocks noChangeArrowheads="1"/>
                        </wps:cNvSpPr>
                        <wps:spPr bwMode="auto">
                          <a:xfrm>
                            <a:off x="0" y="0"/>
                            <a:ext cx="63009" cy="0"/>
                          </a:xfrm>
                          <a:custGeom>
                            <a:avLst/>
                            <a:gdLst>
                              <a:gd name="T0" fmla="*/ 0 w 6300966"/>
                              <a:gd name="T1" fmla="*/ 6300966 w 6300966"/>
                            </a:gdLst>
                            <a:ahLst/>
                            <a:cxnLst>
                              <a:cxn ang="0">
                                <a:pos x="T0" y="0"/>
                              </a:cxn>
                              <a:cxn ang="0">
                                <a:pos x="T1" y="0"/>
                              </a:cxn>
                            </a:cxnLst>
                            <a:rect l="0" t="0" r="r" b="b"/>
                            <a:pathLst>
                              <a:path w="6300966">
                                <a:moveTo>
                                  <a:pt x="0" y="0"/>
                                </a:moveTo>
                                <a:lnTo>
                                  <a:pt x="6300966" y="0"/>
                                </a:lnTo>
                              </a:path>
                            </a:pathLst>
                          </a:custGeom>
                          <a:noFill/>
                          <a:ln w="3416">
                            <a:solidFill>
                              <a:srgbClr val="000000"/>
                            </a:solidFill>
                            <a:miter lim="10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441FD1D" id="Group 10676" o:spid="_x0000_s1026" style="width:496.15pt;height:.25pt;mso-position-horizontal-relative:char;mso-position-vertical-relative:line" coordsize="630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NEXAMAAN8HAAAOAAAAZHJzL2Uyb0RvYy54bWykVW1P2zAQ/j5p/8Hyx0klCYSWRhSE2oIm&#10;sQ0J9gNcx3nRHDuz3aZs2n/f+Zy0pWzSxPgQ7N757rnn3i6vt40kG2FsrdWMJicxJUJxndeqnNGv&#10;T7ejC0qsYypnUisxo8/C0uur9+8uuzYTp7rSMheGgBFls66d0cq5NosiyyvRMHuiW6FAWGjTMAdX&#10;U0a5YR1Yb2R0GsfjqNMmb43mwlr4dRGE9ArtF4Xg7ktRWOGInFHA5vBr8Lvy3+jqkmWlYW1V8x4G&#10;ewOKhtUKnO5MLZhjZG3qV6aamhttdeFOuG4iXRQ1FxgDRJPER9HcGb1uMZYy68p2RxNQe8TTm83y&#10;z5sHQ+p8Rs8pUayBFKFXksTjydjT07VlBlp3pn1sH0yIEY73mn+zII6O5f5eBmWy6j7pHEyytdNI&#10;z7YwjTcBgZMtZuF5lwWxdYTDj+OzOEligMNBdpZMzkOSeAWZfPWIV8v9s3jaP0r9k4hlwR1C7CH5&#10;eKDS7J5M+39kPlasFZgj62nqyZwMZKKYpJPAJKoMNNrAIVF6XjFVihtjdFcJlgOiBAPwUMFmeOAv&#10;FjLwZlIHdrDod+SwjK+tuxMa88I299aFnsjhhNnO+7p4gv4pGgnt8SEiMekIJCqejrFIoPB3asmB&#10;Wq/yUhl8l4N1Vg0O+Vb1HuFEgBBfGB5Aq61Pu3c/FAtYACUv/IsuYDjWDW96FwYGw/FIMJTASFiF&#10;amuZ88jQPxxJh3WJ4frfGr0RTxql7qgmwc9eKtWh1kDYIbagAY+8RyzanWuP+CA3St/WUmJypPKA&#10;ztJkjAxZLevcCz0ga8rVXBqyYX7k4V/fDS/UmtrB4JV1A8W212KZL8ClytGNY7UMZ4AikW9o0p4W&#10;36444X5O4+nyYnmRjtLT8XKUxovF6OZ2no7Gt9C8i7PFfL5IfnmgSZpVdZ4L5bEO0zZJ/60B+7kf&#10;5uRu3r6I6U+he0qYbCvWEzJwEVhCwg9sRC8xohgCHf5j6DBOQieGWbLS+TN0pdFht8AuhEOlzQ9K&#10;OtgrM2q/r5kRlMiPCjp7mqSpX0R4Sc8np3Axh5LVoYQpDqZm1FHoCH+cu7C81q2pywo8JVgBSt/A&#10;iC1q37uIL6DqLzDu8IRbBGPpN55fU4d31Nrv5avfAAAA//8DAFBLAwQUAAYACAAAACEAHTXvkdoA&#10;AAACAQAADwAAAGRycy9kb3ducmV2LnhtbEyPQWvCQBCF74X+h2UEb3UTxVJjNiJSPUmhWii9jdkx&#10;CWZnQ3ZN4r9320u9DDze471v0tVgatFR6yrLCuJJBII4t7riQsHXcfvyBsJ5ZI21ZVJwIwer7Pkp&#10;xUTbnj+pO/hChBJ2CSoovW8SKV1ekkE3sQ1x8M62NeiDbAupW+xDuanlNIpepcGKw0KJDW1Kyi+H&#10;q1Gw67Ffz+L3bn85b24/x/nH9z4mpcajYb0E4Wnw/2H4xQ/okAWmk72ydqJWEB7xfzd4i8V0BuKk&#10;YA4yS+UjenYHAAD//wMAUEsBAi0AFAAGAAgAAAAhALaDOJL+AAAA4QEAABMAAAAAAAAAAAAAAAAA&#10;AAAAAFtDb250ZW50X1R5cGVzXS54bWxQSwECLQAUAAYACAAAACEAOP0h/9YAAACUAQAACwAAAAAA&#10;AAAAAAAAAAAvAQAAX3JlbHMvLnJlbHNQSwECLQAUAAYACAAAACEA+HYDRFwDAADfBwAADgAAAAAA&#10;AAAAAAAAAAAuAgAAZHJzL2Uyb0RvYy54bWxQSwECLQAUAAYACAAAACEAHTXvkdoAAAACAQAADwAA&#10;AAAAAAAAAAAAAAC2BQAAZHJzL2Rvd25yZXYueG1sUEsFBgAAAAAEAAQA8wAAAL0GAAAAAA==&#10;">
                <v:shape id="Shape 47" o:spid="_x0000_s1027" style="position:absolute;width:63009;height:0;visibility:visible;mso-wrap-style:square;v-text-anchor:top" coordsize="63009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EkcIA&#10;AADaAAAADwAAAGRycy9kb3ducmV2LnhtbESPT4vCMBTE78J+h/AW9qapi6tSjSJdFwRPVsXro3n9&#10;g81LaaKt334jCB6HmfkNs1z3phZ3al1lWcF4FIEgzqyuuFBwOv4N5yCcR9ZYWyYFD3KwXn0Mlhhr&#10;2/GB7qkvRICwi1FB6X0TS+mykgy6kW2Ig5fb1qAPsi2kbrELcFPL7yiaSoMVh4USG0pKyq7pzSj4&#10;TS/bncbJ+SdJ548872bbZLNX6uuz3yxAeOr9O/xq77SCGTyvhBs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oSRwgAAANoAAAAPAAAAAAAAAAAAAAAAAJgCAABkcnMvZG93&#10;bnJldi54bWxQSwUGAAAAAAQABAD1AAAAhwMAAAAA&#10;" path="m,l6300966,e" filled="f" fillcolor="black" strokeweight=".09489mm">
                  <v:fill opacity="0"/>
                  <v:stroke miterlimit="10" joinstyle="miter"/>
                  <v:path o:connecttype="custom" o:connectlocs="0,0;63009,0" o:connectangles="0,0"/>
                </v:shape>
                <w10:anchorlock/>
              </v:group>
            </w:pict>
          </mc:Fallback>
        </mc:AlternateContent>
      </w:r>
    </w:p>
    <w:p w14:paraId="163DE0CE" w14:textId="77777777" w:rsidR="0056513D" w:rsidRPr="004D0AD1" w:rsidRDefault="0056513D" w:rsidP="00B20224">
      <w:pPr>
        <w:spacing w:after="120"/>
        <w:ind w:right="0" w:firstLine="0"/>
        <w:rPr>
          <w:lang w:val="pt-BR"/>
        </w:rPr>
        <w:sectPr w:rsidR="0056513D" w:rsidRPr="004D0AD1" w:rsidSect="00B37B6B">
          <w:headerReference w:type="even" r:id="rId12"/>
          <w:headerReference w:type="default" r:id="rId13"/>
          <w:headerReference w:type="first" r:id="rId14"/>
          <w:footnotePr>
            <w:pos w:val="beneathText"/>
            <w:numRestart w:val="eachPage"/>
          </w:footnotePr>
          <w:pgSz w:w="11906" w:h="16838"/>
          <w:pgMar w:top="756" w:right="2550" w:bottom="921" w:left="1003" w:header="283" w:footer="720" w:gutter="0"/>
          <w:cols w:space="720"/>
          <w:titlePg/>
          <w:docGrid w:linePitch="272"/>
        </w:sectPr>
      </w:pPr>
    </w:p>
    <w:p w14:paraId="5EE60AF6" w14:textId="3FD5C471" w:rsidR="00FE40CF" w:rsidRPr="004D0AD1" w:rsidRDefault="00FE40CF" w:rsidP="00B20224">
      <w:pPr>
        <w:pStyle w:val="Ttulo2"/>
        <w:spacing w:after="120" w:line="240" w:lineRule="auto"/>
        <w:ind w:left="0" w:right="0" w:firstLine="0"/>
        <w:rPr>
          <w:lang w:val="pt-BR"/>
        </w:rPr>
      </w:pPr>
      <w:r w:rsidRPr="004D0AD1">
        <w:rPr>
          <w:lang w:val="pt-BR"/>
        </w:rPr>
        <w:lastRenderedPageBreak/>
        <w:t>Introdu</w:t>
      </w:r>
      <w:r w:rsidR="00C70532" w:rsidRPr="004D0AD1">
        <w:rPr>
          <w:lang w:val="pt-BR"/>
        </w:rPr>
        <w:t>ção</w:t>
      </w:r>
    </w:p>
    <w:p w14:paraId="181697A3" w14:textId="1B22AA2D" w:rsidR="004E2C56" w:rsidRPr="004D0AD1" w:rsidRDefault="004E2C56" w:rsidP="004E2C56">
      <w:pPr>
        <w:ind w:right="0" w:firstLine="0"/>
        <w:rPr>
          <w:lang w:val="pt-BR"/>
        </w:rPr>
      </w:pPr>
      <w:r w:rsidRPr="004D0AD1">
        <w:rPr>
          <w:lang w:val="pt-BR"/>
        </w:rPr>
        <w:t>Por muito tempo a TI das empresas não era vista como parte estratégica e importante ao negocio e pr</w:t>
      </w:r>
      <w:r w:rsidRPr="004D0AD1">
        <w:rPr>
          <w:lang w:val="pt-BR"/>
        </w:rPr>
        <w:t>o</w:t>
      </w:r>
      <w:r w:rsidRPr="004D0AD1">
        <w:rPr>
          <w:lang w:val="pt-BR"/>
        </w:rPr>
        <w:t>duto, porém nos tempos atuais as coisas mudaram. Hoje, se a empresa não investe e aplica em recursos de TI</w:t>
      </w:r>
      <w:r w:rsidR="00D31241" w:rsidRPr="004D0AD1">
        <w:rPr>
          <w:lang w:val="pt-BR"/>
        </w:rPr>
        <w:t xml:space="preserve"> a mesma </w:t>
      </w:r>
      <w:r w:rsidR="00466C4B" w:rsidRPr="004D0AD1">
        <w:rPr>
          <w:lang w:val="pt-BR"/>
        </w:rPr>
        <w:t>torna-se</w:t>
      </w:r>
      <w:r w:rsidRPr="004D0AD1">
        <w:rPr>
          <w:lang w:val="pt-BR"/>
        </w:rPr>
        <w:t xml:space="preserve"> obsol</w:t>
      </w:r>
      <w:r w:rsidRPr="004D0AD1">
        <w:rPr>
          <w:lang w:val="pt-BR"/>
        </w:rPr>
        <w:t>e</w:t>
      </w:r>
      <w:r w:rsidRPr="004D0AD1">
        <w:rPr>
          <w:lang w:val="pt-BR"/>
        </w:rPr>
        <w:t>ta</w:t>
      </w:r>
      <w:r w:rsidR="00466C4B" w:rsidRPr="004D0AD1">
        <w:rPr>
          <w:lang w:val="pt-BR"/>
        </w:rPr>
        <w:t>,</w:t>
      </w:r>
      <w:r w:rsidRPr="004D0AD1">
        <w:rPr>
          <w:lang w:val="pt-BR"/>
        </w:rPr>
        <w:t xml:space="preserve"> e isso pode </w:t>
      </w:r>
      <w:r w:rsidR="00D31241" w:rsidRPr="004D0AD1">
        <w:rPr>
          <w:lang w:val="pt-BR"/>
        </w:rPr>
        <w:t xml:space="preserve">causar diversas consequências </w:t>
      </w:r>
      <w:r w:rsidR="00466C4B" w:rsidRPr="004D0AD1">
        <w:rPr>
          <w:lang w:val="pt-BR"/>
        </w:rPr>
        <w:t xml:space="preserve">em </w:t>
      </w:r>
      <w:r w:rsidR="00D31241" w:rsidRPr="004D0AD1">
        <w:rPr>
          <w:lang w:val="pt-BR"/>
        </w:rPr>
        <w:t>suas ativ</w:t>
      </w:r>
      <w:r w:rsidR="00D31241" w:rsidRPr="004D0AD1">
        <w:rPr>
          <w:lang w:val="pt-BR"/>
        </w:rPr>
        <w:t>i</w:t>
      </w:r>
      <w:r w:rsidR="00466C4B" w:rsidRPr="004D0AD1">
        <w:rPr>
          <w:lang w:val="pt-BR"/>
        </w:rPr>
        <w:t>dades de negócio</w:t>
      </w:r>
      <w:r w:rsidR="00D31241" w:rsidRPr="004D0AD1">
        <w:rPr>
          <w:lang w:val="pt-BR"/>
        </w:rPr>
        <w:t xml:space="preserve"> inclusive levando-a declarar </w:t>
      </w:r>
      <w:r w:rsidRPr="004D0AD1">
        <w:rPr>
          <w:lang w:val="pt-BR"/>
        </w:rPr>
        <w:t>falência</w:t>
      </w:r>
      <w:r w:rsidR="00466C4B" w:rsidRPr="004D0AD1">
        <w:rPr>
          <w:lang w:val="pt-BR"/>
        </w:rPr>
        <w:t>,</w:t>
      </w:r>
      <w:r w:rsidRPr="004D0AD1">
        <w:rPr>
          <w:lang w:val="pt-BR"/>
        </w:rPr>
        <w:t xml:space="preserve"> devido </w:t>
      </w:r>
      <w:proofErr w:type="gramStart"/>
      <w:r w:rsidRPr="004D0AD1">
        <w:rPr>
          <w:lang w:val="pt-BR"/>
        </w:rPr>
        <w:t>a</w:t>
      </w:r>
      <w:proofErr w:type="gramEnd"/>
      <w:r w:rsidRPr="004D0AD1">
        <w:rPr>
          <w:lang w:val="pt-BR"/>
        </w:rPr>
        <w:t xml:space="preserve"> falta de competitividade frente a seus co</w:t>
      </w:r>
      <w:r w:rsidRPr="004D0AD1">
        <w:rPr>
          <w:lang w:val="pt-BR"/>
        </w:rPr>
        <w:t>n</w:t>
      </w:r>
      <w:r w:rsidRPr="004D0AD1">
        <w:rPr>
          <w:lang w:val="pt-BR"/>
        </w:rPr>
        <w:t xml:space="preserve">correntes. </w:t>
      </w:r>
    </w:p>
    <w:p w14:paraId="78E31FAF" w14:textId="2C2A73B0" w:rsidR="004E2C56" w:rsidRPr="004D0AD1" w:rsidRDefault="0011073A" w:rsidP="009E3837">
      <w:pPr>
        <w:ind w:right="0" w:firstLine="0"/>
        <w:rPr>
          <w:lang w:val="pt-BR"/>
        </w:rPr>
      </w:pPr>
      <w:r w:rsidRPr="004D0AD1">
        <w:rPr>
          <w:lang w:val="pt-BR"/>
        </w:rPr>
        <w:t>Com o crescente uso de tecnologia nas o</w:t>
      </w:r>
      <w:r w:rsidRPr="004D0AD1">
        <w:rPr>
          <w:lang w:val="pt-BR"/>
        </w:rPr>
        <w:t>r</w:t>
      </w:r>
      <w:r w:rsidRPr="004D0AD1">
        <w:rPr>
          <w:lang w:val="pt-BR"/>
        </w:rPr>
        <w:t>ganizações</w:t>
      </w:r>
      <w:r w:rsidR="009E3837" w:rsidRPr="004D0AD1">
        <w:rPr>
          <w:lang w:val="pt-BR"/>
        </w:rPr>
        <w:t>,</w:t>
      </w:r>
      <w:r w:rsidRPr="004D0AD1">
        <w:rPr>
          <w:lang w:val="pt-BR"/>
        </w:rPr>
        <w:t xml:space="preserve"> por </w:t>
      </w:r>
      <w:r w:rsidR="009E3837" w:rsidRPr="004D0AD1">
        <w:rPr>
          <w:lang w:val="pt-BR"/>
        </w:rPr>
        <w:t>consequência</w:t>
      </w:r>
      <w:r w:rsidRPr="004D0AD1">
        <w:rPr>
          <w:lang w:val="pt-BR"/>
        </w:rPr>
        <w:t xml:space="preserve"> cresce também os riscos e</w:t>
      </w:r>
      <w:r w:rsidRPr="004D0AD1">
        <w:rPr>
          <w:lang w:val="pt-BR"/>
        </w:rPr>
        <w:t>n</w:t>
      </w:r>
      <w:r w:rsidRPr="004D0AD1">
        <w:rPr>
          <w:lang w:val="pt-BR"/>
        </w:rPr>
        <w:t>volvidos em suas operações</w:t>
      </w:r>
      <w:r w:rsidR="009E3837" w:rsidRPr="004D0AD1">
        <w:rPr>
          <w:lang w:val="pt-BR"/>
        </w:rPr>
        <w:t xml:space="preserve">. Sabendo disso, </w:t>
      </w:r>
      <w:r w:rsidR="004E2C56" w:rsidRPr="004D0AD1">
        <w:rPr>
          <w:lang w:val="pt-BR"/>
        </w:rPr>
        <w:t>juntamente com essa evolução dos recursos e tecnologias outra área cresceu e se desenvo</w:t>
      </w:r>
      <w:r w:rsidR="004E2C56" w:rsidRPr="004D0AD1">
        <w:rPr>
          <w:lang w:val="pt-BR"/>
        </w:rPr>
        <w:t>l</w:t>
      </w:r>
      <w:r w:rsidR="004E2C56" w:rsidRPr="004D0AD1">
        <w:rPr>
          <w:lang w:val="pt-BR"/>
        </w:rPr>
        <w:t>veu esta cham</w:t>
      </w:r>
      <w:r w:rsidR="00D31241" w:rsidRPr="004D0AD1">
        <w:rPr>
          <w:lang w:val="pt-BR"/>
        </w:rPr>
        <w:t xml:space="preserve">ada de gestão de riscos em TI. </w:t>
      </w:r>
      <w:r w:rsidR="004E2C56" w:rsidRPr="004D0AD1">
        <w:rPr>
          <w:lang w:val="pt-BR"/>
        </w:rPr>
        <w:t xml:space="preserve"> </w:t>
      </w:r>
    </w:p>
    <w:p w14:paraId="00DBCAED" w14:textId="4D489AF1" w:rsidR="009E3837" w:rsidRPr="004D0AD1" w:rsidRDefault="00D31241" w:rsidP="009E3837">
      <w:pPr>
        <w:ind w:right="0" w:firstLine="0"/>
        <w:rPr>
          <w:lang w:val="pt-BR"/>
        </w:rPr>
      </w:pPr>
      <w:r w:rsidRPr="004D0AD1">
        <w:rPr>
          <w:lang w:val="pt-BR"/>
        </w:rPr>
        <w:t>A</w:t>
      </w:r>
      <w:r w:rsidR="009E3837" w:rsidRPr="004D0AD1">
        <w:rPr>
          <w:lang w:val="pt-BR"/>
        </w:rPr>
        <w:t xml:space="preserve"> gestão de riscos em TI vem</w:t>
      </w:r>
      <w:r w:rsidRPr="004D0AD1">
        <w:rPr>
          <w:lang w:val="pt-BR"/>
        </w:rPr>
        <w:t xml:space="preserve"> então</w:t>
      </w:r>
      <w:r w:rsidR="009E3837" w:rsidRPr="004D0AD1">
        <w:rPr>
          <w:lang w:val="pt-BR"/>
        </w:rPr>
        <w:t xml:space="preserve"> para </w:t>
      </w:r>
      <w:r w:rsidR="00466C4B" w:rsidRPr="004D0AD1">
        <w:rPr>
          <w:lang w:val="pt-BR"/>
        </w:rPr>
        <w:t xml:space="preserve">alinhar estes riscos ao apetite da organização, </w:t>
      </w:r>
      <w:r w:rsidRPr="004D0AD1">
        <w:rPr>
          <w:lang w:val="pt-BR"/>
        </w:rPr>
        <w:t>avali</w:t>
      </w:r>
      <w:r w:rsidR="00466C4B" w:rsidRPr="004D0AD1">
        <w:rPr>
          <w:lang w:val="pt-BR"/>
        </w:rPr>
        <w:t xml:space="preserve">ando-os, </w:t>
      </w:r>
      <w:r w:rsidRPr="004D0AD1">
        <w:rPr>
          <w:lang w:val="pt-BR"/>
        </w:rPr>
        <w:t>prioriza</w:t>
      </w:r>
      <w:r w:rsidR="00466C4B" w:rsidRPr="004D0AD1">
        <w:rPr>
          <w:lang w:val="pt-BR"/>
        </w:rPr>
        <w:t>ndo-os</w:t>
      </w:r>
      <w:r w:rsidR="00F00A39" w:rsidRPr="004D0AD1">
        <w:rPr>
          <w:lang w:val="pt-BR"/>
        </w:rPr>
        <w:t>,</w:t>
      </w:r>
      <w:r w:rsidR="00466C4B" w:rsidRPr="004D0AD1">
        <w:rPr>
          <w:lang w:val="pt-BR"/>
        </w:rPr>
        <w:t xml:space="preserve"> co</w:t>
      </w:r>
      <w:r w:rsidR="00466C4B" w:rsidRPr="004D0AD1">
        <w:rPr>
          <w:lang w:val="pt-BR"/>
        </w:rPr>
        <w:t>n</w:t>
      </w:r>
      <w:r w:rsidR="00466C4B" w:rsidRPr="004D0AD1">
        <w:rPr>
          <w:lang w:val="pt-BR"/>
        </w:rPr>
        <w:t>siderando seus impactos nas atividades da organização</w:t>
      </w:r>
      <w:r w:rsidRPr="004D0AD1">
        <w:rPr>
          <w:lang w:val="pt-BR"/>
        </w:rPr>
        <w:t xml:space="preserve">, </w:t>
      </w:r>
      <w:r w:rsidR="009E3837" w:rsidRPr="004D0AD1">
        <w:rPr>
          <w:lang w:val="pt-BR"/>
        </w:rPr>
        <w:t>aplic</w:t>
      </w:r>
      <w:r w:rsidR="00466C4B" w:rsidRPr="004D0AD1">
        <w:rPr>
          <w:lang w:val="pt-BR"/>
        </w:rPr>
        <w:t>ando</w:t>
      </w:r>
      <w:r w:rsidR="009E3837" w:rsidRPr="004D0AD1">
        <w:rPr>
          <w:lang w:val="pt-BR"/>
        </w:rPr>
        <w:t xml:space="preserve"> contro</w:t>
      </w:r>
      <w:r w:rsidRPr="004D0AD1">
        <w:rPr>
          <w:lang w:val="pt-BR"/>
        </w:rPr>
        <w:t>les</w:t>
      </w:r>
      <w:r w:rsidR="00466C4B" w:rsidRPr="004D0AD1">
        <w:rPr>
          <w:lang w:val="pt-BR"/>
        </w:rPr>
        <w:t xml:space="preserve"> a fim de mitigar as </w:t>
      </w:r>
      <w:r w:rsidR="00F00A39" w:rsidRPr="004D0AD1">
        <w:rPr>
          <w:lang w:val="pt-BR"/>
        </w:rPr>
        <w:t>potenciais</w:t>
      </w:r>
      <w:r w:rsidR="00466C4B" w:rsidRPr="004D0AD1">
        <w:rPr>
          <w:lang w:val="pt-BR"/>
        </w:rPr>
        <w:t xml:space="preserve"> cons</w:t>
      </w:r>
      <w:r w:rsidR="00466C4B" w:rsidRPr="004D0AD1">
        <w:rPr>
          <w:lang w:val="pt-BR"/>
        </w:rPr>
        <w:t>e</w:t>
      </w:r>
      <w:r w:rsidR="00466C4B" w:rsidRPr="004D0AD1">
        <w:rPr>
          <w:lang w:val="pt-BR"/>
        </w:rPr>
        <w:t>quências</w:t>
      </w:r>
      <w:r w:rsidRPr="004D0AD1">
        <w:rPr>
          <w:lang w:val="pt-BR"/>
        </w:rPr>
        <w:t xml:space="preserve"> e</w:t>
      </w:r>
      <w:r w:rsidR="009E3837" w:rsidRPr="004D0AD1">
        <w:rPr>
          <w:lang w:val="pt-BR"/>
        </w:rPr>
        <w:t xml:space="preserve"> confe</w:t>
      </w:r>
      <w:r w:rsidR="00466C4B" w:rsidRPr="004D0AD1">
        <w:rPr>
          <w:lang w:val="pt-BR"/>
        </w:rPr>
        <w:t>rindo</w:t>
      </w:r>
      <w:r w:rsidR="009E3837" w:rsidRPr="004D0AD1">
        <w:rPr>
          <w:lang w:val="pt-BR"/>
        </w:rPr>
        <w:t xml:space="preserve"> qualidade aos servi</w:t>
      </w:r>
      <w:r w:rsidR="00466C4B" w:rsidRPr="004D0AD1">
        <w:rPr>
          <w:lang w:val="pt-BR"/>
        </w:rPr>
        <w:t>ços ou</w:t>
      </w:r>
      <w:r w:rsidRPr="004D0AD1">
        <w:rPr>
          <w:lang w:val="pt-BR"/>
        </w:rPr>
        <w:t xml:space="preserve"> produtos</w:t>
      </w:r>
      <w:r w:rsidR="009E3837" w:rsidRPr="004D0AD1">
        <w:rPr>
          <w:lang w:val="pt-BR"/>
        </w:rPr>
        <w:t xml:space="preserve"> entregues pela organiz</w:t>
      </w:r>
      <w:r w:rsidR="009E3837" w:rsidRPr="004D0AD1">
        <w:rPr>
          <w:lang w:val="pt-BR"/>
        </w:rPr>
        <w:t>a</w:t>
      </w:r>
      <w:r w:rsidR="009E3837" w:rsidRPr="004D0AD1">
        <w:rPr>
          <w:lang w:val="pt-BR"/>
        </w:rPr>
        <w:t>ção</w:t>
      </w:r>
      <w:r w:rsidRPr="004D0AD1">
        <w:rPr>
          <w:lang w:val="pt-BR"/>
        </w:rPr>
        <w:t xml:space="preserve">. </w:t>
      </w:r>
    </w:p>
    <w:p w14:paraId="4FA2B2CB" w14:textId="37B15856" w:rsidR="00C45537" w:rsidRPr="004D0AD1" w:rsidRDefault="004E2C56" w:rsidP="00D31241">
      <w:pPr>
        <w:ind w:right="0" w:firstLine="0"/>
        <w:rPr>
          <w:lang w:val="pt-BR"/>
        </w:rPr>
      </w:pPr>
      <w:r w:rsidRPr="004D0AD1">
        <w:rPr>
          <w:lang w:val="pt-BR"/>
        </w:rPr>
        <w:t xml:space="preserve">Mas, </w:t>
      </w:r>
      <w:r w:rsidR="00466C4B" w:rsidRPr="004D0AD1">
        <w:rPr>
          <w:lang w:val="pt-BR"/>
        </w:rPr>
        <w:t xml:space="preserve">sabendo em linhas gerais o que a gestão de risco em TI faz, </w:t>
      </w:r>
      <w:r w:rsidRPr="004D0AD1">
        <w:rPr>
          <w:lang w:val="pt-BR"/>
        </w:rPr>
        <w:t xml:space="preserve">quais são as consequências </w:t>
      </w:r>
      <w:r w:rsidR="00F00A39" w:rsidRPr="004D0AD1">
        <w:rPr>
          <w:lang w:val="pt-BR"/>
        </w:rPr>
        <w:t>de uma possível</w:t>
      </w:r>
      <w:r w:rsidRPr="004D0AD1">
        <w:rPr>
          <w:lang w:val="pt-BR"/>
        </w:rPr>
        <w:t xml:space="preserve"> má gestão de recur</w:t>
      </w:r>
      <w:r w:rsidR="00F00A39" w:rsidRPr="004D0AD1">
        <w:rPr>
          <w:lang w:val="pt-BR"/>
        </w:rPr>
        <w:t xml:space="preserve">sos em ti? Ao longo desse </w:t>
      </w:r>
      <w:r w:rsidRPr="004D0AD1">
        <w:rPr>
          <w:lang w:val="pt-BR"/>
        </w:rPr>
        <w:t>artigo estar</w:t>
      </w:r>
      <w:r w:rsidRPr="004D0AD1">
        <w:rPr>
          <w:lang w:val="pt-BR"/>
        </w:rPr>
        <w:t>e</w:t>
      </w:r>
      <w:r w:rsidRPr="004D0AD1">
        <w:rPr>
          <w:lang w:val="pt-BR"/>
        </w:rPr>
        <w:t xml:space="preserve">mos </w:t>
      </w:r>
      <w:r w:rsidR="00D31241" w:rsidRPr="004D0AD1">
        <w:rPr>
          <w:lang w:val="pt-BR"/>
        </w:rPr>
        <w:t>discutindo sobre algumas das possíveis cons</w:t>
      </w:r>
      <w:r w:rsidR="00D31241" w:rsidRPr="004D0AD1">
        <w:rPr>
          <w:lang w:val="pt-BR"/>
        </w:rPr>
        <w:t>e</w:t>
      </w:r>
      <w:r w:rsidR="00D31241" w:rsidRPr="004D0AD1">
        <w:rPr>
          <w:lang w:val="pt-BR"/>
        </w:rPr>
        <w:t xml:space="preserve">quências em uma organização com a gestão de riscos em </w:t>
      </w:r>
      <w:r w:rsidR="00466C4B" w:rsidRPr="004D0AD1">
        <w:rPr>
          <w:lang w:val="pt-BR"/>
        </w:rPr>
        <w:t>mau</w:t>
      </w:r>
      <w:r w:rsidR="00D31241" w:rsidRPr="004D0AD1">
        <w:rPr>
          <w:lang w:val="pt-BR"/>
        </w:rPr>
        <w:t xml:space="preserve"> funcion</w:t>
      </w:r>
      <w:r w:rsidR="00D31241" w:rsidRPr="004D0AD1">
        <w:rPr>
          <w:lang w:val="pt-BR"/>
        </w:rPr>
        <w:t>a</w:t>
      </w:r>
      <w:r w:rsidR="00D31241" w:rsidRPr="004D0AD1">
        <w:rPr>
          <w:lang w:val="pt-BR"/>
        </w:rPr>
        <w:t>mento.</w:t>
      </w:r>
      <w:r w:rsidR="00B05A2B" w:rsidRPr="004D0AD1">
        <w:rPr>
          <w:lang w:val="pt-BR"/>
        </w:rPr>
        <w:t xml:space="preserve"> </w:t>
      </w:r>
    </w:p>
    <w:p w14:paraId="28CE8893" w14:textId="1D4A2DF4" w:rsidR="0056513D" w:rsidRPr="004D0AD1" w:rsidRDefault="00303645" w:rsidP="00B20224">
      <w:pPr>
        <w:pStyle w:val="Ttulo2"/>
        <w:spacing w:after="120" w:line="240" w:lineRule="auto"/>
        <w:ind w:left="0" w:right="0" w:firstLine="0"/>
        <w:rPr>
          <w:lang w:val="pt-BR"/>
        </w:rPr>
      </w:pPr>
      <w:r>
        <w:rPr>
          <w:lang w:val="pt-BR"/>
        </w:rPr>
        <w:t>Regulação e padronização</w:t>
      </w:r>
    </w:p>
    <w:p w14:paraId="5CE0F09F" w14:textId="146B738E" w:rsidR="00593492" w:rsidRDefault="00F26E17" w:rsidP="00B2079A">
      <w:pPr>
        <w:ind w:right="0" w:firstLine="0"/>
        <w:rPr>
          <w:lang w:val="pt-BR"/>
        </w:rPr>
      </w:pPr>
      <w:r>
        <w:rPr>
          <w:lang w:val="pt-BR"/>
        </w:rPr>
        <w:t>Quando falamos da</w:t>
      </w:r>
      <w:r w:rsidR="00303645">
        <w:rPr>
          <w:lang w:val="pt-BR"/>
        </w:rPr>
        <w:t xml:space="preserve"> gestão de riscos em TI</w:t>
      </w:r>
      <w:r>
        <w:rPr>
          <w:lang w:val="pt-BR"/>
        </w:rPr>
        <w:t>,</w:t>
      </w:r>
      <w:r w:rsidR="00D21556" w:rsidRPr="004D0AD1">
        <w:rPr>
          <w:lang w:val="pt-BR"/>
        </w:rPr>
        <w:t xml:space="preserve"> falamos de uma grande área munida de diversas ferramentas e frameworks que trata dos riscos envolvidos</w:t>
      </w:r>
      <w:r w:rsidR="00593492" w:rsidRPr="004D0AD1">
        <w:rPr>
          <w:lang w:val="pt-BR"/>
        </w:rPr>
        <w:t xml:space="preserve"> e ligados a TI</w:t>
      </w:r>
      <w:r w:rsidR="00D21556" w:rsidRPr="004D0AD1">
        <w:rPr>
          <w:lang w:val="pt-BR"/>
        </w:rPr>
        <w:t xml:space="preserve"> na operação de uma organi</w:t>
      </w:r>
      <w:r w:rsidR="00303645">
        <w:rPr>
          <w:lang w:val="pt-BR"/>
        </w:rPr>
        <w:t>zação. Regidos pela NBR27001 e NBR27005</w:t>
      </w:r>
      <w:r w:rsidR="00593492" w:rsidRPr="004D0AD1">
        <w:rPr>
          <w:lang w:val="pt-BR"/>
        </w:rPr>
        <w:t xml:space="preserve"> os responsáveis pela</w:t>
      </w:r>
      <w:r w:rsidR="00303645">
        <w:rPr>
          <w:lang w:val="pt-BR"/>
        </w:rPr>
        <w:t xml:space="preserve"> área de gestão de riscos de TI </w:t>
      </w:r>
      <w:r w:rsidR="00593492" w:rsidRPr="004D0AD1">
        <w:rPr>
          <w:lang w:val="pt-BR"/>
        </w:rPr>
        <w:t>de uma organização devem de forma sistemática e continua ident</w:t>
      </w:r>
      <w:r w:rsidR="00593492" w:rsidRPr="004D0AD1">
        <w:rPr>
          <w:lang w:val="pt-BR"/>
        </w:rPr>
        <w:t>i</w:t>
      </w:r>
      <w:r w:rsidR="00593492" w:rsidRPr="004D0AD1">
        <w:rPr>
          <w:lang w:val="pt-BR"/>
        </w:rPr>
        <w:lastRenderedPageBreak/>
        <w:t>ficar, an</w:t>
      </w:r>
      <w:r w:rsidR="00593492" w:rsidRPr="004D0AD1">
        <w:rPr>
          <w:lang w:val="pt-BR"/>
        </w:rPr>
        <w:t>a</w:t>
      </w:r>
      <w:r w:rsidR="00593492" w:rsidRPr="004D0AD1">
        <w:rPr>
          <w:lang w:val="pt-BR"/>
        </w:rPr>
        <w:t>lisar, avaliar e mitigar estes riscos a fim de não expor a organização mais do que o apetite a riscos que ela está di</w:t>
      </w:r>
      <w:r w:rsidR="00593492" w:rsidRPr="004D0AD1">
        <w:rPr>
          <w:lang w:val="pt-BR"/>
        </w:rPr>
        <w:t>s</w:t>
      </w:r>
      <w:r w:rsidR="00593492" w:rsidRPr="004D0AD1">
        <w:rPr>
          <w:lang w:val="pt-BR"/>
        </w:rPr>
        <w:t xml:space="preserve">posta a se submeter para conquistar seus objetivos. </w:t>
      </w:r>
    </w:p>
    <w:p w14:paraId="04ACFF25" w14:textId="01E64829" w:rsidR="00303645" w:rsidRDefault="00303645" w:rsidP="00B2079A">
      <w:pPr>
        <w:ind w:right="0" w:firstLine="0"/>
        <w:rPr>
          <w:lang w:val="pt-BR"/>
        </w:rPr>
      </w:pPr>
      <w:r>
        <w:rPr>
          <w:lang w:val="pt-BR"/>
        </w:rPr>
        <w:t>Estes conjuntos de normas aliados a um framework de ge</w:t>
      </w:r>
      <w:r>
        <w:rPr>
          <w:lang w:val="pt-BR"/>
        </w:rPr>
        <w:t>s</w:t>
      </w:r>
      <w:r>
        <w:rPr>
          <w:lang w:val="pt-BR"/>
        </w:rPr>
        <w:t>tão e governança em TI como o COBIT, por exemplo, pe</w:t>
      </w:r>
      <w:r>
        <w:rPr>
          <w:lang w:val="pt-BR"/>
        </w:rPr>
        <w:t>r</w:t>
      </w:r>
      <w:r>
        <w:rPr>
          <w:lang w:val="pt-BR"/>
        </w:rPr>
        <w:t>mitem a uma completa gestão de riscos em TI.</w:t>
      </w:r>
    </w:p>
    <w:p w14:paraId="5776688D" w14:textId="77777777" w:rsidR="00C91968" w:rsidRDefault="00AA73B8" w:rsidP="00B2079A">
      <w:pPr>
        <w:ind w:right="0" w:firstLine="0"/>
        <w:rPr>
          <w:lang w:val="pt-BR"/>
        </w:rPr>
      </w:pPr>
      <w:r>
        <w:rPr>
          <w:lang w:val="pt-BR"/>
        </w:rPr>
        <w:t xml:space="preserve">Mas, existem casos e casos. Nem todas as empresas que se utilizam de TI para apoio a seus negócios possuem toda a estrutura de governança de TI formada. </w:t>
      </w:r>
    </w:p>
    <w:p w14:paraId="0D8804D0" w14:textId="33F21A9D" w:rsidR="00303645" w:rsidRPr="004D0AD1" w:rsidRDefault="00C91968" w:rsidP="00B2079A">
      <w:pPr>
        <w:ind w:right="0" w:firstLine="0"/>
        <w:rPr>
          <w:lang w:val="pt-BR"/>
        </w:rPr>
      </w:pPr>
      <w:proofErr w:type="gramStart"/>
      <w:r>
        <w:rPr>
          <w:lang w:val="pt-BR"/>
        </w:rPr>
        <w:t>As</w:t>
      </w:r>
      <w:proofErr w:type="gramEnd"/>
      <w:r>
        <w:rPr>
          <w:lang w:val="pt-BR"/>
        </w:rPr>
        <w:t xml:space="preserve"> vezes a estrutura formada comete erros catastróficos também, expondo de forma acidental ou proposital </w:t>
      </w:r>
      <w:r w:rsidR="00AA73B8">
        <w:rPr>
          <w:lang w:val="pt-BR"/>
        </w:rPr>
        <w:t>a org</w:t>
      </w:r>
      <w:r w:rsidR="00AA73B8">
        <w:rPr>
          <w:lang w:val="pt-BR"/>
        </w:rPr>
        <w:t>a</w:t>
      </w:r>
      <w:r w:rsidR="00AA73B8">
        <w:rPr>
          <w:lang w:val="pt-BR"/>
        </w:rPr>
        <w:t>nização inteira a riscos maiores do que ela estava disposta a se su</w:t>
      </w:r>
      <w:r w:rsidR="00AA73B8">
        <w:rPr>
          <w:lang w:val="pt-BR"/>
        </w:rPr>
        <w:t>b</w:t>
      </w:r>
      <w:r>
        <w:rPr>
          <w:lang w:val="pt-BR"/>
        </w:rPr>
        <w:t>meter.</w:t>
      </w:r>
    </w:p>
    <w:p w14:paraId="4AFBE0E4" w14:textId="4E3BE26D" w:rsidR="00C91968" w:rsidRDefault="004D0AD1" w:rsidP="00B2079A">
      <w:pPr>
        <w:ind w:right="0" w:firstLine="0"/>
        <w:rPr>
          <w:lang w:val="pt-BR"/>
        </w:rPr>
      </w:pPr>
      <w:r w:rsidRPr="004D0AD1">
        <w:rPr>
          <w:lang w:val="pt-BR"/>
        </w:rPr>
        <w:t xml:space="preserve">Um risco </w:t>
      </w:r>
      <w:r w:rsidR="00F26E17" w:rsidRPr="004D0AD1">
        <w:rPr>
          <w:lang w:val="pt-BR"/>
        </w:rPr>
        <w:t>mal</w:t>
      </w:r>
      <w:r w:rsidRPr="004D0AD1">
        <w:rPr>
          <w:lang w:val="pt-BR"/>
        </w:rPr>
        <w:t xml:space="preserve"> calculado ou mitigado </w:t>
      </w:r>
      <w:r w:rsidR="00C91968">
        <w:rPr>
          <w:lang w:val="pt-BR"/>
        </w:rPr>
        <w:t xml:space="preserve">a depender de sua criticidade </w:t>
      </w:r>
      <w:r w:rsidRPr="004D0AD1">
        <w:rPr>
          <w:lang w:val="pt-BR"/>
        </w:rPr>
        <w:t>representa uma grande ameaça a uma organiz</w:t>
      </w:r>
      <w:r w:rsidRPr="004D0AD1">
        <w:rPr>
          <w:lang w:val="pt-BR"/>
        </w:rPr>
        <w:t>a</w:t>
      </w:r>
      <w:r w:rsidRPr="004D0AD1">
        <w:rPr>
          <w:lang w:val="pt-BR"/>
        </w:rPr>
        <w:t>ção, sendo que muitas empresas já vieram a fechar por co</w:t>
      </w:r>
      <w:r w:rsidRPr="004D0AD1">
        <w:rPr>
          <w:lang w:val="pt-BR"/>
        </w:rPr>
        <w:t>n</w:t>
      </w:r>
      <w:r w:rsidRPr="004D0AD1">
        <w:rPr>
          <w:lang w:val="pt-BR"/>
        </w:rPr>
        <w:t xml:space="preserve">ta de erros em relação </w:t>
      </w:r>
      <w:proofErr w:type="gramStart"/>
      <w:r w:rsidRPr="004D0AD1">
        <w:rPr>
          <w:lang w:val="pt-BR"/>
        </w:rPr>
        <w:t>a</w:t>
      </w:r>
      <w:proofErr w:type="gramEnd"/>
      <w:r w:rsidR="00F26E17">
        <w:rPr>
          <w:lang w:val="pt-BR"/>
        </w:rPr>
        <w:t xml:space="preserve"> gestão de</w:t>
      </w:r>
      <w:r w:rsidRPr="004D0AD1">
        <w:rPr>
          <w:lang w:val="pt-BR"/>
        </w:rPr>
        <w:t xml:space="preserve"> riscos. </w:t>
      </w:r>
      <w:r w:rsidR="00C91968">
        <w:rPr>
          <w:lang w:val="pt-BR"/>
        </w:rPr>
        <w:t>Dessa forma, r</w:t>
      </w:r>
      <w:r w:rsidR="00C91968">
        <w:rPr>
          <w:lang w:val="pt-BR"/>
        </w:rPr>
        <w:t>e</w:t>
      </w:r>
      <w:r w:rsidR="00C91968">
        <w:rPr>
          <w:lang w:val="pt-BR"/>
        </w:rPr>
        <w:t>força-se a necessidade e a importância da regulação, da normatização e do consumo das tantas ferramentas dispon</w:t>
      </w:r>
      <w:r w:rsidR="00C91968">
        <w:rPr>
          <w:lang w:val="pt-BR"/>
        </w:rPr>
        <w:t>í</w:t>
      </w:r>
      <w:r w:rsidR="00C91968">
        <w:rPr>
          <w:lang w:val="pt-BR"/>
        </w:rPr>
        <w:t>veis para a gestão de riscos em TI.</w:t>
      </w:r>
    </w:p>
    <w:p w14:paraId="091851CA" w14:textId="102BC5D2" w:rsidR="00C91968" w:rsidRPr="00C91968" w:rsidRDefault="00C91968" w:rsidP="00C91968">
      <w:pPr>
        <w:pStyle w:val="Ttulo2"/>
        <w:spacing w:after="120" w:line="240" w:lineRule="auto"/>
        <w:ind w:left="0" w:right="0" w:firstLine="0"/>
        <w:rPr>
          <w:lang w:val="pt-BR"/>
        </w:rPr>
      </w:pPr>
      <w:r>
        <w:rPr>
          <w:lang w:val="pt-BR"/>
        </w:rPr>
        <w:t>Os impactos</w:t>
      </w:r>
    </w:p>
    <w:p w14:paraId="080A29FF" w14:textId="2C699363" w:rsidR="00C91968" w:rsidRDefault="00C91968" w:rsidP="00C91968">
      <w:pPr>
        <w:pStyle w:val="Ttulo3"/>
        <w:spacing w:before="240" w:line="240" w:lineRule="auto"/>
        <w:ind w:left="0" w:right="0" w:firstLine="0"/>
      </w:pPr>
      <w:r>
        <w:t>3</w:t>
      </w:r>
      <w:r>
        <w:t xml:space="preserve">.1 </w:t>
      </w:r>
      <w:r>
        <w:t xml:space="preserve">O fim das operações </w:t>
      </w:r>
    </w:p>
    <w:p w14:paraId="69012602" w14:textId="6BCDB29F" w:rsidR="00C91968" w:rsidRDefault="00C91968" w:rsidP="00B2079A">
      <w:pPr>
        <w:ind w:right="0" w:firstLine="0"/>
        <w:rPr>
          <w:lang w:val="pt-BR"/>
        </w:rPr>
      </w:pPr>
      <w:r>
        <w:rPr>
          <w:lang w:val="pt-BR"/>
        </w:rPr>
        <w:t>Dentre os impactos da má gestão de riscos citamos em pr</w:t>
      </w:r>
      <w:r>
        <w:rPr>
          <w:lang w:val="pt-BR"/>
        </w:rPr>
        <w:t>i</w:t>
      </w:r>
      <w:r>
        <w:rPr>
          <w:lang w:val="pt-BR"/>
        </w:rPr>
        <w:t xml:space="preserve">meiro lugar o julgado pela maioria como o pior deles que é o termino das operações. </w:t>
      </w:r>
      <w:r w:rsidR="004D0AD1" w:rsidRPr="004D0AD1">
        <w:rPr>
          <w:lang w:val="pt-BR"/>
        </w:rPr>
        <w:t xml:space="preserve">Usamos como exemplo a Knight Capital Group, </w:t>
      </w:r>
      <w:r w:rsidR="00D943E5">
        <w:rPr>
          <w:lang w:val="pt-BR"/>
        </w:rPr>
        <w:t>que co</w:t>
      </w:r>
      <w:r w:rsidR="00D943E5">
        <w:rPr>
          <w:lang w:val="pt-BR"/>
        </w:rPr>
        <w:t>n</w:t>
      </w:r>
      <w:r w:rsidR="00D943E5">
        <w:rPr>
          <w:lang w:val="pt-BR"/>
        </w:rPr>
        <w:t xml:space="preserve">forme matéria na revista exame </w:t>
      </w:r>
      <w:r w:rsidR="00D943E5" w:rsidRPr="00D943E5">
        <w:t>(“Knight Capital perde US$440 milhões por falha em robô”, 2012)</w:t>
      </w:r>
      <w:r w:rsidR="00D943E5" w:rsidRPr="00D943E5">
        <w:rPr>
          <w:lang w:val="pt-BR"/>
        </w:rPr>
        <w:t xml:space="preserve"> </w:t>
      </w:r>
      <w:r w:rsidR="00D943E5">
        <w:rPr>
          <w:lang w:val="pt-BR"/>
        </w:rPr>
        <w:t xml:space="preserve">a </w:t>
      </w:r>
      <w:r w:rsidR="004D0AD1" w:rsidRPr="004D0AD1">
        <w:rPr>
          <w:lang w:val="pt-BR"/>
        </w:rPr>
        <w:t xml:space="preserve">empresa </w:t>
      </w:r>
      <w:r w:rsidR="004D0AD1">
        <w:rPr>
          <w:lang w:val="pt-BR"/>
        </w:rPr>
        <w:t>a</w:t>
      </w:r>
      <w:r w:rsidR="004D0AD1" w:rsidRPr="004D0AD1">
        <w:rPr>
          <w:lang w:val="pt-BR"/>
        </w:rPr>
        <w:t>mericana que opera</w:t>
      </w:r>
      <w:r w:rsidR="00F74D8A">
        <w:rPr>
          <w:lang w:val="pt-BR"/>
        </w:rPr>
        <w:t>va</w:t>
      </w:r>
      <w:r w:rsidR="004D0AD1" w:rsidRPr="004D0AD1">
        <w:rPr>
          <w:lang w:val="pt-BR"/>
        </w:rPr>
        <w:t xml:space="preserve"> na bolsa de val</w:t>
      </w:r>
      <w:r w:rsidR="004D0AD1" w:rsidRPr="004D0AD1">
        <w:rPr>
          <w:lang w:val="pt-BR"/>
        </w:rPr>
        <w:t>o</w:t>
      </w:r>
      <w:r w:rsidR="00F74D8A">
        <w:rPr>
          <w:lang w:val="pt-BR"/>
        </w:rPr>
        <w:t>res</w:t>
      </w:r>
      <w:r w:rsidR="004D0AD1" w:rsidRPr="004D0AD1">
        <w:rPr>
          <w:lang w:val="pt-BR"/>
        </w:rPr>
        <w:t xml:space="preserve"> sofreu perdas </w:t>
      </w:r>
      <w:r w:rsidR="00F26E17" w:rsidRPr="004D0AD1">
        <w:rPr>
          <w:lang w:val="pt-BR"/>
        </w:rPr>
        <w:t>milionárias</w:t>
      </w:r>
      <w:r w:rsidR="004D0AD1" w:rsidRPr="004D0AD1">
        <w:rPr>
          <w:lang w:val="pt-BR"/>
        </w:rPr>
        <w:t xml:space="preserve"> em 2012 devido a um erro de sistema</w:t>
      </w:r>
      <w:r w:rsidR="00F26E17">
        <w:rPr>
          <w:lang w:val="pt-BR"/>
        </w:rPr>
        <w:t>,</w:t>
      </w:r>
      <w:r w:rsidR="004D0AD1" w:rsidRPr="004D0AD1">
        <w:rPr>
          <w:lang w:val="pt-BR"/>
        </w:rPr>
        <w:t xml:space="preserve"> </w:t>
      </w:r>
      <w:r w:rsidR="004D0AD1">
        <w:rPr>
          <w:lang w:val="pt-BR"/>
        </w:rPr>
        <w:t>desenvolvido e colocado em produção sem</w:t>
      </w:r>
      <w:r w:rsidR="00F74D8A">
        <w:rPr>
          <w:lang w:val="pt-BR"/>
        </w:rPr>
        <w:t xml:space="preserve"> os</w:t>
      </w:r>
      <w:r w:rsidR="004D0AD1">
        <w:rPr>
          <w:lang w:val="pt-BR"/>
        </w:rPr>
        <w:t xml:space="preserve"> te</w:t>
      </w:r>
      <w:r w:rsidR="004D0AD1">
        <w:rPr>
          <w:lang w:val="pt-BR"/>
        </w:rPr>
        <w:t>s</w:t>
      </w:r>
      <w:r w:rsidR="004D0AD1">
        <w:rPr>
          <w:lang w:val="pt-BR"/>
        </w:rPr>
        <w:t>tes apropriados. Sabendo que um erro como o que ocorreu poderia causar a ruina da empresa</w:t>
      </w:r>
      <w:r w:rsidR="00F26E17">
        <w:rPr>
          <w:lang w:val="pt-BR"/>
        </w:rPr>
        <w:t>,</w:t>
      </w:r>
      <w:r w:rsidR="004D0AD1">
        <w:rPr>
          <w:lang w:val="pt-BR"/>
        </w:rPr>
        <w:t xml:space="preserve"> entende-se que </w:t>
      </w:r>
      <w:r w:rsidR="00F26E17">
        <w:rPr>
          <w:lang w:val="pt-BR"/>
        </w:rPr>
        <w:t xml:space="preserve">qualquer </w:t>
      </w:r>
      <w:r w:rsidR="00F26E17">
        <w:rPr>
          <w:lang w:val="pt-BR"/>
        </w:rPr>
        <w:lastRenderedPageBreak/>
        <w:t>desenvolvimento que pudesse causar danos catastróficos deveria ser testado exaustivamente antes de ser coloc</w:t>
      </w:r>
      <w:r w:rsidR="00F26E17">
        <w:rPr>
          <w:lang w:val="pt-BR"/>
        </w:rPr>
        <w:t>a</w:t>
      </w:r>
      <w:r w:rsidR="00F26E17">
        <w:rPr>
          <w:lang w:val="pt-BR"/>
        </w:rPr>
        <w:t xml:space="preserve">do em produção, correto? É o correto, mas não </w:t>
      </w:r>
      <w:r>
        <w:rPr>
          <w:lang w:val="pt-BR"/>
        </w:rPr>
        <w:t xml:space="preserve">foi o que ocorreu. Em algum momento a gestão de riscos de TI falhou </w:t>
      </w:r>
      <w:r w:rsidR="00F74D8A">
        <w:rPr>
          <w:lang w:val="pt-BR"/>
        </w:rPr>
        <w:t>ao pe</w:t>
      </w:r>
      <w:r w:rsidR="00F74D8A">
        <w:rPr>
          <w:lang w:val="pt-BR"/>
        </w:rPr>
        <w:t>r</w:t>
      </w:r>
      <w:r w:rsidR="00F74D8A">
        <w:rPr>
          <w:lang w:val="pt-BR"/>
        </w:rPr>
        <w:t xml:space="preserve">mitir que o erro fosse colocado em produção e tal erro levou ao fim das operações da empresa como ela era e a venda de suas operações a outra companhia apenas </w:t>
      </w:r>
      <w:proofErr w:type="gramStart"/>
      <w:r w:rsidR="00F74D8A">
        <w:rPr>
          <w:lang w:val="pt-BR"/>
        </w:rPr>
        <w:t>1</w:t>
      </w:r>
      <w:proofErr w:type="gramEnd"/>
      <w:r w:rsidR="00F74D8A">
        <w:rPr>
          <w:lang w:val="pt-BR"/>
        </w:rPr>
        <w:t xml:space="preserve"> ano depois do oco</w:t>
      </w:r>
      <w:r w:rsidR="00F74D8A">
        <w:rPr>
          <w:lang w:val="pt-BR"/>
        </w:rPr>
        <w:t>r</w:t>
      </w:r>
      <w:r w:rsidR="00F74D8A">
        <w:rPr>
          <w:lang w:val="pt-BR"/>
        </w:rPr>
        <w:t>rido. Seria esta a maior perda por conta da gestão de riscos? Não, e está longe de ser.</w:t>
      </w:r>
      <w:bookmarkStart w:id="0" w:name="_GoBack"/>
      <w:bookmarkEnd w:id="0"/>
    </w:p>
    <w:p w14:paraId="4AE26BFE" w14:textId="77777777" w:rsidR="00C91968" w:rsidRDefault="00C91968" w:rsidP="00B2079A">
      <w:pPr>
        <w:ind w:right="0" w:firstLine="0"/>
        <w:rPr>
          <w:lang w:val="pt-BR"/>
        </w:rPr>
      </w:pPr>
    </w:p>
    <w:p w14:paraId="5780F324" w14:textId="77777777" w:rsidR="00C91968" w:rsidRDefault="00C91968" w:rsidP="00B2079A">
      <w:pPr>
        <w:ind w:right="0" w:firstLine="0"/>
        <w:rPr>
          <w:lang w:val="pt-BR"/>
        </w:rPr>
      </w:pPr>
    </w:p>
    <w:p w14:paraId="2BA0D07E" w14:textId="4FA4AFED" w:rsidR="00593492" w:rsidRDefault="00C91968" w:rsidP="00B2079A">
      <w:pPr>
        <w:ind w:right="0" w:firstLine="0"/>
        <w:rPr>
          <w:lang w:val="pt-BR"/>
        </w:rPr>
      </w:pPr>
      <w:r>
        <w:rPr>
          <w:lang w:val="pt-BR"/>
        </w:rPr>
        <w:t>O fim das operações parece ser a pior das consequências relacionadas</w:t>
      </w:r>
      <w:proofErr w:type="gramStart"/>
      <w:r>
        <w:rPr>
          <w:lang w:val="pt-BR"/>
        </w:rPr>
        <w:t xml:space="preserve"> mas</w:t>
      </w:r>
      <w:proofErr w:type="gramEnd"/>
      <w:r>
        <w:rPr>
          <w:lang w:val="pt-BR"/>
        </w:rPr>
        <w:t xml:space="preserve"> não é </w:t>
      </w:r>
    </w:p>
    <w:p w14:paraId="0D76BD38" w14:textId="77777777" w:rsidR="00F26E17" w:rsidRPr="004D0AD1" w:rsidRDefault="00F26E17" w:rsidP="00B2079A">
      <w:pPr>
        <w:ind w:right="0" w:firstLine="0"/>
        <w:rPr>
          <w:lang w:val="pt-BR"/>
        </w:rPr>
      </w:pPr>
    </w:p>
    <w:p w14:paraId="56336FEC" w14:textId="77777777" w:rsidR="00593492" w:rsidRPr="004D0AD1" w:rsidRDefault="00593492" w:rsidP="00B2079A">
      <w:pPr>
        <w:ind w:right="0" w:firstLine="0"/>
        <w:rPr>
          <w:lang w:val="pt-BR"/>
        </w:rPr>
      </w:pPr>
    </w:p>
    <w:p w14:paraId="79E80C79" w14:textId="77777777" w:rsidR="00593492" w:rsidRPr="004D0AD1" w:rsidRDefault="00593492" w:rsidP="00B2079A">
      <w:pPr>
        <w:ind w:right="0" w:firstLine="0"/>
        <w:rPr>
          <w:lang w:val="pt-BR"/>
        </w:rPr>
      </w:pPr>
    </w:p>
    <w:p w14:paraId="26943ABC" w14:textId="3C7BF162" w:rsidR="00B2079A" w:rsidRPr="004D0AD1" w:rsidRDefault="00D21556" w:rsidP="00B2079A">
      <w:pPr>
        <w:ind w:right="0" w:firstLine="0"/>
        <w:rPr>
          <w:lang w:val="pt-BR"/>
        </w:rPr>
      </w:pPr>
      <w:r w:rsidRPr="004D0AD1">
        <w:rPr>
          <w:lang w:val="pt-BR"/>
        </w:rPr>
        <w:t xml:space="preserve"> </w:t>
      </w:r>
      <w:r w:rsidR="00B2079A" w:rsidRPr="004D0AD1">
        <w:rPr>
          <w:lang w:val="pt-BR"/>
        </w:rPr>
        <w:t>Lorem ipsum dolor sit amet, consectetur adipiscing elit, sed do eiusmod tempor incid</w:t>
      </w:r>
      <w:r w:rsidR="00B2079A" w:rsidRPr="004D0AD1">
        <w:rPr>
          <w:lang w:val="pt-BR"/>
        </w:rPr>
        <w:t>i</w:t>
      </w:r>
      <w:r w:rsidR="00B2079A" w:rsidRPr="004D0AD1">
        <w:rPr>
          <w:lang w:val="pt-BR"/>
        </w:rPr>
        <w:t xml:space="preserve">dunt ut labore </w:t>
      </w:r>
      <w:proofErr w:type="gramStart"/>
      <w:r w:rsidR="00B2079A" w:rsidRPr="004D0AD1">
        <w:rPr>
          <w:lang w:val="pt-BR"/>
        </w:rPr>
        <w:t>et</w:t>
      </w:r>
      <w:proofErr w:type="gramEnd"/>
      <w:r w:rsidR="00B2079A" w:rsidRPr="004D0AD1">
        <w:rPr>
          <w:lang w:val="pt-BR"/>
        </w:rPr>
        <w:t xml:space="preserve"> dolore magna aliqua. Ut enim ad minim veniam, quis nostrud exercitation ullamco laboris nisi ut aliquip ex ea commodo consequat. Duis aute irure dolor in reprehe</w:t>
      </w:r>
      <w:r w:rsidR="00B2079A" w:rsidRPr="004D0AD1">
        <w:rPr>
          <w:lang w:val="pt-BR"/>
        </w:rPr>
        <w:t>n</w:t>
      </w:r>
      <w:r w:rsidR="00B2079A" w:rsidRPr="004D0AD1">
        <w:rPr>
          <w:lang w:val="pt-BR"/>
        </w:rPr>
        <w:t>derit in voluptate velit esse cillum dolore eu fugiat nulla pariatur. Excepteur sint occa</w:t>
      </w:r>
      <w:r w:rsidR="00B2079A" w:rsidRPr="004D0AD1">
        <w:rPr>
          <w:lang w:val="pt-BR"/>
        </w:rPr>
        <w:t>e</w:t>
      </w:r>
      <w:r w:rsidR="00B2079A" w:rsidRPr="004D0AD1">
        <w:rPr>
          <w:lang w:val="pt-BR"/>
        </w:rPr>
        <w:t>cat cupidatat non pro</w:t>
      </w:r>
      <w:r w:rsidR="00B2079A" w:rsidRPr="004D0AD1">
        <w:rPr>
          <w:lang w:val="pt-BR"/>
        </w:rPr>
        <w:t>i</w:t>
      </w:r>
      <w:r w:rsidR="00B2079A" w:rsidRPr="004D0AD1">
        <w:rPr>
          <w:lang w:val="pt-BR"/>
        </w:rPr>
        <w:t>dent, sunt in culpa qui officia deserunt mollit anim id est lab</w:t>
      </w:r>
      <w:r w:rsidR="00B2079A" w:rsidRPr="004D0AD1">
        <w:rPr>
          <w:lang w:val="pt-BR"/>
        </w:rPr>
        <w:t>o</w:t>
      </w:r>
      <w:r w:rsidR="00B2079A" w:rsidRPr="004D0AD1">
        <w:rPr>
          <w:lang w:val="pt-BR"/>
        </w:rPr>
        <w:t>rum.</w:t>
      </w:r>
    </w:p>
    <w:p w14:paraId="2028F60D" w14:textId="77777777" w:rsidR="0056513D" w:rsidRPr="004D0AD1" w:rsidRDefault="005C44D5" w:rsidP="00F11D9B">
      <w:pPr>
        <w:pStyle w:val="ItemList"/>
        <w:rPr>
          <w:lang w:val="pt-BR"/>
        </w:rPr>
      </w:pPr>
      <w:r w:rsidRPr="004D0AD1">
        <w:rPr>
          <w:lang w:val="pt-BR"/>
        </w:rPr>
        <w:t>This is a longer itemize list. It consists of two par</w:t>
      </w:r>
      <w:r w:rsidRPr="004D0AD1">
        <w:rPr>
          <w:lang w:val="pt-BR"/>
        </w:rPr>
        <w:t>a</w:t>
      </w:r>
      <w:r w:rsidRPr="004D0AD1">
        <w:rPr>
          <w:lang w:val="pt-BR"/>
        </w:rPr>
        <w:t>graphs of text, neither of which are particularly int</w:t>
      </w:r>
      <w:r w:rsidRPr="004D0AD1">
        <w:rPr>
          <w:lang w:val="pt-BR"/>
        </w:rPr>
        <w:t>e</w:t>
      </w:r>
      <w:r w:rsidRPr="004D0AD1">
        <w:rPr>
          <w:lang w:val="pt-BR"/>
        </w:rPr>
        <w:t>resting ii.</w:t>
      </w:r>
    </w:p>
    <w:p w14:paraId="5E740D30" w14:textId="77777777" w:rsidR="0056513D" w:rsidRPr="004D0AD1" w:rsidRDefault="005C44D5" w:rsidP="00F11D9B">
      <w:pPr>
        <w:pStyle w:val="ItemList"/>
        <w:rPr>
          <w:lang w:val="pt-BR"/>
        </w:rPr>
      </w:pPr>
      <w:r w:rsidRPr="004D0AD1">
        <w:rPr>
          <w:lang w:val="pt-BR"/>
        </w:rPr>
        <w:t>This is a longer itemize list. It consists of two par</w:t>
      </w:r>
      <w:r w:rsidRPr="004D0AD1">
        <w:rPr>
          <w:lang w:val="pt-BR"/>
        </w:rPr>
        <w:t>a</w:t>
      </w:r>
      <w:r w:rsidRPr="004D0AD1">
        <w:rPr>
          <w:lang w:val="pt-BR"/>
        </w:rPr>
        <w:t>graphs of text, neither of which are particularly int</w:t>
      </w:r>
      <w:r w:rsidRPr="004D0AD1">
        <w:rPr>
          <w:lang w:val="pt-BR"/>
        </w:rPr>
        <w:t>e</w:t>
      </w:r>
      <w:r w:rsidRPr="004D0AD1">
        <w:rPr>
          <w:lang w:val="pt-BR"/>
        </w:rPr>
        <w:t>resting.</w:t>
      </w:r>
    </w:p>
    <w:p w14:paraId="0E9133FF" w14:textId="0B34743C" w:rsidR="00B2079A" w:rsidRPr="004D0AD1" w:rsidRDefault="00B2079A" w:rsidP="00B2079A">
      <w:pPr>
        <w:ind w:right="0"/>
        <w:rPr>
          <w:lang w:val="pt-BR"/>
        </w:rPr>
      </w:pPr>
      <w:r w:rsidRPr="004D0AD1">
        <w:rPr>
          <w:lang w:val="pt-BR"/>
        </w:rPr>
        <w:t xml:space="preserve">Duis aute irure dolor in reprehenderit in voluptate velit esse cillum dolore eu fugiat nulla pariatur. Excepteur sint occaecat cupidatat non proident, sunt in culpa qui officia deserunt mollit anim id est laborum. Lorem ipsum dolor sit </w:t>
      </w:r>
      <w:r w:rsidRPr="004D0AD1">
        <w:rPr>
          <w:lang w:val="pt-BR"/>
        </w:rPr>
        <w:lastRenderedPageBreak/>
        <w:t xml:space="preserve">amet, consectetur adipiscing elit, sed do eiusmod tempor incididunt ut labore </w:t>
      </w:r>
      <w:proofErr w:type="gramStart"/>
      <w:r w:rsidRPr="004D0AD1">
        <w:rPr>
          <w:lang w:val="pt-BR"/>
        </w:rPr>
        <w:t>et</w:t>
      </w:r>
      <w:proofErr w:type="gramEnd"/>
      <w:r w:rsidRPr="004D0AD1">
        <w:rPr>
          <w:lang w:val="pt-BR"/>
        </w:rPr>
        <w:t xml:space="preserve"> dolore magna aliqua. </w:t>
      </w:r>
    </w:p>
    <w:p w14:paraId="3787C0EE" w14:textId="77777777" w:rsidR="0056513D" w:rsidRPr="004D0AD1" w:rsidRDefault="005C44D5" w:rsidP="00F11D9B">
      <w:pPr>
        <w:pStyle w:val="NumerableList"/>
        <w:rPr>
          <w:lang w:val="pt-BR"/>
        </w:rPr>
      </w:pPr>
      <w:r w:rsidRPr="004D0AD1">
        <w:rPr>
          <w:lang w:val="pt-BR"/>
        </w:rPr>
        <w:t>This is a longer numbered list. It consists of two par</w:t>
      </w:r>
      <w:r w:rsidRPr="004D0AD1">
        <w:rPr>
          <w:lang w:val="pt-BR"/>
        </w:rPr>
        <w:t>a</w:t>
      </w:r>
      <w:r w:rsidRPr="004D0AD1">
        <w:rPr>
          <w:lang w:val="pt-BR"/>
        </w:rPr>
        <w:t>graphs of text, neither of which are particularly int</w:t>
      </w:r>
      <w:r w:rsidRPr="004D0AD1">
        <w:rPr>
          <w:lang w:val="pt-BR"/>
        </w:rPr>
        <w:t>e</w:t>
      </w:r>
      <w:r w:rsidRPr="004D0AD1">
        <w:rPr>
          <w:lang w:val="pt-BR"/>
        </w:rPr>
        <w:t>resting.</w:t>
      </w:r>
    </w:p>
    <w:p w14:paraId="6E01359D" w14:textId="77777777" w:rsidR="0056513D" w:rsidRPr="004D0AD1" w:rsidRDefault="005C44D5" w:rsidP="00B244DE">
      <w:pPr>
        <w:pStyle w:val="NumerableList"/>
        <w:rPr>
          <w:lang w:val="pt-BR"/>
        </w:rPr>
      </w:pPr>
      <w:r w:rsidRPr="004D0AD1">
        <w:rPr>
          <w:lang w:val="pt-BR"/>
        </w:rPr>
        <w:t>This is a short numbered list. It consists of two par</w:t>
      </w:r>
      <w:r w:rsidRPr="004D0AD1">
        <w:rPr>
          <w:lang w:val="pt-BR"/>
        </w:rPr>
        <w:t>a</w:t>
      </w:r>
      <w:r w:rsidRPr="004D0AD1">
        <w:rPr>
          <w:lang w:val="pt-BR"/>
        </w:rPr>
        <w:t>graphs of text.</w:t>
      </w:r>
    </w:p>
    <w:p w14:paraId="58CA0059" w14:textId="77777777" w:rsidR="0056513D" w:rsidRPr="004D0AD1" w:rsidRDefault="000D6B3D" w:rsidP="00B20224">
      <w:pPr>
        <w:pStyle w:val="Ttulo2"/>
        <w:spacing w:after="120" w:line="240" w:lineRule="auto"/>
        <w:ind w:left="0" w:right="0" w:firstLine="0"/>
        <w:rPr>
          <w:lang w:val="pt-BR"/>
        </w:rPr>
      </w:pPr>
      <w:r w:rsidRPr="004D0AD1">
        <w:rPr>
          <w:lang w:val="pt-BR"/>
        </w:rPr>
        <w:t>Conclusion</w:t>
      </w:r>
    </w:p>
    <w:p w14:paraId="4BDF9548" w14:textId="4490B069" w:rsidR="005732A8" w:rsidRPr="004D0AD1" w:rsidRDefault="005732A8" w:rsidP="005732A8">
      <w:pPr>
        <w:ind w:right="0" w:firstLine="0"/>
        <w:rPr>
          <w:lang w:val="pt-BR"/>
        </w:rPr>
      </w:pPr>
      <w:r w:rsidRPr="004D0AD1">
        <w:rPr>
          <w:lang w:val="pt-BR"/>
        </w:rPr>
        <w:t xml:space="preserve">Lorem ipsum dolor sit amet, consectetur adipiscing elit, sed do eiusmod tempor incididunt ut labore </w:t>
      </w:r>
      <w:proofErr w:type="gramStart"/>
      <w:r w:rsidRPr="004D0AD1">
        <w:rPr>
          <w:lang w:val="pt-BR"/>
        </w:rPr>
        <w:t>et</w:t>
      </w:r>
      <w:proofErr w:type="gramEnd"/>
      <w:r w:rsidRPr="004D0AD1">
        <w:rPr>
          <w:lang w:val="pt-BR"/>
        </w:rPr>
        <w:t xml:space="preserve"> dolore magna aliqua. Ut enim ad minim veniam, quis nostrud exercitation ullamco laboris nisi ut aliquip ex ea commodo consequat.</w:t>
      </w:r>
    </w:p>
    <w:p w14:paraId="2A5D5457" w14:textId="0659577E" w:rsidR="00CC12AE" w:rsidRPr="004D0AD1" w:rsidRDefault="005732A8" w:rsidP="00D21556">
      <w:pPr>
        <w:spacing w:after="344"/>
        <w:ind w:right="0"/>
        <w:rPr>
          <w:lang w:val="pt-BR"/>
        </w:rPr>
      </w:pPr>
      <w:r w:rsidRPr="004D0AD1">
        <w:rPr>
          <w:lang w:val="pt-BR"/>
        </w:rPr>
        <w:t xml:space="preserve">Lorem ipsum dolor sit amet, consectetur adipiscing elit, sed do eiusmod tempor incididunt ut labore </w:t>
      </w:r>
      <w:proofErr w:type="gramStart"/>
      <w:r w:rsidRPr="004D0AD1">
        <w:rPr>
          <w:lang w:val="pt-BR"/>
        </w:rPr>
        <w:t>et</w:t>
      </w:r>
      <w:proofErr w:type="gramEnd"/>
      <w:r w:rsidRPr="004D0AD1">
        <w:rPr>
          <w:lang w:val="pt-BR"/>
        </w:rPr>
        <w:t xml:space="preserve"> dolore magna aliqua. Ut enim ad minim veniam, quis nostrud exercitation ullamco laboris nisi ut aliquip ex ea commodo consequat. Duis aute irure dolor in reprehenderit in voluptate velit esse cillum dolore eu fugiat nulla pariatur. Excepteur sint occa</w:t>
      </w:r>
      <w:r w:rsidRPr="004D0AD1">
        <w:rPr>
          <w:lang w:val="pt-BR"/>
        </w:rPr>
        <w:t>e</w:t>
      </w:r>
      <w:r w:rsidRPr="004D0AD1">
        <w:rPr>
          <w:lang w:val="pt-BR"/>
        </w:rPr>
        <w:t xml:space="preserve">cat cupidatat non proident, sunt in culpa qui officia deserunt mollit anim id est laborum. Lorem ipsum dolor sit amet, </w:t>
      </w:r>
    </w:p>
    <w:sdt>
      <w:sdtPr>
        <w:rPr>
          <w:b w:val="0"/>
          <w:sz w:val="20"/>
          <w:lang w:val="pt-BR"/>
        </w:rPr>
        <w:id w:val="1365245698"/>
        <w:docPartObj>
          <w:docPartGallery w:val="Bibliographies"/>
          <w:docPartUnique/>
        </w:docPartObj>
      </w:sdtPr>
      <w:sdtContent>
        <w:p w14:paraId="50604CAD" w14:textId="1BEE86A3" w:rsidR="00BB6250" w:rsidRPr="004D0AD1" w:rsidRDefault="00BB6250">
          <w:pPr>
            <w:pStyle w:val="Ttulo1"/>
            <w:rPr>
              <w:rStyle w:val="Ttulo2Char"/>
              <w:b/>
              <w:bCs/>
              <w:lang w:val="pt-BR"/>
            </w:rPr>
          </w:pPr>
          <w:r w:rsidRPr="004D0AD1">
            <w:rPr>
              <w:rStyle w:val="Ttulo2Char"/>
              <w:b/>
              <w:bCs/>
              <w:lang w:val="pt-BR"/>
            </w:rPr>
            <w:t>Bibliografia</w:t>
          </w:r>
        </w:p>
        <w:sdt>
          <w:sdtPr>
            <w:rPr>
              <w:lang w:val="pt-BR"/>
            </w:rPr>
            <w:id w:val="111145805"/>
            <w:bibliography/>
          </w:sdtPr>
          <w:sdtContent>
            <w:p w14:paraId="0823A53A" w14:textId="7D24B3CD" w:rsidR="00BB6250" w:rsidRPr="007013C8" w:rsidRDefault="00BB6250" w:rsidP="007013C8">
              <w:pPr>
                <w:pStyle w:val="Biblio"/>
                <w:rPr>
                  <w:rFonts w:ascii="Calibri" w:hAnsi="Calibri" w:cs="Calibri"/>
                  <w:b/>
                  <w:bCs/>
                  <w:color w:val="2C3E50"/>
                  <w:sz w:val="27"/>
                  <w:szCs w:val="27"/>
                  <w:shd w:val="clear" w:color="auto" w:fill="FEF1C4"/>
                </w:rPr>
              </w:pPr>
              <w:r w:rsidRPr="004D0AD1">
                <w:rPr>
                  <w:lang w:val="pt-BR"/>
                </w:rPr>
                <w:fldChar w:fldCharType="begin"/>
              </w:r>
              <w:r w:rsidRPr="004D0AD1">
                <w:rPr>
                  <w:lang w:val="pt-BR"/>
                </w:rPr>
                <w:instrText>BIBLIOGRAPHY</w:instrText>
              </w:r>
              <w:r w:rsidRPr="004D0AD1">
                <w:rPr>
                  <w:lang w:val="pt-BR"/>
                </w:rPr>
                <w:fldChar w:fldCharType="separate"/>
              </w:r>
              <w:r w:rsidR="007013C8" w:rsidRPr="007013C8">
                <w:rPr>
                  <w:b/>
                  <w:bCs/>
                  <w:noProof/>
                </w:rPr>
                <w:t>Knight Capital perde US$440 milhões por falha em robô</w:t>
              </w:r>
              <w:r w:rsidR="007013C8" w:rsidRPr="007013C8">
                <w:rPr>
                  <w:noProof/>
                </w:rPr>
                <w:t>. Disponível em: &lt;https://exame.com/invest/mercados/knight-capital-perde-us-440-milhoes-por-falha-em-robo/&gt;. Acesso em: 25 jun. 2023.</w:t>
              </w:r>
            </w:p>
            <w:p w14:paraId="1F7364B8" w14:textId="77777777" w:rsidR="007013C8" w:rsidRPr="004D0AD1" w:rsidRDefault="007013C8" w:rsidP="00E563B7">
              <w:pPr>
                <w:pStyle w:val="Biblio"/>
                <w:rPr>
                  <w:noProof/>
                  <w:lang w:val="pt-BR"/>
                </w:rPr>
              </w:pPr>
            </w:p>
            <w:p w14:paraId="196A73B3" w14:textId="7C45C6F4" w:rsidR="00BB6250" w:rsidRPr="004D0AD1" w:rsidRDefault="00BB6250" w:rsidP="00E563B7">
              <w:pPr>
                <w:pStyle w:val="Biblio"/>
                <w:rPr>
                  <w:lang w:val="pt-BR"/>
                </w:rPr>
              </w:pPr>
              <w:r w:rsidRPr="004D0AD1">
                <w:rPr>
                  <w:b/>
                  <w:bCs/>
                  <w:lang w:val="pt-BR"/>
                </w:rPr>
                <w:fldChar w:fldCharType="end"/>
              </w:r>
            </w:p>
          </w:sdtContent>
        </w:sdt>
      </w:sdtContent>
    </w:sdt>
    <w:p w14:paraId="2D295A9F" w14:textId="0A21DE78" w:rsidR="00B9560D" w:rsidRPr="004D0AD1" w:rsidRDefault="00B9560D" w:rsidP="00A924C1">
      <w:pPr>
        <w:rPr>
          <w:lang w:val="pt-BR"/>
        </w:rPr>
      </w:pPr>
    </w:p>
    <w:p w14:paraId="268663A6" w14:textId="77777777" w:rsidR="0056513D" w:rsidRPr="004D0AD1" w:rsidRDefault="0056513D">
      <w:pPr>
        <w:rPr>
          <w:lang w:val="pt-BR"/>
        </w:rPr>
        <w:sectPr w:rsidR="0056513D" w:rsidRPr="004D0AD1" w:rsidSect="00BD3CCF">
          <w:footnotePr>
            <w:numRestart w:val="eachPage"/>
          </w:footnotePr>
          <w:type w:val="continuous"/>
          <w:pgSz w:w="11906" w:h="16838"/>
          <w:pgMar w:top="1525" w:right="936" w:bottom="921" w:left="965" w:header="794" w:footer="720" w:gutter="0"/>
          <w:cols w:num="2" w:space="313"/>
          <w:docGrid w:linePitch="272"/>
        </w:sectPr>
      </w:pPr>
    </w:p>
    <w:p w14:paraId="0CA9A1A3" w14:textId="5EEF3450" w:rsidR="00A924C1" w:rsidRPr="004D0AD1" w:rsidRDefault="00A924C1">
      <w:pPr>
        <w:spacing w:after="203" w:line="259" w:lineRule="auto"/>
        <w:ind w:left="1395" w:right="0"/>
        <w:jc w:val="left"/>
        <w:rPr>
          <w:lang w:val="pt-BR"/>
        </w:rPr>
      </w:pPr>
    </w:p>
    <w:p w14:paraId="62AAA4E2" w14:textId="1DE8686A" w:rsidR="0056513D" w:rsidRPr="004D0AD1" w:rsidRDefault="0056513D" w:rsidP="00970C24">
      <w:pPr>
        <w:spacing w:after="203" w:line="259" w:lineRule="auto"/>
        <w:ind w:right="0" w:firstLine="0"/>
        <w:jc w:val="center"/>
        <w:rPr>
          <w:lang w:val="pt-BR"/>
        </w:rPr>
      </w:pPr>
    </w:p>
    <w:p w14:paraId="3AACBF5A" w14:textId="5C2C6DC2" w:rsidR="0056513D" w:rsidRPr="004D0AD1" w:rsidRDefault="0056513D">
      <w:pPr>
        <w:ind w:left="212" w:right="7"/>
        <w:rPr>
          <w:lang w:val="pt-BR"/>
        </w:rPr>
      </w:pPr>
    </w:p>
    <w:sectPr w:rsidR="0056513D" w:rsidRPr="004D0AD1" w:rsidSect="003E56EC">
      <w:footnotePr>
        <w:pos w:val="beneathText"/>
        <w:numRestart w:val="eachPage"/>
      </w:footnotePr>
      <w:type w:val="continuous"/>
      <w:pgSz w:w="11906" w:h="16838"/>
      <w:pgMar w:top="1440" w:right="942" w:bottom="1440" w:left="9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E184A" w14:textId="77777777" w:rsidR="00BF038B" w:rsidRDefault="00BF038B">
      <w:pPr>
        <w:spacing w:after="0" w:line="240" w:lineRule="auto"/>
      </w:pPr>
      <w:r>
        <w:separator/>
      </w:r>
    </w:p>
  </w:endnote>
  <w:endnote w:type="continuationSeparator" w:id="0">
    <w:p w14:paraId="54C87AF8" w14:textId="77777777" w:rsidR="00BF038B" w:rsidRDefault="00BF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0D95" w14:textId="77777777" w:rsidR="00BF038B" w:rsidRDefault="00BF038B">
      <w:pPr>
        <w:spacing w:after="0" w:line="259" w:lineRule="auto"/>
        <w:ind w:left="247" w:right="0"/>
        <w:jc w:val="left"/>
      </w:pPr>
      <w:r>
        <w:separator/>
      </w:r>
    </w:p>
  </w:footnote>
  <w:footnote w:type="continuationSeparator" w:id="0">
    <w:p w14:paraId="3935F683" w14:textId="77777777" w:rsidR="00BF038B" w:rsidRDefault="00BF038B">
      <w:pPr>
        <w:spacing w:after="0" w:line="259" w:lineRule="auto"/>
        <w:ind w:left="247" w:right="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94E23" w14:textId="77777777" w:rsidR="00F26E17" w:rsidRDefault="00F26E17">
    <w:pPr>
      <w:tabs>
        <w:tab w:val="right" w:pos="9895"/>
      </w:tabs>
      <w:spacing w:after="0" w:line="259" w:lineRule="auto"/>
      <w:ind w:left="-28" w:right="-1680"/>
      <w:jc w:val="left"/>
    </w:pPr>
    <w:r>
      <w:rPr>
        <w:i/>
        <w:sz w:val="16"/>
      </w:rPr>
      <w:t>Presenting the new SBC journal template</w:t>
    </w:r>
    <w:r>
      <w:rPr>
        <w:i/>
        <w:sz w:val="16"/>
      </w:rPr>
      <w:tab/>
      <w:t>Viterbo et al.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03395" w14:textId="77777777" w:rsidR="00F26E17" w:rsidRDefault="00F26E17" w:rsidP="00CA55B3">
    <w:pPr>
      <w:tabs>
        <w:tab w:val="right" w:pos="9895"/>
      </w:tabs>
      <w:spacing w:after="0"/>
      <w:ind w:right="-1678" w:firstLine="28"/>
      <w:jc w:val="left"/>
      <w:rPr>
        <w:i/>
        <w:sz w:val="16"/>
      </w:rPr>
    </w:pPr>
  </w:p>
  <w:p w14:paraId="2EE7B4F8" w14:textId="1306B772" w:rsidR="00F26E17" w:rsidRDefault="00F26E17" w:rsidP="00CA55B3">
    <w:pPr>
      <w:tabs>
        <w:tab w:val="right" w:pos="9895"/>
      </w:tabs>
      <w:spacing w:after="0" w:line="259" w:lineRule="auto"/>
      <w:ind w:right="-1678" w:firstLine="0"/>
      <w:jc w:val="left"/>
    </w:pPr>
    <w:r w:rsidRPr="00CA55B3">
      <w:rPr>
        <w:i/>
        <w:sz w:val="16"/>
      </w:rPr>
      <w:t>Presenting the J</w:t>
    </w:r>
    <w:r>
      <w:rPr>
        <w:i/>
        <w:sz w:val="16"/>
      </w:rPr>
      <w:t>I</w:t>
    </w:r>
    <w:r w:rsidRPr="00CA55B3">
      <w:rPr>
        <w:i/>
        <w:sz w:val="16"/>
      </w:rPr>
      <w:t>S</w:t>
    </w:r>
    <w:r>
      <w:rPr>
        <w:i/>
        <w:sz w:val="16"/>
      </w:rPr>
      <w:t>A</w:t>
    </w:r>
    <w:r w:rsidRPr="00CA55B3">
      <w:rPr>
        <w:i/>
        <w:sz w:val="16"/>
      </w:rPr>
      <w:t xml:space="preserve"> template for 2023</w:t>
    </w:r>
    <w:r>
      <w:rPr>
        <w:i/>
        <w:sz w:val="16"/>
      </w:rPr>
      <w:tab/>
      <w:t>Viterbo et al. 2023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4BB98" w14:textId="77777777" w:rsidR="00F26E17" w:rsidRDefault="00F26E17">
    <w:pPr>
      <w:spacing w:after="160" w:line="259" w:lineRule="auto"/>
      <w:ind w:righ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C95"/>
    <w:multiLevelType w:val="hybridMultilevel"/>
    <w:tmpl w:val="AF34FEDE"/>
    <w:lvl w:ilvl="0" w:tplc="1C0E9D2A">
      <w:start w:val="1"/>
      <w:numFmt w:val="bullet"/>
      <w:lvlText w:val="•"/>
      <w:lvlJc w:val="left"/>
      <w:pPr>
        <w:ind w:left="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8A958E">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B4507A">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4A0D72">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A43F4A">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4A85C2">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402931A">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7C367C">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A4E180">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4733300B"/>
    <w:multiLevelType w:val="hybridMultilevel"/>
    <w:tmpl w:val="148812F2"/>
    <w:lvl w:ilvl="0" w:tplc="740C4EEC">
      <w:start w:val="1"/>
      <w:numFmt w:val="decimal"/>
      <w:pStyle w:val="Ttulo2"/>
      <w:lvlText w:val="%1"/>
      <w:lvlJc w:val="left"/>
      <w:pPr>
        <w:ind w:left="360" w:hanging="360"/>
      </w:pPr>
      <w:rPr>
        <w:rFonts w:hint="default"/>
      </w:rPr>
    </w:lvl>
    <w:lvl w:ilvl="1" w:tplc="04160019">
      <w:start w:val="1"/>
      <w:numFmt w:val="lowerLetter"/>
      <w:lvlText w:val="%2."/>
      <w:lvlJc w:val="left"/>
      <w:pPr>
        <w:ind w:left="1483" w:hanging="360"/>
      </w:pPr>
    </w:lvl>
    <w:lvl w:ilvl="2" w:tplc="0416001B" w:tentative="1">
      <w:start w:val="1"/>
      <w:numFmt w:val="lowerRoman"/>
      <w:lvlText w:val="%3."/>
      <w:lvlJc w:val="right"/>
      <w:pPr>
        <w:ind w:left="2203" w:hanging="180"/>
      </w:pPr>
    </w:lvl>
    <w:lvl w:ilvl="3" w:tplc="0416000F" w:tentative="1">
      <w:start w:val="1"/>
      <w:numFmt w:val="decimal"/>
      <w:lvlText w:val="%4."/>
      <w:lvlJc w:val="left"/>
      <w:pPr>
        <w:ind w:left="2923" w:hanging="360"/>
      </w:pPr>
    </w:lvl>
    <w:lvl w:ilvl="4" w:tplc="04160019" w:tentative="1">
      <w:start w:val="1"/>
      <w:numFmt w:val="lowerLetter"/>
      <w:lvlText w:val="%5."/>
      <w:lvlJc w:val="left"/>
      <w:pPr>
        <w:ind w:left="3643" w:hanging="360"/>
      </w:pPr>
    </w:lvl>
    <w:lvl w:ilvl="5" w:tplc="0416001B" w:tentative="1">
      <w:start w:val="1"/>
      <w:numFmt w:val="lowerRoman"/>
      <w:lvlText w:val="%6."/>
      <w:lvlJc w:val="right"/>
      <w:pPr>
        <w:ind w:left="4363" w:hanging="180"/>
      </w:pPr>
    </w:lvl>
    <w:lvl w:ilvl="6" w:tplc="0416000F" w:tentative="1">
      <w:start w:val="1"/>
      <w:numFmt w:val="decimal"/>
      <w:lvlText w:val="%7."/>
      <w:lvlJc w:val="left"/>
      <w:pPr>
        <w:ind w:left="5083" w:hanging="360"/>
      </w:pPr>
    </w:lvl>
    <w:lvl w:ilvl="7" w:tplc="04160019" w:tentative="1">
      <w:start w:val="1"/>
      <w:numFmt w:val="lowerLetter"/>
      <w:lvlText w:val="%8."/>
      <w:lvlJc w:val="left"/>
      <w:pPr>
        <w:ind w:left="5803" w:hanging="360"/>
      </w:pPr>
    </w:lvl>
    <w:lvl w:ilvl="8" w:tplc="0416001B" w:tentative="1">
      <w:start w:val="1"/>
      <w:numFmt w:val="lowerRoman"/>
      <w:lvlText w:val="%9."/>
      <w:lvlJc w:val="right"/>
      <w:pPr>
        <w:ind w:left="6523" w:hanging="180"/>
      </w:pPr>
    </w:lvl>
  </w:abstractNum>
  <w:abstractNum w:abstractNumId="2">
    <w:nsid w:val="49447147"/>
    <w:multiLevelType w:val="hybridMultilevel"/>
    <w:tmpl w:val="112AB582"/>
    <w:lvl w:ilvl="0" w:tplc="7E18C11E">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3">
    <w:nsid w:val="519B7F33"/>
    <w:multiLevelType w:val="hybridMultilevel"/>
    <w:tmpl w:val="6CA2F504"/>
    <w:lvl w:ilvl="0" w:tplc="D070E546">
      <w:start w:val="1"/>
      <w:numFmt w:val="decimal"/>
      <w:pStyle w:val="NumerableList"/>
      <w:lvlText w:val="%1."/>
      <w:lvlJc w:val="left"/>
      <w:pPr>
        <w:ind w:left="473" w:hanging="360"/>
      </w:pPr>
      <w:rPr>
        <w:b w:val="0"/>
        <w:i w:val="0"/>
        <w:strike w:val="0"/>
        <w:dstrike w:val="0"/>
        <w:color w:val="000000"/>
        <w:sz w:val="20"/>
        <w:szCs w:val="20"/>
        <w:u w:val="none" w:color="000000"/>
        <w:bdr w:val="none" w:sz="0" w:space="0" w:color="auto"/>
        <w:shd w:val="clear" w:color="auto" w:fill="auto"/>
        <w:vertAlign w:val="baseline"/>
      </w:rPr>
    </w:lvl>
    <w:lvl w:ilvl="1" w:tplc="178CDDE4">
      <w:start w:val="1"/>
      <w:numFmt w:val="lowerLetter"/>
      <w:lvlText w:val="%2"/>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9A9E84">
      <w:start w:val="1"/>
      <w:numFmt w:val="lowerRoman"/>
      <w:lvlText w:val="%3"/>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7E7B04">
      <w:start w:val="1"/>
      <w:numFmt w:val="decimal"/>
      <w:lvlText w:val="%4"/>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FED252">
      <w:start w:val="1"/>
      <w:numFmt w:val="lowerLetter"/>
      <w:lvlText w:val="%5"/>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B677BC">
      <w:start w:val="1"/>
      <w:numFmt w:val="lowerRoman"/>
      <w:lvlText w:val="%6"/>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FA6F0E">
      <w:start w:val="1"/>
      <w:numFmt w:val="decimal"/>
      <w:lvlText w:val="%7"/>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6C0CF6">
      <w:start w:val="1"/>
      <w:numFmt w:val="lowerLetter"/>
      <w:lvlText w:val="%8"/>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FAA866">
      <w:start w:val="1"/>
      <w:numFmt w:val="lowerRoman"/>
      <w:lvlText w:val="%9"/>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51FC0515"/>
    <w:multiLevelType w:val="hybridMultilevel"/>
    <w:tmpl w:val="64604EE8"/>
    <w:lvl w:ilvl="0" w:tplc="FD9E1D46">
      <w:start w:val="1"/>
      <w:numFmt w:val="decimal"/>
      <w:lvlText w:val="%1."/>
      <w:lvlJc w:val="left"/>
      <w:pPr>
        <w:ind w:left="403" w:hanging="360"/>
      </w:pPr>
      <w:rPr>
        <w:rFonts w:hint="default"/>
      </w:rPr>
    </w:lvl>
    <w:lvl w:ilvl="1" w:tplc="04160019" w:tentative="1">
      <w:start w:val="1"/>
      <w:numFmt w:val="lowerLetter"/>
      <w:lvlText w:val="%2."/>
      <w:lvlJc w:val="left"/>
      <w:pPr>
        <w:ind w:left="1123" w:hanging="360"/>
      </w:pPr>
    </w:lvl>
    <w:lvl w:ilvl="2" w:tplc="0416001B" w:tentative="1">
      <w:start w:val="1"/>
      <w:numFmt w:val="lowerRoman"/>
      <w:lvlText w:val="%3."/>
      <w:lvlJc w:val="right"/>
      <w:pPr>
        <w:ind w:left="1843" w:hanging="180"/>
      </w:pPr>
    </w:lvl>
    <w:lvl w:ilvl="3" w:tplc="0416000F" w:tentative="1">
      <w:start w:val="1"/>
      <w:numFmt w:val="decimal"/>
      <w:lvlText w:val="%4."/>
      <w:lvlJc w:val="left"/>
      <w:pPr>
        <w:ind w:left="2563" w:hanging="360"/>
      </w:pPr>
    </w:lvl>
    <w:lvl w:ilvl="4" w:tplc="04160019" w:tentative="1">
      <w:start w:val="1"/>
      <w:numFmt w:val="lowerLetter"/>
      <w:lvlText w:val="%5."/>
      <w:lvlJc w:val="left"/>
      <w:pPr>
        <w:ind w:left="3283" w:hanging="360"/>
      </w:pPr>
    </w:lvl>
    <w:lvl w:ilvl="5" w:tplc="0416001B" w:tentative="1">
      <w:start w:val="1"/>
      <w:numFmt w:val="lowerRoman"/>
      <w:lvlText w:val="%6."/>
      <w:lvlJc w:val="right"/>
      <w:pPr>
        <w:ind w:left="4003" w:hanging="180"/>
      </w:pPr>
    </w:lvl>
    <w:lvl w:ilvl="6" w:tplc="0416000F" w:tentative="1">
      <w:start w:val="1"/>
      <w:numFmt w:val="decimal"/>
      <w:lvlText w:val="%7."/>
      <w:lvlJc w:val="left"/>
      <w:pPr>
        <w:ind w:left="4723" w:hanging="360"/>
      </w:pPr>
    </w:lvl>
    <w:lvl w:ilvl="7" w:tplc="04160019" w:tentative="1">
      <w:start w:val="1"/>
      <w:numFmt w:val="lowerLetter"/>
      <w:lvlText w:val="%8."/>
      <w:lvlJc w:val="left"/>
      <w:pPr>
        <w:ind w:left="5443" w:hanging="360"/>
      </w:pPr>
    </w:lvl>
    <w:lvl w:ilvl="8" w:tplc="0416001B" w:tentative="1">
      <w:start w:val="1"/>
      <w:numFmt w:val="lowerRoman"/>
      <w:lvlText w:val="%9."/>
      <w:lvlJc w:val="right"/>
      <w:pPr>
        <w:ind w:left="6163" w:hanging="180"/>
      </w:pPr>
    </w:lvl>
  </w:abstractNum>
  <w:abstractNum w:abstractNumId="5">
    <w:nsid w:val="6773613D"/>
    <w:multiLevelType w:val="hybridMultilevel"/>
    <w:tmpl w:val="44328BD8"/>
    <w:lvl w:ilvl="0" w:tplc="4BDCCBBA">
      <w:start w:val="1"/>
      <w:numFmt w:val="decimal"/>
      <w:lvlText w:val="%1."/>
      <w:lvlJc w:val="left"/>
      <w:pPr>
        <w:ind w:left="353" w:hanging="360"/>
      </w:pPr>
      <w:rPr>
        <w:rFonts w:hint="default"/>
      </w:rPr>
    </w:lvl>
    <w:lvl w:ilvl="1" w:tplc="04160019" w:tentative="1">
      <w:start w:val="1"/>
      <w:numFmt w:val="lowerLetter"/>
      <w:lvlText w:val="%2."/>
      <w:lvlJc w:val="left"/>
      <w:pPr>
        <w:ind w:left="1073" w:hanging="360"/>
      </w:pPr>
    </w:lvl>
    <w:lvl w:ilvl="2" w:tplc="0416001B" w:tentative="1">
      <w:start w:val="1"/>
      <w:numFmt w:val="lowerRoman"/>
      <w:lvlText w:val="%3."/>
      <w:lvlJc w:val="right"/>
      <w:pPr>
        <w:ind w:left="1793" w:hanging="180"/>
      </w:pPr>
    </w:lvl>
    <w:lvl w:ilvl="3" w:tplc="0416000F" w:tentative="1">
      <w:start w:val="1"/>
      <w:numFmt w:val="decimal"/>
      <w:lvlText w:val="%4."/>
      <w:lvlJc w:val="left"/>
      <w:pPr>
        <w:ind w:left="2513" w:hanging="360"/>
      </w:pPr>
    </w:lvl>
    <w:lvl w:ilvl="4" w:tplc="04160019" w:tentative="1">
      <w:start w:val="1"/>
      <w:numFmt w:val="lowerLetter"/>
      <w:lvlText w:val="%5."/>
      <w:lvlJc w:val="left"/>
      <w:pPr>
        <w:ind w:left="3233" w:hanging="360"/>
      </w:pPr>
    </w:lvl>
    <w:lvl w:ilvl="5" w:tplc="0416001B" w:tentative="1">
      <w:start w:val="1"/>
      <w:numFmt w:val="lowerRoman"/>
      <w:lvlText w:val="%6."/>
      <w:lvlJc w:val="right"/>
      <w:pPr>
        <w:ind w:left="3953" w:hanging="180"/>
      </w:pPr>
    </w:lvl>
    <w:lvl w:ilvl="6" w:tplc="0416000F" w:tentative="1">
      <w:start w:val="1"/>
      <w:numFmt w:val="decimal"/>
      <w:lvlText w:val="%7."/>
      <w:lvlJc w:val="left"/>
      <w:pPr>
        <w:ind w:left="4673" w:hanging="360"/>
      </w:pPr>
    </w:lvl>
    <w:lvl w:ilvl="7" w:tplc="04160019" w:tentative="1">
      <w:start w:val="1"/>
      <w:numFmt w:val="lowerLetter"/>
      <w:lvlText w:val="%8."/>
      <w:lvlJc w:val="left"/>
      <w:pPr>
        <w:ind w:left="5393" w:hanging="360"/>
      </w:pPr>
    </w:lvl>
    <w:lvl w:ilvl="8" w:tplc="0416001B" w:tentative="1">
      <w:start w:val="1"/>
      <w:numFmt w:val="lowerRoman"/>
      <w:lvlText w:val="%9."/>
      <w:lvlJc w:val="right"/>
      <w:pPr>
        <w:ind w:left="6113" w:hanging="180"/>
      </w:pPr>
    </w:lvl>
  </w:abstractNum>
  <w:abstractNum w:abstractNumId="6">
    <w:nsid w:val="6F141C76"/>
    <w:multiLevelType w:val="hybridMultilevel"/>
    <w:tmpl w:val="2FEE2256"/>
    <w:lvl w:ilvl="0" w:tplc="8286E3B4">
      <w:start w:val="1"/>
      <w:numFmt w:val="bullet"/>
      <w:pStyle w:val="ItemLis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6F5F711E"/>
    <w:multiLevelType w:val="hybridMultilevel"/>
    <w:tmpl w:val="74D0EDC8"/>
    <w:lvl w:ilvl="0" w:tplc="0D8AAFB0">
      <w:start w:val="1"/>
      <w:numFmt w:val="decimal"/>
      <w:lvlText w:val="%1."/>
      <w:lvlJc w:val="left"/>
      <w:pPr>
        <w:ind w:left="359" w:hanging="360"/>
      </w:pPr>
      <w:rPr>
        <w:rFonts w:hint="default"/>
      </w:rPr>
    </w:lvl>
    <w:lvl w:ilvl="1" w:tplc="04160019" w:tentative="1">
      <w:start w:val="1"/>
      <w:numFmt w:val="lowerLetter"/>
      <w:lvlText w:val="%2."/>
      <w:lvlJc w:val="left"/>
      <w:pPr>
        <w:ind w:left="1079" w:hanging="360"/>
      </w:pPr>
    </w:lvl>
    <w:lvl w:ilvl="2" w:tplc="0416001B" w:tentative="1">
      <w:start w:val="1"/>
      <w:numFmt w:val="lowerRoman"/>
      <w:lvlText w:val="%3."/>
      <w:lvlJc w:val="right"/>
      <w:pPr>
        <w:ind w:left="1799" w:hanging="180"/>
      </w:pPr>
    </w:lvl>
    <w:lvl w:ilvl="3" w:tplc="0416000F" w:tentative="1">
      <w:start w:val="1"/>
      <w:numFmt w:val="decimal"/>
      <w:lvlText w:val="%4."/>
      <w:lvlJc w:val="left"/>
      <w:pPr>
        <w:ind w:left="2519" w:hanging="360"/>
      </w:pPr>
    </w:lvl>
    <w:lvl w:ilvl="4" w:tplc="04160019" w:tentative="1">
      <w:start w:val="1"/>
      <w:numFmt w:val="lowerLetter"/>
      <w:lvlText w:val="%5."/>
      <w:lvlJc w:val="left"/>
      <w:pPr>
        <w:ind w:left="3239" w:hanging="360"/>
      </w:pPr>
    </w:lvl>
    <w:lvl w:ilvl="5" w:tplc="0416001B" w:tentative="1">
      <w:start w:val="1"/>
      <w:numFmt w:val="lowerRoman"/>
      <w:lvlText w:val="%6."/>
      <w:lvlJc w:val="right"/>
      <w:pPr>
        <w:ind w:left="3959" w:hanging="180"/>
      </w:pPr>
    </w:lvl>
    <w:lvl w:ilvl="6" w:tplc="0416000F" w:tentative="1">
      <w:start w:val="1"/>
      <w:numFmt w:val="decimal"/>
      <w:lvlText w:val="%7."/>
      <w:lvlJc w:val="left"/>
      <w:pPr>
        <w:ind w:left="4679" w:hanging="360"/>
      </w:pPr>
    </w:lvl>
    <w:lvl w:ilvl="7" w:tplc="04160019" w:tentative="1">
      <w:start w:val="1"/>
      <w:numFmt w:val="lowerLetter"/>
      <w:lvlText w:val="%8."/>
      <w:lvlJc w:val="left"/>
      <w:pPr>
        <w:ind w:left="5399" w:hanging="360"/>
      </w:pPr>
    </w:lvl>
    <w:lvl w:ilvl="8" w:tplc="0416001B" w:tentative="1">
      <w:start w:val="1"/>
      <w:numFmt w:val="lowerRoman"/>
      <w:lvlText w:val="%9."/>
      <w:lvlJc w:val="right"/>
      <w:pPr>
        <w:ind w:left="6119" w:hanging="180"/>
      </w:pPr>
    </w:lvl>
  </w:abstractNum>
  <w:num w:numId="1">
    <w:abstractNumId w:val="0"/>
  </w:num>
  <w:num w:numId="2">
    <w:abstractNumId w:val="3"/>
  </w:num>
  <w:num w:numId="3">
    <w:abstractNumId w:val="5"/>
  </w:num>
  <w:num w:numId="4">
    <w:abstractNumId w:val="7"/>
  </w:num>
  <w:num w:numId="5">
    <w:abstractNumId w:val="4"/>
  </w:num>
  <w:num w:numId="6">
    <w:abstractNumId w:val="1"/>
  </w:num>
  <w:num w:numId="7">
    <w:abstractNumId w:val="2"/>
  </w:num>
  <w:num w:numId="8">
    <w:abstractNumId w:val="6"/>
  </w:num>
  <w:num w:numId="9">
    <w:abstractNumId w:val="1"/>
    <w:lvlOverride w:ilvl="0">
      <w:startOverride w:val="5"/>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defaultTabStop w:val="284"/>
  <w:autoHyphenation/>
  <w:hyphenationZone w:val="425"/>
  <w:characterSpacingControl w:val="doNotCompress"/>
  <w:hdrShapeDefaults>
    <o:shapedefaults v:ext="edit" spidmax="2049"/>
  </w:hdrShapeDefaults>
  <w:footnotePr>
    <w:pos w:val="beneathText"/>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29"/>
    <w:rsid w:val="00013B9F"/>
    <w:rsid w:val="00031F6F"/>
    <w:rsid w:val="000376E2"/>
    <w:rsid w:val="000B4CEE"/>
    <w:rsid w:val="000B6A66"/>
    <w:rsid w:val="000B718B"/>
    <w:rsid w:val="000C2FA1"/>
    <w:rsid w:val="000D6B3D"/>
    <w:rsid w:val="0011073A"/>
    <w:rsid w:val="00125D7D"/>
    <w:rsid w:val="00134001"/>
    <w:rsid w:val="00147863"/>
    <w:rsid w:val="00180D29"/>
    <w:rsid w:val="001B2DD0"/>
    <w:rsid w:val="00217B13"/>
    <w:rsid w:val="00255144"/>
    <w:rsid w:val="00276BE5"/>
    <w:rsid w:val="0028584B"/>
    <w:rsid w:val="002968E9"/>
    <w:rsid w:val="002C0787"/>
    <w:rsid w:val="002D4264"/>
    <w:rsid w:val="002F6221"/>
    <w:rsid w:val="00303645"/>
    <w:rsid w:val="00310C8D"/>
    <w:rsid w:val="00354BB1"/>
    <w:rsid w:val="00357A23"/>
    <w:rsid w:val="00362D9B"/>
    <w:rsid w:val="00367D49"/>
    <w:rsid w:val="003853BE"/>
    <w:rsid w:val="003856F3"/>
    <w:rsid w:val="00392EC1"/>
    <w:rsid w:val="003D2924"/>
    <w:rsid w:val="003E56EC"/>
    <w:rsid w:val="003E713A"/>
    <w:rsid w:val="003F0E46"/>
    <w:rsid w:val="00400C07"/>
    <w:rsid w:val="00410E57"/>
    <w:rsid w:val="00415DCC"/>
    <w:rsid w:val="00466C4B"/>
    <w:rsid w:val="00473452"/>
    <w:rsid w:val="00486D05"/>
    <w:rsid w:val="00487F92"/>
    <w:rsid w:val="004A7884"/>
    <w:rsid w:val="004D0AD1"/>
    <w:rsid w:val="004E2C56"/>
    <w:rsid w:val="005240BB"/>
    <w:rsid w:val="00527D7A"/>
    <w:rsid w:val="00544485"/>
    <w:rsid w:val="005600A0"/>
    <w:rsid w:val="005611DB"/>
    <w:rsid w:val="0056513D"/>
    <w:rsid w:val="005732A8"/>
    <w:rsid w:val="005862AD"/>
    <w:rsid w:val="00593492"/>
    <w:rsid w:val="005B0EC9"/>
    <w:rsid w:val="005C44D5"/>
    <w:rsid w:val="005C4D80"/>
    <w:rsid w:val="00641C4F"/>
    <w:rsid w:val="00645696"/>
    <w:rsid w:val="0064760E"/>
    <w:rsid w:val="00676952"/>
    <w:rsid w:val="006938C7"/>
    <w:rsid w:val="006B58B4"/>
    <w:rsid w:val="006E7E77"/>
    <w:rsid w:val="006F0C4A"/>
    <w:rsid w:val="006F73D3"/>
    <w:rsid w:val="007013C8"/>
    <w:rsid w:val="00742639"/>
    <w:rsid w:val="00746B4B"/>
    <w:rsid w:val="007726CA"/>
    <w:rsid w:val="007B1BF1"/>
    <w:rsid w:val="007B71E3"/>
    <w:rsid w:val="007C27FB"/>
    <w:rsid w:val="007C5368"/>
    <w:rsid w:val="007E6AEF"/>
    <w:rsid w:val="007F48EF"/>
    <w:rsid w:val="00862262"/>
    <w:rsid w:val="008850C2"/>
    <w:rsid w:val="008A2C06"/>
    <w:rsid w:val="008A6C83"/>
    <w:rsid w:val="008C62A4"/>
    <w:rsid w:val="008D16FD"/>
    <w:rsid w:val="008D4D32"/>
    <w:rsid w:val="008E10FC"/>
    <w:rsid w:val="0090063A"/>
    <w:rsid w:val="009119F1"/>
    <w:rsid w:val="00912F0E"/>
    <w:rsid w:val="00970C24"/>
    <w:rsid w:val="00976AFA"/>
    <w:rsid w:val="009819DA"/>
    <w:rsid w:val="009C0B79"/>
    <w:rsid w:val="009E3837"/>
    <w:rsid w:val="00A05F54"/>
    <w:rsid w:val="00A163D9"/>
    <w:rsid w:val="00A446D1"/>
    <w:rsid w:val="00A62A3A"/>
    <w:rsid w:val="00A674A2"/>
    <w:rsid w:val="00A924C1"/>
    <w:rsid w:val="00AA7228"/>
    <w:rsid w:val="00AA73B8"/>
    <w:rsid w:val="00AB30FD"/>
    <w:rsid w:val="00B05A2B"/>
    <w:rsid w:val="00B20224"/>
    <w:rsid w:val="00B2079A"/>
    <w:rsid w:val="00B244DE"/>
    <w:rsid w:val="00B25F66"/>
    <w:rsid w:val="00B37B6B"/>
    <w:rsid w:val="00B52346"/>
    <w:rsid w:val="00B666D5"/>
    <w:rsid w:val="00B70B85"/>
    <w:rsid w:val="00B9560D"/>
    <w:rsid w:val="00BA1782"/>
    <w:rsid w:val="00BB6250"/>
    <w:rsid w:val="00BB7996"/>
    <w:rsid w:val="00BC10D6"/>
    <w:rsid w:val="00BC26B8"/>
    <w:rsid w:val="00BD3CCF"/>
    <w:rsid w:val="00BE14CB"/>
    <w:rsid w:val="00BF038B"/>
    <w:rsid w:val="00C10314"/>
    <w:rsid w:val="00C45537"/>
    <w:rsid w:val="00C51879"/>
    <w:rsid w:val="00C62DD5"/>
    <w:rsid w:val="00C70380"/>
    <w:rsid w:val="00C70532"/>
    <w:rsid w:val="00C73900"/>
    <w:rsid w:val="00C91968"/>
    <w:rsid w:val="00CA55B3"/>
    <w:rsid w:val="00CC12AE"/>
    <w:rsid w:val="00CD02B5"/>
    <w:rsid w:val="00CD144F"/>
    <w:rsid w:val="00D11AB5"/>
    <w:rsid w:val="00D1784C"/>
    <w:rsid w:val="00D21556"/>
    <w:rsid w:val="00D31241"/>
    <w:rsid w:val="00D45124"/>
    <w:rsid w:val="00D74FC9"/>
    <w:rsid w:val="00D75A88"/>
    <w:rsid w:val="00D943E5"/>
    <w:rsid w:val="00DA489D"/>
    <w:rsid w:val="00DB0BBB"/>
    <w:rsid w:val="00DE0740"/>
    <w:rsid w:val="00DF2502"/>
    <w:rsid w:val="00E10348"/>
    <w:rsid w:val="00E11F5C"/>
    <w:rsid w:val="00E2019D"/>
    <w:rsid w:val="00E563B7"/>
    <w:rsid w:val="00E60BEF"/>
    <w:rsid w:val="00E74B27"/>
    <w:rsid w:val="00EC178F"/>
    <w:rsid w:val="00EC5A0F"/>
    <w:rsid w:val="00ED2880"/>
    <w:rsid w:val="00F00A39"/>
    <w:rsid w:val="00F11D9B"/>
    <w:rsid w:val="00F26B20"/>
    <w:rsid w:val="00F26E17"/>
    <w:rsid w:val="00F36D20"/>
    <w:rsid w:val="00F57410"/>
    <w:rsid w:val="00F74D8A"/>
    <w:rsid w:val="00FA1773"/>
    <w:rsid w:val="00FA1A9F"/>
    <w:rsid w:val="00FC2FEC"/>
    <w:rsid w:val="00FD5A00"/>
    <w:rsid w:val="00FE40CF"/>
    <w:rsid w:val="00FE4FA6"/>
    <w:rsid w:val="00FF543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7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48" w:lineRule="auto"/>
        <w:ind w:left="6" w:right="635" w:hanging="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996"/>
    <w:pPr>
      <w:spacing w:after="20" w:line="252" w:lineRule="auto"/>
      <w:ind w:left="0" w:right="40" w:firstLine="284"/>
      <w:jc w:val="both"/>
    </w:pPr>
    <w:rPr>
      <w:rFonts w:ascii="Times New Roman" w:eastAsia="Times New Roman" w:hAnsi="Times New Roman" w:cs="Times New Roman"/>
      <w:color w:val="000000"/>
      <w:sz w:val="20"/>
    </w:rPr>
  </w:style>
  <w:style w:type="paragraph" w:styleId="Ttulo1">
    <w:name w:val="heading 1"/>
    <w:basedOn w:val="Ttulo2"/>
    <w:next w:val="Normal"/>
    <w:link w:val="Ttulo1Char"/>
    <w:uiPriority w:val="9"/>
    <w:unhideWhenUsed/>
    <w:qFormat/>
    <w:rsid w:val="00A446D1"/>
    <w:pPr>
      <w:numPr>
        <w:numId w:val="0"/>
      </w:numPr>
      <w:spacing w:after="76"/>
      <w:outlineLvl w:val="0"/>
    </w:pPr>
    <w:rPr>
      <w:sz w:val="36"/>
    </w:rPr>
  </w:style>
  <w:style w:type="paragraph" w:styleId="Ttulo2">
    <w:name w:val="heading 2"/>
    <w:basedOn w:val="Normal"/>
    <w:link w:val="Ttulo2Char"/>
    <w:uiPriority w:val="9"/>
    <w:unhideWhenUsed/>
    <w:qFormat/>
    <w:rsid w:val="003F0E46"/>
    <w:pPr>
      <w:keepNext/>
      <w:keepLines/>
      <w:numPr>
        <w:numId w:val="6"/>
      </w:numPr>
      <w:spacing w:before="240" w:after="160"/>
      <w:outlineLvl w:val="1"/>
    </w:pPr>
    <w:rPr>
      <w:b/>
      <w:sz w:val="28"/>
    </w:rPr>
  </w:style>
  <w:style w:type="paragraph" w:styleId="Ttulo3">
    <w:name w:val="heading 3"/>
    <w:basedOn w:val="Normal"/>
    <w:next w:val="Normal"/>
    <w:link w:val="Ttulo3Char"/>
    <w:uiPriority w:val="9"/>
    <w:unhideWhenUsed/>
    <w:qFormat/>
    <w:rsid w:val="00BB7996"/>
    <w:pPr>
      <w:keepNext/>
      <w:keepLines/>
      <w:spacing w:before="120" w:after="120"/>
      <w:ind w:left="22" w:hanging="11"/>
      <w:outlineLvl w:val="2"/>
    </w:pPr>
    <w:rPr>
      <w:b/>
      <w:sz w:val="24"/>
    </w:rPr>
  </w:style>
  <w:style w:type="paragraph" w:styleId="Ttulo4">
    <w:name w:val="heading 4"/>
    <w:next w:val="Normal"/>
    <w:link w:val="Ttulo4Char"/>
    <w:uiPriority w:val="9"/>
    <w:unhideWhenUsed/>
    <w:qFormat/>
    <w:rsid w:val="008850C2"/>
    <w:pPr>
      <w:outlineLvl w:val="3"/>
    </w:pPr>
    <w:rPr>
      <w:rFonts w:ascii="Times New Roman" w:eastAsiaTheme="majorEastAsia" w:hAnsi="Times New Roman" w:cstheme="majorBidi"/>
      <w:b/>
      <w:bCs/>
      <w:iCs/>
      <w:sz w:val="20"/>
    </w:rPr>
  </w:style>
  <w:style w:type="paragraph" w:styleId="Ttulo5">
    <w:name w:val="heading 5"/>
    <w:basedOn w:val="Normal"/>
    <w:next w:val="Normal"/>
    <w:link w:val="Ttulo5Char"/>
    <w:uiPriority w:val="9"/>
    <w:unhideWhenUsed/>
    <w:qFormat/>
    <w:rsid w:val="008850C2"/>
    <w:pPr>
      <w:keepNext/>
      <w:keepLines/>
      <w:spacing w:before="40" w:after="0"/>
      <w:outlineLvl w:val="4"/>
    </w:pPr>
    <w:rPr>
      <w:rFonts w:eastAsiaTheme="majorEastAsia" w:cstheme="majorBidi"/>
      <w:b/>
      <w:color w:val="auto"/>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sid w:val="00BB7996"/>
    <w:rPr>
      <w:rFonts w:ascii="Times New Roman" w:eastAsia="Times New Roman" w:hAnsi="Times New Roman" w:cs="Times New Roman"/>
      <w:b/>
      <w:color w:val="000000"/>
      <w:sz w:val="24"/>
    </w:rPr>
  </w:style>
  <w:style w:type="character" w:customStyle="1" w:styleId="Ttulo1Char">
    <w:name w:val="Título 1 Char"/>
    <w:link w:val="Ttulo1"/>
    <w:uiPriority w:val="9"/>
    <w:rsid w:val="00FC2FEC"/>
    <w:rPr>
      <w:rFonts w:ascii="Times New Roman" w:eastAsia="Times New Roman" w:hAnsi="Times New Roman" w:cs="Times New Roman"/>
      <w:b/>
      <w:color w:val="000000"/>
      <w:sz w:val="36"/>
    </w:rPr>
  </w:style>
  <w:style w:type="paragraph" w:customStyle="1" w:styleId="footnotedescription">
    <w:name w:val="footnote description"/>
    <w:next w:val="Normal"/>
    <w:link w:val="footnotedescriptionChar"/>
    <w:hidden/>
    <w:rsid w:val="003E56EC"/>
    <w:pPr>
      <w:spacing w:after="0"/>
      <w:ind w:left="247"/>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3E56EC"/>
    <w:rPr>
      <w:rFonts w:ascii="Times New Roman" w:eastAsia="Times New Roman" w:hAnsi="Times New Roman" w:cs="Times New Roman"/>
      <w:color w:val="000000"/>
      <w:sz w:val="16"/>
    </w:rPr>
  </w:style>
  <w:style w:type="character" w:customStyle="1" w:styleId="Ttulo2Char">
    <w:name w:val="Título 2 Char"/>
    <w:link w:val="Ttulo2"/>
    <w:uiPriority w:val="9"/>
    <w:rsid w:val="003F0E46"/>
    <w:rPr>
      <w:rFonts w:ascii="Times New Roman" w:eastAsia="Times New Roman" w:hAnsi="Times New Roman" w:cs="Times New Roman"/>
      <w:b/>
      <w:color w:val="000000"/>
      <w:sz w:val="28"/>
    </w:rPr>
  </w:style>
  <w:style w:type="character" w:customStyle="1" w:styleId="footnotemark">
    <w:name w:val="footnote mark"/>
    <w:hidden/>
    <w:rsid w:val="003E56EC"/>
    <w:rPr>
      <w:rFonts w:ascii="Times New Roman" w:eastAsia="Times New Roman" w:hAnsi="Times New Roman" w:cs="Times New Roman"/>
      <w:color w:val="000000"/>
      <w:sz w:val="16"/>
      <w:vertAlign w:val="superscript"/>
    </w:rPr>
  </w:style>
  <w:style w:type="table" w:customStyle="1" w:styleId="TableGrid">
    <w:name w:val="TableGrid"/>
    <w:rsid w:val="003E56EC"/>
    <w:pPr>
      <w:spacing w:after="0" w:line="240" w:lineRule="auto"/>
    </w:pPr>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487F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F92"/>
    <w:rPr>
      <w:rFonts w:ascii="Tahoma" w:eastAsia="Times New Roman" w:hAnsi="Tahoma" w:cs="Tahoma"/>
      <w:color w:val="000000"/>
      <w:sz w:val="16"/>
      <w:szCs w:val="16"/>
    </w:rPr>
  </w:style>
  <w:style w:type="paragraph" w:styleId="Rodap">
    <w:name w:val="footer"/>
    <w:basedOn w:val="Normal"/>
    <w:link w:val="RodapChar"/>
    <w:uiPriority w:val="99"/>
    <w:unhideWhenUsed/>
    <w:rsid w:val="00487F92"/>
    <w:pPr>
      <w:tabs>
        <w:tab w:val="center" w:pos="4252"/>
        <w:tab w:val="right" w:pos="8504"/>
      </w:tabs>
      <w:spacing w:after="0" w:line="240" w:lineRule="auto"/>
    </w:pPr>
  </w:style>
  <w:style w:type="character" w:customStyle="1" w:styleId="RodapChar">
    <w:name w:val="Rodapé Char"/>
    <w:basedOn w:val="Fontepargpadro"/>
    <w:link w:val="Rodap"/>
    <w:uiPriority w:val="99"/>
    <w:rsid w:val="00487F92"/>
    <w:rPr>
      <w:rFonts w:ascii="Times New Roman" w:eastAsia="Times New Roman" w:hAnsi="Times New Roman" w:cs="Times New Roman"/>
      <w:color w:val="000000"/>
      <w:sz w:val="20"/>
    </w:rPr>
  </w:style>
  <w:style w:type="character" w:styleId="TextodoEspaoReservado">
    <w:name w:val="Placeholder Text"/>
    <w:basedOn w:val="Fontepargpadro"/>
    <w:uiPriority w:val="99"/>
    <w:semiHidden/>
    <w:rsid w:val="008A2C06"/>
    <w:rPr>
      <w:color w:val="808080"/>
    </w:rPr>
  </w:style>
  <w:style w:type="paragraph" w:styleId="MapadoDocumento">
    <w:name w:val="Document Map"/>
    <w:basedOn w:val="Normal"/>
    <w:link w:val="MapadoDocumentoChar"/>
    <w:uiPriority w:val="99"/>
    <w:semiHidden/>
    <w:unhideWhenUsed/>
    <w:rsid w:val="00B70B85"/>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B70B85"/>
    <w:rPr>
      <w:rFonts w:ascii="Tahoma" w:eastAsia="Times New Roman" w:hAnsi="Tahoma" w:cs="Tahoma"/>
      <w:color w:val="000000"/>
      <w:sz w:val="16"/>
      <w:szCs w:val="16"/>
    </w:rPr>
  </w:style>
  <w:style w:type="character" w:styleId="nfase">
    <w:name w:val="Emphasis"/>
    <w:aliases w:val="Authors"/>
    <w:basedOn w:val="Ttulo3Char"/>
    <w:uiPriority w:val="20"/>
    <w:qFormat/>
    <w:rsid w:val="00357A23"/>
    <w:rPr>
      <w:rFonts w:ascii="Times New Roman" w:eastAsia="Times New Roman" w:hAnsi="Times New Roman" w:cs="Times New Roman"/>
      <w:b/>
      <w:i w:val="0"/>
      <w:iCs/>
      <w:color w:val="000000"/>
      <w:sz w:val="16"/>
    </w:rPr>
  </w:style>
  <w:style w:type="paragraph" w:customStyle="1" w:styleId="AbstractBody">
    <w:name w:val="AbstractBody"/>
    <w:basedOn w:val="SemEspaamento"/>
    <w:qFormat/>
    <w:rsid w:val="00641C4F"/>
    <w:pPr>
      <w:spacing w:after="120"/>
      <w:ind w:left="40" w:right="0" w:firstLine="284"/>
    </w:pPr>
    <w:rPr>
      <w:color w:val="000000" w:themeColor="text1"/>
      <w:sz w:val="18"/>
    </w:rPr>
  </w:style>
  <w:style w:type="paragraph" w:styleId="SemEspaamento">
    <w:name w:val="No Spacing"/>
    <w:link w:val="SemEspaamentoChar"/>
    <w:uiPriority w:val="1"/>
    <w:qFormat/>
    <w:rsid w:val="00FC2FEC"/>
    <w:pPr>
      <w:spacing w:after="0" w:line="240" w:lineRule="auto"/>
      <w:ind w:left="43" w:right="39"/>
      <w:jc w:val="both"/>
    </w:pPr>
    <w:rPr>
      <w:rFonts w:ascii="Times New Roman" w:eastAsia="Times New Roman" w:hAnsi="Times New Roman" w:cs="Times New Roman"/>
      <w:color w:val="000000"/>
      <w:sz w:val="20"/>
    </w:rPr>
  </w:style>
  <w:style w:type="paragraph" w:styleId="Subttulo">
    <w:name w:val="Subtitle"/>
    <w:basedOn w:val="Normal"/>
    <w:next w:val="Normal"/>
    <w:link w:val="SubttuloChar"/>
    <w:uiPriority w:val="11"/>
    <w:qFormat/>
    <w:rsid w:val="00FC2FEC"/>
    <w:pPr>
      <w:numPr>
        <w:ilvl w:val="1"/>
      </w:numPr>
      <w:ind w:left="43" w:hanging="6"/>
    </w:pPr>
    <w:rPr>
      <w:rFonts w:asciiTheme="majorHAnsi" w:eastAsiaTheme="majorEastAsia" w:hAnsiTheme="majorHAnsi" w:cstheme="majorBidi"/>
      <w:i/>
      <w:iCs/>
      <w:color w:val="5B9BD5" w:themeColor="accent1"/>
      <w:spacing w:val="15"/>
      <w:sz w:val="24"/>
      <w:szCs w:val="24"/>
    </w:rPr>
  </w:style>
  <w:style w:type="character" w:customStyle="1" w:styleId="SubttuloChar">
    <w:name w:val="Subtítulo Char"/>
    <w:basedOn w:val="Fontepargpadro"/>
    <w:link w:val="Subttulo"/>
    <w:uiPriority w:val="11"/>
    <w:rsid w:val="00FC2FEC"/>
    <w:rPr>
      <w:rFonts w:asciiTheme="majorHAnsi" w:eastAsiaTheme="majorEastAsia" w:hAnsiTheme="majorHAnsi" w:cstheme="majorBidi"/>
      <w:i/>
      <w:iCs/>
      <w:color w:val="5B9BD5" w:themeColor="accent1"/>
      <w:spacing w:val="15"/>
      <w:sz w:val="24"/>
      <w:szCs w:val="24"/>
    </w:rPr>
  </w:style>
  <w:style w:type="character" w:styleId="nfaseSutil">
    <w:name w:val="Subtle Emphasis"/>
    <w:basedOn w:val="Fontepargpadro"/>
    <w:uiPriority w:val="19"/>
    <w:qFormat/>
    <w:rsid w:val="00FC2FEC"/>
    <w:rPr>
      <w:i/>
      <w:iCs/>
      <w:color w:val="808080" w:themeColor="text1" w:themeTint="7F"/>
    </w:rPr>
  </w:style>
  <w:style w:type="character" w:styleId="nfaseIntensa">
    <w:name w:val="Intense Emphasis"/>
    <w:basedOn w:val="Fontepargpadro"/>
    <w:uiPriority w:val="21"/>
    <w:qFormat/>
    <w:rsid w:val="00FC2FEC"/>
    <w:rPr>
      <w:b/>
      <w:bCs/>
      <w:i/>
      <w:iCs/>
      <w:color w:val="5B9BD5" w:themeColor="accent1"/>
    </w:rPr>
  </w:style>
  <w:style w:type="paragraph" w:styleId="PargrafodaLista">
    <w:name w:val="List Paragraph"/>
    <w:aliases w:val="Abstract"/>
    <w:basedOn w:val="Normal"/>
    <w:uiPriority w:val="34"/>
    <w:qFormat/>
    <w:rsid w:val="00FC2FEC"/>
    <w:pPr>
      <w:spacing w:before="120" w:after="124" w:line="259" w:lineRule="auto"/>
      <w:ind w:right="0" w:firstLine="0"/>
      <w:contextualSpacing/>
    </w:pPr>
    <w:rPr>
      <w:b/>
      <w:color w:val="000000" w:themeColor="text1"/>
    </w:rPr>
  </w:style>
  <w:style w:type="character" w:styleId="TtulodoLivro">
    <w:name w:val="Book Title"/>
    <w:basedOn w:val="Fontepargpadro"/>
    <w:uiPriority w:val="33"/>
    <w:qFormat/>
    <w:rsid w:val="00FC2FEC"/>
    <w:rPr>
      <w:b/>
      <w:bCs/>
      <w:smallCaps/>
      <w:spacing w:val="5"/>
    </w:rPr>
  </w:style>
  <w:style w:type="character" w:customStyle="1" w:styleId="Keywords">
    <w:name w:val="Keywords"/>
    <w:basedOn w:val="Fontepargpadro"/>
    <w:uiPriority w:val="1"/>
    <w:qFormat/>
    <w:rsid w:val="00362D9B"/>
    <w:rPr>
      <w:rFonts w:ascii="Times New Roman" w:hAnsi="Times New Roman"/>
      <w:b/>
      <w:i/>
      <w:sz w:val="20"/>
    </w:rPr>
  </w:style>
  <w:style w:type="paragraph" w:customStyle="1" w:styleId="Abstrac2">
    <w:name w:val="Abstrac2"/>
    <w:basedOn w:val="PargrafodaLista"/>
    <w:next w:val="SemEspaamento"/>
    <w:qFormat/>
    <w:rsid w:val="00BB7996"/>
    <w:pPr>
      <w:spacing w:after="20"/>
    </w:pPr>
  </w:style>
  <w:style w:type="character" w:customStyle="1" w:styleId="Keywords2">
    <w:name w:val="Keywords2"/>
    <w:basedOn w:val="Keywords"/>
    <w:uiPriority w:val="1"/>
    <w:qFormat/>
    <w:rsid w:val="00641C4F"/>
    <w:rPr>
      <w:rFonts w:ascii="Times New Roman" w:hAnsi="Times New Roman"/>
      <w:b w:val="0"/>
      <w:i/>
      <w:sz w:val="18"/>
    </w:rPr>
  </w:style>
  <w:style w:type="paragraph" w:styleId="Bibliografia">
    <w:name w:val="Bibliography"/>
    <w:aliases w:val="Bibliografia - 2"/>
    <w:basedOn w:val="Normal"/>
    <w:next w:val="Normal"/>
    <w:link w:val="BibliografiaChar"/>
    <w:uiPriority w:val="37"/>
    <w:unhideWhenUsed/>
    <w:rsid w:val="00DF2502"/>
  </w:style>
  <w:style w:type="paragraph" w:customStyle="1" w:styleId="Unumbered">
    <w:name w:val="Unumbered"/>
    <w:basedOn w:val="Normal"/>
    <w:qFormat/>
    <w:rsid w:val="006E7E77"/>
    <w:pPr>
      <w:spacing w:line="259" w:lineRule="auto"/>
      <w:ind w:left="397" w:right="6" w:hanging="193"/>
    </w:pPr>
  </w:style>
  <w:style w:type="character" w:customStyle="1" w:styleId="Ttulo4Char">
    <w:name w:val="Título 4 Char"/>
    <w:basedOn w:val="Fontepargpadro"/>
    <w:link w:val="Ttulo4"/>
    <w:uiPriority w:val="9"/>
    <w:rsid w:val="008850C2"/>
    <w:rPr>
      <w:rFonts w:ascii="Times New Roman" w:eastAsiaTheme="majorEastAsia" w:hAnsi="Times New Roman" w:cstheme="majorBidi"/>
      <w:b/>
      <w:bCs/>
      <w:iCs/>
      <w:sz w:val="20"/>
    </w:rPr>
  </w:style>
  <w:style w:type="paragraph" w:styleId="Citao">
    <w:name w:val="Quote"/>
    <w:basedOn w:val="Normal"/>
    <w:next w:val="Normal"/>
    <w:link w:val="CitaoChar"/>
    <w:uiPriority w:val="29"/>
    <w:qFormat/>
    <w:rsid w:val="002968E9"/>
    <w:pPr>
      <w:spacing w:before="40" w:after="40"/>
      <w:ind w:left="862" w:right="862"/>
    </w:pPr>
    <w:rPr>
      <w:iCs/>
      <w:color w:val="404040" w:themeColor="text1" w:themeTint="BF"/>
      <w:sz w:val="18"/>
    </w:rPr>
  </w:style>
  <w:style w:type="character" w:customStyle="1" w:styleId="CitaoChar">
    <w:name w:val="Citação Char"/>
    <w:basedOn w:val="Fontepargpadro"/>
    <w:link w:val="Citao"/>
    <w:uiPriority w:val="29"/>
    <w:rsid w:val="002968E9"/>
    <w:rPr>
      <w:rFonts w:ascii="Times New Roman" w:eastAsia="Times New Roman" w:hAnsi="Times New Roman" w:cs="Times New Roman"/>
      <w:iCs/>
      <w:color w:val="404040" w:themeColor="text1" w:themeTint="BF"/>
      <w:sz w:val="18"/>
    </w:rPr>
  </w:style>
  <w:style w:type="paragraph" w:customStyle="1" w:styleId="Legenda1">
    <w:name w:val="Legenda1"/>
    <w:basedOn w:val="Normal"/>
    <w:link w:val="CaptionChar"/>
    <w:qFormat/>
    <w:rsid w:val="00D1784C"/>
    <w:pPr>
      <w:framePr w:wrap="notBeside" w:vAnchor="text" w:hAnchor="margin" w:y="1"/>
      <w:spacing w:before="80" w:after="100" w:afterAutospacing="1" w:line="240" w:lineRule="auto"/>
      <w:ind w:left="6" w:right="0"/>
      <w:suppressOverlap/>
    </w:pPr>
    <w:rPr>
      <w:sz w:val="16"/>
    </w:rPr>
  </w:style>
  <w:style w:type="paragraph" w:customStyle="1" w:styleId="CaptionTitle">
    <w:name w:val="Caption Title"/>
    <w:basedOn w:val="Legenda1"/>
    <w:link w:val="CaptionTitleChar"/>
    <w:qFormat/>
    <w:rsid w:val="008D16FD"/>
    <w:pPr>
      <w:framePr w:wrap="notBeside"/>
    </w:pPr>
    <w:rPr>
      <w:b/>
      <w:sz w:val="18"/>
    </w:rPr>
  </w:style>
  <w:style w:type="character" w:customStyle="1" w:styleId="CaptionChar">
    <w:name w:val="Caption Char"/>
    <w:basedOn w:val="Fontepargpadro"/>
    <w:link w:val="Legenda1"/>
    <w:rsid w:val="00D1784C"/>
    <w:rPr>
      <w:rFonts w:ascii="Times New Roman" w:eastAsia="Times New Roman" w:hAnsi="Times New Roman" w:cs="Times New Roman"/>
      <w:color w:val="000000"/>
      <w:sz w:val="16"/>
    </w:rPr>
  </w:style>
  <w:style w:type="character" w:customStyle="1" w:styleId="CaptionTitleChar">
    <w:name w:val="Caption Title Char"/>
    <w:basedOn w:val="CaptionChar"/>
    <w:link w:val="CaptionTitle"/>
    <w:rsid w:val="008D16FD"/>
    <w:rPr>
      <w:rFonts w:ascii="Times New Roman" w:eastAsia="Times New Roman" w:hAnsi="Times New Roman" w:cs="Times New Roman"/>
      <w:b/>
      <w:color w:val="000000"/>
      <w:sz w:val="18"/>
    </w:rPr>
  </w:style>
  <w:style w:type="character" w:styleId="Hyperlink">
    <w:name w:val="Hyperlink"/>
    <w:basedOn w:val="Fontepargpadro"/>
    <w:uiPriority w:val="99"/>
    <w:unhideWhenUsed/>
    <w:rsid w:val="0028584B"/>
    <w:rPr>
      <w:color w:val="0563C1" w:themeColor="hyperlink"/>
      <w:u w:val="single"/>
    </w:rPr>
  </w:style>
  <w:style w:type="character" w:customStyle="1" w:styleId="Ttulo5Char">
    <w:name w:val="Título 5 Char"/>
    <w:basedOn w:val="Fontepargpadro"/>
    <w:link w:val="Ttulo5"/>
    <w:uiPriority w:val="9"/>
    <w:rsid w:val="008850C2"/>
    <w:rPr>
      <w:rFonts w:ascii="Times New Roman" w:eastAsiaTheme="majorEastAsia" w:hAnsi="Times New Roman" w:cstheme="majorBidi"/>
      <w:b/>
      <w:sz w:val="20"/>
    </w:rPr>
  </w:style>
  <w:style w:type="paragraph" w:customStyle="1" w:styleId="Table">
    <w:name w:val="Table"/>
    <w:qFormat/>
    <w:rsid w:val="00AB30FD"/>
    <w:pPr>
      <w:spacing w:after="0" w:line="259" w:lineRule="auto"/>
      <w:ind w:left="0" w:right="0"/>
      <w:contextualSpacing/>
    </w:pPr>
    <w:rPr>
      <w:rFonts w:ascii="Times New Roman" w:eastAsia="Times New Roman" w:hAnsi="Times New Roman" w:cs="Times New Roman"/>
      <w:color w:val="000000"/>
      <w:sz w:val="20"/>
    </w:rPr>
  </w:style>
  <w:style w:type="paragraph" w:customStyle="1" w:styleId="Formula">
    <w:name w:val="Formula"/>
    <w:basedOn w:val="Normal"/>
    <w:qFormat/>
    <w:rsid w:val="00B25F66"/>
    <w:pPr>
      <w:spacing w:after="120" w:line="259" w:lineRule="auto"/>
      <w:ind w:left="46" w:right="6"/>
      <w:jc w:val="center"/>
    </w:pPr>
    <w:rPr>
      <w:rFonts w:ascii="Cambria Math" w:hAnsi="Cambria Math"/>
      <w:sz w:val="18"/>
      <w:szCs w:val="18"/>
    </w:rPr>
  </w:style>
  <w:style w:type="paragraph" w:styleId="Textodenotaderodap">
    <w:name w:val="footnote text"/>
    <w:basedOn w:val="Normal"/>
    <w:link w:val="TextodenotaderodapChar"/>
    <w:uiPriority w:val="99"/>
    <w:semiHidden/>
    <w:unhideWhenUsed/>
    <w:rsid w:val="00415DCC"/>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415DCC"/>
    <w:rPr>
      <w:rFonts w:ascii="Times New Roman" w:eastAsia="Times New Roman" w:hAnsi="Times New Roman" w:cs="Times New Roman"/>
      <w:color w:val="000000"/>
      <w:sz w:val="20"/>
      <w:szCs w:val="20"/>
    </w:rPr>
  </w:style>
  <w:style w:type="character" w:styleId="Refdenotaderodap">
    <w:name w:val="footnote reference"/>
    <w:basedOn w:val="Fontepargpadro"/>
    <w:uiPriority w:val="99"/>
    <w:semiHidden/>
    <w:unhideWhenUsed/>
    <w:rsid w:val="00415DCC"/>
    <w:rPr>
      <w:vertAlign w:val="superscript"/>
    </w:rPr>
  </w:style>
  <w:style w:type="paragraph" w:styleId="Textodenotadefim">
    <w:name w:val="endnote text"/>
    <w:basedOn w:val="Normal"/>
    <w:link w:val="TextodenotadefimChar"/>
    <w:uiPriority w:val="99"/>
    <w:semiHidden/>
    <w:unhideWhenUsed/>
    <w:rsid w:val="00415DCC"/>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415DCC"/>
    <w:rPr>
      <w:rFonts w:ascii="Times New Roman" w:eastAsia="Times New Roman" w:hAnsi="Times New Roman" w:cs="Times New Roman"/>
      <w:color w:val="000000"/>
      <w:sz w:val="20"/>
      <w:szCs w:val="20"/>
    </w:rPr>
  </w:style>
  <w:style w:type="character" w:styleId="Refdenotadefim">
    <w:name w:val="endnote reference"/>
    <w:basedOn w:val="Fontepargpadro"/>
    <w:uiPriority w:val="99"/>
    <w:semiHidden/>
    <w:unhideWhenUsed/>
    <w:rsid w:val="00415DCC"/>
    <w:rPr>
      <w:vertAlign w:val="superscript"/>
    </w:rPr>
  </w:style>
  <w:style w:type="paragraph" w:customStyle="1" w:styleId="ItemList">
    <w:name w:val="ItemList"/>
    <w:basedOn w:val="PargrafodaLista"/>
    <w:qFormat/>
    <w:rsid w:val="00B244DE"/>
    <w:pPr>
      <w:numPr>
        <w:numId w:val="8"/>
      </w:numPr>
      <w:spacing w:after="60"/>
      <w:ind w:left="470" w:hanging="357"/>
    </w:pPr>
    <w:rPr>
      <w:b w:val="0"/>
    </w:rPr>
  </w:style>
  <w:style w:type="paragraph" w:customStyle="1" w:styleId="NumerableList">
    <w:name w:val="NumerableList"/>
    <w:basedOn w:val="Normal"/>
    <w:next w:val="ItemList"/>
    <w:qFormat/>
    <w:rsid w:val="00B244DE"/>
    <w:pPr>
      <w:numPr>
        <w:numId w:val="2"/>
      </w:numPr>
      <w:spacing w:before="120" w:after="120"/>
      <w:ind w:left="470" w:right="6" w:hanging="357"/>
      <w:contextualSpacing/>
    </w:pPr>
  </w:style>
  <w:style w:type="paragraph" w:customStyle="1" w:styleId="InsideTable">
    <w:name w:val="Inside Table"/>
    <w:basedOn w:val="Normal"/>
    <w:qFormat/>
    <w:rsid w:val="007C5368"/>
    <w:pPr>
      <w:framePr w:wrap="around" w:vAnchor="text" w:hAnchor="margin"/>
      <w:spacing w:after="0" w:line="240" w:lineRule="auto"/>
      <w:ind w:left="85" w:right="0"/>
      <w:suppressOverlap/>
      <w:jc w:val="left"/>
    </w:pPr>
  </w:style>
  <w:style w:type="paragraph" w:styleId="ndicedeilustraes">
    <w:name w:val="table of figures"/>
    <w:basedOn w:val="Normal"/>
    <w:next w:val="Normal"/>
    <w:uiPriority w:val="99"/>
    <w:semiHidden/>
    <w:unhideWhenUsed/>
    <w:rsid w:val="00C70380"/>
    <w:pPr>
      <w:spacing w:after="0"/>
    </w:pPr>
  </w:style>
  <w:style w:type="paragraph" w:customStyle="1" w:styleId="Datas">
    <w:name w:val="Datas"/>
    <w:basedOn w:val="SemEspaamento"/>
    <w:link w:val="DatasChar"/>
    <w:qFormat/>
    <w:rsid w:val="00645696"/>
    <w:pPr>
      <w:ind w:left="0" w:right="0" w:firstLine="0"/>
    </w:pPr>
    <w:rPr>
      <w:iCs/>
      <w:sz w:val="18"/>
      <w:szCs w:val="18"/>
    </w:rPr>
  </w:style>
  <w:style w:type="paragraph" w:customStyle="1" w:styleId="Endereo">
    <w:name w:val="Endereço"/>
    <w:basedOn w:val="Datas"/>
    <w:link w:val="EndereoChar"/>
    <w:qFormat/>
    <w:rsid w:val="00B37B6B"/>
    <w:rPr>
      <w:bCs/>
      <w:lang w:val="pt-BR"/>
    </w:rPr>
  </w:style>
  <w:style w:type="character" w:customStyle="1" w:styleId="SemEspaamentoChar">
    <w:name w:val="Sem Espaçamento Char"/>
    <w:basedOn w:val="Fontepargpadro"/>
    <w:link w:val="SemEspaamento"/>
    <w:uiPriority w:val="1"/>
    <w:rsid w:val="00645696"/>
    <w:rPr>
      <w:rFonts w:ascii="Times New Roman" w:eastAsia="Times New Roman" w:hAnsi="Times New Roman" w:cs="Times New Roman"/>
      <w:color w:val="000000"/>
      <w:sz w:val="20"/>
    </w:rPr>
  </w:style>
  <w:style w:type="character" w:customStyle="1" w:styleId="DatasChar">
    <w:name w:val="Datas Char"/>
    <w:basedOn w:val="SemEspaamentoChar"/>
    <w:link w:val="Datas"/>
    <w:rsid w:val="00645696"/>
    <w:rPr>
      <w:rFonts w:ascii="Times New Roman" w:eastAsia="Times New Roman" w:hAnsi="Times New Roman" w:cs="Times New Roman"/>
      <w:iCs/>
      <w:color w:val="000000"/>
      <w:sz w:val="18"/>
      <w:szCs w:val="18"/>
    </w:rPr>
  </w:style>
  <w:style w:type="character" w:customStyle="1" w:styleId="EndereoChar">
    <w:name w:val="Endereço Char"/>
    <w:basedOn w:val="DatasChar"/>
    <w:link w:val="Endereo"/>
    <w:rsid w:val="00B37B6B"/>
    <w:rPr>
      <w:rFonts w:ascii="Times New Roman" w:eastAsia="Times New Roman" w:hAnsi="Times New Roman" w:cs="Times New Roman"/>
      <w:bCs/>
      <w:iCs/>
      <w:color w:val="000000"/>
      <w:sz w:val="18"/>
      <w:szCs w:val="18"/>
      <w:lang w:val="pt-BR"/>
    </w:rPr>
  </w:style>
  <w:style w:type="paragraph" w:customStyle="1" w:styleId="Biblio">
    <w:name w:val="Biblio"/>
    <w:basedOn w:val="Bibliografia"/>
    <w:link w:val="BiblioChar"/>
    <w:qFormat/>
    <w:rsid w:val="00E563B7"/>
    <w:pPr>
      <w:ind w:left="227" w:hanging="227"/>
    </w:pPr>
  </w:style>
  <w:style w:type="character" w:customStyle="1" w:styleId="BibliografiaChar">
    <w:name w:val="Bibliografia Char"/>
    <w:aliases w:val="Bibliografia - 2 Char"/>
    <w:basedOn w:val="Fontepargpadro"/>
    <w:link w:val="Bibliografia"/>
    <w:uiPriority w:val="37"/>
    <w:rsid w:val="00E563B7"/>
    <w:rPr>
      <w:rFonts w:ascii="Times New Roman" w:eastAsia="Times New Roman" w:hAnsi="Times New Roman" w:cs="Times New Roman"/>
      <w:color w:val="000000"/>
      <w:sz w:val="20"/>
    </w:rPr>
  </w:style>
  <w:style w:type="character" w:customStyle="1" w:styleId="BiblioChar">
    <w:name w:val="Biblio Char"/>
    <w:basedOn w:val="BibliografiaChar"/>
    <w:link w:val="Biblio"/>
    <w:rsid w:val="00E563B7"/>
    <w:rPr>
      <w:rFonts w:ascii="Times New Roman" w:eastAsia="Times New Roman" w:hAnsi="Times New Roman" w:cs="Times New Roman"/>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48" w:lineRule="auto"/>
        <w:ind w:left="6" w:right="635" w:hanging="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996"/>
    <w:pPr>
      <w:spacing w:after="20" w:line="252" w:lineRule="auto"/>
      <w:ind w:left="0" w:right="40" w:firstLine="284"/>
      <w:jc w:val="both"/>
    </w:pPr>
    <w:rPr>
      <w:rFonts w:ascii="Times New Roman" w:eastAsia="Times New Roman" w:hAnsi="Times New Roman" w:cs="Times New Roman"/>
      <w:color w:val="000000"/>
      <w:sz w:val="20"/>
    </w:rPr>
  </w:style>
  <w:style w:type="paragraph" w:styleId="Ttulo1">
    <w:name w:val="heading 1"/>
    <w:basedOn w:val="Ttulo2"/>
    <w:next w:val="Normal"/>
    <w:link w:val="Ttulo1Char"/>
    <w:uiPriority w:val="9"/>
    <w:unhideWhenUsed/>
    <w:qFormat/>
    <w:rsid w:val="00A446D1"/>
    <w:pPr>
      <w:numPr>
        <w:numId w:val="0"/>
      </w:numPr>
      <w:spacing w:after="76"/>
      <w:outlineLvl w:val="0"/>
    </w:pPr>
    <w:rPr>
      <w:sz w:val="36"/>
    </w:rPr>
  </w:style>
  <w:style w:type="paragraph" w:styleId="Ttulo2">
    <w:name w:val="heading 2"/>
    <w:basedOn w:val="Normal"/>
    <w:link w:val="Ttulo2Char"/>
    <w:uiPriority w:val="9"/>
    <w:unhideWhenUsed/>
    <w:qFormat/>
    <w:rsid w:val="003F0E46"/>
    <w:pPr>
      <w:keepNext/>
      <w:keepLines/>
      <w:numPr>
        <w:numId w:val="6"/>
      </w:numPr>
      <w:spacing w:before="240" w:after="160"/>
      <w:outlineLvl w:val="1"/>
    </w:pPr>
    <w:rPr>
      <w:b/>
      <w:sz w:val="28"/>
    </w:rPr>
  </w:style>
  <w:style w:type="paragraph" w:styleId="Ttulo3">
    <w:name w:val="heading 3"/>
    <w:basedOn w:val="Normal"/>
    <w:next w:val="Normal"/>
    <w:link w:val="Ttulo3Char"/>
    <w:uiPriority w:val="9"/>
    <w:unhideWhenUsed/>
    <w:qFormat/>
    <w:rsid w:val="00BB7996"/>
    <w:pPr>
      <w:keepNext/>
      <w:keepLines/>
      <w:spacing w:before="120" w:after="120"/>
      <w:ind w:left="22" w:hanging="11"/>
      <w:outlineLvl w:val="2"/>
    </w:pPr>
    <w:rPr>
      <w:b/>
      <w:sz w:val="24"/>
    </w:rPr>
  </w:style>
  <w:style w:type="paragraph" w:styleId="Ttulo4">
    <w:name w:val="heading 4"/>
    <w:next w:val="Normal"/>
    <w:link w:val="Ttulo4Char"/>
    <w:uiPriority w:val="9"/>
    <w:unhideWhenUsed/>
    <w:qFormat/>
    <w:rsid w:val="008850C2"/>
    <w:pPr>
      <w:outlineLvl w:val="3"/>
    </w:pPr>
    <w:rPr>
      <w:rFonts w:ascii="Times New Roman" w:eastAsiaTheme="majorEastAsia" w:hAnsi="Times New Roman" w:cstheme="majorBidi"/>
      <w:b/>
      <w:bCs/>
      <w:iCs/>
      <w:sz w:val="20"/>
    </w:rPr>
  </w:style>
  <w:style w:type="paragraph" w:styleId="Ttulo5">
    <w:name w:val="heading 5"/>
    <w:basedOn w:val="Normal"/>
    <w:next w:val="Normal"/>
    <w:link w:val="Ttulo5Char"/>
    <w:uiPriority w:val="9"/>
    <w:unhideWhenUsed/>
    <w:qFormat/>
    <w:rsid w:val="008850C2"/>
    <w:pPr>
      <w:keepNext/>
      <w:keepLines/>
      <w:spacing w:before="40" w:after="0"/>
      <w:outlineLvl w:val="4"/>
    </w:pPr>
    <w:rPr>
      <w:rFonts w:eastAsiaTheme="majorEastAsia" w:cstheme="majorBidi"/>
      <w:b/>
      <w:color w:val="auto"/>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sid w:val="00BB7996"/>
    <w:rPr>
      <w:rFonts w:ascii="Times New Roman" w:eastAsia="Times New Roman" w:hAnsi="Times New Roman" w:cs="Times New Roman"/>
      <w:b/>
      <w:color w:val="000000"/>
      <w:sz w:val="24"/>
    </w:rPr>
  </w:style>
  <w:style w:type="character" w:customStyle="1" w:styleId="Ttulo1Char">
    <w:name w:val="Título 1 Char"/>
    <w:link w:val="Ttulo1"/>
    <w:uiPriority w:val="9"/>
    <w:rsid w:val="00FC2FEC"/>
    <w:rPr>
      <w:rFonts w:ascii="Times New Roman" w:eastAsia="Times New Roman" w:hAnsi="Times New Roman" w:cs="Times New Roman"/>
      <w:b/>
      <w:color w:val="000000"/>
      <w:sz w:val="36"/>
    </w:rPr>
  </w:style>
  <w:style w:type="paragraph" w:customStyle="1" w:styleId="footnotedescription">
    <w:name w:val="footnote description"/>
    <w:next w:val="Normal"/>
    <w:link w:val="footnotedescriptionChar"/>
    <w:hidden/>
    <w:rsid w:val="003E56EC"/>
    <w:pPr>
      <w:spacing w:after="0"/>
      <w:ind w:left="247"/>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3E56EC"/>
    <w:rPr>
      <w:rFonts w:ascii="Times New Roman" w:eastAsia="Times New Roman" w:hAnsi="Times New Roman" w:cs="Times New Roman"/>
      <w:color w:val="000000"/>
      <w:sz w:val="16"/>
    </w:rPr>
  </w:style>
  <w:style w:type="character" w:customStyle="1" w:styleId="Ttulo2Char">
    <w:name w:val="Título 2 Char"/>
    <w:link w:val="Ttulo2"/>
    <w:uiPriority w:val="9"/>
    <w:rsid w:val="003F0E46"/>
    <w:rPr>
      <w:rFonts w:ascii="Times New Roman" w:eastAsia="Times New Roman" w:hAnsi="Times New Roman" w:cs="Times New Roman"/>
      <w:b/>
      <w:color w:val="000000"/>
      <w:sz w:val="28"/>
    </w:rPr>
  </w:style>
  <w:style w:type="character" w:customStyle="1" w:styleId="footnotemark">
    <w:name w:val="footnote mark"/>
    <w:hidden/>
    <w:rsid w:val="003E56EC"/>
    <w:rPr>
      <w:rFonts w:ascii="Times New Roman" w:eastAsia="Times New Roman" w:hAnsi="Times New Roman" w:cs="Times New Roman"/>
      <w:color w:val="000000"/>
      <w:sz w:val="16"/>
      <w:vertAlign w:val="superscript"/>
    </w:rPr>
  </w:style>
  <w:style w:type="table" w:customStyle="1" w:styleId="TableGrid">
    <w:name w:val="TableGrid"/>
    <w:rsid w:val="003E56EC"/>
    <w:pPr>
      <w:spacing w:after="0" w:line="240" w:lineRule="auto"/>
    </w:pPr>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487F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F92"/>
    <w:rPr>
      <w:rFonts w:ascii="Tahoma" w:eastAsia="Times New Roman" w:hAnsi="Tahoma" w:cs="Tahoma"/>
      <w:color w:val="000000"/>
      <w:sz w:val="16"/>
      <w:szCs w:val="16"/>
    </w:rPr>
  </w:style>
  <w:style w:type="paragraph" w:styleId="Rodap">
    <w:name w:val="footer"/>
    <w:basedOn w:val="Normal"/>
    <w:link w:val="RodapChar"/>
    <w:uiPriority w:val="99"/>
    <w:unhideWhenUsed/>
    <w:rsid w:val="00487F92"/>
    <w:pPr>
      <w:tabs>
        <w:tab w:val="center" w:pos="4252"/>
        <w:tab w:val="right" w:pos="8504"/>
      </w:tabs>
      <w:spacing w:after="0" w:line="240" w:lineRule="auto"/>
    </w:pPr>
  </w:style>
  <w:style w:type="character" w:customStyle="1" w:styleId="RodapChar">
    <w:name w:val="Rodapé Char"/>
    <w:basedOn w:val="Fontepargpadro"/>
    <w:link w:val="Rodap"/>
    <w:uiPriority w:val="99"/>
    <w:rsid w:val="00487F92"/>
    <w:rPr>
      <w:rFonts w:ascii="Times New Roman" w:eastAsia="Times New Roman" w:hAnsi="Times New Roman" w:cs="Times New Roman"/>
      <w:color w:val="000000"/>
      <w:sz w:val="20"/>
    </w:rPr>
  </w:style>
  <w:style w:type="character" w:styleId="TextodoEspaoReservado">
    <w:name w:val="Placeholder Text"/>
    <w:basedOn w:val="Fontepargpadro"/>
    <w:uiPriority w:val="99"/>
    <w:semiHidden/>
    <w:rsid w:val="008A2C06"/>
    <w:rPr>
      <w:color w:val="808080"/>
    </w:rPr>
  </w:style>
  <w:style w:type="paragraph" w:styleId="MapadoDocumento">
    <w:name w:val="Document Map"/>
    <w:basedOn w:val="Normal"/>
    <w:link w:val="MapadoDocumentoChar"/>
    <w:uiPriority w:val="99"/>
    <w:semiHidden/>
    <w:unhideWhenUsed/>
    <w:rsid w:val="00B70B85"/>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B70B85"/>
    <w:rPr>
      <w:rFonts w:ascii="Tahoma" w:eastAsia="Times New Roman" w:hAnsi="Tahoma" w:cs="Tahoma"/>
      <w:color w:val="000000"/>
      <w:sz w:val="16"/>
      <w:szCs w:val="16"/>
    </w:rPr>
  </w:style>
  <w:style w:type="character" w:styleId="nfase">
    <w:name w:val="Emphasis"/>
    <w:aliases w:val="Authors"/>
    <w:basedOn w:val="Ttulo3Char"/>
    <w:uiPriority w:val="20"/>
    <w:qFormat/>
    <w:rsid w:val="00357A23"/>
    <w:rPr>
      <w:rFonts w:ascii="Times New Roman" w:eastAsia="Times New Roman" w:hAnsi="Times New Roman" w:cs="Times New Roman"/>
      <w:b/>
      <w:i w:val="0"/>
      <w:iCs/>
      <w:color w:val="000000"/>
      <w:sz w:val="16"/>
    </w:rPr>
  </w:style>
  <w:style w:type="paragraph" w:customStyle="1" w:styleId="AbstractBody">
    <w:name w:val="AbstractBody"/>
    <w:basedOn w:val="SemEspaamento"/>
    <w:qFormat/>
    <w:rsid w:val="00641C4F"/>
    <w:pPr>
      <w:spacing w:after="120"/>
      <w:ind w:left="40" w:right="0" w:firstLine="284"/>
    </w:pPr>
    <w:rPr>
      <w:color w:val="000000" w:themeColor="text1"/>
      <w:sz w:val="18"/>
    </w:rPr>
  </w:style>
  <w:style w:type="paragraph" w:styleId="SemEspaamento">
    <w:name w:val="No Spacing"/>
    <w:link w:val="SemEspaamentoChar"/>
    <w:uiPriority w:val="1"/>
    <w:qFormat/>
    <w:rsid w:val="00FC2FEC"/>
    <w:pPr>
      <w:spacing w:after="0" w:line="240" w:lineRule="auto"/>
      <w:ind w:left="43" w:right="39"/>
      <w:jc w:val="both"/>
    </w:pPr>
    <w:rPr>
      <w:rFonts w:ascii="Times New Roman" w:eastAsia="Times New Roman" w:hAnsi="Times New Roman" w:cs="Times New Roman"/>
      <w:color w:val="000000"/>
      <w:sz w:val="20"/>
    </w:rPr>
  </w:style>
  <w:style w:type="paragraph" w:styleId="Subttulo">
    <w:name w:val="Subtitle"/>
    <w:basedOn w:val="Normal"/>
    <w:next w:val="Normal"/>
    <w:link w:val="SubttuloChar"/>
    <w:uiPriority w:val="11"/>
    <w:qFormat/>
    <w:rsid w:val="00FC2FEC"/>
    <w:pPr>
      <w:numPr>
        <w:ilvl w:val="1"/>
      </w:numPr>
      <w:ind w:left="43" w:hanging="6"/>
    </w:pPr>
    <w:rPr>
      <w:rFonts w:asciiTheme="majorHAnsi" w:eastAsiaTheme="majorEastAsia" w:hAnsiTheme="majorHAnsi" w:cstheme="majorBidi"/>
      <w:i/>
      <w:iCs/>
      <w:color w:val="5B9BD5" w:themeColor="accent1"/>
      <w:spacing w:val="15"/>
      <w:sz w:val="24"/>
      <w:szCs w:val="24"/>
    </w:rPr>
  </w:style>
  <w:style w:type="character" w:customStyle="1" w:styleId="SubttuloChar">
    <w:name w:val="Subtítulo Char"/>
    <w:basedOn w:val="Fontepargpadro"/>
    <w:link w:val="Subttulo"/>
    <w:uiPriority w:val="11"/>
    <w:rsid w:val="00FC2FEC"/>
    <w:rPr>
      <w:rFonts w:asciiTheme="majorHAnsi" w:eastAsiaTheme="majorEastAsia" w:hAnsiTheme="majorHAnsi" w:cstheme="majorBidi"/>
      <w:i/>
      <w:iCs/>
      <w:color w:val="5B9BD5" w:themeColor="accent1"/>
      <w:spacing w:val="15"/>
      <w:sz w:val="24"/>
      <w:szCs w:val="24"/>
    </w:rPr>
  </w:style>
  <w:style w:type="character" w:styleId="nfaseSutil">
    <w:name w:val="Subtle Emphasis"/>
    <w:basedOn w:val="Fontepargpadro"/>
    <w:uiPriority w:val="19"/>
    <w:qFormat/>
    <w:rsid w:val="00FC2FEC"/>
    <w:rPr>
      <w:i/>
      <w:iCs/>
      <w:color w:val="808080" w:themeColor="text1" w:themeTint="7F"/>
    </w:rPr>
  </w:style>
  <w:style w:type="character" w:styleId="nfaseIntensa">
    <w:name w:val="Intense Emphasis"/>
    <w:basedOn w:val="Fontepargpadro"/>
    <w:uiPriority w:val="21"/>
    <w:qFormat/>
    <w:rsid w:val="00FC2FEC"/>
    <w:rPr>
      <w:b/>
      <w:bCs/>
      <w:i/>
      <w:iCs/>
      <w:color w:val="5B9BD5" w:themeColor="accent1"/>
    </w:rPr>
  </w:style>
  <w:style w:type="paragraph" w:styleId="PargrafodaLista">
    <w:name w:val="List Paragraph"/>
    <w:aliases w:val="Abstract"/>
    <w:basedOn w:val="Normal"/>
    <w:uiPriority w:val="34"/>
    <w:qFormat/>
    <w:rsid w:val="00FC2FEC"/>
    <w:pPr>
      <w:spacing w:before="120" w:after="124" w:line="259" w:lineRule="auto"/>
      <w:ind w:right="0" w:firstLine="0"/>
      <w:contextualSpacing/>
    </w:pPr>
    <w:rPr>
      <w:b/>
      <w:color w:val="000000" w:themeColor="text1"/>
    </w:rPr>
  </w:style>
  <w:style w:type="character" w:styleId="TtulodoLivro">
    <w:name w:val="Book Title"/>
    <w:basedOn w:val="Fontepargpadro"/>
    <w:uiPriority w:val="33"/>
    <w:qFormat/>
    <w:rsid w:val="00FC2FEC"/>
    <w:rPr>
      <w:b/>
      <w:bCs/>
      <w:smallCaps/>
      <w:spacing w:val="5"/>
    </w:rPr>
  </w:style>
  <w:style w:type="character" w:customStyle="1" w:styleId="Keywords">
    <w:name w:val="Keywords"/>
    <w:basedOn w:val="Fontepargpadro"/>
    <w:uiPriority w:val="1"/>
    <w:qFormat/>
    <w:rsid w:val="00362D9B"/>
    <w:rPr>
      <w:rFonts w:ascii="Times New Roman" w:hAnsi="Times New Roman"/>
      <w:b/>
      <w:i/>
      <w:sz w:val="20"/>
    </w:rPr>
  </w:style>
  <w:style w:type="paragraph" w:customStyle="1" w:styleId="Abstrac2">
    <w:name w:val="Abstrac2"/>
    <w:basedOn w:val="PargrafodaLista"/>
    <w:next w:val="SemEspaamento"/>
    <w:qFormat/>
    <w:rsid w:val="00BB7996"/>
    <w:pPr>
      <w:spacing w:after="20"/>
    </w:pPr>
  </w:style>
  <w:style w:type="character" w:customStyle="1" w:styleId="Keywords2">
    <w:name w:val="Keywords2"/>
    <w:basedOn w:val="Keywords"/>
    <w:uiPriority w:val="1"/>
    <w:qFormat/>
    <w:rsid w:val="00641C4F"/>
    <w:rPr>
      <w:rFonts w:ascii="Times New Roman" w:hAnsi="Times New Roman"/>
      <w:b w:val="0"/>
      <w:i/>
      <w:sz w:val="18"/>
    </w:rPr>
  </w:style>
  <w:style w:type="paragraph" w:styleId="Bibliografia">
    <w:name w:val="Bibliography"/>
    <w:aliases w:val="Bibliografia - 2"/>
    <w:basedOn w:val="Normal"/>
    <w:next w:val="Normal"/>
    <w:link w:val="BibliografiaChar"/>
    <w:uiPriority w:val="37"/>
    <w:unhideWhenUsed/>
    <w:rsid w:val="00DF2502"/>
  </w:style>
  <w:style w:type="paragraph" w:customStyle="1" w:styleId="Unumbered">
    <w:name w:val="Unumbered"/>
    <w:basedOn w:val="Normal"/>
    <w:qFormat/>
    <w:rsid w:val="006E7E77"/>
    <w:pPr>
      <w:spacing w:line="259" w:lineRule="auto"/>
      <w:ind w:left="397" w:right="6" w:hanging="193"/>
    </w:pPr>
  </w:style>
  <w:style w:type="character" w:customStyle="1" w:styleId="Ttulo4Char">
    <w:name w:val="Título 4 Char"/>
    <w:basedOn w:val="Fontepargpadro"/>
    <w:link w:val="Ttulo4"/>
    <w:uiPriority w:val="9"/>
    <w:rsid w:val="008850C2"/>
    <w:rPr>
      <w:rFonts w:ascii="Times New Roman" w:eastAsiaTheme="majorEastAsia" w:hAnsi="Times New Roman" w:cstheme="majorBidi"/>
      <w:b/>
      <w:bCs/>
      <w:iCs/>
      <w:sz w:val="20"/>
    </w:rPr>
  </w:style>
  <w:style w:type="paragraph" w:styleId="Citao">
    <w:name w:val="Quote"/>
    <w:basedOn w:val="Normal"/>
    <w:next w:val="Normal"/>
    <w:link w:val="CitaoChar"/>
    <w:uiPriority w:val="29"/>
    <w:qFormat/>
    <w:rsid w:val="002968E9"/>
    <w:pPr>
      <w:spacing w:before="40" w:after="40"/>
      <w:ind w:left="862" w:right="862"/>
    </w:pPr>
    <w:rPr>
      <w:iCs/>
      <w:color w:val="404040" w:themeColor="text1" w:themeTint="BF"/>
      <w:sz w:val="18"/>
    </w:rPr>
  </w:style>
  <w:style w:type="character" w:customStyle="1" w:styleId="CitaoChar">
    <w:name w:val="Citação Char"/>
    <w:basedOn w:val="Fontepargpadro"/>
    <w:link w:val="Citao"/>
    <w:uiPriority w:val="29"/>
    <w:rsid w:val="002968E9"/>
    <w:rPr>
      <w:rFonts w:ascii="Times New Roman" w:eastAsia="Times New Roman" w:hAnsi="Times New Roman" w:cs="Times New Roman"/>
      <w:iCs/>
      <w:color w:val="404040" w:themeColor="text1" w:themeTint="BF"/>
      <w:sz w:val="18"/>
    </w:rPr>
  </w:style>
  <w:style w:type="paragraph" w:customStyle="1" w:styleId="Legenda1">
    <w:name w:val="Legenda1"/>
    <w:basedOn w:val="Normal"/>
    <w:link w:val="CaptionChar"/>
    <w:qFormat/>
    <w:rsid w:val="00D1784C"/>
    <w:pPr>
      <w:framePr w:wrap="notBeside" w:vAnchor="text" w:hAnchor="margin" w:y="1"/>
      <w:spacing w:before="80" w:after="100" w:afterAutospacing="1" w:line="240" w:lineRule="auto"/>
      <w:ind w:left="6" w:right="0"/>
      <w:suppressOverlap/>
    </w:pPr>
    <w:rPr>
      <w:sz w:val="16"/>
    </w:rPr>
  </w:style>
  <w:style w:type="paragraph" w:customStyle="1" w:styleId="CaptionTitle">
    <w:name w:val="Caption Title"/>
    <w:basedOn w:val="Legenda1"/>
    <w:link w:val="CaptionTitleChar"/>
    <w:qFormat/>
    <w:rsid w:val="008D16FD"/>
    <w:pPr>
      <w:framePr w:wrap="notBeside"/>
    </w:pPr>
    <w:rPr>
      <w:b/>
      <w:sz w:val="18"/>
    </w:rPr>
  </w:style>
  <w:style w:type="character" w:customStyle="1" w:styleId="CaptionChar">
    <w:name w:val="Caption Char"/>
    <w:basedOn w:val="Fontepargpadro"/>
    <w:link w:val="Legenda1"/>
    <w:rsid w:val="00D1784C"/>
    <w:rPr>
      <w:rFonts w:ascii="Times New Roman" w:eastAsia="Times New Roman" w:hAnsi="Times New Roman" w:cs="Times New Roman"/>
      <w:color w:val="000000"/>
      <w:sz w:val="16"/>
    </w:rPr>
  </w:style>
  <w:style w:type="character" w:customStyle="1" w:styleId="CaptionTitleChar">
    <w:name w:val="Caption Title Char"/>
    <w:basedOn w:val="CaptionChar"/>
    <w:link w:val="CaptionTitle"/>
    <w:rsid w:val="008D16FD"/>
    <w:rPr>
      <w:rFonts w:ascii="Times New Roman" w:eastAsia="Times New Roman" w:hAnsi="Times New Roman" w:cs="Times New Roman"/>
      <w:b/>
      <w:color w:val="000000"/>
      <w:sz w:val="18"/>
    </w:rPr>
  </w:style>
  <w:style w:type="character" w:styleId="Hyperlink">
    <w:name w:val="Hyperlink"/>
    <w:basedOn w:val="Fontepargpadro"/>
    <w:uiPriority w:val="99"/>
    <w:unhideWhenUsed/>
    <w:rsid w:val="0028584B"/>
    <w:rPr>
      <w:color w:val="0563C1" w:themeColor="hyperlink"/>
      <w:u w:val="single"/>
    </w:rPr>
  </w:style>
  <w:style w:type="character" w:customStyle="1" w:styleId="Ttulo5Char">
    <w:name w:val="Título 5 Char"/>
    <w:basedOn w:val="Fontepargpadro"/>
    <w:link w:val="Ttulo5"/>
    <w:uiPriority w:val="9"/>
    <w:rsid w:val="008850C2"/>
    <w:rPr>
      <w:rFonts w:ascii="Times New Roman" w:eastAsiaTheme="majorEastAsia" w:hAnsi="Times New Roman" w:cstheme="majorBidi"/>
      <w:b/>
      <w:sz w:val="20"/>
    </w:rPr>
  </w:style>
  <w:style w:type="paragraph" w:customStyle="1" w:styleId="Table">
    <w:name w:val="Table"/>
    <w:qFormat/>
    <w:rsid w:val="00AB30FD"/>
    <w:pPr>
      <w:spacing w:after="0" w:line="259" w:lineRule="auto"/>
      <w:ind w:left="0" w:right="0"/>
      <w:contextualSpacing/>
    </w:pPr>
    <w:rPr>
      <w:rFonts w:ascii="Times New Roman" w:eastAsia="Times New Roman" w:hAnsi="Times New Roman" w:cs="Times New Roman"/>
      <w:color w:val="000000"/>
      <w:sz w:val="20"/>
    </w:rPr>
  </w:style>
  <w:style w:type="paragraph" w:customStyle="1" w:styleId="Formula">
    <w:name w:val="Formula"/>
    <w:basedOn w:val="Normal"/>
    <w:qFormat/>
    <w:rsid w:val="00B25F66"/>
    <w:pPr>
      <w:spacing w:after="120" w:line="259" w:lineRule="auto"/>
      <w:ind w:left="46" w:right="6"/>
      <w:jc w:val="center"/>
    </w:pPr>
    <w:rPr>
      <w:rFonts w:ascii="Cambria Math" w:hAnsi="Cambria Math"/>
      <w:sz w:val="18"/>
      <w:szCs w:val="18"/>
    </w:rPr>
  </w:style>
  <w:style w:type="paragraph" w:styleId="Textodenotaderodap">
    <w:name w:val="footnote text"/>
    <w:basedOn w:val="Normal"/>
    <w:link w:val="TextodenotaderodapChar"/>
    <w:uiPriority w:val="99"/>
    <w:semiHidden/>
    <w:unhideWhenUsed/>
    <w:rsid w:val="00415DCC"/>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415DCC"/>
    <w:rPr>
      <w:rFonts w:ascii="Times New Roman" w:eastAsia="Times New Roman" w:hAnsi="Times New Roman" w:cs="Times New Roman"/>
      <w:color w:val="000000"/>
      <w:sz w:val="20"/>
      <w:szCs w:val="20"/>
    </w:rPr>
  </w:style>
  <w:style w:type="character" w:styleId="Refdenotaderodap">
    <w:name w:val="footnote reference"/>
    <w:basedOn w:val="Fontepargpadro"/>
    <w:uiPriority w:val="99"/>
    <w:semiHidden/>
    <w:unhideWhenUsed/>
    <w:rsid w:val="00415DCC"/>
    <w:rPr>
      <w:vertAlign w:val="superscript"/>
    </w:rPr>
  </w:style>
  <w:style w:type="paragraph" w:styleId="Textodenotadefim">
    <w:name w:val="endnote text"/>
    <w:basedOn w:val="Normal"/>
    <w:link w:val="TextodenotadefimChar"/>
    <w:uiPriority w:val="99"/>
    <w:semiHidden/>
    <w:unhideWhenUsed/>
    <w:rsid w:val="00415DCC"/>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415DCC"/>
    <w:rPr>
      <w:rFonts w:ascii="Times New Roman" w:eastAsia="Times New Roman" w:hAnsi="Times New Roman" w:cs="Times New Roman"/>
      <w:color w:val="000000"/>
      <w:sz w:val="20"/>
      <w:szCs w:val="20"/>
    </w:rPr>
  </w:style>
  <w:style w:type="character" w:styleId="Refdenotadefim">
    <w:name w:val="endnote reference"/>
    <w:basedOn w:val="Fontepargpadro"/>
    <w:uiPriority w:val="99"/>
    <w:semiHidden/>
    <w:unhideWhenUsed/>
    <w:rsid w:val="00415DCC"/>
    <w:rPr>
      <w:vertAlign w:val="superscript"/>
    </w:rPr>
  </w:style>
  <w:style w:type="paragraph" w:customStyle="1" w:styleId="ItemList">
    <w:name w:val="ItemList"/>
    <w:basedOn w:val="PargrafodaLista"/>
    <w:qFormat/>
    <w:rsid w:val="00B244DE"/>
    <w:pPr>
      <w:numPr>
        <w:numId w:val="8"/>
      </w:numPr>
      <w:spacing w:after="60"/>
      <w:ind w:left="470" w:hanging="357"/>
    </w:pPr>
    <w:rPr>
      <w:b w:val="0"/>
    </w:rPr>
  </w:style>
  <w:style w:type="paragraph" w:customStyle="1" w:styleId="NumerableList">
    <w:name w:val="NumerableList"/>
    <w:basedOn w:val="Normal"/>
    <w:next w:val="ItemList"/>
    <w:qFormat/>
    <w:rsid w:val="00B244DE"/>
    <w:pPr>
      <w:numPr>
        <w:numId w:val="2"/>
      </w:numPr>
      <w:spacing w:before="120" w:after="120"/>
      <w:ind w:left="470" w:right="6" w:hanging="357"/>
      <w:contextualSpacing/>
    </w:pPr>
  </w:style>
  <w:style w:type="paragraph" w:customStyle="1" w:styleId="InsideTable">
    <w:name w:val="Inside Table"/>
    <w:basedOn w:val="Normal"/>
    <w:qFormat/>
    <w:rsid w:val="007C5368"/>
    <w:pPr>
      <w:framePr w:wrap="around" w:vAnchor="text" w:hAnchor="margin"/>
      <w:spacing w:after="0" w:line="240" w:lineRule="auto"/>
      <w:ind w:left="85" w:right="0"/>
      <w:suppressOverlap/>
      <w:jc w:val="left"/>
    </w:pPr>
  </w:style>
  <w:style w:type="paragraph" w:styleId="ndicedeilustraes">
    <w:name w:val="table of figures"/>
    <w:basedOn w:val="Normal"/>
    <w:next w:val="Normal"/>
    <w:uiPriority w:val="99"/>
    <w:semiHidden/>
    <w:unhideWhenUsed/>
    <w:rsid w:val="00C70380"/>
    <w:pPr>
      <w:spacing w:after="0"/>
    </w:pPr>
  </w:style>
  <w:style w:type="paragraph" w:customStyle="1" w:styleId="Datas">
    <w:name w:val="Datas"/>
    <w:basedOn w:val="SemEspaamento"/>
    <w:link w:val="DatasChar"/>
    <w:qFormat/>
    <w:rsid w:val="00645696"/>
    <w:pPr>
      <w:ind w:left="0" w:right="0" w:firstLine="0"/>
    </w:pPr>
    <w:rPr>
      <w:iCs/>
      <w:sz w:val="18"/>
      <w:szCs w:val="18"/>
    </w:rPr>
  </w:style>
  <w:style w:type="paragraph" w:customStyle="1" w:styleId="Endereo">
    <w:name w:val="Endereço"/>
    <w:basedOn w:val="Datas"/>
    <w:link w:val="EndereoChar"/>
    <w:qFormat/>
    <w:rsid w:val="00B37B6B"/>
    <w:rPr>
      <w:bCs/>
      <w:lang w:val="pt-BR"/>
    </w:rPr>
  </w:style>
  <w:style w:type="character" w:customStyle="1" w:styleId="SemEspaamentoChar">
    <w:name w:val="Sem Espaçamento Char"/>
    <w:basedOn w:val="Fontepargpadro"/>
    <w:link w:val="SemEspaamento"/>
    <w:uiPriority w:val="1"/>
    <w:rsid w:val="00645696"/>
    <w:rPr>
      <w:rFonts w:ascii="Times New Roman" w:eastAsia="Times New Roman" w:hAnsi="Times New Roman" w:cs="Times New Roman"/>
      <w:color w:val="000000"/>
      <w:sz w:val="20"/>
    </w:rPr>
  </w:style>
  <w:style w:type="character" w:customStyle="1" w:styleId="DatasChar">
    <w:name w:val="Datas Char"/>
    <w:basedOn w:val="SemEspaamentoChar"/>
    <w:link w:val="Datas"/>
    <w:rsid w:val="00645696"/>
    <w:rPr>
      <w:rFonts w:ascii="Times New Roman" w:eastAsia="Times New Roman" w:hAnsi="Times New Roman" w:cs="Times New Roman"/>
      <w:iCs/>
      <w:color w:val="000000"/>
      <w:sz w:val="18"/>
      <w:szCs w:val="18"/>
    </w:rPr>
  </w:style>
  <w:style w:type="character" w:customStyle="1" w:styleId="EndereoChar">
    <w:name w:val="Endereço Char"/>
    <w:basedOn w:val="DatasChar"/>
    <w:link w:val="Endereo"/>
    <w:rsid w:val="00B37B6B"/>
    <w:rPr>
      <w:rFonts w:ascii="Times New Roman" w:eastAsia="Times New Roman" w:hAnsi="Times New Roman" w:cs="Times New Roman"/>
      <w:bCs/>
      <w:iCs/>
      <w:color w:val="000000"/>
      <w:sz w:val="18"/>
      <w:szCs w:val="18"/>
      <w:lang w:val="pt-BR"/>
    </w:rPr>
  </w:style>
  <w:style w:type="paragraph" w:customStyle="1" w:styleId="Biblio">
    <w:name w:val="Biblio"/>
    <w:basedOn w:val="Bibliografia"/>
    <w:link w:val="BiblioChar"/>
    <w:qFormat/>
    <w:rsid w:val="00E563B7"/>
    <w:pPr>
      <w:ind w:left="227" w:hanging="227"/>
    </w:pPr>
  </w:style>
  <w:style w:type="character" w:customStyle="1" w:styleId="BibliografiaChar">
    <w:name w:val="Bibliografia Char"/>
    <w:aliases w:val="Bibliografia - 2 Char"/>
    <w:basedOn w:val="Fontepargpadro"/>
    <w:link w:val="Bibliografia"/>
    <w:uiPriority w:val="37"/>
    <w:rsid w:val="00E563B7"/>
    <w:rPr>
      <w:rFonts w:ascii="Times New Roman" w:eastAsia="Times New Roman" w:hAnsi="Times New Roman" w:cs="Times New Roman"/>
      <w:color w:val="000000"/>
      <w:sz w:val="20"/>
    </w:rPr>
  </w:style>
  <w:style w:type="character" w:customStyle="1" w:styleId="BiblioChar">
    <w:name w:val="Biblio Char"/>
    <w:basedOn w:val="BibliografiaChar"/>
    <w:link w:val="Biblio"/>
    <w:rsid w:val="00E563B7"/>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6358">
      <w:bodyDiv w:val="1"/>
      <w:marLeft w:val="0"/>
      <w:marRight w:val="0"/>
      <w:marTop w:val="0"/>
      <w:marBottom w:val="0"/>
      <w:divBdr>
        <w:top w:val="none" w:sz="0" w:space="0" w:color="auto"/>
        <w:left w:val="none" w:sz="0" w:space="0" w:color="auto"/>
        <w:bottom w:val="none" w:sz="0" w:space="0" w:color="auto"/>
        <w:right w:val="none" w:sz="0" w:space="0" w:color="auto"/>
      </w:divBdr>
    </w:div>
    <w:div w:id="129641945">
      <w:bodyDiv w:val="1"/>
      <w:marLeft w:val="0"/>
      <w:marRight w:val="0"/>
      <w:marTop w:val="0"/>
      <w:marBottom w:val="0"/>
      <w:divBdr>
        <w:top w:val="none" w:sz="0" w:space="0" w:color="auto"/>
        <w:left w:val="none" w:sz="0" w:space="0" w:color="auto"/>
        <w:bottom w:val="none" w:sz="0" w:space="0" w:color="auto"/>
        <w:right w:val="none" w:sz="0" w:space="0" w:color="auto"/>
      </w:divBdr>
    </w:div>
    <w:div w:id="201524067">
      <w:bodyDiv w:val="1"/>
      <w:marLeft w:val="0"/>
      <w:marRight w:val="0"/>
      <w:marTop w:val="0"/>
      <w:marBottom w:val="0"/>
      <w:divBdr>
        <w:top w:val="none" w:sz="0" w:space="0" w:color="auto"/>
        <w:left w:val="none" w:sz="0" w:space="0" w:color="auto"/>
        <w:bottom w:val="none" w:sz="0" w:space="0" w:color="auto"/>
        <w:right w:val="none" w:sz="0" w:space="0" w:color="auto"/>
      </w:divBdr>
    </w:div>
    <w:div w:id="265817445">
      <w:bodyDiv w:val="1"/>
      <w:marLeft w:val="0"/>
      <w:marRight w:val="0"/>
      <w:marTop w:val="0"/>
      <w:marBottom w:val="0"/>
      <w:divBdr>
        <w:top w:val="none" w:sz="0" w:space="0" w:color="auto"/>
        <w:left w:val="none" w:sz="0" w:space="0" w:color="auto"/>
        <w:bottom w:val="none" w:sz="0" w:space="0" w:color="auto"/>
        <w:right w:val="none" w:sz="0" w:space="0" w:color="auto"/>
      </w:divBdr>
    </w:div>
    <w:div w:id="290089416">
      <w:bodyDiv w:val="1"/>
      <w:marLeft w:val="0"/>
      <w:marRight w:val="0"/>
      <w:marTop w:val="0"/>
      <w:marBottom w:val="0"/>
      <w:divBdr>
        <w:top w:val="none" w:sz="0" w:space="0" w:color="auto"/>
        <w:left w:val="none" w:sz="0" w:space="0" w:color="auto"/>
        <w:bottom w:val="none" w:sz="0" w:space="0" w:color="auto"/>
        <w:right w:val="none" w:sz="0" w:space="0" w:color="auto"/>
      </w:divBdr>
    </w:div>
    <w:div w:id="316303452">
      <w:bodyDiv w:val="1"/>
      <w:marLeft w:val="0"/>
      <w:marRight w:val="0"/>
      <w:marTop w:val="0"/>
      <w:marBottom w:val="0"/>
      <w:divBdr>
        <w:top w:val="none" w:sz="0" w:space="0" w:color="auto"/>
        <w:left w:val="none" w:sz="0" w:space="0" w:color="auto"/>
        <w:bottom w:val="none" w:sz="0" w:space="0" w:color="auto"/>
        <w:right w:val="none" w:sz="0" w:space="0" w:color="auto"/>
      </w:divBdr>
    </w:div>
    <w:div w:id="366492648">
      <w:bodyDiv w:val="1"/>
      <w:marLeft w:val="0"/>
      <w:marRight w:val="0"/>
      <w:marTop w:val="0"/>
      <w:marBottom w:val="0"/>
      <w:divBdr>
        <w:top w:val="none" w:sz="0" w:space="0" w:color="auto"/>
        <w:left w:val="none" w:sz="0" w:space="0" w:color="auto"/>
        <w:bottom w:val="none" w:sz="0" w:space="0" w:color="auto"/>
        <w:right w:val="none" w:sz="0" w:space="0" w:color="auto"/>
      </w:divBdr>
    </w:div>
    <w:div w:id="481851184">
      <w:bodyDiv w:val="1"/>
      <w:marLeft w:val="0"/>
      <w:marRight w:val="0"/>
      <w:marTop w:val="0"/>
      <w:marBottom w:val="0"/>
      <w:divBdr>
        <w:top w:val="none" w:sz="0" w:space="0" w:color="auto"/>
        <w:left w:val="none" w:sz="0" w:space="0" w:color="auto"/>
        <w:bottom w:val="none" w:sz="0" w:space="0" w:color="auto"/>
        <w:right w:val="none" w:sz="0" w:space="0" w:color="auto"/>
      </w:divBdr>
    </w:div>
    <w:div w:id="530807064">
      <w:bodyDiv w:val="1"/>
      <w:marLeft w:val="0"/>
      <w:marRight w:val="0"/>
      <w:marTop w:val="0"/>
      <w:marBottom w:val="0"/>
      <w:divBdr>
        <w:top w:val="none" w:sz="0" w:space="0" w:color="auto"/>
        <w:left w:val="none" w:sz="0" w:space="0" w:color="auto"/>
        <w:bottom w:val="none" w:sz="0" w:space="0" w:color="auto"/>
        <w:right w:val="none" w:sz="0" w:space="0" w:color="auto"/>
      </w:divBdr>
    </w:div>
    <w:div w:id="568423151">
      <w:bodyDiv w:val="1"/>
      <w:marLeft w:val="0"/>
      <w:marRight w:val="0"/>
      <w:marTop w:val="0"/>
      <w:marBottom w:val="0"/>
      <w:divBdr>
        <w:top w:val="none" w:sz="0" w:space="0" w:color="auto"/>
        <w:left w:val="none" w:sz="0" w:space="0" w:color="auto"/>
        <w:bottom w:val="none" w:sz="0" w:space="0" w:color="auto"/>
        <w:right w:val="none" w:sz="0" w:space="0" w:color="auto"/>
      </w:divBdr>
    </w:div>
    <w:div w:id="669529792">
      <w:bodyDiv w:val="1"/>
      <w:marLeft w:val="0"/>
      <w:marRight w:val="0"/>
      <w:marTop w:val="0"/>
      <w:marBottom w:val="0"/>
      <w:divBdr>
        <w:top w:val="none" w:sz="0" w:space="0" w:color="auto"/>
        <w:left w:val="none" w:sz="0" w:space="0" w:color="auto"/>
        <w:bottom w:val="none" w:sz="0" w:space="0" w:color="auto"/>
        <w:right w:val="none" w:sz="0" w:space="0" w:color="auto"/>
      </w:divBdr>
    </w:div>
    <w:div w:id="974607861">
      <w:bodyDiv w:val="1"/>
      <w:marLeft w:val="0"/>
      <w:marRight w:val="0"/>
      <w:marTop w:val="0"/>
      <w:marBottom w:val="0"/>
      <w:divBdr>
        <w:top w:val="none" w:sz="0" w:space="0" w:color="auto"/>
        <w:left w:val="none" w:sz="0" w:space="0" w:color="auto"/>
        <w:bottom w:val="none" w:sz="0" w:space="0" w:color="auto"/>
        <w:right w:val="none" w:sz="0" w:space="0" w:color="auto"/>
      </w:divBdr>
    </w:div>
    <w:div w:id="1062676089">
      <w:bodyDiv w:val="1"/>
      <w:marLeft w:val="0"/>
      <w:marRight w:val="0"/>
      <w:marTop w:val="0"/>
      <w:marBottom w:val="0"/>
      <w:divBdr>
        <w:top w:val="none" w:sz="0" w:space="0" w:color="auto"/>
        <w:left w:val="none" w:sz="0" w:space="0" w:color="auto"/>
        <w:bottom w:val="none" w:sz="0" w:space="0" w:color="auto"/>
        <w:right w:val="none" w:sz="0" w:space="0" w:color="auto"/>
      </w:divBdr>
    </w:div>
    <w:div w:id="1181239119">
      <w:bodyDiv w:val="1"/>
      <w:marLeft w:val="0"/>
      <w:marRight w:val="0"/>
      <w:marTop w:val="0"/>
      <w:marBottom w:val="0"/>
      <w:divBdr>
        <w:top w:val="none" w:sz="0" w:space="0" w:color="auto"/>
        <w:left w:val="none" w:sz="0" w:space="0" w:color="auto"/>
        <w:bottom w:val="none" w:sz="0" w:space="0" w:color="auto"/>
        <w:right w:val="none" w:sz="0" w:space="0" w:color="auto"/>
      </w:divBdr>
    </w:div>
    <w:div w:id="1209801840">
      <w:bodyDiv w:val="1"/>
      <w:marLeft w:val="0"/>
      <w:marRight w:val="0"/>
      <w:marTop w:val="0"/>
      <w:marBottom w:val="0"/>
      <w:divBdr>
        <w:top w:val="none" w:sz="0" w:space="0" w:color="auto"/>
        <w:left w:val="none" w:sz="0" w:space="0" w:color="auto"/>
        <w:bottom w:val="none" w:sz="0" w:space="0" w:color="auto"/>
        <w:right w:val="none" w:sz="0" w:space="0" w:color="auto"/>
      </w:divBdr>
    </w:div>
    <w:div w:id="1215433588">
      <w:bodyDiv w:val="1"/>
      <w:marLeft w:val="0"/>
      <w:marRight w:val="0"/>
      <w:marTop w:val="0"/>
      <w:marBottom w:val="0"/>
      <w:divBdr>
        <w:top w:val="none" w:sz="0" w:space="0" w:color="auto"/>
        <w:left w:val="none" w:sz="0" w:space="0" w:color="auto"/>
        <w:bottom w:val="none" w:sz="0" w:space="0" w:color="auto"/>
        <w:right w:val="none" w:sz="0" w:space="0" w:color="auto"/>
      </w:divBdr>
    </w:div>
    <w:div w:id="1249388090">
      <w:bodyDiv w:val="1"/>
      <w:marLeft w:val="0"/>
      <w:marRight w:val="0"/>
      <w:marTop w:val="0"/>
      <w:marBottom w:val="0"/>
      <w:divBdr>
        <w:top w:val="none" w:sz="0" w:space="0" w:color="auto"/>
        <w:left w:val="none" w:sz="0" w:space="0" w:color="auto"/>
        <w:bottom w:val="none" w:sz="0" w:space="0" w:color="auto"/>
        <w:right w:val="none" w:sz="0" w:space="0" w:color="auto"/>
      </w:divBdr>
    </w:div>
    <w:div w:id="1278559791">
      <w:bodyDiv w:val="1"/>
      <w:marLeft w:val="0"/>
      <w:marRight w:val="0"/>
      <w:marTop w:val="0"/>
      <w:marBottom w:val="0"/>
      <w:divBdr>
        <w:top w:val="none" w:sz="0" w:space="0" w:color="auto"/>
        <w:left w:val="none" w:sz="0" w:space="0" w:color="auto"/>
        <w:bottom w:val="none" w:sz="0" w:space="0" w:color="auto"/>
        <w:right w:val="none" w:sz="0" w:space="0" w:color="auto"/>
      </w:divBdr>
    </w:div>
    <w:div w:id="1438332874">
      <w:bodyDiv w:val="1"/>
      <w:marLeft w:val="0"/>
      <w:marRight w:val="0"/>
      <w:marTop w:val="0"/>
      <w:marBottom w:val="0"/>
      <w:divBdr>
        <w:top w:val="none" w:sz="0" w:space="0" w:color="auto"/>
        <w:left w:val="none" w:sz="0" w:space="0" w:color="auto"/>
        <w:bottom w:val="none" w:sz="0" w:space="0" w:color="auto"/>
        <w:right w:val="none" w:sz="0" w:space="0" w:color="auto"/>
      </w:divBdr>
    </w:div>
    <w:div w:id="1555460705">
      <w:bodyDiv w:val="1"/>
      <w:marLeft w:val="0"/>
      <w:marRight w:val="0"/>
      <w:marTop w:val="0"/>
      <w:marBottom w:val="0"/>
      <w:divBdr>
        <w:top w:val="none" w:sz="0" w:space="0" w:color="auto"/>
        <w:left w:val="none" w:sz="0" w:space="0" w:color="auto"/>
        <w:bottom w:val="none" w:sz="0" w:space="0" w:color="auto"/>
        <w:right w:val="none" w:sz="0" w:space="0" w:color="auto"/>
      </w:divBdr>
    </w:div>
    <w:div w:id="1599752747">
      <w:bodyDiv w:val="1"/>
      <w:marLeft w:val="0"/>
      <w:marRight w:val="0"/>
      <w:marTop w:val="0"/>
      <w:marBottom w:val="0"/>
      <w:divBdr>
        <w:top w:val="none" w:sz="0" w:space="0" w:color="auto"/>
        <w:left w:val="none" w:sz="0" w:space="0" w:color="auto"/>
        <w:bottom w:val="none" w:sz="0" w:space="0" w:color="auto"/>
        <w:right w:val="none" w:sz="0" w:space="0" w:color="auto"/>
      </w:divBdr>
    </w:div>
    <w:div w:id="1677729818">
      <w:bodyDiv w:val="1"/>
      <w:marLeft w:val="0"/>
      <w:marRight w:val="0"/>
      <w:marTop w:val="0"/>
      <w:marBottom w:val="0"/>
      <w:divBdr>
        <w:top w:val="none" w:sz="0" w:space="0" w:color="auto"/>
        <w:left w:val="none" w:sz="0" w:space="0" w:color="auto"/>
        <w:bottom w:val="none" w:sz="0" w:space="0" w:color="auto"/>
        <w:right w:val="none" w:sz="0" w:space="0" w:color="auto"/>
      </w:divBdr>
    </w:div>
    <w:div w:id="1823959075">
      <w:bodyDiv w:val="1"/>
      <w:marLeft w:val="0"/>
      <w:marRight w:val="0"/>
      <w:marTop w:val="0"/>
      <w:marBottom w:val="0"/>
      <w:divBdr>
        <w:top w:val="none" w:sz="0" w:space="0" w:color="auto"/>
        <w:left w:val="none" w:sz="0" w:space="0" w:color="auto"/>
        <w:bottom w:val="none" w:sz="0" w:space="0" w:color="auto"/>
        <w:right w:val="none" w:sz="0" w:space="0" w:color="auto"/>
      </w:divBdr>
    </w:div>
    <w:div w:id="1874147059">
      <w:bodyDiv w:val="1"/>
      <w:marLeft w:val="0"/>
      <w:marRight w:val="0"/>
      <w:marTop w:val="0"/>
      <w:marBottom w:val="0"/>
      <w:divBdr>
        <w:top w:val="none" w:sz="0" w:space="0" w:color="auto"/>
        <w:left w:val="none" w:sz="0" w:space="0" w:color="auto"/>
        <w:bottom w:val="none" w:sz="0" w:space="0" w:color="auto"/>
        <w:right w:val="none" w:sz="0" w:space="0" w:color="auto"/>
      </w:divBdr>
    </w:div>
    <w:div w:id="1949308154">
      <w:bodyDiv w:val="1"/>
      <w:marLeft w:val="0"/>
      <w:marRight w:val="0"/>
      <w:marTop w:val="0"/>
      <w:marBottom w:val="0"/>
      <w:divBdr>
        <w:top w:val="none" w:sz="0" w:space="0" w:color="auto"/>
        <w:left w:val="none" w:sz="0" w:space="0" w:color="auto"/>
        <w:bottom w:val="none" w:sz="0" w:space="0" w:color="auto"/>
        <w:right w:val="none" w:sz="0" w:space="0" w:color="auto"/>
      </w:divBdr>
    </w:div>
    <w:div w:id="2023967608">
      <w:bodyDiv w:val="1"/>
      <w:marLeft w:val="0"/>
      <w:marRight w:val="0"/>
      <w:marTop w:val="0"/>
      <w:marBottom w:val="0"/>
      <w:divBdr>
        <w:top w:val="none" w:sz="0" w:space="0" w:color="auto"/>
        <w:left w:val="none" w:sz="0" w:space="0" w:color="auto"/>
        <w:bottom w:val="none" w:sz="0" w:space="0" w:color="auto"/>
        <w:right w:val="none" w:sz="0" w:space="0" w:color="auto"/>
      </w:divBdr>
    </w:div>
    <w:div w:id="2065329817">
      <w:bodyDiv w:val="1"/>
      <w:marLeft w:val="0"/>
      <w:marRight w:val="0"/>
      <w:marTop w:val="0"/>
      <w:marBottom w:val="0"/>
      <w:divBdr>
        <w:top w:val="none" w:sz="0" w:space="0" w:color="auto"/>
        <w:left w:val="none" w:sz="0" w:space="0" w:color="auto"/>
        <w:bottom w:val="none" w:sz="0" w:space="0" w:color="auto"/>
        <w:right w:val="none" w:sz="0" w:space="0" w:color="auto"/>
      </w:divBdr>
    </w:div>
    <w:div w:id="2094012220">
      <w:bodyDiv w:val="1"/>
      <w:marLeft w:val="0"/>
      <w:marRight w:val="0"/>
      <w:marTop w:val="0"/>
      <w:marBottom w:val="0"/>
      <w:divBdr>
        <w:top w:val="none" w:sz="0" w:space="0" w:color="auto"/>
        <w:left w:val="none" w:sz="0" w:space="0" w:color="auto"/>
        <w:bottom w:val="none" w:sz="0" w:space="0" w:color="auto"/>
        <w:right w:val="none" w:sz="0" w:space="0" w:color="auto"/>
      </w:divBdr>
    </w:div>
    <w:div w:id="2103646533">
      <w:bodyDiv w:val="1"/>
      <w:marLeft w:val="0"/>
      <w:marRight w:val="0"/>
      <w:marTop w:val="0"/>
      <w:marBottom w:val="0"/>
      <w:divBdr>
        <w:top w:val="none" w:sz="0" w:space="0" w:color="auto"/>
        <w:left w:val="none" w:sz="0" w:space="0" w:color="auto"/>
        <w:bottom w:val="none" w:sz="0" w:space="0" w:color="auto"/>
        <w:right w:val="none" w:sz="0" w:space="0" w:color="auto"/>
      </w:divBdr>
    </w:div>
    <w:div w:id="210949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rcid.org/0000-0002-0339-662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alg\Dropbox\2020\JIS\Template_JIS_1.0\Word\Template_JSERD_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Cam67</b:Tag>
    <b:SourceType>JournalArticle</b:SourceType>
    <b:Guid>{3CB71DCB-D12E-4D0F-9C84-7B40039022C1}</b:Guid>
    <b:Author>
      <b:Author>
        <b:NameList>
          <b:Person>
            <b:Last>Cameron</b:Last>
            <b:First>Robert</b:First>
            <b:Middle>C.</b:Middle>
          </b:Person>
        </b:NameList>
      </b:Author>
    </b:Author>
    <b:Title>Magnetic and related stars</b:Title>
    <b:JournalName>Proceedings of the AAS-NASA Symposium on the Magnetic and other Peculiar and Metallic-Line A Stars</b:JournalName>
    <b:Year>1967</b:Year>
    <b:RefOrder>2</b:RefOrder>
  </b:Source>
  <b:Source>
    <b:Tag>Abt79</b:Tag>
    <b:SourceType>ArticleInAPeriodical</b:SourceType>
    <b:Guid>{C7158E24-7BE6-411B-9A18-A1D180AD4815}</b:Guid>
    <b:Author>
      <b:Author>
        <b:NameList>
          <b:Person>
            <b:Last>Beall</b:Last>
            <b:First>J.</b:First>
          </b:Person>
        </b:NameList>
      </b:Author>
    </b:Author>
    <b:Title>What I learned from predatory publishers</b:Title>
    <b:JournalName>Astrophysical Journal, Part 1, vol. 230</b:JournalName>
    <b:Year>2017</b:Year>
    <b:Pages>273–278</b:Pages>
    <b:PeriodicalTitle>Biochemia medica</b:PeriodicalTitle>
    <b:Volume>27</b:Volume>
    <b:Issue>2</b:Issue>
    <b:RefOrder>1</b:RefOrder>
  </b:Source>
  <b:Source>
    <b:Tag>Abt03</b:Tag>
    <b:SourceType>Book</b:SourceType>
    <b:Guid>{E695FC78-8321-4DA5-9D66-89DD2EC68236}</b:Guid>
    <b:Author>
      <b:Author>
        <b:NameList>
          <b:Person>
            <b:Last>Garson</b:Last>
            <b:First>G.</b:First>
            <b:Middle>D.</b:Middle>
          </b:Person>
        </b:NameList>
      </b:Author>
    </b:Author>
    <b:Title>Guide to writing empirical papers, theses, and dissertations</b:Title>
    <b:JournalName>The Astrophysical Journal, Volume 582, Issue 1</b:JournalName>
    <b:Year>2001</b:Year>
    <b:Pages>420-422</b:Pages>
    <b:Publisher>CRC Press</b:Publisher>
    <b:RefOrder>3</b:RefOrder>
  </b:Source>
  <b:Source>
    <b:Tag>Abt61</b:Tag>
    <b:SourceType>Book</b:SourceType>
    <b:Guid>{B8B367A2-50A6-4BB1-814D-CE6AA0D984D7}</b:Guid>
    <b:Title>Writing for science</b:Title>
    <b:Year>2006</b:Year>
    <b:Author>
      <b:Author>
        <b:NameList>
          <b:Person>
            <b:Last>Goldbort</b:Last>
            <b:First>R.</b:First>
          </b:Person>
        </b:NameList>
      </b:Author>
    </b:Author>
    <b:JournalName>Astrophysical Journal Supplement, vol 37</b:JournalName>
    <b:Pages>37</b:Pages>
    <b:Publisher>Yale University Press</b:Publisher>
    <b:RefOrder>4</b:RefOrder>
  </b:Source>
  <b:Source>
    <b:Tag>Lan91</b:Tag>
    <b:SourceType>BookSection</b:SourceType>
    <b:Guid>{98E26C76-EFEB-46CF-9CB9-10B81B33BDBB}</b:Guid>
    <b:Author>
      <b:Author>
        <b:NameList>
          <b:Person>
            <b:Last>Mendez</b:Last>
            <b:First>D.,</b:First>
            <b:Middle>Graziotin, D., Wagner, S., and Seibold, H.</b:Middle>
          </b:Person>
        </b:NameList>
      </b:Author>
      <b:BookAuthor>
        <b:NameList>
          <b:Person>
            <b:Last>Felderer</b:Last>
            <b:First>M.</b:First>
          </b:Person>
          <b:Person>
            <b:Last>Travassos</b:Last>
            <b:First>G.T.</b:First>
          </b:Person>
        </b:NameList>
      </b:BookAuthor>
    </b:Author>
    <b:Title>Open science in software engineering</b:Title>
    <b:JournalName>Astrophysical Journal Supplement Series (ISSN 0067-0049), vol. 77</b:JournalName>
    <b:Year>2020</b:Year>
    <b:Pages>477-501</b:Pages>
    <b:BookTitle>Contemporary Empirical Methods in Software Engineering</b:BookTitle>
    <b:City>Cham</b:City>
    <b:Publisher>Springer</b:Publisher>
    <b:RefOrder>5</b:RefOrder>
  </b:Source>
  <b:Source>
    <b:Tag>Sar88</b:Tag>
    <b:SourceType>ArticleInAPeriodical</b:SourceType>
    <b:Guid>{70E17897-CA88-4326-A5DC-578047C5A0FC}</b:Guid>
    <b:Author>
      <b:Author>
        <b:NameList>
          <b:Person>
            <b:Last>Piwowar</b:Last>
            <b:First>H.,</b:First>
            <b:Middle>Priem, J., Larivière, V., Alperin, J. P., Matthias, L., Norlander, B., Farley, A., West, J., and Haustein, S.</b:Middle>
          </b:Person>
        </b:NameList>
      </b:Author>
    </b:Author>
    <b:Title>The state of OA: A large-scale analysis of the prevalence and impact of open access articles</b:Title>
    <b:JournalName>Astrophysical Journal Supplement Series (ISSN 0067-0049), vol. 68</b:JournalName>
    <b:Year>2018</b:Year>
    <b:Pages>e4375</b:Pages>
    <b:PeriodicalTitle>PeerJ</b:PeriodicalTitle>
    <b:Volume>6</b:Volume>
    <b:RefOrder>6</b:RefOrder>
  </b:Source>
</b:Sources>
</file>

<file path=customXml/itemProps1.xml><?xml version="1.0" encoding="utf-8"?>
<ds:datastoreItem xmlns:ds="http://schemas.openxmlformats.org/officeDocument/2006/customXml" ds:itemID="{F9F0A6BB-5460-4A6F-BF4C-BB873BC83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Template_JSERD_1.0.dotx</Template>
  <TotalTime>289</TotalTime>
  <Pages>2</Pages>
  <Words>1159</Words>
  <Characters>6264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Luciana Salgado</dc:creator>
  <cp:lastModifiedBy>Marcos</cp:lastModifiedBy>
  <cp:revision>6</cp:revision>
  <cp:lastPrinted>2019-05-21T06:56:00Z</cp:lastPrinted>
  <dcterms:created xsi:type="dcterms:W3CDTF">2022-10-28T02:13:00Z</dcterms:created>
  <dcterms:modified xsi:type="dcterms:W3CDTF">2023-06-25T18:19:00Z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id="DBQqWfbZ"/&gt;&lt;style id="http://www.zotero.org/styles/american-psychological-association-6th-edition" locale="pt-BR" hasBibliography="1" bibliographyStyleHasBeenSet="1"/&gt;&lt;prefs&gt;&lt;pref name="fieldType</vt:lpwstr>
  </property>
  <property fmtid="{D5CDD505-2E9C-101B-9397-08002B2CF9AE}" pid="3" name="ZOTERO_BREF_hLbNFgNrLwiG_1">
    <vt:lpwstr>ZOTERO_ITEM CSL_CITATION {"citationID":"uzhvoUol","properties":{"formattedCitation":"(Abt, 1961)","plainCitation":"(Abt, 1961)","noteIndex":0},"citationItems":[{"id":35,"uris":["http://zotero.org/users/local/VmEL0BGz/items/FTYTSKST"],"uri":["http://zotero</vt:lpwstr>
  </property>
  <property fmtid="{D5CDD505-2E9C-101B-9397-08002B2CF9AE}" pid="4" name="ZOTERO_BREF_hLbNFgNrLwiG_2">
    <vt:lpwstr>.org/users/local/VmEL0BGz/items/FTYTSKST"],"itemData":{"id":35,"type":"article-journal","title":"The Frequency of Binaries among Metalmc-Line Stars.","container-title":"\\apjs","page":"37-+","volume":"6","DOI":"10.1086/190060","author":[{"family":"Abt","g</vt:lpwstr>
  </property>
  <property fmtid="{D5CDD505-2E9C-101B-9397-08002B2CF9AE}" pid="5" name="ZOTERO_BREF_hLbNFgNrLwiG_3">
    <vt:lpwstr>iven":"H. A."}],"issued":{"date-parts":[["1961",3]]}}}],"schema":"https://github.com/citation-style-language/schema/raw/master/csl-citation.json"}</vt:lpwstr>
  </property>
  <property fmtid="{D5CDD505-2E9C-101B-9397-08002B2CF9AE}" pid="6" name="ZOTERO_BREF_UX6dELeYeWV8_1">
    <vt:lpwstr>ZOTERO_ITEM CSL_CITATION {"citationID":"XkIBIyVr","properties":{"formattedCitation":"(Abt, 1961)","plainCitation":"(Abt, 1961)","noteIndex":0},"citationItems":[{"id":35,"uris":["http://zotero.org/users/local/VmEL0BGz/items/FTYTSKST"],"uri":["http://zotero</vt:lpwstr>
  </property>
  <property fmtid="{D5CDD505-2E9C-101B-9397-08002B2CF9AE}" pid="7" name="ZOTERO_BREF_UX6dELeYeWV8_2">
    <vt:lpwstr>.org/users/local/VmEL0BGz/items/FTYTSKST"],"itemData":{"id":35,"type":"article-journal","title":"The Frequency of Binaries among Metalmc-Line Stars.","container-title":"\\apjs","page":"37-+","volume":"6","DOI":"10.1086/190060","author":[{"family":"Abt","g</vt:lpwstr>
  </property>
  <property fmtid="{D5CDD505-2E9C-101B-9397-08002B2CF9AE}" pid="8" name="ZOTERO_BREF_UX6dELeYeWV8_3">
    <vt:lpwstr>iven":"H. A."}],"issued":{"date-parts":[["1961",3]]}}}],"schema":"https://github.com/citation-style-language/schema/raw/master/csl-citation.json"}</vt:lpwstr>
  </property>
  <property fmtid="{D5CDD505-2E9C-101B-9397-08002B2CF9AE}" pid="9" name="ZOTERO_BREF_gN5bDODR1yHV_1">
    <vt:lpwstr>ZOTERO_ITEM CSL_CITATION {"citationID":"ONsBBUbW","properties":{"formattedCitation":"(Abt, 1961)","plainCitation":"(Abt, 1961)","noteIndex":0},"citationItems":[{"id":35,"uris":["http://zotero.org/users/local/VmEL0BGz/items/FTYTSKST"],"uri":["http://zotero</vt:lpwstr>
  </property>
  <property fmtid="{D5CDD505-2E9C-101B-9397-08002B2CF9AE}" pid="10" name="ZOTERO_BREF_gN5bDODR1yHV_2">
    <vt:lpwstr>.org/users/local/VmEL0BGz/items/FTYTSKST"],"itemData":{"id":35,"type":"article-journal","title":"The Frequency of Binaries among Metalmc-Line Stars.","container-title":"\\apjs","page":"37-+","volume":"6","DOI":"10.1086/190060","author":[{"family":"Abt","g</vt:lpwstr>
  </property>
  <property fmtid="{D5CDD505-2E9C-101B-9397-08002B2CF9AE}" pid="11" name="ZOTERO_BREF_gN5bDODR1yHV_3">
    <vt:lpwstr>iven":"H. A."}],"issued":{"date-parts":[["1961",3]]}}}],"schema":"https://github.com/citation-style-language/schema/raw/master/csl-citation.json"}</vt:lpwstr>
  </property>
  <property fmtid="{D5CDD505-2E9C-101B-9397-08002B2CF9AE}" pid="12" name="ZOTERO_BREF_P8b3DPg0v2SH_1">
    <vt:lpwstr>ZOTERO_ITEM CSL_CITATION {"citationID":"amkaXVEy","properties":{"formattedCitation":"(Abt, 1961)","plainCitation":"(Abt, 1961)","noteIndex":0},"citationItems":[{"id":35,"uris":["http://zotero.org/users/local/VmEL0BGz/items/FTYTSKST"],"uri":["http://zotero</vt:lpwstr>
  </property>
  <property fmtid="{D5CDD505-2E9C-101B-9397-08002B2CF9AE}" pid="13" name="ZOTERO_BREF_P8b3DPg0v2SH_2">
    <vt:lpwstr>.org/users/local/VmEL0BGz/items/FTYTSKST"],"itemData":{"id":35,"type":"article-journal","title":"The Frequency of Binaries among Metalmc-Line Stars.","container-title":"\\apjs","page":"37-+","volume":"6","DOI":"10.1086/190060","author":[{"family":"Abt","g</vt:lpwstr>
  </property>
  <property fmtid="{D5CDD505-2E9C-101B-9397-08002B2CF9AE}" pid="14" name="ZOTERO_BREF_P8b3DPg0v2SH_3">
    <vt:lpwstr>iven":"H. A."}],"issued":{"date-parts":[["1961",3]]}}}],"schema":"https://github.com/citation-style-language/schema/raw/master/csl-citation.json"}</vt:lpwstr>
  </property>
  <property fmtid="{D5CDD505-2E9C-101B-9397-08002B2CF9AE}" pid="15" name="ZOTERO_PREF_2">
    <vt:lpwstr>" value="Bookmark"/&gt;&lt;/prefs&gt;&lt;/data&gt;</vt:lpwstr>
  </property>
  <property fmtid="{D5CDD505-2E9C-101B-9397-08002B2CF9AE}" pid="16" name="ZOTERO_BREF_8KjcEoWcj2rO_1">
    <vt:lpwstr>ZOTERO_ITEM CSL_CITATION {"citationID":"n5AOroTu","properties":{"formattedCitation":"(1961)","plainCitation":"(1961)","dontUpdate":true,"noteIndex":0},"citationItems":[{"id":35,"uris":["http://zotero.org/users/local/VmEL0BGz/items/FTYTSKST"],"uri":["http:</vt:lpwstr>
  </property>
  <property fmtid="{D5CDD505-2E9C-101B-9397-08002B2CF9AE}" pid="17" name="ZOTERO_BREF_8KjcEoWcj2rO_2">
    <vt:lpwstr>//zotero.org/users/local/VmEL0BGz/items/FTYTSKST"],"itemData":{"id":35,"type":"article-journal","title":"The Frequency of Binaries among Metalmc-Line Stars.","container-title":"\\apjs","page":"37-+","volume":"6","DOI":"10.1086/190060","author":[{"family":</vt:lpwstr>
  </property>
  <property fmtid="{D5CDD505-2E9C-101B-9397-08002B2CF9AE}" pid="18" name="ZOTERO_BREF_8KjcEoWcj2rO_3">
    <vt:lpwstr>"Abt","given":"H. A."}],"issued":{"date-parts":[["1961",3]]}}}],"schema":"https://github.com/citation-style-language/schema/raw/master/csl-citation.json"}</vt:lpwstr>
  </property>
  <property fmtid="{D5CDD505-2E9C-101B-9397-08002B2CF9AE}" pid="19" name="ZOTERO_BREF_XoxbO4NHMtkk_1">
    <vt:lpwstr>ZOTERO_ITEM CSL_CITATION {"citationID":"5nxWPLk8","properties":{"formattedCitation":"Abt (1961)","plainCitation":"Abt (1961)","noteIndex":0},"citationItems":[{"id":35,"uris":["http://zotero.org/users/local/VmEL0BGz/items/FTYTSKST"],"uri":["http://zotero.o</vt:lpwstr>
  </property>
  <property fmtid="{D5CDD505-2E9C-101B-9397-08002B2CF9AE}" pid="20" name="ZOTERO_BREF_XoxbO4NHMtkk_2">
    <vt:lpwstr>rg/users/local/VmEL0BGz/items/FTYTSKST"],"itemData":{"id":35,"type":"article-journal","title":"The Frequency of Binaries among Metalmc-Line Stars.","container-title":"\\apjs","page":"37-+","volume":"6","DOI":"10.1086/190060","author":[{"family":"Abt","giv</vt:lpwstr>
  </property>
  <property fmtid="{D5CDD505-2E9C-101B-9397-08002B2CF9AE}" pid="21" name="ZOTERO_BREF_XoxbO4NHMtkk_3">
    <vt:lpwstr>en":"H. A."}],"issued":{"date-parts":[["1961",3]]}}}],"schema":"https://github.com/citation-style-language/schema/raw/master/csl-citation.json"}</vt:lpwstr>
  </property>
  <property fmtid="{D5CDD505-2E9C-101B-9397-08002B2CF9AE}" pid="22" name="ZOTERO_BREF_dX5tAvGib2Gx_1">
    <vt:lpwstr>ZOTERO_ITEM CSL_CITATION {"citationID":"nBk5uncM","properties":{"formattedCitation":"Abt (1961)","plainCitation":"Abt (1961)","noteIndex":0},"citationItems":[{"id":35,"uris":["http://zotero.org/users/local/VmEL0BGz/items/FTYTSKST"],"uri":["http://zotero.o</vt:lpwstr>
  </property>
  <property fmtid="{D5CDD505-2E9C-101B-9397-08002B2CF9AE}" pid="23" name="ZOTERO_BREF_dX5tAvGib2Gx_2">
    <vt:lpwstr>rg/users/local/VmEL0BGz/items/FTYTSKST"],"itemData":{"id":35,"type":"article-journal","title":"The Frequency of Binaries among Metalmc-Line Stars.","container-title":"\\apjs","page":"37-+","volume":"6","DOI":"10.1086/190060","author":[{"family":"Abt","giv</vt:lpwstr>
  </property>
  <property fmtid="{D5CDD505-2E9C-101B-9397-08002B2CF9AE}" pid="24" name="ZOTERO_BREF_dX5tAvGib2Gx_3">
    <vt:lpwstr>en":"H. A."}],"issued":{"date-parts":[["1961",3]]}}}],"schema":"https://github.com/citation-style-language/schema/raw/master/csl-citation.json"}</vt:lpwstr>
  </property>
  <property fmtid="{D5CDD505-2E9C-101B-9397-08002B2CF9AE}" pid="25" name="ZOTERO_BREF_JIlaIFGvkHIr_1">
    <vt:lpwstr>ZOTERO_ITEM CSL_CITATION {"citationID":"WaFQMu8V","properties":{"formattedCitation":"Abt (1967)","plainCitation":"Abt (1967)","noteIndex":0},"citationItems":[{"id":57,"uris":["http://zotero.org/users/local/VmEL0BGz/items/X2J5BZWZ"],"uri":["http://zotero.o</vt:lpwstr>
  </property>
  <property fmtid="{D5CDD505-2E9C-101B-9397-08002B2CF9AE}" pid="26" name="ZOTERO_BREF_JIlaIFGvkHIr_2">
    <vt:lpwstr>rg/users/local/VmEL0BGz/items/X2J5BZWZ"],"itemData":{"id":57,"type":"paper-conference","title":"Duplicity and Rotation Among Am, Ap, and A Stars","container-title":"Magnetic and Related Stars","page":"173-+","author":[{"family":"Abt","given":"H. A."}],"ed</vt:lpwstr>
  </property>
  <property fmtid="{D5CDD505-2E9C-101B-9397-08002B2CF9AE}" pid="27" name="ZOTERO_BREF_JIlaIFGvkHIr_3">
    <vt:lpwstr>itor":[{"literal":"R. C. Cameron"}],"issued":{"date-parts":[["1967"]]}}}],"schema":"https://github.com/citation-style-language/schema/raw/master/csl-citation.json"}</vt:lpwstr>
  </property>
  <property fmtid="{D5CDD505-2E9C-101B-9397-08002B2CF9AE}" pid="28" name="ZOTERO_BREF_xlDNFkOdiAKf_1">
    <vt:lpwstr>ZOTERO_BIBL {"uncited":[],"omitted":[],"custom":[]} CSL_BIBLIOGRAPHY</vt:lpwstr>
  </property>
  <property fmtid="{D5CDD505-2E9C-101B-9397-08002B2CF9AE}" pid="29" name="ZOTERO_BREF_mnuf7GNOgEAG_1">
    <vt:lpwstr>ZOTERO_BIBL {"uncited":[],"omitted":[],"custom":[]} CSL_BIBLIOGRAPHY</vt:lpwstr>
  </property>
  <property fmtid="{D5CDD505-2E9C-101B-9397-08002B2CF9AE}" pid="30" name="ZOTERO_BREF_wJnLMIOnv0s5_1">
    <vt:lpwstr>ZOTERO_BIBL {"uncited":[],"omitted":[],"custom":[]} CSL_BIBLIOGRAPHY</vt:lpwstr>
  </property>
  <property fmtid="{D5CDD505-2E9C-101B-9397-08002B2CF9AE}" pid="31" name="ZOTERO_BREF_WzZa85PbGA4P_1">
    <vt:lpwstr>ZOTERO_BIBL {"uncited":[],"omitted":[],"custom":[[["http://zotero.org/users/local/VmEL0BGz/items/UQ6PWS32"],"Sargent, W. L., Boksenberg, A., &amp; Steidel, C. C. (1988). C IV absorption in a new sample of 55 QSOs-Evolution and clustering of the heavy-element </vt:lpwstr>
  </property>
  <property fmtid="{D5CDD505-2E9C-101B-9397-08002B2CF9AE}" pid="32" name="ZOTERO_BREF_0g8lPkAqPjXt_1">
    <vt:lpwstr>ZOTERO_ITEM CSL_CITATION {"citationID":"XsWRudmF","properties":{"formattedCitation":"Lanzetta et al. (1991)","plainCitation":"Lanzetta et al. (1991)","noteIndex":0},"citationItems":[{"id":4,"uris":["http://zotero.org/users/local/VmEL0BGz/items/GWMMV5FG"],</vt:lpwstr>
  </property>
  <property fmtid="{D5CDD505-2E9C-101B-9397-08002B2CF9AE}" pid="33" name="ZOTERO_BREF_0g8lPkAqPjXt_2">
    <vt:lpwstr>"uri":["http://zotero.org/users/local/VmEL0BGz/items/GWMMV5FG"],"itemData":{"id":4,"type":"article-journal","title":"A new spectroscopic survey for damped Ly-alpha absorption lines from high-redshift galaxies","container-title":"The Astrophysical Journal </vt:lpwstr>
  </property>
  <property fmtid="{D5CDD505-2E9C-101B-9397-08002B2CF9AE}" pid="34" name="ZOTERO_BREF_0g8lPkAqPjXt_3">
    <vt:lpwstr>Supplement Series","page":"1–57","volume":"77","author":[{"family":"Lanzetta","given":"Kenneth M"},{"family":"Wolfe","given":"Arthur M"},{"family":"Turnshek","given":"David A"},{"family":"Lu","given":"Limin"},{"family":"McMahon","given":"Richard G"},{"fam</vt:lpwstr>
  </property>
  <property fmtid="{D5CDD505-2E9C-101B-9397-08002B2CF9AE}" pid="35" name="ZOTERO_BREF_0g8lPkAqPjXt_4">
    <vt:lpwstr>ily":"Hazard","given":"Cyril"}],"issued":{"date-parts":[["1991"]]}}}],"schema":"https://github.com/citation-style-language/schema/raw/master/csl-citation.json"}</vt:lpwstr>
  </property>
  <property fmtid="{D5CDD505-2E9C-101B-9397-08002B2CF9AE}" pid="36" name="ZOTERO_BREF_c4ekOqlPq0K5_1">
    <vt:lpwstr>ZOTERO_ITEM CSL_CITATION {"citationID":"i3nK0MZX","properties":{"formattedCitation":"Sargent, Boksenberg, &amp; Steidel (1988)","plainCitation":"Sargent, Boksenberg, &amp; Steidel (1988)","noteIndex":0},"citationItems":[{"id":3,"uris":["http://zotero.org/users/lo</vt:lpwstr>
  </property>
  <property fmtid="{D5CDD505-2E9C-101B-9397-08002B2CF9AE}" pid="37" name="ZOTERO_BREF_c4ekOqlPq0K5_2">
    <vt:lpwstr>cal/VmEL0BGz/items/UQ6PWS32"],"uri":["http://zotero.org/users/local/VmEL0BGz/items/UQ6PWS32"],"itemData":{"id":3,"type":"article-journal","title":"C IV absorption in a new sample of 55 QSOs-Evolution and clustering of the heavy-element absorption redshift</vt:lpwstr>
  </property>
  <property fmtid="{D5CDD505-2E9C-101B-9397-08002B2CF9AE}" pid="38" name="ZOTERO_BREF_c4ekOqlPq0K5_3">
    <vt:lpwstr>s","container-title":"The Astrophysical Journal Supplement Series","page":"539–641","volume":"68","author":[{"family":"Sargent","given":"Wallace LW"},{"family":"Boksenberg","given":"A"},{"family":"Steidel","given":"Charles C"}],"issued":{"date-parts":[["1</vt:lpwstr>
  </property>
  <property fmtid="{D5CDD505-2E9C-101B-9397-08002B2CF9AE}" pid="39" name="ZOTERO_BREF_c4ekOqlPq0K5_4">
    <vt:lpwstr>988"]]}}}],"schema":"https://github.com/citation-style-language/schema/raw/master/csl-citation.json"}</vt:lpwstr>
  </property>
  <property fmtid="{D5CDD505-2E9C-101B-9397-08002B2CF9AE}" pid="40" name="ZOTERO_BREF_ZRVKNFuekluT_1">
    <vt:lpwstr>ZOTERO_ITEM CSL_CITATION {"citationID":"ehEoWxor","properties":{"formattedCitation":"Abt (1979)","plainCitation":"Abt (1979)","noteIndex":0},"citationItems":[{"id":156,"uris":["http://zotero.org/users/local/VmEL0BGz/items/RY4VHA33"],"uri":["http://zotero.</vt:lpwstr>
  </property>
  <property fmtid="{D5CDD505-2E9C-101B-9397-08002B2CF9AE}" pid="41" name="ZOTERO_BREF_ZRVKNFuekluT_2">
    <vt:lpwstr>org/users/local/VmEL0BGz/items/RY4VHA33"],"itemData":{"id":156,"type":"article-journal","title":"The occurrence of abnormal stars in open clusters","container-title":"\\apj","page":"485-496","volume":"230","DOI":"10.1086/157104","author":[{"family":"Abt",</vt:lpwstr>
  </property>
  <property fmtid="{D5CDD505-2E9C-101B-9397-08002B2CF9AE}" pid="42" name="ZOTERO_BREF_ZRVKNFuekluT_3">
    <vt:lpwstr>"given":"H. A."}],"issued":{"date-parts":[["1979",6]]}}}],"schema":"https://github.com/citation-style-language/schema/raw/master/csl-citation.json"}</vt:lpwstr>
  </property>
  <property fmtid="{D5CDD505-2E9C-101B-9397-08002B2CF9AE}" pid="43" name="ZOTERO_BREF_w5FgYrTngoXQ_1">
    <vt:lpwstr>ZOTERO_ITEM CSL_CITATION {"citationID":"weii3Qx5","properties":{"formattedCitation":"Abt (2004)","plainCitation":"Abt (2004)","noteIndex":0},"citationItems":[{"id":600,"uris":["http://zotero.org/users/local/VmEL0BGz/items/JPWDL2YV"],"uri":["http://zotero.</vt:lpwstr>
  </property>
  <property fmtid="{D5CDD505-2E9C-101B-9397-08002B2CF9AE}" pid="44" name="ZOTERO_BREF_w5FgYrTngoXQ_2">
    <vt:lpwstr>org/users/local/VmEL0BGz/items/JPWDL2YV"],"itemData":{"id":600,"type":"paper-conference","title":"Post Main-Sequence Changes in Rotational Velocities","container-title":"Stellar Rotation","collection-title":"IAU Symposium","publisher":"ASP","page":"154-+"</vt:lpwstr>
  </property>
  <property fmtid="{D5CDD505-2E9C-101B-9397-08002B2CF9AE}" pid="45" name="ZOTERO_BREF_w5FgYrTngoXQ_3">
    <vt:lpwstr>,"volume":"215","author":[{"family":"Abt","given":"H. A."}],"editor":[{"literal":"A. Maeder &amp; P. Eenens"}],"issued":{"date-parts":[["2004",6]]}}}],"schema":"https://github.com/citation-style-language/schema/raw/master/csl-citation.json"}</vt:lpwstr>
  </property>
  <property fmtid="{D5CDD505-2E9C-101B-9397-08002B2CF9AE}" pid="46" name="ZOTERO_BREF_WzZa85PbGA4P_2">
    <vt:lpwstr>absorption redshifts. {\\i{}The Astrophysical Journal Supplement Series}, {\\i{}68:}539\\uc0\\u8211{}641."],[["http://zotero.org/users/local/VmEL0BGz/items/GWMMV5FG"],"Lanzetta, K. M., Wolfe, A. M., Turnshek, D. A., Lu, L., McMahon, R. G., &amp; Hazard, C. (1</vt:lpwstr>
  </property>
  <property fmtid="{D5CDD505-2E9C-101B-9397-08002B2CF9AE}" pid="47" name="ZOTERO_BREF_WzZa85PbGA4P_3">
    <vt:lpwstr>991). A new spectroscopic survey for damped Ly-alpha absorption lines from high-redshift galaxies. {\\i{}The Astrophysical Journal Supplement Series}, {\\i{}77:}1\\uc0\\u8211{}57."],[["http://zotero.org/users/local/VmEL0BGz/items/FTYTSKST"],"Abt, H. A. (1</vt:lpwstr>
  </property>
  <property fmtid="{D5CDD505-2E9C-101B-9397-08002B2CF9AE}" pid="48" name="ZOTERO_BREF_WzZa85PbGA4P_4">
    <vt:lpwstr>961). The Frequency of Binaries among Metalmc-Line Stars. {\\i{}ApJS}, {\\i{}6:}37-+."],[["http://zotero.org/users/local/VmEL0BGz/items/X2J5BZWZ"],"Abt, H. A. (1967). Duplicity and Rotation Among Am, Ap, and A Stars. In R. C. Cameron, editor, {\\i{}Magnet</vt:lpwstr>
  </property>
  <property fmtid="{D5CDD505-2E9C-101B-9397-08002B2CF9AE}" pid="49" name="ZOTERO_BREF_WzZa85PbGA4P_5">
    <vt:lpwstr>ic and Related Stars,} pages 173-+."],[["http://zotero.org/users/local/VmEL0BGz/items/RY4VHA33"],"Abt, H. A. (1979). The occurrence of abnormal stars in open clusters. {\\i{}ApJ}, {\\i{}230:}485\\uc0\\u8211{}496."],[["http://zotero.org/users/local/VmEL0BG</vt:lpwstr>
  </property>
  <property fmtid="{D5CDD505-2E9C-101B-9397-08002B2CF9AE}" pid="50" name="ZOTERO_BREF_WzZa85PbGA4P_6">
    <vt:lpwstr>z/items/JPWDL2YV"],"Abt, H. A. (2004). Post Main-Sequence Changes in Rotational Velocities. In A. Maeder &amp; P. Eenens, editor, {\\i{}Stellar Rotation}, volume 215 of {\\i{}IAU} {\\i{}Symposium}, pages 154-+. ASP."]]} CSL_BIBLIOGRAPHY</vt:lpwstr>
  </property>
</Properties>
</file>