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664CB" w:rsidRDefault="00F664CB"/>
    <w:p w:rsidR="004B2A61" w:rsidRPr="004B2A61" w:rsidRDefault="004B2A61">
      <w:pPr>
        <w:rPr>
          <w:rFonts w:ascii="Times New Roman" w:hAnsi="Times New Roman" w:cs="Times New Roman"/>
          <w:b/>
          <w:sz w:val="40"/>
          <w:szCs w:val="40"/>
          <w:u w:val="single"/>
        </w:rPr>
      </w:pPr>
      <w:r w:rsidRPr="004B2A61">
        <w:rPr>
          <w:rFonts w:ascii="Times New Roman" w:hAnsi="Times New Roman" w:cs="Times New Roman"/>
          <w:b/>
          <w:sz w:val="40"/>
          <w:szCs w:val="40"/>
          <w:u w:val="single"/>
        </w:rPr>
        <w:t>TRABAJOS PRACTICOS DE LABORATORIO Nº1</w:t>
      </w:r>
    </w:p>
    <w:p w:rsidR="004B2A61" w:rsidRPr="004B2A61" w:rsidRDefault="004B2A61">
      <w:pPr>
        <w:rPr>
          <w:rFonts w:ascii="Times New Roman" w:hAnsi="Times New Roman" w:cs="Times New Roman"/>
          <w:b/>
          <w:sz w:val="32"/>
          <w:szCs w:val="32"/>
          <w:u w:val="single"/>
        </w:rPr>
      </w:pPr>
      <w:r w:rsidRPr="004B2A61">
        <w:rPr>
          <w:rFonts w:ascii="Times New Roman" w:hAnsi="Times New Roman" w:cs="Times New Roman"/>
          <w:b/>
          <w:sz w:val="32"/>
          <w:szCs w:val="32"/>
          <w:u w:val="single"/>
        </w:rPr>
        <w:t>OBJETIVO GENERAL: ENTENDER EL FUNCIONAMIENTO DE LOS DIODOS</w:t>
      </w:r>
    </w:p>
    <w:p w:rsidR="004B2A61" w:rsidRDefault="004B2A61">
      <w:pPr>
        <w:rPr>
          <w:rFonts w:ascii="Times New Roman" w:hAnsi="Times New Roman" w:cs="Times New Roman"/>
          <w:b/>
          <w:sz w:val="32"/>
          <w:szCs w:val="32"/>
          <w:u w:val="single"/>
        </w:rPr>
      </w:pPr>
      <w:r w:rsidRPr="004B2A61">
        <w:rPr>
          <w:rFonts w:ascii="Times New Roman" w:hAnsi="Times New Roman" w:cs="Times New Roman"/>
          <w:b/>
          <w:sz w:val="32"/>
          <w:szCs w:val="32"/>
          <w:u w:val="single"/>
        </w:rPr>
        <w:t>OBJETIVO PARTICULAR Nº1: DETERMINAR EL FUNCIONAMIENTO DEL DIODO EN POLARIZACION DIRECTA E INVERSA</w:t>
      </w:r>
    </w:p>
    <w:p w:rsidR="00785E40" w:rsidRDefault="00785E40">
      <w:pPr>
        <w:rPr>
          <w:rFonts w:ascii="Times New Roman" w:hAnsi="Times New Roman" w:cs="Times New Roman"/>
          <w:b/>
          <w:sz w:val="32"/>
          <w:szCs w:val="32"/>
          <w:u w:val="single"/>
        </w:rPr>
      </w:pPr>
    </w:p>
    <w:p w:rsidR="00785E40" w:rsidRPr="00785E40" w:rsidRDefault="00785E40" w:rsidP="00785E40">
      <w:pPr>
        <w:ind w:firstLine="708"/>
        <w:rPr>
          <w:b/>
          <w:sz w:val="24"/>
        </w:rPr>
      </w:pPr>
      <w:r w:rsidRPr="00785E40">
        <w:rPr>
          <w:b/>
          <w:sz w:val="24"/>
        </w:rPr>
        <w:t xml:space="preserve">Objetivo del trabajo.  </w:t>
      </w:r>
    </w:p>
    <w:p w:rsidR="00785E40" w:rsidRDefault="00785E40" w:rsidP="00785E40">
      <w:pPr>
        <w:ind w:firstLine="708"/>
      </w:pPr>
      <w:r>
        <w:t>Que el alumno aplique</w:t>
      </w:r>
      <w:r w:rsidRPr="00785E40">
        <w:t xml:space="preserve"> los conceptos adquiridos en</w:t>
      </w:r>
      <w:r>
        <w:t xml:space="preserve"> el </w:t>
      </w:r>
      <w:r w:rsidRPr="00785E40">
        <w:t>aula, para determinar las curvas de distintos tipos de diodos y su comportamiento sometido</w:t>
      </w:r>
      <w:r w:rsidR="00B45BE8">
        <w:t>s</w:t>
      </w:r>
      <w:r w:rsidRPr="00785E40">
        <w:t xml:space="preserve"> a temperaturas ambiente y superiores  </w:t>
      </w:r>
      <w:r>
        <w:t xml:space="preserve">a temperatura </w:t>
      </w:r>
      <w:r w:rsidRPr="00785E40">
        <w:t xml:space="preserve">ambiente, y sepa aplicar las leyes básicas de la electrónica para  lograr que el diodo trabaje en forma </w:t>
      </w:r>
      <w:r w:rsidR="001D4EDD" w:rsidRPr="00785E40">
        <w:t>óptima</w:t>
      </w:r>
      <w:r>
        <w:t>.</w:t>
      </w:r>
    </w:p>
    <w:p w:rsidR="00785E40" w:rsidRDefault="001D4EDD" w:rsidP="00785E40">
      <w:pPr>
        <w:ind w:firstLine="708"/>
        <w:rPr>
          <w:b/>
          <w:sz w:val="24"/>
        </w:rPr>
      </w:pPr>
      <w:r w:rsidRPr="00785E40">
        <w:rPr>
          <w:b/>
          <w:sz w:val="24"/>
        </w:rPr>
        <w:t>Instrumental</w:t>
      </w:r>
      <w:r w:rsidR="00785E40" w:rsidRPr="00785E40">
        <w:rPr>
          <w:b/>
          <w:sz w:val="24"/>
        </w:rPr>
        <w:t xml:space="preserve"> y material:</w:t>
      </w:r>
    </w:p>
    <w:p w:rsidR="00785E40" w:rsidRPr="00785E40" w:rsidRDefault="001D4EDD" w:rsidP="00785E40">
      <w:pPr>
        <w:pStyle w:val="Prrafodelista"/>
        <w:numPr>
          <w:ilvl w:val="0"/>
          <w:numId w:val="1"/>
        </w:numPr>
        <w:rPr>
          <w:b/>
          <w:sz w:val="24"/>
        </w:rPr>
      </w:pPr>
      <w:r>
        <w:rPr>
          <w:sz w:val="24"/>
        </w:rPr>
        <w:t>Voltímetros</w:t>
      </w:r>
    </w:p>
    <w:p w:rsidR="00785E40" w:rsidRPr="00785E40" w:rsidRDefault="001D4EDD" w:rsidP="00785E40">
      <w:pPr>
        <w:pStyle w:val="Prrafodelista"/>
        <w:numPr>
          <w:ilvl w:val="0"/>
          <w:numId w:val="1"/>
        </w:numPr>
        <w:rPr>
          <w:b/>
          <w:sz w:val="24"/>
        </w:rPr>
      </w:pPr>
      <w:r>
        <w:rPr>
          <w:sz w:val="24"/>
        </w:rPr>
        <w:t>Amperímetro</w:t>
      </w:r>
    </w:p>
    <w:p w:rsidR="00785E40" w:rsidRPr="00785E40" w:rsidRDefault="00785E40" w:rsidP="00785E40">
      <w:pPr>
        <w:pStyle w:val="Prrafodelista"/>
        <w:numPr>
          <w:ilvl w:val="0"/>
          <w:numId w:val="1"/>
        </w:numPr>
        <w:rPr>
          <w:b/>
          <w:sz w:val="24"/>
        </w:rPr>
      </w:pPr>
      <w:r>
        <w:rPr>
          <w:sz w:val="24"/>
        </w:rPr>
        <w:t>Diodo de Silicio. (1N4002)</w:t>
      </w:r>
    </w:p>
    <w:p w:rsidR="00785E40" w:rsidRPr="00785E40" w:rsidRDefault="00785E40" w:rsidP="00785E40">
      <w:pPr>
        <w:pStyle w:val="Prrafodelista"/>
        <w:numPr>
          <w:ilvl w:val="0"/>
          <w:numId w:val="1"/>
        </w:numPr>
        <w:rPr>
          <w:b/>
          <w:sz w:val="24"/>
        </w:rPr>
      </w:pPr>
      <w:r>
        <w:rPr>
          <w:sz w:val="24"/>
        </w:rPr>
        <w:t>Diodo de Germanio. (1N60)</w:t>
      </w:r>
    </w:p>
    <w:p w:rsidR="00785E40" w:rsidRPr="00785E40" w:rsidRDefault="00785E40" w:rsidP="00785E40">
      <w:pPr>
        <w:pStyle w:val="Prrafodelista"/>
        <w:numPr>
          <w:ilvl w:val="0"/>
          <w:numId w:val="1"/>
        </w:numPr>
        <w:rPr>
          <w:b/>
          <w:sz w:val="24"/>
        </w:rPr>
      </w:pPr>
      <w:r>
        <w:rPr>
          <w:sz w:val="24"/>
        </w:rPr>
        <w:t>Diodo Zener. (5.6V 0.5W)</w:t>
      </w:r>
    </w:p>
    <w:p w:rsidR="00785E40" w:rsidRDefault="00785E40" w:rsidP="00785E40">
      <w:pPr>
        <w:rPr>
          <w:b/>
          <w:sz w:val="24"/>
        </w:rPr>
      </w:pPr>
    </w:p>
    <w:p w:rsidR="00785E40" w:rsidRPr="00785E40" w:rsidRDefault="00785E40" w:rsidP="00785E40">
      <w:pPr>
        <w:pStyle w:val="Prrafodelista"/>
        <w:numPr>
          <w:ilvl w:val="1"/>
          <w:numId w:val="7"/>
        </w:numPr>
        <w:rPr>
          <w:b/>
          <w:sz w:val="24"/>
        </w:rPr>
      </w:pPr>
      <w:r w:rsidRPr="00785E40">
        <w:rPr>
          <w:b/>
          <w:sz w:val="24"/>
        </w:rPr>
        <w:t>Circuito a analizar (Con diodo de Silicio, Germanio y Zener)</w:t>
      </w:r>
    </w:p>
    <w:p w:rsidR="00785E40" w:rsidRDefault="00785E40" w:rsidP="00785E40">
      <w:pPr>
        <w:pStyle w:val="Prrafodelista"/>
        <w:ind w:left="360"/>
        <w:rPr>
          <w:b/>
          <w:sz w:val="24"/>
        </w:rPr>
      </w:pPr>
      <w:r>
        <w:rPr>
          <w:b/>
          <w:noProof/>
          <w:sz w:val="24"/>
          <w:lang w:eastAsia="es-ES"/>
        </w:rPr>
        <w:drawing>
          <wp:inline distT="0" distB="0" distL="0" distR="0">
            <wp:extent cx="2400635" cy="2676899"/>
            <wp:effectExtent l="0" t="0" r="0" b="9525"/>
            <wp:docPr id="2"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png"/>
                    <pic:cNvPicPr/>
                  </pic:nvPicPr>
                  <pic:blipFill>
                    <a:blip r:embed="rId8">
                      <a:extLst>
                        <a:ext uri="{28A0092B-C50C-407E-A947-70E740481C1C}">
                          <a14:useLocalDpi xmlns:a14="http://schemas.microsoft.com/office/drawing/2010/main" val="0"/>
                        </a:ext>
                      </a:extLst>
                    </a:blip>
                    <a:stretch>
                      <a:fillRect/>
                    </a:stretch>
                  </pic:blipFill>
                  <pic:spPr>
                    <a:xfrm>
                      <a:off x="0" y="0"/>
                      <a:ext cx="2400635" cy="2676899"/>
                    </a:xfrm>
                    <a:prstGeom prst="rect">
                      <a:avLst/>
                    </a:prstGeom>
                  </pic:spPr>
                </pic:pic>
              </a:graphicData>
            </a:graphic>
          </wp:inline>
        </w:drawing>
      </w:r>
    </w:p>
    <w:p w:rsidR="00785E40" w:rsidRDefault="00785E40" w:rsidP="00785E40">
      <w:pPr>
        <w:pStyle w:val="Prrafodelista"/>
        <w:ind w:left="360"/>
        <w:rPr>
          <w:b/>
          <w:sz w:val="24"/>
        </w:rPr>
      </w:pPr>
    </w:p>
    <w:p w:rsidR="00785E40" w:rsidRDefault="00785E40" w:rsidP="00785E40">
      <w:pPr>
        <w:pStyle w:val="Prrafodelista"/>
        <w:ind w:left="360"/>
        <w:rPr>
          <w:b/>
          <w:sz w:val="24"/>
        </w:rPr>
      </w:pPr>
    </w:p>
    <w:p w:rsidR="00785E40" w:rsidRDefault="00785E40" w:rsidP="00785E40">
      <w:pPr>
        <w:pStyle w:val="Prrafodelista"/>
        <w:ind w:left="360"/>
        <w:rPr>
          <w:b/>
          <w:sz w:val="24"/>
        </w:rPr>
      </w:pPr>
    </w:p>
    <w:p w:rsidR="00785E40" w:rsidRDefault="00785E40" w:rsidP="00785E40">
      <w:pPr>
        <w:pStyle w:val="Prrafodelista"/>
        <w:ind w:left="360"/>
        <w:rPr>
          <w:b/>
          <w:sz w:val="24"/>
        </w:rPr>
      </w:pPr>
    </w:p>
    <w:p w:rsidR="00785E40" w:rsidRDefault="00785E40" w:rsidP="00785E40">
      <w:pPr>
        <w:pStyle w:val="Prrafodelista"/>
        <w:ind w:left="360"/>
        <w:rPr>
          <w:b/>
          <w:sz w:val="24"/>
        </w:rPr>
      </w:pPr>
    </w:p>
    <w:p w:rsidR="00785E40" w:rsidRDefault="00785E40" w:rsidP="00785E40">
      <w:pPr>
        <w:pStyle w:val="Prrafodelista"/>
        <w:ind w:left="360"/>
        <w:rPr>
          <w:b/>
          <w:sz w:val="24"/>
        </w:rPr>
      </w:pPr>
      <w:r>
        <w:rPr>
          <w:b/>
          <w:sz w:val="24"/>
        </w:rPr>
        <w:t>1.1.2 Conexionado de Instrumentos</w:t>
      </w:r>
    </w:p>
    <w:p w:rsidR="00785E40" w:rsidRDefault="00785E40" w:rsidP="00785E40">
      <w:pPr>
        <w:pStyle w:val="Prrafodelista"/>
        <w:ind w:left="360"/>
        <w:rPr>
          <w:b/>
          <w:sz w:val="24"/>
        </w:rPr>
      </w:pPr>
    </w:p>
    <w:p w:rsidR="00785E40" w:rsidRDefault="00785E40" w:rsidP="00785E40">
      <w:pPr>
        <w:pStyle w:val="Prrafodelista"/>
        <w:ind w:left="360"/>
        <w:rPr>
          <w:b/>
          <w:sz w:val="24"/>
        </w:rPr>
      </w:pPr>
      <w:r>
        <w:rPr>
          <w:b/>
          <w:noProof/>
          <w:sz w:val="24"/>
          <w:lang w:eastAsia="es-ES"/>
        </w:rPr>
        <w:drawing>
          <wp:inline distT="0" distB="0" distL="0" distR="0">
            <wp:extent cx="6479540" cy="3217545"/>
            <wp:effectExtent l="0" t="0" r="0" b="1905"/>
            <wp:docPr id="3"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png"/>
                    <pic:cNvPicPr/>
                  </pic:nvPicPr>
                  <pic:blipFill>
                    <a:blip r:embed="rId9">
                      <a:extLst>
                        <a:ext uri="{28A0092B-C50C-407E-A947-70E740481C1C}">
                          <a14:useLocalDpi xmlns:a14="http://schemas.microsoft.com/office/drawing/2010/main" val="0"/>
                        </a:ext>
                      </a:extLst>
                    </a:blip>
                    <a:stretch>
                      <a:fillRect/>
                    </a:stretch>
                  </pic:blipFill>
                  <pic:spPr>
                    <a:xfrm>
                      <a:off x="0" y="0"/>
                      <a:ext cx="6479540" cy="3217545"/>
                    </a:xfrm>
                    <a:prstGeom prst="rect">
                      <a:avLst/>
                    </a:prstGeom>
                  </pic:spPr>
                </pic:pic>
              </a:graphicData>
            </a:graphic>
          </wp:inline>
        </w:drawing>
      </w:r>
    </w:p>
    <w:p w:rsidR="00785E40" w:rsidRDefault="00785E40" w:rsidP="00785E40">
      <w:pPr>
        <w:pStyle w:val="Prrafodelista"/>
        <w:ind w:left="360"/>
        <w:rPr>
          <w:b/>
          <w:sz w:val="24"/>
        </w:rPr>
      </w:pPr>
      <w:r>
        <w:rPr>
          <w:b/>
          <w:sz w:val="24"/>
        </w:rPr>
        <w:t>1.1.3</w:t>
      </w:r>
      <w:r w:rsidR="00ED2DD7">
        <w:rPr>
          <w:b/>
          <w:sz w:val="24"/>
        </w:rPr>
        <w:t xml:space="preserve"> Tabla de valores</w:t>
      </w:r>
    </w:p>
    <w:p w:rsidR="00ED2DD7" w:rsidRDefault="00ED2DD7" w:rsidP="00785E40">
      <w:pPr>
        <w:pStyle w:val="Prrafodelista"/>
        <w:ind w:left="360"/>
        <w:rPr>
          <w:b/>
          <w:sz w:val="24"/>
        </w:rPr>
      </w:pPr>
    </w:p>
    <w:p w:rsidR="00ED2DD7" w:rsidRDefault="00ED2DD7" w:rsidP="0049334E">
      <w:pPr>
        <w:pStyle w:val="Puesto"/>
      </w:pPr>
      <w:r>
        <w:t>Diodo de Silicio</w:t>
      </w:r>
      <w:r w:rsidR="00100D40">
        <w:t xml:space="preserve"> (1N400)</w:t>
      </w:r>
    </w:p>
    <w:p w:rsidR="00ED2DD7" w:rsidRDefault="00ED2DD7" w:rsidP="00ED2DD7"/>
    <w:p w:rsidR="00ED2DD7" w:rsidRPr="0049334E" w:rsidRDefault="00ED2DD7" w:rsidP="00ED2DD7">
      <w:pPr>
        <w:pStyle w:val="Ttulo2"/>
        <w:jc w:val="center"/>
        <w:rPr>
          <w:color w:val="auto"/>
          <w:u w:val="single"/>
        </w:rPr>
      </w:pPr>
      <w:r w:rsidRPr="0049334E">
        <w:rPr>
          <w:color w:val="auto"/>
          <w:u w:val="single"/>
        </w:rPr>
        <w:t>POLARIZACION DIRECTA</w:t>
      </w:r>
    </w:p>
    <w:p w:rsidR="00ED2DD7" w:rsidRPr="0049334E" w:rsidRDefault="0049334E" w:rsidP="0049334E">
      <w:pPr>
        <w:jc w:val="center"/>
        <w:rPr>
          <w:rFonts w:asciiTheme="majorHAnsi" w:hAnsiTheme="majorHAnsi"/>
          <w:b/>
          <w:sz w:val="24"/>
          <w:szCs w:val="24"/>
        </w:rPr>
      </w:pPr>
      <w:r w:rsidRPr="0049334E">
        <w:rPr>
          <w:rFonts w:asciiTheme="majorHAnsi" w:hAnsiTheme="majorHAnsi"/>
          <w:b/>
          <w:sz w:val="24"/>
          <w:szCs w:val="24"/>
        </w:rPr>
        <w:t>Mediciones a Temperatura Ambiente</w:t>
      </w:r>
    </w:p>
    <w:tbl>
      <w:tblPr>
        <w:tblW w:w="7880" w:type="dxa"/>
        <w:tblInd w:w="1164" w:type="dxa"/>
        <w:tblCellMar>
          <w:left w:w="70" w:type="dxa"/>
          <w:right w:w="70" w:type="dxa"/>
        </w:tblCellMar>
        <w:tblLook w:val="04A0" w:firstRow="1" w:lastRow="0" w:firstColumn="1" w:lastColumn="0" w:noHBand="0" w:noVBand="1"/>
      </w:tblPr>
      <w:tblGrid>
        <w:gridCol w:w="880"/>
        <w:gridCol w:w="700"/>
        <w:gridCol w:w="700"/>
        <w:gridCol w:w="700"/>
        <w:gridCol w:w="700"/>
        <w:gridCol w:w="700"/>
        <w:gridCol w:w="700"/>
        <w:gridCol w:w="700"/>
        <w:gridCol w:w="700"/>
        <w:gridCol w:w="700"/>
        <w:gridCol w:w="700"/>
      </w:tblGrid>
      <w:tr w:rsidR="00ED2DD7" w:rsidRPr="00ED2DD7" w:rsidTr="00ED2DD7">
        <w:trPr>
          <w:trHeight w:val="300"/>
        </w:trPr>
        <w:tc>
          <w:tcPr>
            <w:tcW w:w="880" w:type="dxa"/>
            <w:tcBorders>
              <w:top w:val="single" w:sz="8" w:space="0" w:color="auto"/>
              <w:left w:val="single" w:sz="8" w:space="0" w:color="auto"/>
              <w:bottom w:val="single" w:sz="4" w:space="0" w:color="auto"/>
              <w:right w:val="single" w:sz="4" w:space="0" w:color="auto"/>
            </w:tcBorders>
            <w:shd w:val="clear" w:color="auto" w:fill="auto"/>
            <w:noWrap/>
            <w:vAlign w:val="bottom"/>
            <w:hideMark/>
          </w:tcPr>
          <w:p w:rsidR="00ED2DD7" w:rsidRPr="00ED2DD7" w:rsidRDefault="00ED2DD7" w:rsidP="00ED2DD7">
            <w:pPr>
              <w:spacing w:after="0"/>
              <w:rPr>
                <w:rFonts w:ascii="Calibri" w:eastAsia="Times New Roman" w:hAnsi="Calibri" w:cs="Times New Roman"/>
                <w:color w:val="000000"/>
                <w:lang w:eastAsia="es-ES"/>
              </w:rPr>
            </w:pPr>
            <w:r w:rsidRPr="00ED2DD7">
              <w:rPr>
                <w:rFonts w:ascii="Calibri" w:eastAsia="Times New Roman" w:hAnsi="Calibri" w:cs="Times New Roman"/>
                <w:color w:val="000000"/>
                <w:lang w:eastAsia="es-ES"/>
              </w:rPr>
              <w:t>Vd(volt)</w:t>
            </w:r>
          </w:p>
        </w:tc>
        <w:tc>
          <w:tcPr>
            <w:tcW w:w="700" w:type="dxa"/>
            <w:tcBorders>
              <w:top w:val="single" w:sz="8" w:space="0" w:color="auto"/>
              <w:left w:val="nil"/>
              <w:bottom w:val="single" w:sz="4" w:space="0" w:color="auto"/>
              <w:right w:val="single" w:sz="4" w:space="0" w:color="auto"/>
            </w:tcBorders>
            <w:shd w:val="clear" w:color="auto" w:fill="auto"/>
            <w:noWrap/>
            <w:vAlign w:val="bottom"/>
            <w:hideMark/>
          </w:tcPr>
          <w:p w:rsidR="00ED2DD7" w:rsidRPr="00ED2DD7" w:rsidRDefault="00ED2DD7" w:rsidP="00ED2DD7">
            <w:pPr>
              <w:spacing w:after="0"/>
              <w:jc w:val="right"/>
              <w:rPr>
                <w:rFonts w:ascii="Calibri" w:eastAsia="Times New Roman" w:hAnsi="Calibri" w:cs="Times New Roman"/>
                <w:color w:val="000000"/>
                <w:lang w:eastAsia="es-ES"/>
              </w:rPr>
            </w:pPr>
            <w:r w:rsidRPr="00ED2DD7">
              <w:rPr>
                <w:rFonts w:ascii="Calibri" w:eastAsia="Times New Roman" w:hAnsi="Calibri" w:cs="Times New Roman"/>
                <w:color w:val="000000"/>
                <w:lang w:eastAsia="es-ES"/>
              </w:rPr>
              <w:t>0</w:t>
            </w:r>
          </w:p>
        </w:tc>
        <w:tc>
          <w:tcPr>
            <w:tcW w:w="700" w:type="dxa"/>
            <w:tcBorders>
              <w:top w:val="single" w:sz="8" w:space="0" w:color="auto"/>
              <w:left w:val="nil"/>
              <w:bottom w:val="single" w:sz="4" w:space="0" w:color="auto"/>
              <w:right w:val="single" w:sz="4" w:space="0" w:color="auto"/>
            </w:tcBorders>
            <w:shd w:val="clear" w:color="auto" w:fill="auto"/>
            <w:noWrap/>
            <w:vAlign w:val="bottom"/>
            <w:hideMark/>
          </w:tcPr>
          <w:p w:rsidR="00ED2DD7" w:rsidRPr="00ED2DD7" w:rsidRDefault="00ED2DD7" w:rsidP="00ED2DD7">
            <w:pPr>
              <w:spacing w:after="0"/>
              <w:jc w:val="right"/>
              <w:rPr>
                <w:rFonts w:ascii="Calibri" w:eastAsia="Times New Roman" w:hAnsi="Calibri" w:cs="Times New Roman"/>
                <w:color w:val="000000"/>
                <w:lang w:eastAsia="es-ES"/>
              </w:rPr>
            </w:pPr>
            <w:r w:rsidRPr="00ED2DD7">
              <w:rPr>
                <w:rFonts w:ascii="Calibri" w:eastAsia="Times New Roman" w:hAnsi="Calibri" w:cs="Times New Roman"/>
                <w:color w:val="000000"/>
                <w:lang w:eastAsia="es-ES"/>
              </w:rPr>
              <w:t>0,2</w:t>
            </w:r>
          </w:p>
        </w:tc>
        <w:tc>
          <w:tcPr>
            <w:tcW w:w="700" w:type="dxa"/>
            <w:tcBorders>
              <w:top w:val="single" w:sz="8" w:space="0" w:color="auto"/>
              <w:left w:val="nil"/>
              <w:bottom w:val="single" w:sz="4" w:space="0" w:color="auto"/>
              <w:right w:val="single" w:sz="4" w:space="0" w:color="auto"/>
            </w:tcBorders>
            <w:shd w:val="clear" w:color="auto" w:fill="auto"/>
            <w:noWrap/>
            <w:vAlign w:val="bottom"/>
            <w:hideMark/>
          </w:tcPr>
          <w:p w:rsidR="00ED2DD7" w:rsidRPr="00ED2DD7" w:rsidRDefault="00ED2DD7" w:rsidP="00ED2DD7">
            <w:pPr>
              <w:spacing w:after="0"/>
              <w:jc w:val="right"/>
              <w:rPr>
                <w:rFonts w:ascii="Calibri" w:eastAsia="Times New Roman" w:hAnsi="Calibri" w:cs="Times New Roman"/>
                <w:color w:val="000000"/>
                <w:lang w:eastAsia="es-ES"/>
              </w:rPr>
            </w:pPr>
            <w:r w:rsidRPr="00ED2DD7">
              <w:rPr>
                <w:rFonts w:ascii="Calibri" w:eastAsia="Times New Roman" w:hAnsi="Calibri" w:cs="Times New Roman"/>
                <w:color w:val="000000"/>
                <w:lang w:eastAsia="es-ES"/>
              </w:rPr>
              <w:t>0,48</w:t>
            </w:r>
          </w:p>
        </w:tc>
        <w:tc>
          <w:tcPr>
            <w:tcW w:w="700" w:type="dxa"/>
            <w:tcBorders>
              <w:top w:val="single" w:sz="8" w:space="0" w:color="auto"/>
              <w:left w:val="nil"/>
              <w:bottom w:val="single" w:sz="4" w:space="0" w:color="auto"/>
              <w:right w:val="single" w:sz="4" w:space="0" w:color="auto"/>
            </w:tcBorders>
            <w:shd w:val="clear" w:color="auto" w:fill="auto"/>
            <w:noWrap/>
            <w:vAlign w:val="bottom"/>
            <w:hideMark/>
          </w:tcPr>
          <w:p w:rsidR="00ED2DD7" w:rsidRPr="00ED2DD7" w:rsidRDefault="00ED2DD7" w:rsidP="00ED2DD7">
            <w:pPr>
              <w:spacing w:after="0"/>
              <w:jc w:val="right"/>
              <w:rPr>
                <w:rFonts w:ascii="Calibri" w:eastAsia="Times New Roman" w:hAnsi="Calibri" w:cs="Times New Roman"/>
                <w:color w:val="000000"/>
                <w:lang w:eastAsia="es-ES"/>
              </w:rPr>
            </w:pPr>
            <w:r w:rsidRPr="00ED2DD7">
              <w:rPr>
                <w:rFonts w:ascii="Calibri" w:eastAsia="Times New Roman" w:hAnsi="Calibri" w:cs="Times New Roman"/>
                <w:color w:val="000000"/>
                <w:lang w:eastAsia="es-ES"/>
              </w:rPr>
              <w:t>0,5</w:t>
            </w:r>
          </w:p>
        </w:tc>
        <w:tc>
          <w:tcPr>
            <w:tcW w:w="700" w:type="dxa"/>
            <w:tcBorders>
              <w:top w:val="single" w:sz="8" w:space="0" w:color="auto"/>
              <w:left w:val="nil"/>
              <w:bottom w:val="single" w:sz="4" w:space="0" w:color="auto"/>
              <w:right w:val="single" w:sz="4" w:space="0" w:color="auto"/>
            </w:tcBorders>
            <w:shd w:val="clear" w:color="auto" w:fill="auto"/>
            <w:noWrap/>
            <w:vAlign w:val="bottom"/>
            <w:hideMark/>
          </w:tcPr>
          <w:p w:rsidR="00ED2DD7" w:rsidRPr="00ED2DD7" w:rsidRDefault="00ED2DD7" w:rsidP="00ED2DD7">
            <w:pPr>
              <w:spacing w:after="0"/>
              <w:jc w:val="right"/>
              <w:rPr>
                <w:rFonts w:ascii="Calibri" w:eastAsia="Times New Roman" w:hAnsi="Calibri" w:cs="Times New Roman"/>
                <w:color w:val="000000"/>
                <w:lang w:eastAsia="es-ES"/>
              </w:rPr>
            </w:pPr>
            <w:r w:rsidRPr="00ED2DD7">
              <w:rPr>
                <w:rFonts w:ascii="Calibri" w:eastAsia="Times New Roman" w:hAnsi="Calibri" w:cs="Times New Roman"/>
                <w:color w:val="000000"/>
                <w:lang w:eastAsia="es-ES"/>
              </w:rPr>
              <w:t>0,6</w:t>
            </w:r>
          </w:p>
        </w:tc>
        <w:tc>
          <w:tcPr>
            <w:tcW w:w="700" w:type="dxa"/>
            <w:tcBorders>
              <w:top w:val="single" w:sz="8" w:space="0" w:color="auto"/>
              <w:left w:val="nil"/>
              <w:bottom w:val="single" w:sz="4" w:space="0" w:color="auto"/>
              <w:right w:val="single" w:sz="4" w:space="0" w:color="auto"/>
            </w:tcBorders>
            <w:shd w:val="clear" w:color="auto" w:fill="auto"/>
            <w:noWrap/>
            <w:vAlign w:val="bottom"/>
            <w:hideMark/>
          </w:tcPr>
          <w:p w:rsidR="00ED2DD7" w:rsidRPr="00ED2DD7" w:rsidRDefault="00ED2DD7" w:rsidP="00ED2DD7">
            <w:pPr>
              <w:spacing w:after="0"/>
              <w:jc w:val="right"/>
              <w:rPr>
                <w:rFonts w:ascii="Calibri" w:eastAsia="Times New Roman" w:hAnsi="Calibri" w:cs="Times New Roman"/>
                <w:color w:val="000000"/>
                <w:lang w:eastAsia="es-ES"/>
              </w:rPr>
            </w:pPr>
            <w:r w:rsidRPr="00ED2DD7">
              <w:rPr>
                <w:rFonts w:ascii="Calibri" w:eastAsia="Times New Roman" w:hAnsi="Calibri" w:cs="Times New Roman"/>
                <w:color w:val="000000"/>
                <w:lang w:eastAsia="es-ES"/>
              </w:rPr>
              <w:t>0,71</w:t>
            </w:r>
          </w:p>
        </w:tc>
        <w:tc>
          <w:tcPr>
            <w:tcW w:w="700" w:type="dxa"/>
            <w:tcBorders>
              <w:top w:val="single" w:sz="8" w:space="0" w:color="auto"/>
              <w:left w:val="nil"/>
              <w:bottom w:val="single" w:sz="4" w:space="0" w:color="auto"/>
              <w:right w:val="single" w:sz="4" w:space="0" w:color="auto"/>
            </w:tcBorders>
            <w:shd w:val="clear" w:color="auto" w:fill="auto"/>
            <w:noWrap/>
            <w:vAlign w:val="bottom"/>
            <w:hideMark/>
          </w:tcPr>
          <w:p w:rsidR="00ED2DD7" w:rsidRPr="00ED2DD7" w:rsidRDefault="00ED2DD7" w:rsidP="00ED2DD7">
            <w:pPr>
              <w:spacing w:after="0"/>
              <w:jc w:val="right"/>
              <w:rPr>
                <w:rFonts w:ascii="Calibri" w:eastAsia="Times New Roman" w:hAnsi="Calibri" w:cs="Times New Roman"/>
                <w:color w:val="000000"/>
                <w:lang w:eastAsia="es-ES"/>
              </w:rPr>
            </w:pPr>
            <w:r w:rsidRPr="00ED2DD7">
              <w:rPr>
                <w:rFonts w:ascii="Calibri" w:eastAsia="Times New Roman" w:hAnsi="Calibri" w:cs="Times New Roman"/>
                <w:color w:val="000000"/>
                <w:lang w:eastAsia="es-ES"/>
              </w:rPr>
              <w:t>0,75</w:t>
            </w:r>
          </w:p>
        </w:tc>
        <w:tc>
          <w:tcPr>
            <w:tcW w:w="700" w:type="dxa"/>
            <w:tcBorders>
              <w:top w:val="single" w:sz="8" w:space="0" w:color="auto"/>
              <w:left w:val="nil"/>
              <w:bottom w:val="single" w:sz="4" w:space="0" w:color="auto"/>
              <w:right w:val="single" w:sz="4" w:space="0" w:color="auto"/>
            </w:tcBorders>
            <w:shd w:val="clear" w:color="auto" w:fill="auto"/>
            <w:noWrap/>
            <w:vAlign w:val="bottom"/>
            <w:hideMark/>
          </w:tcPr>
          <w:p w:rsidR="00ED2DD7" w:rsidRPr="00ED2DD7" w:rsidRDefault="00ED2DD7" w:rsidP="00ED2DD7">
            <w:pPr>
              <w:spacing w:after="0"/>
              <w:jc w:val="right"/>
              <w:rPr>
                <w:rFonts w:ascii="Calibri" w:eastAsia="Times New Roman" w:hAnsi="Calibri" w:cs="Times New Roman"/>
                <w:color w:val="000000"/>
                <w:lang w:eastAsia="es-ES"/>
              </w:rPr>
            </w:pPr>
            <w:r w:rsidRPr="00ED2DD7">
              <w:rPr>
                <w:rFonts w:ascii="Calibri" w:eastAsia="Times New Roman" w:hAnsi="Calibri" w:cs="Times New Roman"/>
                <w:color w:val="000000"/>
                <w:lang w:eastAsia="es-ES"/>
              </w:rPr>
              <w:t>0,78</w:t>
            </w:r>
          </w:p>
        </w:tc>
        <w:tc>
          <w:tcPr>
            <w:tcW w:w="700" w:type="dxa"/>
            <w:tcBorders>
              <w:top w:val="single" w:sz="8" w:space="0" w:color="auto"/>
              <w:left w:val="nil"/>
              <w:bottom w:val="single" w:sz="4" w:space="0" w:color="auto"/>
              <w:right w:val="single" w:sz="4" w:space="0" w:color="auto"/>
            </w:tcBorders>
            <w:shd w:val="clear" w:color="auto" w:fill="auto"/>
            <w:noWrap/>
            <w:vAlign w:val="bottom"/>
            <w:hideMark/>
          </w:tcPr>
          <w:p w:rsidR="00ED2DD7" w:rsidRPr="00ED2DD7" w:rsidRDefault="00ED2DD7" w:rsidP="00ED2DD7">
            <w:pPr>
              <w:spacing w:after="0"/>
              <w:jc w:val="right"/>
              <w:rPr>
                <w:rFonts w:ascii="Calibri" w:eastAsia="Times New Roman" w:hAnsi="Calibri" w:cs="Times New Roman"/>
                <w:color w:val="000000"/>
                <w:lang w:eastAsia="es-ES"/>
              </w:rPr>
            </w:pPr>
            <w:r w:rsidRPr="00ED2DD7">
              <w:rPr>
                <w:rFonts w:ascii="Calibri" w:eastAsia="Times New Roman" w:hAnsi="Calibri" w:cs="Times New Roman"/>
                <w:color w:val="000000"/>
                <w:lang w:eastAsia="es-ES"/>
              </w:rPr>
              <w:t>0,8</w:t>
            </w:r>
          </w:p>
        </w:tc>
        <w:tc>
          <w:tcPr>
            <w:tcW w:w="700" w:type="dxa"/>
            <w:tcBorders>
              <w:top w:val="single" w:sz="8" w:space="0" w:color="auto"/>
              <w:left w:val="nil"/>
              <w:bottom w:val="single" w:sz="4" w:space="0" w:color="auto"/>
              <w:right w:val="single" w:sz="8" w:space="0" w:color="auto"/>
            </w:tcBorders>
            <w:shd w:val="clear" w:color="auto" w:fill="auto"/>
            <w:noWrap/>
            <w:vAlign w:val="bottom"/>
            <w:hideMark/>
          </w:tcPr>
          <w:p w:rsidR="00ED2DD7" w:rsidRPr="00ED2DD7" w:rsidRDefault="00ED2DD7" w:rsidP="00ED2DD7">
            <w:pPr>
              <w:spacing w:after="0"/>
              <w:jc w:val="right"/>
              <w:rPr>
                <w:rFonts w:ascii="Calibri" w:eastAsia="Times New Roman" w:hAnsi="Calibri" w:cs="Times New Roman"/>
                <w:color w:val="000000"/>
                <w:lang w:eastAsia="es-ES"/>
              </w:rPr>
            </w:pPr>
            <w:r w:rsidRPr="00ED2DD7">
              <w:rPr>
                <w:rFonts w:ascii="Calibri" w:eastAsia="Times New Roman" w:hAnsi="Calibri" w:cs="Times New Roman"/>
                <w:color w:val="000000"/>
                <w:lang w:eastAsia="es-ES"/>
              </w:rPr>
              <w:t>0,81</w:t>
            </w:r>
          </w:p>
        </w:tc>
      </w:tr>
      <w:tr w:rsidR="00ED2DD7" w:rsidRPr="00ED2DD7" w:rsidTr="00ED2DD7">
        <w:trPr>
          <w:trHeight w:val="315"/>
        </w:trPr>
        <w:tc>
          <w:tcPr>
            <w:tcW w:w="880" w:type="dxa"/>
            <w:tcBorders>
              <w:top w:val="nil"/>
              <w:left w:val="single" w:sz="8" w:space="0" w:color="auto"/>
              <w:bottom w:val="single" w:sz="8" w:space="0" w:color="auto"/>
              <w:right w:val="single" w:sz="4" w:space="0" w:color="auto"/>
            </w:tcBorders>
            <w:shd w:val="clear" w:color="auto" w:fill="auto"/>
            <w:noWrap/>
            <w:vAlign w:val="bottom"/>
            <w:hideMark/>
          </w:tcPr>
          <w:p w:rsidR="00ED2DD7" w:rsidRPr="00ED2DD7" w:rsidRDefault="00ED2DD7" w:rsidP="00ED2DD7">
            <w:pPr>
              <w:spacing w:after="0"/>
              <w:rPr>
                <w:rFonts w:ascii="Calibri" w:eastAsia="Times New Roman" w:hAnsi="Calibri" w:cs="Times New Roman"/>
                <w:color w:val="000000"/>
                <w:lang w:eastAsia="es-ES"/>
              </w:rPr>
            </w:pPr>
            <w:r w:rsidRPr="00ED2DD7">
              <w:rPr>
                <w:rFonts w:ascii="Calibri" w:eastAsia="Times New Roman" w:hAnsi="Calibri" w:cs="Times New Roman"/>
                <w:color w:val="000000"/>
                <w:lang w:eastAsia="es-ES"/>
              </w:rPr>
              <w:t>Id(mA)</w:t>
            </w:r>
          </w:p>
        </w:tc>
        <w:tc>
          <w:tcPr>
            <w:tcW w:w="700" w:type="dxa"/>
            <w:tcBorders>
              <w:top w:val="nil"/>
              <w:left w:val="nil"/>
              <w:bottom w:val="single" w:sz="8" w:space="0" w:color="auto"/>
              <w:right w:val="single" w:sz="4" w:space="0" w:color="auto"/>
            </w:tcBorders>
            <w:shd w:val="clear" w:color="auto" w:fill="auto"/>
            <w:noWrap/>
            <w:vAlign w:val="bottom"/>
            <w:hideMark/>
          </w:tcPr>
          <w:p w:rsidR="00ED2DD7" w:rsidRPr="00ED2DD7" w:rsidRDefault="00ED2DD7" w:rsidP="00ED2DD7">
            <w:pPr>
              <w:spacing w:after="0"/>
              <w:jc w:val="right"/>
              <w:rPr>
                <w:rFonts w:ascii="Calibri" w:eastAsia="Times New Roman" w:hAnsi="Calibri" w:cs="Times New Roman"/>
                <w:color w:val="000000"/>
                <w:lang w:eastAsia="es-ES"/>
              </w:rPr>
            </w:pPr>
            <w:r w:rsidRPr="00ED2DD7">
              <w:rPr>
                <w:rFonts w:ascii="Calibri" w:eastAsia="Times New Roman" w:hAnsi="Calibri" w:cs="Times New Roman"/>
                <w:color w:val="000000"/>
                <w:lang w:eastAsia="es-ES"/>
              </w:rPr>
              <w:t>0</w:t>
            </w:r>
          </w:p>
        </w:tc>
        <w:tc>
          <w:tcPr>
            <w:tcW w:w="700" w:type="dxa"/>
            <w:tcBorders>
              <w:top w:val="nil"/>
              <w:left w:val="nil"/>
              <w:bottom w:val="single" w:sz="8" w:space="0" w:color="auto"/>
              <w:right w:val="single" w:sz="4" w:space="0" w:color="auto"/>
            </w:tcBorders>
            <w:shd w:val="clear" w:color="auto" w:fill="auto"/>
            <w:noWrap/>
            <w:vAlign w:val="bottom"/>
            <w:hideMark/>
          </w:tcPr>
          <w:p w:rsidR="00ED2DD7" w:rsidRPr="00ED2DD7" w:rsidRDefault="00ED2DD7" w:rsidP="00ED2DD7">
            <w:pPr>
              <w:spacing w:after="0"/>
              <w:jc w:val="right"/>
              <w:rPr>
                <w:rFonts w:ascii="Calibri" w:eastAsia="Times New Roman" w:hAnsi="Calibri" w:cs="Times New Roman"/>
                <w:color w:val="000000"/>
                <w:lang w:eastAsia="es-ES"/>
              </w:rPr>
            </w:pPr>
            <w:r w:rsidRPr="00ED2DD7">
              <w:rPr>
                <w:rFonts w:ascii="Calibri" w:eastAsia="Times New Roman" w:hAnsi="Calibri" w:cs="Times New Roman"/>
                <w:color w:val="000000"/>
                <w:lang w:eastAsia="es-ES"/>
              </w:rPr>
              <w:t>0</w:t>
            </w:r>
          </w:p>
        </w:tc>
        <w:tc>
          <w:tcPr>
            <w:tcW w:w="700" w:type="dxa"/>
            <w:tcBorders>
              <w:top w:val="nil"/>
              <w:left w:val="nil"/>
              <w:bottom w:val="single" w:sz="8" w:space="0" w:color="auto"/>
              <w:right w:val="single" w:sz="4" w:space="0" w:color="auto"/>
            </w:tcBorders>
            <w:shd w:val="clear" w:color="auto" w:fill="auto"/>
            <w:noWrap/>
            <w:vAlign w:val="bottom"/>
            <w:hideMark/>
          </w:tcPr>
          <w:p w:rsidR="00ED2DD7" w:rsidRPr="00ED2DD7" w:rsidRDefault="00ED2DD7" w:rsidP="00ED2DD7">
            <w:pPr>
              <w:spacing w:after="0"/>
              <w:jc w:val="right"/>
              <w:rPr>
                <w:rFonts w:ascii="Calibri" w:eastAsia="Times New Roman" w:hAnsi="Calibri" w:cs="Times New Roman"/>
                <w:color w:val="000000"/>
                <w:lang w:eastAsia="es-ES"/>
              </w:rPr>
            </w:pPr>
            <w:r w:rsidRPr="00ED2DD7">
              <w:rPr>
                <w:rFonts w:ascii="Calibri" w:eastAsia="Times New Roman" w:hAnsi="Calibri" w:cs="Times New Roman"/>
                <w:color w:val="000000"/>
                <w:lang w:eastAsia="es-ES"/>
              </w:rPr>
              <w:t>0</w:t>
            </w:r>
          </w:p>
        </w:tc>
        <w:tc>
          <w:tcPr>
            <w:tcW w:w="700" w:type="dxa"/>
            <w:tcBorders>
              <w:top w:val="nil"/>
              <w:left w:val="nil"/>
              <w:bottom w:val="single" w:sz="8" w:space="0" w:color="auto"/>
              <w:right w:val="single" w:sz="4" w:space="0" w:color="auto"/>
            </w:tcBorders>
            <w:shd w:val="clear" w:color="auto" w:fill="auto"/>
            <w:noWrap/>
            <w:vAlign w:val="bottom"/>
            <w:hideMark/>
          </w:tcPr>
          <w:p w:rsidR="00ED2DD7" w:rsidRPr="00ED2DD7" w:rsidRDefault="00ED2DD7" w:rsidP="00ED2DD7">
            <w:pPr>
              <w:spacing w:after="0"/>
              <w:jc w:val="right"/>
              <w:rPr>
                <w:rFonts w:ascii="Calibri" w:eastAsia="Times New Roman" w:hAnsi="Calibri" w:cs="Times New Roman"/>
                <w:color w:val="000000"/>
                <w:lang w:eastAsia="es-ES"/>
              </w:rPr>
            </w:pPr>
            <w:r w:rsidRPr="00ED2DD7">
              <w:rPr>
                <w:rFonts w:ascii="Calibri" w:eastAsia="Times New Roman" w:hAnsi="Calibri" w:cs="Times New Roman"/>
                <w:color w:val="000000"/>
                <w:lang w:eastAsia="es-ES"/>
              </w:rPr>
              <w:t>0</w:t>
            </w:r>
          </w:p>
        </w:tc>
        <w:tc>
          <w:tcPr>
            <w:tcW w:w="700" w:type="dxa"/>
            <w:tcBorders>
              <w:top w:val="nil"/>
              <w:left w:val="nil"/>
              <w:bottom w:val="single" w:sz="8" w:space="0" w:color="auto"/>
              <w:right w:val="single" w:sz="4" w:space="0" w:color="auto"/>
            </w:tcBorders>
            <w:shd w:val="clear" w:color="auto" w:fill="auto"/>
            <w:noWrap/>
            <w:vAlign w:val="bottom"/>
            <w:hideMark/>
          </w:tcPr>
          <w:p w:rsidR="00ED2DD7" w:rsidRPr="00ED2DD7" w:rsidRDefault="00ED2DD7" w:rsidP="00ED2DD7">
            <w:pPr>
              <w:spacing w:after="0"/>
              <w:jc w:val="right"/>
              <w:rPr>
                <w:rFonts w:ascii="Calibri" w:eastAsia="Times New Roman" w:hAnsi="Calibri" w:cs="Times New Roman"/>
                <w:color w:val="000000"/>
                <w:lang w:eastAsia="es-ES"/>
              </w:rPr>
            </w:pPr>
            <w:r w:rsidRPr="00ED2DD7">
              <w:rPr>
                <w:rFonts w:ascii="Calibri" w:eastAsia="Times New Roman" w:hAnsi="Calibri" w:cs="Times New Roman"/>
                <w:color w:val="000000"/>
                <w:lang w:eastAsia="es-ES"/>
              </w:rPr>
              <w:t>2,4</w:t>
            </w:r>
          </w:p>
        </w:tc>
        <w:tc>
          <w:tcPr>
            <w:tcW w:w="700" w:type="dxa"/>
            <w:tcBorders>
              <w:top w:val="nil"/>
              <w:left w:val="nil"/>
              <w:bottom w:val="single" w:sz="8" w:space="0" w:color="auto"/>
              <w:right w:val="single" w:sz="4" w:space="0" w:color="auto"/>
            </w:tcBorders>
            <w:shd w:val="clear" w:color="auto" w:fill="auto"/>
            <w:noWrap/>
            <w:vAlign w:val="bottom"/>
            <w:hideMark/>
          </w:tcPr>
          <w:p w:rsidR="00ED2DD7" w:rsidRPr="00ED2DD7" w:rsidRDefault="00ED2DD7" w:rsidP="00ED2DD7">
            <w:pPr>
              <w:spacing w:after="0"/>
              <w:jc w:val="right"/>
              <w:rPr>
                <w:rFonts w:ascii="Calibri" w:eastAsia="Times New Roman" w:hAnsi="Calibri" w:cs="Times New Roman"/>
                <w:color w:val="000000"/>
                <w:lang w:eastAsia="es-ES"/>
              </w:rPr>
            </w:pPr>
            <w:r w:rsidRPr="00ED2DD7">
              <w:rPr>
                <w:rFonts w:ascii="Calibri" w:eastAsia="Times New Roman" w:hAnsi="Calibri" w:cs="Times New Roman"/>
                <w:color w:val="000000"/>
                <w:lang w:eastAsia="es-ES"/>
              </w:rPr>
              <w:t>17,5</w:t>
            </w:r>
          </w:p>
        </w:tc>
        <w:tc>
          <w:tcPr>
            <w:tcW w:w="700" w:type="dxa"/>
            <w:tcBorders>
              <w:top w:val="nil"/>
              <w:left w:val="nil"/>
              <w:bottom w:val="single" w:sz="8" w:space="0" w:color="auto"/>
              <w:right w:val="single" w:sz="4" w:space="0" w:color="auto"/>
            </w:tcBorders>
            <w:shd w:val="clear" w:color="auto" w:fill="auto"/>
            <w:noWrap/>
            <w:vAlign w:val="bottom"/>
            <w:hideMark/>
          </w:tcPr>
          <w:p w:rsidR="00ED2DD7" w:rsidRPr="00ED2DD7" w:rsidRDefault="00ED2DD7" w:rsidP="00ED2DD7">
            <w:pPr>
              <w:spacing w:after="0"/>
              <w:jc w:val="right"/>
              <w:rPr>
                <w:rFonts w:ascii="Calibri" w:eastAsia="Times New Roman" w:hAnsi="Calibri" w:cs="Times New Roman"/>
                <w:color w:val="000000"/>
                <w:lang w:eastAsia="es-ES"/>
              </w:rPr>
            </w:pPr>
            <w:r w:rsidRPr="00ED2DD7">
              <w:rPr>
                <w:rFonts w:ascii="Calibri" w:eastAsia="Times New Roman" w:hAnsi="Calibri" w:cs="Times New Roman"/>
                <w:color w:val="000000"/>
                <w:lang w:eastAsia="es-ES"/>
              </w:rPr>
              <w:t>42</w:t>
            </w:r>
          </w:p>
        </w:tc>
        <w:tc>
          <w:tcPr>
            <w:tcW w:w="700" w:type="dxa"/>
            <w:tcBorders>
              <w:top w:val="nil"/>
              <w:left w:val="nil"/>
              <w:bottom w:val="single" w:sz="8" w:space="0" w:color="auto"/>
              <w:right w:val="single" w:sz="4" w:space="0" w:color="auto"/>
            </w:tcBorders>
            <w:shd w:val="clear" w:color="auto" w:fill="auto"/>
            <w:noWrap/>
            <w:vAlign w:val="bottom"/>
            <w:hideMark/>
          </w:tcPr>
          <w:p w:rsidR="00ED2DD7" w:rsidRPr="00ED2DD7" w:rsidRDefault="00ED2DD7" w:rsidP="00ED2DD7">
            <w:pPr>
              <w:spacing w:after="0"/>
              <w:jc w:val="right"/>
              <w:rPr>
                <w:rFonts w:ascii="Calibri" w:eastAsia="Times New Roman" w:hAnsi="Calibri" w:cs="Times New Roman"/>
                <w:color w:val="000000"/>
                <w:lang w:eastAsia="es-ES"/>
              </w:rPr>
            </w:pPr>
            <w:r w:rsidRPr="00ED2DD7">
              <w:rPr>
                <w:rFonts w:ascii="Calibri" w:eastAsia="Times New Roman" w:hAnsi="Calibri" w:cs="Times New Roman"/>
                <w:color w:val="000000"/>
                <w:lang w:eastAsia="es-ES"/>
              </w:rPr>
              <w:t>67</w:t>
            </w:r>
          </w:p>
        </w:tc>
        <w:tc>
          <w:tcPr>
            <w:tcW w:w="700" w:type="dxa"/>
            <w:tcBorders>
              <w:top w:val="nil"/>
              <w:left w:val="nil"/>
              <w:bottom w:val="single" w:sz="8" w:space="0" w:color="auto"/>
              <w:right w:val="single" w:sz="4" w:space="0" w:color="auto"/>
            </w:tcBorders>
            <w:shd w:val="clear" w:color="auto" w:fill="auto"/>
            <w:noWrap/>
            <w:vAlign w:val="bottom"/>
            <w:hideMark/>
          </w:tcPr>
          <w:p w:rsidR="00ED2DD7" w:rsidRPr="00ED2DD7" w:rsidRDefault="00ED2DD7" w:rsidP="00ED2DD7">
            <w:pPr>
              <w:spacing w:after="0"/>
              <w:jc w:val="right"/>
              <w:rPr>
                <w:rFonts w:ascii="Calibri" w:eastAsia="Times New Roman" w:hAnsi="Calibri" w:cs="Times New Roman"/>
                <w:color w:val="000000"/>
                <w:lang w:eastAsia="es-ES"/>
              </w:rPr>
            </w:pPr>
            <w:r w:rsidRPr="00ED2DD7">
              <w:rPr>
                <w:rFonts w:ascii="Calibri" w:eastAsia="Times New Roman" w:hAnsi="Calibri" w:cs="Times New Roman"/>
                <w:color w:val="000000"/>
                <w:lang w:eastAsia="es-ES"/>
              </w:rPr>
              <w:t>88</w:t>
            </w:r>
          </w:p>
        </w:tc>
        <w:tc>
          <w:tcPr>
            <w:tcW w:w="700" w:type="dxa"/>
            <w:tcBorders>
              <w:top w:val="nil"/>
              <w:left w:val="nil"/>
              <w:bottom w:val="single" w:sz="8" w:space="0" w:color="auto"/>
              <w:right w:val="single" w:sz="8" w:space="0" w:color="auto"/>
            </w:tcBorders>
            <w:shd w:val="clear" w:color="auto" w:fill="auto"/>
            <w:noWrap/>
            <w:vAlign w:val="bottom"/>
            <w:hideMark/>
          </w:tcPr>
          <w:p w:rsidR="00ED2DD7" w:rsidRPr="00ED2DD7" w:rsidRDefault="00ED2DD7" w:rsidP="00ED2DD7">
            <w:pPr>
              <w:spacing w:after="0"/>
              <w:jc w:val="right"/>
              <w:rPr>
                <w:rFonts w:ascii="Calibri" w:eastAsia="Times New Roman" w:hAnsi="Calibri" w:cs="Times New Roman"/>
                <w:color w:val="000000"/>
                <w:lang w:eastAsia="es-ES"/>
              </w:rPr>
            </w:pPr>
            <w:r w:rsidRPr="00ED2DD7">
              <w:rPr>
                <w:rFonts w:ascii="Calibri" w:eastAsia="Times New Roman" w:hAnsi="Calibri" w:cs="Times New Roman"/>
                <w:color w:val="000000"/>
                <w:lang w:eastAsia="es-ES"/>
              </w:rPr>
              <w:t>107</w:t>
            </w:r>
          </w:p>
        </w:tc>
      </w:tr>
    </w:tbl>
    <w:p w:rsidR="00ED2DD7" w:rsidRDefault="00ED2DD7" w:rsidP="0049334E">
      <w:pPr>
        <w:jc w:val="center"/>
        <w:rPr>
          <w:noProof/>
          <w:lang w:eastAsia="es-ES"/>
        </w:rPr>
      </w:pPr>
    </w:p>
    <w:p w:rsidR="0049334E" w:rsidRDefault="0049334E" w:rsidP="0049334E">
      <w:pPr>
        <w:jc w:val="center"/>
      </w:pPr>
      <w:r>
        <w:rPr>
          <w:noProof/>
          <w:lang w:eastAsia="es-ES"/>
        </w:rPr>
        <w:lastRenderedPageBreak/>
        <w:drawing>
          <wp:inline distT="0" distB="0" distL="0" distR="0" wp14:anchorId="11EDD029" wp14:editId="6B57788D">
            <wp:extent cx="4486940" cy="2328530"/>
            <wp:effectExtent l="0" t="0" r="27940" b="15240"/>
            <wp:docPr id="4" name="Gráfico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rsidR="00E55E7D" w:rsidRDefault="00E55E7D" w:rsidP="0049334E">
      <w:pPr>
        <w:jc w:val="center"/>
      </w:pPr>
    </w:p>
    <w:p w:rsidR="00914E73" w:rsidRDefault="00914E73" w:rsidP="00914E73">
      <w:pPr>
        <w:jc w:val="center"/>
        <w:rPr>
          <w:rFonts w:asciiTheme="majorHAnsi" w:hAnsiTheme="majorHAnsi"/>
          <w:b/>
          <w:sz w:val="24"/>
          <w:szCs w:val="24"/>
        </w:rPr>
      </w:pPr>
      <w:r w:rsidRPr="0049334E">
        <w:rPr>
          <w:rFonts w:asciiTheme="majorHAnsi" w:hAnsiTheme="majorHAnsi"/>
          <w:b/>
          <w:sz w:val="24"/>
          <w:szCs w:val="24"/>
        </w:rPr>
        <w:t>Mediciones aplicando una fuente de Temperatura al Diodo</w:t>
      </w:r>
    </w:p>
    <w:tbl>
      <w:tblPr>
        <w:tblW w:w="6480" w:type="dxa"/>
        <w:tblInd w:w="1869" w:type="dxa"/>
        <w:tblCellMar>
          <w:left w:w="70" w:type="dxa"/>
          <w:right w:w="70" w:type="dxa"/>
        </w:tblCellMar>
        <w:tblLook w:val="04A0" w:firstRow="1" w:lastRow="0" w:firstColumn="1" w:lastColumn="0" w:noHBand="0" w:noVBand="1"/>
      </w:tblPr>
      <w:tblGrid>
        <w:gridCol w:w="880"/>
        <w:gridCol w:w="700"/>
        <w:gridCol w:w="700"/>
        <w:gridCol w:w="700"/>
        <w:gridCol w:w="700"/>
        <w:gridCol w:w="700"/>
        <w:gridCol w:w="700"/>
        <w:gridCol w:w="700"/>
        <w:gridCol w:w="700"/>
      </w:tblGrid>
      <w:tr w:rsidR="00616D19" w:rsidRPr="00616D19" w:rsidTr="00616D19">
        <w:trPr>
          <w:trHeight w:val="315"/>
        </w:trPr>
        <w:tc>
          <w:tcPr>
            <w:tcW w:w="880"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rsidR="00616D19" w:rsidRPr="00616D19" w:rsidRDefault="00616D19" w:rsidP="00616D19">
            <w:pPr>
              <w:spacing w:after="0"/>
              <w:rPr>
                <w:rFonts w:ascii="Calibri" w:eastAsia="Times New Roman" w:hAnsi="Calibri" w:cs="Times New Roman"/>
                <w:color w:val="000000"/>
                <w:lang w:eastAsia="es-ES"/>
              </w:rPr>
            </w:pPr>
            <w:r w:rsidRPr="00616D19">
              <w:rPr>
                <w:rFonts w:ascii="Calibri" w:eastAsia="Times New Roman" w:hAnsi="Calibri" w:cs="Times New Roman"/>
                <w:color w:val="000000"/>
                <w:lang w:eastAsia="es-ES"/>
              </w:rPr>
              <w:t>Vd(volt)</w:t>
            </w:r>
          </w:p>
        </w:tc>
        <w:tc>
          <w:tcPr>
            <w:tcW w:w="700" w:type="dxa"/>
            <w:tcBorders>
              <w:top w:val="single" w:sz="8" w:space="0" w:color="auto"/>
              <w:left w:val="nil"/>
              <w:bottom w:val="single" w:sz="8" w:space="0" w:color="auto"/>
              <w:right w:val="single" w:sz="8" w:space="0" w:color="auto"/>
            </w:tcBorders>
            <w:shd w:val="clear" w:color="auto" w:fill="auto"/>
            <w:noWrap/>
            <w:vAlign w:val="center"/>
            <w:hideMark/>
          </w:tcPr>
          <w:p w:rsidR="00616D19" w:rsidRPr="00616D19" w:rsidRDefault="00616D19" w:rsidP="00616D19">
            <w:pPr>
              <w:spacing w:after="0"/>
              <w:jc w:val="right"/>
              <w:rPr>
                <w:rFonts w:ascii="Calibri" w:eastAsia="Times New Roman" w:hAnsi="Calibri" w:cs="Times New Roman"/>
                <w:color w:val="000000"/>
                <w:lang w:eastAsia="es-ES"/>
              </w:rPr>
            </w:pPr>
            <w:r w:rsidRPr="00616D19">
              <w:rPr>
                <w:rFonts w:ascii="Calibri" w:eastAsia="Times New Roman" w:hAnsi="Calibri" w:cs="Times New Roman"/>
                <w:color w:val="000000"/>
                <w:lang w:eastAsia="es-ES"/>
              </w:rPr>
              <w:t>0</w:t>
            </w:r>
          </w:p>
        </w:tc>
        <w:tc>
          <w:tcPr>
            <w:tcW w:w="700" w:type="dxa"/>
            <w:tcBorders>
              <w:top w:val="single" w:sz="8" w:space="0" w:color="auto"/>
              <w:left w:val="nil"/>
              <w:bottom w:val="single" w:sz="8" w:space="0" w:color="auto"/>
              <w:right w:val="single" w:sz="8" w:space="0" w:color="auto"/>
            </w:tcBorders>
            <w:shd w:val="clear" w:color="auto" w:fill="auto"/>
            <w:noWrap/>
            <w:vAlign w:val="center"/>
            <w:hideMark/>
          </w:tcPr>
          <w:p w:rsidR="00616D19" w:rsidRPr="00616D19" w:rsidRDefault="00616D19" w:rsidP="00616D19">
            <w:pPr>
              <w:spacing w:after="0"/>
              <w:jc w:val="right"/>
              <w:rPr>
                <w:rFonts w:ascii="Calibri" w:eastAsia="Times New Roman" w:hAnsi="Calibri" w:cs="Times New Roman"/>
                <w:color w:val="000000"/>
                <w:lang w:eastAsia="es-ES"/>
              </w:rPr>
            </w:pPr>
            <w:r w:rsidRPr="00616D19">
              <w:rPr>
                <w:rFonts w:ascii="Calibri" w:eastAsia="Times New Roman" w:hAnsi="Calibri" w:cs="Times New Roman"/>
                <w:color w:val="000000"/>
                <w:lang w:eastAsia="es-ES"/>
              </w:rPr>
              <w:t>0,2</w:t>
            </w:r>
          </w:p>
        </w:tc>
        <w:tc>
          <w:tcPr>
            <w:tcW w:w="700" w:type="dxa"/>
            <w:tcBorders>
              <w:top w:val="single" w:sz="8" w:space="0" w:color="auto"/>
              <w:left w:val="nil"/>
              <w:bottom w:val="single" w:sz="8" w:space="0" w:color="auto"/>
              <w:right w:val="single" w:sz="8" w:space="0" w:color="auto"/>
            </w:tcBorders>
            <w:shd w:val="clear" w:color="auto" w:fill="auto"/>
            <w:noWrap/>
            <w:vAlign w:val="center"/>
            <w:hideMark/>
          </w:tcPr>
          <w:p w:rsidR="00616D19" w:rsidRPr="00616D19" w:rsidRDefault="00616D19" w:rsidP="00616D19">
            <w:pPr>
              <w:spacing w:after="0"/>
              <w:jc w:val="right"/>
              <w:rPr>
                <w:rFonts w:ascii="Calibri" w:eastAsia="Times New Roman" w:hAnsi="Calibri" w:cs="Times New Roman"/>
                <w:color w:val="000000"/>
                <w:lang w:eastAsia="es-ES"/>
              </w:rPr>
            </w:pPr>
            <w:r w:rsidRPr="00616D19">
              <w:rPr>
                <w:rFonts w:ascii="Calibri" w:eastAsia="Times New Roman" w:hAnsi="Calibri" w:cs="Times New Roman"/>
                <w:color w:val="000000"/>
                <w:lang w:eastAsia="es-ES"/>
              </w:rPr>
              <w:t>0,48</w:t>
            </w:r>
          </w:p>
        </w:tc>
        <w:tc>
          <w:tcPr>
            <w:tcW w:w="700" w:type="dxa"/>
            <w:tcBorders>
              <w:top w:val="single" w:sz="8" w:space="0" w:color="auto"/>
              <w:left w:val="nil"/>
              <w:bottom w:val="single" w:sz="8" w:space="0" w:color="auto"/>
              <w:right w:val="single" w:sz="8" w:space="0" w:color="auto"/>
            </w:tcBorders>
            <w:shd w:val="clear" w:color="auto" w:fill="auto"/>
            <w:noWrap/>
            <w:vAlign w:val="center"/>
            <w:hideMark/>
          </w:tcPr>
          <w:p w:rsidR="00616D19" w:rsidRPr="00616D19" w:rsidRDefault="00616D19" w:rsidP="00616D19">
            <w:pPr>
              <w:spacing w:after="0"/>
              <w:jc w:val="right"/>
              <w:rPr>
                <w:rFonts w:ascii="Calibri" w:eastAsia="Times New Roman" w:hAnsi="Calibri" w:cs="Times New Roman"/>
                <w:color w:val="000000"/>
                <w:lang w:eastAsia="es-ES"/>
              </w:rPr>
            </w:pPr>
            <w:r w:rsidRPr="00616D19">
              <w:rPr>
                <w:rFonts w:ascii="Calibri" w:eastAsia="Times New Roman" w:hAnsi="Calibri" w:cs="Times New Roman"/>
                <w:color w:val="000000"/>
                <w:lang w:eastAsia="es-ES"/>
              </w:rPr>
              <w:t>0,5</w:t>
            </w:r>
          </w:p>
        </w:tc>
        <w:tc>
          <w:tcPr>
            <w:tcW w:w="700" w:type="dxa"/>
            <w:tcBorders>
              <w:top w:val="single" w:sz="8" w:space="0" w:color="auto"/>
              <w:left w:val="nil"/>
              <w:bottom w:val="single" w:sz="8" w:space="0" w:color="auto"/>
              <w:right w:val="single" w:sz="8" w:space="0" w:color="auto"/>
            </w:tcBorders>
            <w:shd w:val="clear" w:color="auto" w:fill="auto"/>
            <w:noWrap/>
            <w:vAlign w:val="center"/>
            <w:hideMark/>
          </w:tcPr>
          <w:p w:rsidR="00616D19" w:rsidRPr="00616D19" w:rsidRDefault="00616D19" w:rsidP="00616D19">
            <w:pPr>
              <w:spacing w:after="0"/>
              <w:jc w:val="right"/>
              <w:rPr>
                <w:rFonts w:ascii="Calibri" w:eastAsia="Times New Roman" w:hAnsi="Calibri" w:cs="Times New Roman"/>
                <w:color w:val="000000"/>
                <w:lang w:eastAsia="es-ES"/>
              </w:rPr>
            </w:pPr>
            <w:r w:rsidRPr="00616D19">
              <w:rPr>
                <w:rFonts w:ascii="Calibri" w:eastAsia="Times New Roman" w:hAnsi="Calibri" w:cs="Times New Roman"/>
                <w:color w:val="000000"/>
                <w:lang w:eastAsia="es-ES"/>
              </w:rPr>
              <w:t>0,6</w:t>
            </w:r>
          </w:p>
        </w:tc>
        <w:tc>
          <w:tcPr>
            <w:tcW w:w="700" w:type="dxa"/>
            <w:tcBorders>
              <w:top w:val="single" w:sz="8" w:space="0" w:color="auto"/>
              <w:left w:val="nil"/>
              <w:bottom w:val="single" w:sz="8" w:space="0" w:color="auto"/>
              <w:right w:val="single" w:sz="8" w:space="0" w:color="auto"/>
            </w:tcBorders>
            <w:shd w:val="clear" w:color="auto" w:fill="auto"/>
            <w:noWrap/>
            <w:vAlign w:val="center"/>
            <w:hideMark/>
          </w:tcPr>
          <w:p w:rsidR="00616D19" w:rsidRPr="00616D19" w:rsidRDefault="00616D19" w:rsidP="00616D19">
            <w:pPr>
              <w:spacing w:after="0"/>
              <w:jc w:val="right"/>
              <w:rPr>
                <w:rFonts w:ascii="Calibri" w:eastAsia="Times New Roman" w:hAnsi="Calibri" w:cs="Times New Roman"/>
                <w:color w:val="000000"/>
                <w:lang w:eastAsia="es-ES"/>
              </w:rPr>
            </w:pPr>
            <w:r w:rsidRPr="00616D19">
              <w:rPr>
                <w:rFonts w:ascii="Calibri" w:eastAsia="Times New Roman" w:hAnsi="Calibri" w:cs="Times New Roman"/>
                <w:color w:val="000000"/>
                <w:lang w:eastAsia="es-ES"/>
              </w:rPr>
              <w:t>0,71</w:t>
            </w:r>
          </w:p>
        </w:tc>
        <w:tc>
          <w:tcPr>
            <w:tcW w:w="700" w:type="dxa"/>
            <w:tcBorders>
              <w:top w:val="single" w:sz="8" w:space="0" w:color="auto"/>
              <w:left w:val="nil"/>
              <w:bottom w:val="single" w:sz="8" w:space="0" w:color="auto"/>
              <w:right w:val="single" w:sz="8" w:space="0" w:color="auto"/>
            </w:tcBorders>
            <w:shd w:val="clear" w:color="auto" w:fill="auto"/>
            <w:noWrap/>
            <w:vAlign w:val="center"/>
            <w:hideMark/>
          </w:tcPr>
          <w:p w:rsidR="00616D19" w:rsidRPr="00616D19" w:rsidRDefault="00616D19" w:rsidP="00616D19">
            <w:pPr>
              <w:spacing w:after="0"/>
              <w:jc w:val="right"/>
              <w:rPr>
                <w:rFonts w:ascii="Calibri" w:eastAsia="Times New Roman" w:hAnsi="Calibri" w:cs="Times New Roman"/>
                <w:color w:val="000000"/>
                <w:lang w:eastAsia="es-ES"/>
              </w:rPr>
            </w:pPr>
            <w:r w:rsidRPr="00616D19">
              <w:rPr>
                <w:rFonts w:ascii="Calibri" w:eastAsia="Times New Roman" w:hAnsi="Calibri" w:cs="Times New Roman"/>
                <w:color w:val="000000"/>
                <w:lang w:eastAsia="es-ES"/>
              </w:rPr>
              <w:t>0,75</w:t>
            </w:r>
          </w:p>
        </w:tc>
        <w:tc>
          <w:tcPr>
            <w:tcW w:w="700" w:type="dxa"/>
            <w:tcBorders>
              <w:top w:val="single" w:sz="8" w:space="0" w:color="auto"/>
              <w:left w:val="nil"/>
              <w:bottom w:val="single" w:sz="8" w:space="0" w:color="auto"/>
              <w:right w:val="single" w:sz="8" w:space="0" w:color="auto"/>
            </w:tcBorders>
            <w:shd w:val="clear" w:color="auto" w:fill="auto"/>
            <w:noWrap/>
            <w:vAlign w:val="center"/>
            <w:hideMark/>
          </w:tcPr>
          <w:p w:rsidR="00616D19" w:rsidRPr="00616D19" w:rsidRDefault="00616D19" w:rsidP="00616D19">
            <w:pPr>
              <w:spacing w:after="0"/>
              <w:jc w:val="right"/>
              <w:rPr>
                <w:rFonts w:ascii="Calibri" w:eastAsia="Times New Roman" w:hAnsi="Calibri" w:cs="Times New Roman"/>
                <w:color w:val="000000"/>
                <w:lang w:eastAsia="es-ES"/>
              </w:rPr>
            </w:pPr>
            <w:r w:rsidRPr="00616D19">
              <w:rPr>
                <w:rFonts w:ascii="Calibri" w:eastAsia="Times New Roman" w:hAnsi="Calibri" w:cs="Times New Roman"/>
                <w:color w:val="000000"/>
                <w:lang w:eastAsia="es-ES"/>
              </w:rPr>
              <w:t>0,78</w:t>
            </w:r>
          </w:p>
        </w:tc>
      </w:tr>
      <w:tr w:rsidR="00616D19" w:rsidRPr="00616D19" w:rsidTr="00616D19">
        <w:trPr>
          <w:trHeight w:val="315"/>
        </w:trPr>
        <w:tc>
          <w:tcPr>
            <w:tcW w:w="880" w:type="dxa"/>
            <w:tcBorders>
              <w:top w:val="nil"/>
              <w:left w:val="single" w:sz="8" w:space="0" w:color="auto"/>
              <w:bottom w:val="single" w:sz="8" w:space="0" w:color="auto"/>
              <w:right w:val="single" w:sz="8" w:space="0" w:color="auto"/>
            </w:tcBorders>
            <w:shd w:val="clear" w:color="auto" w:fill="auto"/>
            <w:noWrap/>
            <w:vAlign w:val="center"/>
            <w:hideMark/>
          </w:tcPr>
          <w:p w:rsidR="00616D19" w:rsidRPr="00616D19" w:rsidRDefault="00616D19" w:rsidP="00616D19">
            <w:pPr>
              <w:spacing w:after="0"/>
              <w:rPr>
                <w:rFonts w:ascii="Calibri" w:eastAsia="Times New Roman" w:hAnsi="Calibri" w:cs="Times New Roman"/>
                <w:color w:val="000000"/>
                <w:lang w:eastAsia="es-ES"/>
              </w:rPr>
            </w:pPr>
            <w:r w:rsidRPr="00616D19">
              <w:rPr>
                <w:rFonts w:ascii="Calibri" w:eastAsia="Times New Roman" w:hAnsi="Calibri" w:cs="Times New Roman"/>
                <w:color w:val="000000"/>
                <w:lang w:eastAsia="es-ES"/>
              </w:rPr>
              <w:t>Id(mA)</w:t>
            </w:r>
          </w:p>
        </w:tc>
        <w:tc>
          <w:tcPr>
            <w:tcW w:w="700" w:type="dxa"/>
            <w:tcBorders>
              <w:top w:val="nil"/>
              <w:left w:val="nil"/>
              <w:bottom w:val="single" w:sz="8" w:space="0" w:color="auto"/>
              <w:right w:val="single" w:sz="8" w:space="0" w:color="auto"/>
            </w:tcBorders>
            <w:shd w:val="clear" w:color="auto" w:fill="auto"/>
            <w:noWrap/>
            <w:vAlign w:val="center"/>
            <w:hideMark/>
          </w:tcPr>
          <w:p w:rsidR="00616D19" w:rsidRPr="00616D19" w:rsidRDefault="00616D19" w:rsidP="00616D19">
            <w:pPr>
              <w:spacing w:after="0"/>
              <w:jc w:val="right"/>
              <w:rPr>
                <w:rFonts w:ascii="Calibri" w:eastAsia="Times New Roman" w:hAnsi="Calibri" w:cs="Times New Roman"/>
                <w:color w:val="000000"/>
                <w:lang w:eastAsia="es-ES"/>
              </w:rPr>
            </w:pPr>
            <w:r w:rsidRPr="00616D19">
              <w:rPr>
                <w:rFonts w:ascii="Calibri" w:eastAsia="Times New Roman" w:hAnsi="Calibri" w:cs="Times New Roman"/>
                <w:color w:val="000000"/>
                <w:lang w:eastAsia="es-ES"/>
              </w:rPr>
              <w:t>0</w:t>
            </w:r>
          </w:p>
        </w:tc>
        <w:tc>
          <w:tcPr>
            <w:tcW w:w="700" w:type="dxa"/>
            <w:tcBorders>
              <w:top w:val="nil"/>
              <w:left w:val="nil"/>
              <w:bottom w:val="single" w:sz="8" w:space="0" w:color="auto"/>
              <w:right w:val="single" w:sz="8" w:space="0" w:color="auto"/>
            </w:tcBorders>
            <w:shd w:val="clear" w:color="auto" w:fill="auto"/>
            <w:noWrap/>
            <w:vAlign w:val="center"/>
            <w:hideMark/>
          </w:tcPr>
          <w:p w:rsidR="00616D19" w:rsidRPr="00616D19" w:rsidRDefault="00616D19" w:rsidP="00616D19">
            <w:pPr>
              <w:spacing w:after="0"/>
              <w:jc w:val="right"/>
              <w:rPr>
                <w:rFonts w:ascii="Calibri" w:eastAsia="Times New Roman" w:hAnsi="Calibri" w:cs="Times New Roman"/>
                <w:color w:val="000000"/>
                <w:lang w:eastAsia="es-ES"/>
              </w:rPr>
            </w:pPr>
            <w:r w:rsidRPr="00616D19">
              <w:rPr>
                <w:rFonts w:ascii="Calibri" w:eastAsia="Times New Roman" w:hAnsi="Calibri" w:cs="Times New Roman"/>
                <w:color w:val="000000"/>
                <w:lang w:eastAsia="es-ES"/>
              </w:rPr>
              <w:t>0</w:t>
            </w:r>
          </w:p>
        </w:tc>
        <w:tc>
          <w:tcPr>
            <w:tcW w:w="700" w:type="dxa"/>
            <w:tcBorders>
              <w:top w:val="nil"/>
              <w:left w:val="nil"/>
              <w:bottom w:val="single" w:sz="8" w:space="0" w:color="auto"/>
              <w:right w:val="single" w:sz="8" w:space="0" w:color="auto"/>
            </w:tcBorders>
            <w:shd w:val="clear" w:color="auto" w:fill="auto"/>
            <w:noWrap/>
            <w:vAlign w:val="center"/>
            <w:hideMark/>
          </w:tcPr>
          <w:p w:rsidR="00616D19" w:rsidRPr="00616D19" w:rsidRDefault="00616D19" w:rsidP="00616D19">
            <w:pPr>
              <w:spacing w:after="0"/>
              <w:jc w:val="right"/>
              <w:rPr>
                <w:rFonts w:ascii="Calibri" w:eastAsia="Times New Roman" w:hAnsi="Calibri" w:cs="Times New Roman"/>
                <w:color w:val="000000"/>
                <w:lang w:eastAsia="es-ES"/>
              </w:rPr>
            </w:pPr>
            <w:r w:rsidRPr="00616D19">
              <w:rPr>
                <w:rFonts w:ascii="Calibri" w:eastAsia="Times New Roman" w:hAnsi="Calibri" w:cs="Times New Roman"/>
                <w:color w:val="000000"/>
                <w:lang w:eastAsia="es-ES"/>
              </w:rPr>
              <w:t>4</w:t>
            </w:r>
          </w:p>
        </w:tc>
        <w:tc>
          <w:tcPr>
            <w:tcW w:w="700" w:type="dxa"/>
            <w:tcBorders>
              <w:top w:val="nil"/>
              <w:left w:val="nil"/>
              <w:bottom w:val="single" w:sz="8" w:space="0" w:color="auto"/>
              <w:right w:val="single" w:sz="8" w:space="0" w:color="auto"/>
            </w:tcBorders>
            <w:shd w:val="clear" w:color="auto" w:fill="auto"/>
            <w:noWrap/>
            <w:vAlign w:val="center"/>
            <w:hideMark/>
          </w:tcPr>
          <w:p w:rsidR="00616D19" w:rsidRPr="00616D19" w:rsidRDefault="00616D19" w:rsidP="00616D19">
            <w:pPr>
              <w:spacing w:after="0"/>
              <w:jc w:val="right"/>
              <w:rPr>
                <w:rFonts w:ascii="Calibri" w:eastAsia="Times New Roman" w:hAnsi="Calibri" w:cs="Times New Roman"/>
                <w:color w:val="000000"/>
                <w:lang w:eastAsia="es-ES"/>
              </w:rPr>
            </w:pPr>
            <w:r w:rsidRPr="00616D19">
              <w:rPr>
                <w:rFonts w:ascii="Calibri" w:eastAsia="Times New Roman" w:hAnsi="Calibri" w:cs="Times New Roman"/>
                <w:color w:val="000000"/>
                <w:lang w:eastAsia="es-ES"/>
              </w:rPr>
              <w:t>5</w:t>
            </w:r>
          </w:p>
        </w:tc>
        <w:tc>
          <w:tcPr>
            <w:tcW w:w="700" w:type="dxa"/>
            <w:tcBorders>
              <w:top w:val="nil"/>
              <w:left w:val="nil"/>
              <w:bottom w:val="single" w:sz="8" w:space="0" w:color="auto"/>
              <w:right w:val="single" w:sz="8" w:space="0" w:color="auto"/>
            </w:tcBorders>
            <w:shd w:val="clear" w:color="auto" w:fill="auto"/>
            <w:noWrap/>
            <w:vAlign w:val="center"/>
            <w:hideMark/>
          </w:tcPr>
          <w:p w:rsidR="00616D19" w:rsidRPr="00616D19" w:rsidRDefault="00616D19" w:rsidP="00616D19">
            <w:pPr>
              <w:spacing w:after="0"/>
              <w:jc w:val="right"/>
              <w:rPr>
                <w:rFonts w:ascii="Calibri" w:eastAsia="Times New Roman" w:hAnsi="Calibri" w:cs="Times New Roman"/>
                <w:color w:val="000000"/>
                <w:lang w:eastAsia="es-ES"/>
              </w:rPr>
            </w:pPr>
            <w:r w:rsidRPr="00616D19">
              <w:rPr>
                <w:rFonts w:ascii="Calibri" w:eastAsia="Times New Roman" w:hAnsi="Calibri" w:cs="Times New Roman"/>
                <w:color w:val="000000"/>
                <w:lang w:eastAsia="es-ES"/>
              </w:rPr>
              <w:t>22</w:t>
            </w:r>
          </w:p>
        </w:tc>
        <w:tc>
          <w:tcPr>
            <w:tcW w:w="700" w:type="dxa"/>
            <w:tcBorders>
              <w:top w:val="nil"/>
              <w:left w:val="nil"/>
              <w:bottom w:val="single" w:sz="8" w:space="0" w:color="auto"/>
              <w:right w:val="single" w:sz="8" w:space="0" w:color="auto"/>
            </w:tcBorders>
            <w:shd w:val="clear" w:color="auto" w:fill="auto"/>
            <w:noWrap/>
            <w:vAlign w:val="center"/>
            <w:hideMark/>
          </w:tcPr>
          <w:p w:rsidR="00616D19" w:rsidRPr="00616D19" w:rsidRDefault="00616D19" w:rsidP="00616D19">
            <w:pPr>
              <w:spacing w:after="0"/>
              <w:jc w:val="right"/>
              <w:rPr>
                <w:rFonts w:ascii="Calibri" w:eastAsia="Times New Roman" w:hAnsi="Calibri" w:cs="Times New Roman"/>
                <w:color w:val="000000"/>
                <w:lang w:eastAsia="es-ES"/>
              </w:rPr>
            </w:pPr>
            <w:r w:rsidRPr="00616D19">
              <w:rPr>
                <w:rFonts w:ascii="Calibri" w:eastAsia="Times New Roman" w:hAnsi="Calibri" w:cs="Times New Roman"/>
                <w:color w:val="000000"/>
                <w:lang w:eastAsia="es-ES"/>
              </w:rPr>
              <w:t>95</w:t>
            </w:r>
          </w:p>
        </w:tc>
        <w:tc>
          <w:tcPr>
            <w:tcW w:w="700" w:type="dxa"/>
            <w:tcBorders>
              <w:top w:val="nil"/>
              <w:left w:val="nil"/>
              <w:bottom w:val="single" w:sz="8" w:space="0" w:color="auto"/>
              <w:right w:val="single" w:sz="8" w:space="0" w:color="auto"/>
            </w:tcBorders>
            <w:shd w:val="clear" w:color="auto" w:fill="auto"/>
            <w:noWrap/>
            <w:vAlign w:val="center"/>
            <w:hideMark/>
          </w:tcPr>
          <w:p w:rsidR="00616D19" w:rsidRPr="00616D19" w:rsidRDefault="00616D19" w:rsidP="00616D19">
            <w:pPr>
              <w:spacing w:after="0"/>
              <w:jc w:val="right"/>
              <w:rPr>
                <w:rFonts w:ascii="Calibri" w:eastAsia="Times New Roman" w:hAnsi="Calibri" w:cs="Times New Roman"/>
                <w:color w:val="000000"/>
                <w:lang w:eastAsia="es-ES"/>
              </w:rPr>
            </w:pPr>
            <w:r w:rsidRPr="00616D19">
              <w:rPr>
                <w:rFonts w:ascii="Calibri" w:eastAsia="Times New Roman" w:hAnsi="Calibri" w:cs="Times New Roman"/>
                <w:color w:val="000000"/>
                <w:lang w:eastAsia="es-ES"/>
              </w:rPr>
              <w:t>157</w:t>
            </w:r>
          </w:p>
        </w:tc>
        <w:tc>
          <w:tcPr>
            <w:tcW w:w="700" w:type="dxa"/>
            <w:tcBorders>
              <w:top w:val="nil"/>
              <w:left w:val="nil"/>
              <w:bottom w:val="single" w:sz="8" w:space="0" w:color="auto"/>
              <w:right w:val="single" w:sz="8" w:space="0" w:color="auto"/>
            </w:tcBorders>
            <w:shd w:val="clear" w:color="auto" w:fill="auto"/>
            <w:noWrap/>
            <w:vAlign w:val="center"/>
            <w:hideMark/>
          </w:tcPr>
          <w:p w:rsidR="00616D19" w:rsidRPr="00616D19" w:rsidRDefault="00616D19" w:rsidP="00616D19">
            <w:pPr>
              <w:spacing w:after="0"/>
              <w:jc w:val="right"/>
              <w:rPr>
                <w:rFonts w:ascii="Calibri" w:eastAsia="Times New Roman" w:hAnsi="Calibri" w:cs="Times New Roman"/>
                <w:color w:val="000000"/>
                <w:lang w:eastAsia="es-ES"/>
              </w:rPr>
            </w:pPr>
            <w:r w:rsidRPr="00616D19">
              <w:rPr>
                <w:rFonts w:ascii="Calibri" w:eastAsia="Times New Roman" w:hAnsi="Calibri" w:cs="Times New Roman"/>
                <w:color w:val="000000"/>
                <w:lang w:eastAsia="es-ES"/>
              </w:rPr>
              <w:t>204</w:t>
            </w:r>
          </w:p>
        </w:tc>
      </w:tr>
    </w:tbl>
    <w:p w:rsidR="00616D19" w:rsidRDefault="00616D19" w:rsidP="00914E73">
      <w:pPr>
        <w:jc w:val="center"/>
        <w:rPr>
          <w:rFonts w:asciiTheme="majorHAnsi" w:hAnsiTheme="majorHAnsi"/>
          <w:b/>
          <w:sz w:val="24"/>
          <w:szCs w:val="24"/>
        </w:rPr>
      </w:pPr>
    </w:p>
    <w:p w:rsidR="00914E73" w:rsidRDefault="00616D19" w:rsidP="0049334E">
      <w:pPr>
        <w:jc w:val="center"/>
        <w:rPr>
          <w:rFonts w:asciiTheme="majorHAnsi" w:hAnsiTheme="majorHAnsi"/>
          <w:b/>
          <w:sz w:val="24"/>
          <w:szCs w:val="24"/>
        </w:rPr>
      </w:pPr>
      <w:r>
        <w:rPr>
          <w:noProof/>
          <w:lang w:eastAsia="es-ES"/>
        </w:rPr>
        <w:drawing>
          <wp:inline distT="0" distB="0" distL="0" distR="0" wp14:anchorId="79E04B84" wp14:editId="0F3131C9">
            <wp:extent cx="4438650" cy="2390775"/>
            <wp:effectExtent l="0" t="0" r="19050" b="9525"/>
            <wp:docPr id="6" name="Gráfico 6"/>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rsidR="00E55E7D" w:rsidRDefault="00E55E7D" w:rsidP="0049334E">
      <w:pPr>
        <w:jc w:val="center"/>
        <w:rPr>
          <w:rFonts w:asciiTheme="majorHAnsi" w:hAnsiTheme="majorHAnsi"/>
          <w:b/>
          <w:sz w:val="24"/>
          <w:szCs w:val="24"/>
        </w:rPr>
      </w:pPr>
    </w:p>
    <w:p w:rsidR="00914E73" w:rsidRDefault="00914E73" w:rsidP="00745750">
      <w:pPr>
        <w:pStyle w:val="Puesto"/>
      </w:pPr>
      <w:r>
        <w:t>Diodo de Germanio</w:t>
      </w:r>
      <w:r w:rsidR="00100D40">
        <w:t xml:space="preserve"> (1N60)</w:t>
      </w:r>
    </w:p>
    <w:p w:rsidR="00E55E7D" w:rsidRPr="00E55E7D" w:rsidRDefault="00E55E7D" w:rsidP="00E55E7D"/>
    <w:p w:rsidR="00914E73" w:rsidRPr="0049334E" w:rsidRDefault="00914E73" w:rsidP="00745750">
      <w:pPr>
        <w:pStyle w:val="Ttulo2"/>
        <w:jc w:val="center"/>
        <w:rPr>
          <w:color w:val="auto"/>
          <w:u w:val="single"/>
        </w:rPr>
      </w:pPr>
      <w:r w:rsidRPr="0049334E">
        <w:rPr>
          <w:color w:val="auto"/>
          <w:u w:val="single"/>
        </w:rPr>
        <w:t>POLARIZACION DIRECTA</w:t>
      </w:r>
    </w:p>
    <w:p w:rsidR="00914E73" w:rsidRPr="0049334E" w:rsidRDefault="00914E73" w:rsidP="00914E73">
      <w:pPr>
        <w:jc w:val="center"/>
        <w:rPr>
          <w:rFonts w:asciiTheme="majorHAnsi" w:hAnsiTheme="majorHAnsi"/>
          <w:b/>
          <w:sz w:val="24"/>
          <w:szCs w:val="24"/>
        </w:rPr>
      </w:pPr>
      <w:r w:rsidRPr="0049334E">
        <w:rPr>
          <w:rFonts w:asciiTheme="majorHAnsi" w:hAnsiTheme="majorHAnsi"/>
          <w:b/>
          <w:sz w:val="24"/>
          <w:szCs w:val="24"/>
        </w:rPr>
        <w:t>Mediciones a Temperatura Ambiente</w:t>
      </w:r>
    </w:p>
    <w:tbl>
      <w:tblPr>
        <w:tblW w:w="7180" w:type="dxa"/>
        <w:tblInd w:w="1517" w:type="dxa"/>
        <w:tblCellMar>
          <w:left w:w="70" w:type="dxa"/>
          <w:right w:w="70" w:type="dxa"/>
        </w:tblCellMar>
        <w:tblLook w:val="04A0" w:firstRow="1" w:lastRow="0" w:firstColumn="1" w:lastColumn="0" w:noHBand="0" w:noVBand="1"/>
      </w:tblPr>
      <w:tblGrid>
        <w:gridCol w:w="880"/>
        <w:gridCol w:w="700"/>
        <w:gridCol w:w="700"/>
        <w:gridCol w:w="700"/>
        <w:gridCol w:w="700"/>
        <w:gridCol w:w="700"/>
        <w:gridCol w:w="700"/>
        <w:gridCol w:w="700"/>
        <w:gridCol w:w="700"/>
        <w:gridCol w:w="700"/>
      </w:tblGrid>
      <w:tr w:rsidR="008A760B" w:rsidRPr="008A760B" w:rsidTr="008A760B">
        <w:trPr>
          <w:trHeight w:val="300"/>
        </w:trPr>
        <w:tc>
          <w:tcPr>
            <w:tcW w:w="880" w:type="dxa"/>
            <w:tcBorders>
              <w:top w:val="single" w:sz="8" w:space="0" w:color="auto"/>
              <w:left w:val="single" w:sz="8" w:space="0" w:color="auto"/>
              <w:bottom w:val="single" w:sz="4" w:space="0" w:color="auto"/>
              <w:right w:val="single" w:sz="4" w:space="0" w:color="auto"/>
            </w:tcBorders>
            <w:shd w:val="clear" w:color="auto" w:fill="auto"/>
            <w:noWrap/>
            <w:vAlign w:val="bottom"/>
            <w:hideMark/>
          </w:tcPr>
          <w:p w:rsidR="008A760B" w:rsidRPr="008A760B" w:rsidRDefault="008A760B" w:rsidP="008A760B">
            <w:pPr>
              <w:spacing w:after="0"/>
              <w:rPr>
                <w:rFonts w:ascii="Calibri" w:eastAsia="Times New Roman" w:hAnsi="Calibri" w:cs="Times New Roman"/>
                <w:color w:val="000000"/>
                <w:lang w:eastAsia="es-ES"/>
              </w:rPr>
            </w:pPr>
            <w:r w:rsidRPr="008A760B">
              <w:rPr>
                <w:rFonts w:ascii="Calibri" w:eastAsia="Times New Roman" w:hAnsi="Calibri" w:cs="Times New Roman"/>
                <w:color w:val="000000"/>
                <w:lang w:eastAsia="es-ES"/>
              </w:rPr>
              <w:t>Vd(volt)</w:t>
            </w:r>
          </w:p>
        </w:tc>
        <w:tc>
          <w:tcPr>
            <w:tcW w:w="700" w:type="dxa"/>
            <w:tcBorders>
              <w:top w:val="single" w:sz="8" w:space="0" w:color="auto"/>
              <w:left w:val="nil"/>
              <w:bottom w:val="single" w:sz="4" w:space="0" w:color="auto"/>
              <w:right w:val="single" w:sz="4" w:space="0" w:color="auto"/>
            </w:tcBorders>
            <w:shd w:val="clear" w:color="auto" w:fill="auto"/>
            <w:noWrap/>
            <w:vAlign w:val="bottom"/>
            <w:hideMark/>
          </w:tcPr>
          <w:p w:rsidR="008A760B" w:rsidRPr="008A760B" w:rsidRDefault="008A760B" w:rsidP="008A760B">
            <w:pPr>
              <w:spacing w:after="0"/>
              <w:jc w:val="right"/>
              <w:rPr>
                <w:rFonts w:ascii="Calibri" w:eastAsia="Times New Roman" w:hAnsi="Calibri" w:cs="Times New Roman"/>
                <w:color w:val="000000"/>
                <w:lang w:eastAsia="es-ES"/>
              </w:rPr>
            </w:pPr>
            <w:r w:rsidRPr="008A760B">
              <w:rPr>
                <w:rFonts w:ascii="Calibri" w:eastAsia="Times New Roman" w:hAnsi="Calibri" w:cs="Times New Roman"/>
                <w:color w:val="000000"/>
                <w:lang w:eastAsia="es-ES"/>
              </w:rPr>
              <w:t>0</w:t>
            </w:r>
          </w:p>
        </w:tc>
        <w:tc>
          <w:tcPr>
            <w:tcW w:w="700" w:type="dxa"/>
            <w:tcBorders>
              <w:top w:val="single" w:sz="8" w:space="0" w:color="auto"/>
              <w:left w:val="nil"/>
              <w:bottom w:val="single" w:sz="4" w:space="0" w:color="auto"/>
              <w:right w:val="single" w:sz="4" w:space="0" w:color="auto"/>
            </w:tcBorders>
            <w:shd w:val="clear" w:color="auto" w:fill="auto"/>
            <w:noWrap/>
            <w:vAlign w:val="bottom"/>
            <w:hideMark/>
          </w:tcPr>
          <w:p w:rsidR="008A760B" w:rsidRPr="008A760B" w:rsidRDefault="008A760B" w:rsidP="008A760B">
            <w:pPr>
              <w:spacing w:after="0"/>
              <w:jc w:val="right"/>
              <w:rPr>
                <w:rFonts w:ascii="Calibri" w:eastAsia="Times New Roman" w:hAnsi="Calibri" w:cs="Times New Roman"/>
                <w:color w:val="000000"/>
                <w:lang w:eastAsia="es-ES"/>
              </w:rPr>
            </w:pPr>
            <w:r w:rsidRPr="008A760B">
              <w:rPr>
                <w:rFonts w:ascii="Calibri" w:eastAsia="Times New Roman" w:hAnsi="Calibri" w:cs="Times New Roman"/>
                <w:color w:val="000000"/>
                <w:lang w:eastAsia="es-ES"/>
              </w:rPr>
              <w:t>0,1</w:t>
            </w:r>
          </w:p>
        </w:tc>
        <w:tc>
          <w:tcPr>
            <w:tcW w:w="700" w:type="dxa"/>
            <w:tcBorders>
              <w:top w:val="single" w:sz="8" w:space="0" w:color="auto"/>
              <w:left w:val="nil"/>
              <w:bottom w:val="single" w:sz="4" w:space="0" w:color="auto"/>
              <w:right w:val="single" w:sz="4" w:space="0" w:color="auto"/>
            </w:tcBorders>
            <w:shd w:val="clear" w:color="auto" w:fill="auto"/>
            <w:noWrap/>
            <w:vAlign w:val="bottom"/>
            <w:hideMark/>
          </w:tcPr>
          <w:p w:rsidR="008A760B" w:rsidRPr="008A760B" w:rsidRDefault="008A760B" w:rsidP="008A760B">
            <w:pPr>
              <w:spacing w:after="0"/>
              <w:jc w:val="right"/>
              <w:rPr>
                <w:rFonts w:ascii="Calibri" w:eastAsia="Times New Roman" w:hAnsi="Calibri" w:cs="Times New Roman"/>
                <w:color w:val="000000"/>
                <w:lang w:eastAsia="es-ES"/>
              </w:rPr>
            </w:pPr>
            <w:r w:rsidRPr="008A760B">
              <w:rPr>
                <w:rFonts w:ascii="Calibri" w:eastAsia="Times New Roman" w:hAnsi="Calibri" w:cs="Times New Roman"/>
                <w:color w:val="000000"/>
                <w:lang w:eastAsia="es-ES"/>
              </w:rPr>
              <w:t>0,15</w:t>
            </w:r>
          </w:p>
        </w:tc>
        <w:tc>
          <w:tcPr>
            <w:tcW w:w="700" w:type="dxa"/>
            <w:tcBorders>
              <w:top w:val="single" w:sz="8" w:space="0" w:color="auto"/>
              <w:left w:val="nil"/>
              <w:bottom w:val="single" w:sz="4" w:space="0" w:color="auto"/>
              <w:right w:val="single" w:sz="4" w:space="0" w:color="auto"/>
            </w:tcBorders>
            <w:shd w:val="clear" w:color="auto" w:fill="auto"/>
            <w:noWrap/>
            <w:vAlign w:val="bottom"/>
            <w:hideMark/>
          </w:tcPr>
          <w:p w:rsidR="008A760B" w:rsidRPr="008A760B" w:rsidRDefault="008A760B" w:rsidP="008A760B">
            <w:pPr>
              <w:spacing w:after="0"/>
              <w:jc w:val="right"/>
              <w:rPr>
                <w:rFonts w:ascii="Calibri" w:eastAsia="Times New Roman" w:hAnsi="Calibri" w:cs="Times New Roman"/>
                <w:color w:val="000000"/>
                <w:lang w:eastAsia="es-ES"/>
              </w:rPr>
            </w:pPr>
            <w:r w:rsidRPr="008A760B">
              <w:rPr>
                <w:rFonts w:ascii="Calibri" w:eastAsia="Times New Roman" w:hAnsi="Calibri" w:cs="Times New Roman"/>
                <w:color w:val="000000"/>
                <w:lang w:eastAsia="es-ES"/>
              </w:rPr>
              <w:t>0,2</w:t>
            </w:r>
          </w:p>
        </w:tc>
        <w:tc>
          <w:tcPr>
            <w:tcW w:w="700" w:type="dxa"/>
            <w:tcBorders>
              <w:top w:val="single" w:sz="8" w:space="0" w:color="auto"/>
              <w:left w:val="nil"/>
              <w:bottom w:val="single" w:sz="4" w:space="0" w:color="auto"/>
              <w:right w:val="single" w:sz="4" w:space="0" w:color="auto"/>
            </w:tcBorders>
            <w:shd w:val="clear" w:color="auto" w:fill="auto"/>
            <w:noWrap/>
            <w:vAlign w:val="bottom"/>
            <w:hideMark/>
          </w:tcPr>
          <w:p w:rsidR="008A760B" w:rsidRPr="008A760B" w:rsidRDefault="008A760B" w:rsidP="008A760B">
            <w:pPr>
              <w:spacing w:after="0"/>
              <w:jc w:val="right"/>
              <w:rPr>
                <w:rFonts w:ascii="Calibri" w:eastAsia="Times New Roman" w:hAnsi="Calibri" w:cs="Times New Roman"/>
                <w:color w:val="000000"/>
                <w:lang w:eastAsia="es-ES"/>
              </w:rPr>
            </w:pPr>
            <w:r w:rsidRPr="008A760B">
              <w:rPr>
                <w:rFonts w:ascii="Calibri" w:eastAsia="Times New Roman" w:hAnsi="Calibri" w:cs="Times New Roman"/>
                <w:color w:val="000000"/>
                <w:lang w:eastAsia="es-ES"/>
              </w:rPr>
              <w:t>0,25</w:t>
            </w:r>
          </w:p>
        </w:tc>
        <w:tc>
          <w:tcPr>
            <w:tcW w:w="700" w:type="dxa"/>
            <w:tcBorders>
              <w:top w:val="single" w:sz="8" w:space="0" w:color="auto"/>
              <w:left w:val="nil"/>
              <w:bottom w:val="single" w:sz="4" w:space="0" w:color="auto"/>
              <w:right w:val="single" w:sz="4" w:space="0" w:color="auto"/>
            </w:tcBorders>
            <w:shd w:val="clear" w:color="auto" w:fill="auto"/>
            <w:noWrap/>
            <w:vAlign w:val="bottom"/>
            <w:hideMark/>
          </w:tcPr>
          <w:p w:rsidR="008A760B" w:rsidRPr="008A760B" w:rsidRDefault="008A760B" w:rsidP="008A760B">
            <w:pPr>
              <w:spacing w:after="0"/>
              <w:jc w:val="right"/>
              <w:rPr>
                <w:rFonts w:ascii="Calibri" w:eastAsia="Times New Roman" w:hAnsi="Calibri" w:cs="Times New Roman"/>
                <w:color w:val="000000"/>
                <w:lang w:eastAsia="es-ES"/>
              </w:rPr>
            </w:pPr>
            <w:r w:rsidRPr="008A760B">
              <w:rPr>
                <w:rFonts w:ascii="Calibri" w:eastAsia="Times New Roman" w:hAnsi="Calibri" w:cs="Times New Roman"/>
                <w:color w:val="000000"/>
                <w:lang w:eastAsia="es-ES"/>
              </w:rPr>
              <w:t>0,3</w:t>
            </w:r>
          </w:p>
        </w:tc>
        <w:tc>
          <w:tcPr>
            <w:tcW w:w="700" w:type="dxa"/>
            <w:tcBorders>
              <w:top w:val="single" w:sz="8" w:space="0" w:color="auto"/>
              <w:left w:val="nil"/>
              <w:bottom w:val="single" w:sz="4" w:space="0" w:color="auto"/>
              <w:right w:val="single" w:sz="4" w:space="0" w:color="auto"/>
            </w:tcBorders>
            <w:shd w:val="clear" w:color="auto" w:fill="auto"/>
            <w:noWrap/>
            <w:vAlign w:val="bottom"/>
            <w:hideMark/>
          </w:tcPr>
          <w:p w:rsidR="008A760B" w:rsidRPr="008A760B" w:rsidRDefault="008A760B" w:rsidP="008A760B">
            <w:pPr>
              <w:spacing w:after="0"/>
              <w:jc w:val="right"/>
              <w:rPr>
                <w:rFonts w:ascii="Calibri" w:eastAsia="Times New Roman" w:hAnsi="Calibri" w:cs="Times New Roman"/>
                <w:color w:val="000000"/>
                <w:lang w:eastAsia="es-ES"/>
              </w:rPr>
            </w:pPr>
            <w:r w:rsidRPr="008A760B">
              <w:rPr>
                <w:rFonts w:ascii="Calibri" w:eastAsia="Times New Roman" w:hAnsi="Calibri" w:cs="Times New Roman"/>
                <w:color w:val="000000"/>
                <w:lang w:eastAsia="es-ES"/>
              </w:rPr>
              <w:t>0,35</w:t>
            </w:r>
          </w:p>
        </w:tc>
        <w:tc>
          <w:tcPr>
            <w:tcW w:w="700" w:type="dxa"/>
            <w:tcBorders>
              <w:top w:val="single" w:sz="8" w:space="0" w:color="auto"/>
              <w:left w:val="nil"/>
              <w:bottom w:val="single" w:sz="4" w:space="0" w:color="auto"/>
              <w:right w:val="single" w:sz="4" w:space="0" w:color="auto"/>
            </w:tcBorders>
            <w:shd w:val="clear" w:color="auto" w:fill="auto"/>
            <w:noWrap/>
            <w:vAlign w:val="bottom"/>
            <w:hideMark/>
          </w:tcPr>
          <w:p w:rsidR="008A760B" w:rsidRPr="008A760B" w:rsidRDefault="008A760B" w:rsidP="008A760B">
            <w:pPr>
              <w:spacing w:after="0"/>
              <w:jc w:val="right"/>
              <w:rPr>
                <w:rFonts w:ascii="Calibri" w:eastAsia="Times New Roman" w:hAnsi="Calibri" w:cs="Times New Roman"/>
                <w:color w:val="000000"/>
                <w:lang w:eastAsia="es-ES"/>
              </w:rPr>
            </w:pPr>
            <w:r w:rsidRPr="008A760B">
              <w:rPr>
                <w:rFonts w:ascii="Calibri" w:eastAsia="Times New Roman" w:hAnsi="Calibri" w:cs="Times New Roman"/>
                <w:color w:val="000000"/>
                <w:lang w:eastAsia="es-ES"/>
              </w:rPr>
              <w:t>0,4</w:t>
            </w:r>
          </w:p>
        </w:tc>
        <w:tc>
          <w:tcPr>
            <w:tcW w:w="700" w:type="dxa"/>
            <w:tcBorders>
              <w:top w:val="single" w:sz="8" w:space="0" w:color="auto"/>
              <w:left w:val="nil"/>
              <w:bottom w:val="single" w:sz="4" w:space="0" w:color="auto"/>
              <w:right w:val="single" w:sz="8" w:space="0" w:color="auto"/>
            </w:tcBorders>
            <w:shd w:val="clear" w:color="auto" w:fill="auto"/>
            <w:noWrap/>
            <w:vAlign w:val="bottom"/>
            <w:hideMark/>
          </w:tcPr>
          <w:p w:rsidR="008A760B" w:rsidRPr="008A760B" w:rsidRDefault="008A760B" w:rsidP="008A760B">
            <w:pPr>
              <w:spacing w:after="0"/>
              <w:jc w:val="right"/>
              <w:rPr>
                <w:rFonts w:ascii="Calibri" w:eastAsia="Times New Roman" w:hAnsi="Calibri" w:cs="Times New Roman"/>
                <w:color w:val="000000"/>
                <w:lang w:eastAsia="es-ES"/>
              </w:rPr>
            </w:pPr>
            <w:r w:rsidRPr="008A760B">
              <w:rPr>
                <w:rFonts w:ascii="Calibri" w:eastAsia="Times New Roman" w:hAnsi="Calibri" w:cs="Times New Roman"/>
                <w:color w:val="000000"/>
                <w:lang w:eastAsia="es-ES"/>
              </w:rPr>
              <w:t>0,6</w:t>
            </w:r>
          </w:p>
        </w:tc>
      </w:tr>
      <w:tr w:rsidR="008A760B" w:rsidRPr="008A760B" w:rsidTr="008A760B">
        <w:trPr>
          <w:trHeight w:val="315"/>
        </w:trPr>
        <w:tc>
          <w:tcPr>
            <w:tcW w:w="880" w:type="dxa"/>
            <w:tcBorders>
              <w:top w:val="nil"/>
              <w:left w:val="single" w:sz="8" w:space="0" w:color="auto"/>
              <w:bottom w:val="single" w:sz="8" w:space="0" w:color="auto"/>
              <w:right w:val="single" w:sz="4" w:space="0" w:color="auto"/>
            </w:tcBorders>
            <w:shd w:val="clear" w:color="auto" w:fill="auto"/>
            <w:noWrap/>
            <w:vAlign w:val="bottom"/>
            <w:hideMark/>
          </w:tcPr>
          <w:p w:rsidR="008A760B" w:rsidRPr="008A760B" w:rsidRDefault="008A760B" w:rsidP="008A760B">
            <w:pPr>
              <w:spacing w:after="0"/>
              <w:rPr>
                <w:rFonts w:ascii="Calibri" w:eastAsia="Times New Roman" w:hAnsi="Calibri" w:cs="Times New Roman"/>
                <w:color w:val="000000"/>
                <w:lang w:eastAsia="es-ES"/>
              </w:rPr>
            </w:pPr>
            <w:r w:rsidRPr="008A760B">
              <w:rPr>
                <w:rFonts w:ascii="Calibri" w:eastAsia="Times New Roman" w:hAnsi="Calibri" w:cs="Times New Roman"/>
                <w:color w:val="000000"/>
                <w:lang w:eastAsia="es-ES"/>
              </w:rPr>
              <w:t>Id(mA)</w:t>
            </w:r>
          </w:p>
        </w:tc>
        <w:tc>
          <w:tcPr>
            <w:tcW w:w="700" w:type="dxa"/>
            <w:tcBorders>
              <w:top w:val="nil"/>
              <w:left w:val="nil"/>
              <w:bottom w:val="single" w:sz="8" w:space="0" w:color="auto"/>
              <w:right w:val="single" w:sz="4" w:space="0" w:color="auto"/>
            </w:tcBorders>
            <w:shd w:val="clear" w:color="auto" w:fill="auto"/>
            <w:noWrap/>
            <w:vAlign w:val="bottom"/>
            <w:hideMark/>
          </w:tcPr>
          <w:p w:rsidR="008A760B" w:rsidRPr="008A760B" w:rsidRDefault="008A760B" w:rsidP="008A760B">
            <w:pPr>
              <w:spacing w:after="0"/>
              <w:jc w:val="right"/>
              <w:rPr>
                <w:rFonts w:ascii="Calibri" w:eastAsia="Times New Roman" w:hAnsi="Calibri" w:cs="Times New Roman"/>
                <w:color w:val="000000"/>
                <w:lang w:eastAsia="es-ES"/>
              </w:rPr>
            </w:pPr>
            <w:r w:rsidRPr="008A760B">
              <w:rPr>
                <w:rFonts w:ascii="Calibri" w:eastAsia="Times New Roman" w:hAnsi="Calibri" w:cs="Times New Roman"/>
                <w:color w:val="000000"/>
                <w:lang w:eastAsia="es-ES"/>
              </w:rPr>
              <w:t>0</w:t>
            </w:r>
          </w:p>
        </w:tc>
        <w:tc>
          <w:tcPr>
            <w:tcW w:w="700" w:type="dxa"/>
            <w:tcBorders>
              <w:top w:val="nil"/>
              <w:left w:val="nil"/>
              <w:bottom w:val="single" w:sz="8" w:space="0" w:color="auto"/>
              <w:right w:val="single" w:sz="4" w:space="0" w:color="auto"/>
            </w:tcBorders>
            <w:shd w:val="clear" w:color="auto" w:fill="auto"/>
            <w:noWrap/>
            <w:vAlign w:val="bottom"/>
            <w:hideMark/>
          </w:tcPr>
          <w:p w:rsidR="008A760B" w:rsidRPr="008A760B" w:rsidRDefault="008A760B" w:rsidP="008A760B">
            <w:pPr>
              <w:spacing w:after="0"/>
              <w:jc w:val="right"/>
              <w:rPr>
                <w:rFonts w:ascii="Calibri" w:eastAsia="Times New Roman" w:hAnsi="Calibri" w:cs="Times New Roman"/>
                <w:color w:val="000000"/>
                <w:lang w:eastAsia="es-ES"/>
              </w:rPr>
            </w:pPr>
            <w:r w:rsidRPr="008A760B">
              <w:rPr>
                <w:rFonts w:ascii="Calibri" w:eastAsia="Times New Roman" w:hAnsi="Calibri" w:cs="Times New Roman"/>
                <w:color w:val="000000"/>
                <w:lang w:eastAsia="es-ES"/>
              </w:rPr>
              <w:t>0</w:t>
            </w:r>
          </w:p>
        </w:tc>
        <w:tc>
          <w:tcPr>
            <w:tcW w:w="700" w:type="dxa"/>
            <w:tcBorders>
              <w:top w:val="nil"/>
              <w:left w:val="nil"/>
              <w:bottom w:val="single" w:sz="8" w:space="0" w:color="auto"/>
              <w:right w:val="single" w:sz="4" w:space="0" w:color="auto"/>
            </w:tcBorders>
            <w:shd w:val="clear" w:color="auto" w:fill="auto"/>
            <w:noWrap/>
            <w:vAlign w:val="bottom"/>
            <w:hideMark/>
          </w:tcPr>
          <w:p w:rsidR="008A760B" w:rsidRPr="008A760B" w:rsidRDefault="008A760B" w:rsidP="008A760B">
            <w:pPr>
              <w:spacing w:after="0"/>
              <w:jc w:val="right"/>
              <w:rPr>
                <w:rFonts w:ascii="Calibri" w:eastAsia="Times New Roman" w:hAnsi="Calibri" w:cs="Times New Roman"/>
                <w:color w:val="000000"/>
                <w:lang w:eastAsia="es-ES"/>
              </w:rPr>
            </w:pPr>
            <w:r w:rsidRPr="008A760B">
              <w:rPr>
                <w:rFonts w:ascii="Calibri" w:eastAsia="Times New Roman" w:hAnsi="Calibri" w:cs="Times New Roman"/>
                <w:color w:val="000000"/>
                <w:lang w:eastAsia="es-ES"/>
              </w:rPr>
              <w:t>0</w:t>
            </w:r>
          </w:p>
        </w:tc>
        <w:tc>
          <w:tcPr>
            <w:tcW w:w="700" w:type="dxa"/>
            <w:tcBorders>
              <w:top w:val="nil"/>
              <w:left w:val="nil"/>
              <w:bottom w:val="single" w:sz="8" w:space="0" w:color="auto"/>
              <w:right w:val="single" w:sz="4" w:space="0" w:color="auto"/>
            </w:tcBorders>
            <w:shd w:val="clear" w:color="auto" w:fill="auto"/>
            <w:noWrap/>
            <w:vAlign w:val="bottom"/>
            <w:hideMark/>
          </w:tcPr>
          <w:p w:rsidR="008A760B" w:rsidRPr="008A760B" w:rsidRDefault="008A760B" w:rsidP="008A760B">
            <w:pPr>
              <w:spacing w:after="0"/>
              <w:jc w:val="right"/>
              <w:rPr>
                <w:rFonts w:ascii="Calibri" w:eastAsia="Times New Roman" w:hAnsi="Calibri" w:cs="Times New Roman"/>
                <w:color w:val="000000"/>
                <w:lang w:eastAsia="es-ES"/>
              </w:rPr>
            </w:pPr>
            <w:r w:rsidRPr="008A760B">
              <w:rPr>
                <w:rFonts w:ascii="Calibri" w:eastAsia="Times New Roman" w:hAnsi="Calibri" w:cs="Times New Roman"/>
                <w:color w:val="000000"/>
                <w:lang w:eastAsia="es-ES"/>
              </w:rPr>
              <w:t>0,04</w:t>
            </w:r>
          </w:p>
        </w:tc>
        <w:tc>
          <w:tcPr>
            <w:tcW w:w="700" w:type="dxa"/>
            <w:tcBorders>
              <w:top w:val="nil"/>
              <w:left w:val="nil"/>
              <w:bottom w:val="single" w:sz="8" w:space="0" w:color="auto"/>
              <w:right w:val="single" w:sz="4" w:space="0" w:color="auto"/>
            </w:tcBorders>
            <w:shd w:val="clear" w:color="auto" w:fill="auto"/>
            <w:noWrap/>
            <w:vAlign w:val="bottom"/>
            <w:hideMark/>
          </w:tcPr>
          <w:p w:rsidR="008A760B" w:rsidRPr="008A760B" w:rsidRDefault="008A760B" w:rsidP="008A760B">
            <w:pPr>
              <w:spacing w:after="0"/>
              <w:jc w:val="right"/>
              <w:rPr>
                <w:rFonts w:ascii="Calibri" w:eastAsia="Times New Roman" w:hAnsi="Calibri" w:cs="Times New Roman"/>
                <w:color w:val="000000"/>
                <w:lang w:eastAsia="es-ES"/>
              </w:rPr>
            </w:pPr>
            <w:r w:rsidRPr="008A760B">
              <w:rPr>
                <w:rFonts w:ascii="Calibri" w:eastAsia="Times New Roman" w:hAnsi="Calibri" w:cs="Times New Roman"/>
                <w:color w:val="000000"/>
                <w:lang w:eastAsia="es-ES"/>
              </w:rPr>
              <w:t>0,23</w:t>
            </w:r>
          </w:p>
        </w:tc>
        <w:tc>
          <w:tcPr>
            <w:tcW w:w="700" w:type="dxa"/>
            <w:tcBorders>
              <w:top w:val="nil"/>
              <w:left w:val="nil"/>
              <w:bottom w:val="single" w:sz="8" w:space="0" w:color="auto"/>
              <w:right w:val="single" w:sz="4" w:space="0" w:color="auto"/>
            </w:tcBorders>
            <w:shd w:val="clear" w:color="auto" w:fill="auto"/>
            <w:noWrap/>
            <w:vAlign w:val="bottom"/>
            <w:hideMark/>
          </w:tcPr>
          <w:p w:rsidR="008A760B" w:rsidRPr="008A760B" w:rsidRDefault="008A760B" w:rsidP="008A760B">
            <w:pPr>
              <w:spacing w:after="0"/>
              <w:jc w:val="right"/>
              <w:rPr>
                <w:rFonts w:ascii="Calibri" w:eastAsia="Times New Roman" w:hAnsi="Calibri" w:cs="Times New Roman"/>
                <w:color w:val="000000"/>
                <w:lang w:eastAsia="es-ES"/>
              </w:rPr>
            </w:pPr>
            <w:r w:rsidRPr="008A760B">
              <w:rPr>
                <w:rFonts w:ascii="Calibri" w:eastAsia="Times New Roman" w:hAnsi="Calibri" w:cs="Times New Roman"/>
                <w:color w:val="000000"/>
                <w:lang w:eastAsia="es-ES"/>
              </w:rPr>
              <w:t>0,85</w:t>
            </w:r>
          </w:p>
        </w:tc>
        <w:tc>
          <w:tcPr>
            <w:tcW w:w="700" w:type="dxa"/>
            <w:tcBorders>
              <w:top w:val="nil"/>
              <w:left w:val="nil"/>
              <w:bottom w:val="single" w:sz="8" w:space="0" w:color="auto"/>
              <w:right w:val="single" w:sz="4" w:space="0" w:color="auto"/>
            </w:tcBorders>
            <w:shd w:val="clear" w:color="auto" w:fill="auto"/>
            <w:noWrap/>
            <w:vAlign w:val="bottom"/>
            <w:hideMark/>
          </w:tcPr>
          <w:p w:rsidR="008A760B" w:rsidRPr="008A760B" w:rsidRDefault="008A760B" w:rsidP="008A760B">
            <w:pPr>
              <w:spacing w:after="0"/>
              <w:jc w:val="right"/>
              <w:rPr>
                <w:rFonts w:ascii="Calibri" w:eastAsia="Times New Roman" w:hAnsi="Calibri" w:cs="Times New Roman"/>
                <w:color w:val="000000"/>
                <w:lang w:eastAsia="es-ES"/>
              </w:rPr>
            </w:pPr>
            <w:r w:rsidRPr="008A760B">
              <w:rPr>
                <w:rFonts w:ascii="Calibri" w:eastAsia="Times New Roman" w:hAnsi="Calibri" w:cs="Times New Roman"/>
                <w:color w:val="000000"/>
                <w:lang w:eastAsia="es-ES"/>
              </w:rPr>
              <w:t>2,3</w:t>
            </w:r>
          </w:p>
        </w:tc>
        <w:tc>
          <w:tcPr>
            <w:tcW w:w="700" w:type="dxa"/>
            <w:tcBorders>
              <w:top w:val="nil"/>
              <w:left w:val="nil"/>
              <w:bottom w:val="single" w:sz="8" w:space="0" w:color="auto"/>
              <w:right w:val="single" w:sz="4" w:space="0" w:color="auto"/>
            </w:tcBorders>
            <w:shd w:val="clear" w:color="auto" w:fill="auto"/>
            <w:noWrap/>
            <w:vAlign w:val="bottom"/>
            <w:hideMark/>
          </w:tcPr>
          <w:p w:rsidR="008A760B" w:rsidRPr="008A760B" w:rsidRDefault="008A760B" w:rsidP="008A760B">
            <w:pPr>
              <w:spacing w:after="0"/>
              <w:jc w:val="right"/>
              <w:rPr>
                <w:rFonts w:ascii="Calibri" w:eastAsia="Times New Roman" w:hAnsi="Calibri" w:cs="Times New Roman"/>
                <w:color w:val="000000"/>
                <w:lang w:eastAsia="es-ES"/>
              </w:rPr>
            </w:pPr>
            <w:r w:rsidRPr="008A760B">
              <w:rPr>
                <w:rFonts w:ascii="Calibri" w:eastAsia="Times New Roman" w:hAnsi="Calibri" w:cs="Times New Roman"/>
                <w:color w:val="000000"/>
                <w:lang w:eastAsia="es-ES"/>
              </w:rPr>
              <w:t>4,04</w:t>
            </w:r>
          </w:p>
        </w:tc>
        <w:tc>
          <w:tcPr>
            <w:tcW w:w="700" w:type="dxa"/>
            <w:tcBorders>
              <w:top w:val="nil"/>
              <w:left w:val="nil"/>
              <w:bottom w:val="single" w:sz="8" w:space="0" w:color="auto"/>
              <w:right w:val="single" w:sz="8" w:space="0" w:color="auto"/>
            </w:tcBorders>
            <w:shd w:val="clear" w:color="auto" w:fill="auto"/>
            <w:noWrap/>
            <w:vAlign w:val="bottom"/>
            <w:hideMark/>
          </w:tcPr>
          <w:p w:rsidR="008A760B" w:rsidRPr="008A760B" w:rsidRDefault="008A760B" w:rsidP="008A760B">
            <w:pPr>
              <w:spacing w:after="0"/>
              <w:jc w:val="right"/>
              <w:rPr>
                <w:rFonts w:ascii="Calibri" w:eastAsia="Times New Roman" w:hAnsi="Calibri" w:cs="Times New Roman"/>
                <w:color w:val="000000"/>
                <w:lang w:eastAsia="es-ES"/>
              </w:rPr>
            </w:pPr>
            <w:r w:rsidRPr="008A760B">
              <w:rPr>
                <w:rFonts w:ascii="Calibri" w:eastAsia="Times New Roman" w:hAnsi="Calibri" w:cs="Times New Roman"/>
                <w:color w:val="000000"/>
                <w:lang w:eastAsia="es-ES"/>
              </w:rPr>
              <w:t>11,3</w:t>
            </w:r>
          </w:p>
        </w:tc>
      </w:tr>
    </w:tbl>
    <w:p w:rsidR="00E55E7D" w:rsidRDefault="00E55E7D" w:rsidP="00E55E7D">
      <w:pPr>
        <w:rPr>
          <w:noProof/>
          <w:lang w:eastAsia="es-ES"/>
        </w:rPr>
      </w:pPr>
    </w:p>
    <w:p w:rsidR="008A760B" w:rsidRPr="00E55E7D" w:rsidRDefault="008A760B" w:rsidP="00E55E7D">
      <w:pPr>
        <w:jc w:val="center"/>
        <w:rPr>
          <w:noProof/>
          <w:lang w:eastAsia="es-ES"/>
        </w:rPr>
      </w:pPr>
      <w:r>
        <w:rPr>
          <w:noProof/>
          <w:lang w:eastAsia="es-ES"/>
        </w:rPr>
        <w:drawing>
          <wp:inline distT="0" distB="0" distL="0" distR="0" wp14:anchorId="51D9F2C3" wp14:editId="31430DB0">
            <wp:extent cx="4572000" cy="2514600"/>
            <wp:effectExtent l="0" t="0" r="19050" b="19050"/>
            <wp:docPr id="5" name="Gráfico 5"/>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rsidR="00616D19" w:rsidRDefault="00616D19" w:rsidP="00616D19">
      <w:pPr>
        <w:jc w:val="center"/>
        <w:rPr>
          <w:rFonts w:asciiTheme="majorHAnsi" w:hAnsiTheme="majorHAnsi"/>
          <w:b/>
          <w:sz w:val="24"/>
          <w:szCs w:val="24"/>
        </w:rPr>
      </w:pPr>
    </w:p>
    <w:p w:rsidR="0049334E" w:rsidRPr="003A6536" w:rsidRDefault="00616D19" w:rsidP="003A6536">
      <w:pPr>
        <w:jc w:val="center"/>
        <w:rPr>
          <w:rFonts w:asciiTheme="majorHAnsi" w:hAnsiTheme="majorHAnsi"/>
          <w:b/>
          <w:sz w:val="24"/>
          <w:szCs w:val="24"/>
        </w:rPr>
      </w:pPr>
      <w:r w:rsidRPr="0049334E">
        <w:rPr>
          <w:rFonts w:asciiTheme="majorHAnsi" w:hAnsiTheme="majorHAnsi"/>
          <w:b/>
          <w:sz w:val="24"/>
          <w:szCs w:val="24"/>
        </w:rPr>
        <w:t>Mediciones aplicando una fuente de Temperatura al Diodo</w:t>
      </w:r>
    </w:p>
    <w:tbl>
      <w:tblPr>
        <w:tblW w:w="6480" w:type="dxa"/>
        <w:tblInd w:w="1869" w:type="dxa"/>
        <w:tblCellMar>
          <w:left w:w="70" w:type="dxa"/>
          <w:right w:w="70" w:type="dxa"/>
        </w:tblCellMar>
        <w:tblLook w:val="04A0" w:firstRow="1" w:lastRow="0" w:firstColumn="1" w:lastColumn="0" w:noHBand="0" w:noVBand="1"/>
      </w:tblPr>
      <w:tblGrid>
        <w:gridCol w:w="880"/>
        <w:gridCol w:w="700"/>
        <w:gridCol w:w="700"/>
        <w:gridCol w:w="700"/>
        <w:gridCol w:w="700"/>
        <w:gridCol w:w="700"/>
        <w:gridCol w:w="700"/>
        <w:gridCol w:w="700"/>
        <w:gridCol w:w="700"/>
      </w:tblGrid>
      <w:tr w:rsidR="004C2F2C" w:rsidRPr="004C2F2C" w:rsidTr="004C2F2C">
        <w:trPr>
          <w:trHeight w:val="315"/>
        </w:trPr>
        <w:tc>
          <w:tcPr>
            <w:tcW w:w="880"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rsidR="004C2F2C" w:rsidRPr="004C2F2C" w:rsidRDefault="004C2F2C" w:rsidP="004C2F2C">
            <w:pPr>
              <w:spacing w:after="0"/>
              <w:rPr>
                <w:rFonts w:ascii="Calibri" w:eastAsia="Times New Roman" w:hAnsi="Calibri" w:cs="Times New Roman"/>
                <w:color w:val="000000"/>
                <w:lang w:eastAsia="es-ES"/>
              </w:rPr>
            </w:pPr>
            <w:r w:rsidRPr="004C2F2C">
              <w:rPr>
                <w:rFonts w:ascii="Calibri" w:eastAsia="Times New Roman" w:hAnsi="Calibri" w:cs="Times New Roman"/>
                <w:color w:val="000000"/>
                <w:lang w:eastAsia="es-ES"/>
              </w:rPr>
              <w:t>Vd(volt)</w:t>
            </w:r>
          </w:p>
        </w:tc>
        <w:tc>
          <w:tcPr>
            <w:tcW w:w="700" w:type="dxa"/>
            <w:tcBorders>
              <w:top w:val="single" w:sz="8" w:space="0" w:color="auto"/>
              <w:left w:val="nil"/>
              <w:bottom w:val="single" w:sz="8" w:space="0" w:color="auto"/>
              <w:right w:val="single" w:sz="8" w:space="0" w:color="auto"/>
            </w:tcBorders>
            <w:shd w:val="clear" w:color="auto" w:fill="auto"/>
            <w:noWrap/>
            <w:vAlign w:val="center"/>
            <w:hideMark/>
          </w:tcPr>
          <w:p w:rsidR="004C2F2C" w:rsidRPr="004C2F2C" w:rsidRDefault="004C2F2C" w:rsidP="004C2F2C">
            <w:pPr>
              <w:spacing w:after="0"/>
              <w:jc w:val="right"/>
              <w:rPr>
                <w:rFonts w:ascii="Calibri" w:eastAsia="Times New Roman" w:hAnsi="Calibri" w:cs="Times New Roman"/>
                <w:color w:val="000000"/>
                <w:lang w:eastAsia="es-ES"/>
              </w:rPr>
            </w:pPr>
            <w:r w:rsidRPr="004C2F2C">
              <w:rPr>
                <w:rFonts w:ascii="Calibri" w:eastAsia="Times New Roman" w:hAnsi="Calibri" w:cs="Times New Roman"/>
                <w:color w:val="000000"/>
                <w:lang w:eastAsia="es-ES"/>
              </w:rPr>
              <w:t>0</w:t>
            </w:r>
          </w:p>
        </w:tc>
        <w:tc>
          <w:tcPr>
            <w:tcW w:w="700" w:type="dxa"/>
            <w:tcBorders>
              <w:top w:val="single" w:sz="8" w:space="0" w:color="auto"/>
              <w:left w:val="nil"/>
              <w:bottom w:val="single" w:sz="8" w:space="0" w:color="auto"/>
              <w:right w:val="single" w:sz="8" w:space="0" w:color="auto"/>
            </w:tcBorders>
            <w:shd w:val="clear" w:color="auto" w:fill="auto"/>
            <w:noWrap/>
            <w:vAlign w:val="center"/>
            <w:hideMark/>
          </w:tcPr>
          <w:p w:rsidR="004C2F2C" w:rsidRPr="004C2F2C" w:rsidRDefault="004C2F2C" w:rsidP="004C2F2C">
            <w:pPr>
              <w:spacing w:after="0"/>
              <w:jc w:val="right"/>
              <w:rPr>
                <w:rFonts w:ascii="Calibri" w:eastAsia="Times New Roman" w:hAnsi="Calibri" w:cs="Times New Roman"/>
                <w:color w:val="000000"/>
                <w:lang w:eastAsia="es-ES"/>
              </w:rPr>
            </w:pPr>
            <w:r w:rsidRPr="004C2F2C">
              <w:rPr>
                <w:rFonts w:ascii="Calibri" w:eastAsia="Times New Roman" w:hAnsi="Calibri" w:cs="Times New Roman"/>
                <w:color w:val="000000"/>
                <w:lang w:eastAsia="es-ES"/>
              </w:rPr>
              <w:t>0,1</w:t>
            </w:r>
          </w:p>
        </w:tc>
        <w:tc>
          <w:tcPr>
            <w:tcW w:w="700" w:type="dxa"/>
            <w:tcBorders>
              <w:top w:val="single" w:sz="8" w:space="0" w:color="auto"/>
              <w:left w:val="nil"/>
              <w:bottom w:val="single" w:sz="8" w:space="0" w:color="auto"/>
              <w:right w:val="single" w:sz="8" w:space="0" w:color="auto"/>
            </w:tcBorders>
            <w:shd w:val="clear" w:color="auto" w:fill="auto"/>
            <w:noWrap/>
            <w:vAlign w:val="center"/>
            <w:hideMark/>
          </w:tcPr>
          <w:p w:rsidR="004C2F2C" w:rsidRPr="004C2F2C" w:rsidRDefault="004C2F2C" w:rsidP="004C2F2C">
            <w:pPr>
              <w:spacing w:after="0"/>
              <w:jc w:val="right"/>
              <w:rPr>
                <w:rFonts w:ascii="Calibri" w:eastAsia="Times New Roman" w:hAnsi="Calibri" w:cs="Times New Roman"/>
                <w:color w:val="000000"/>
                <w:lang w:eastAsia="es-ES"/>
              </w:rPr>
            </w:pPr>
            <w:r w:rsidRPr="004C2F2C">
              <w:rPr>
                <w:rFonts w:ascii="Calibri" w:eastAsia="Times New Roman" w:hAnsi="Calibri" w:cs="Times New Roman"/>
                <w:color w:val="000000"/>
                <w:lang w:eastAsia="es-ES"/>
              </w:rPr>
              <w:t>0,15</w:t>
            </w:r>
          </w:p>
        </w:tc>
        <w:tc>
          <w:tcPr>
            <w:tcW w:w="700" w:type="dxa"/>
            <w:tcBorders>
              <w:top w:val="single" w:sz="8" w:space="0" w:color="auto"/>
              <w:left w:val="nil"/>
              <w:bottom w:val="single" w:sz="8" w:space="0" w:color="auto"/>
              <w:right w:val="single" w:sz="8" w:space="0" w:color="auto"/>
            </w:tcBorders>
            <w:shd w:val="clear" w:color="auto" w:fill="auto"/>
            <w:noWrap/>
            <w:vAlign w:val="center"/>
            <w:hideMark/>
          </w:tcPr>
          <w:p w:rsidR="004C2F2C" w:rsidRPr="004C2F2C" w:rsidRDefault="004C2F2C" w:rsidP="004C2F2C">
            <w:pPr>
              <w:spacing w:after="0"/>
              <w:jc w:val="right"/>
              <w:rPr>
                <w:rFonts w:ascii="Calibri" w:eastAsia="Times New Roman" w:hAnsi="Calibri" w:cs="Times New Roman"/>
                <w:color w:val="000000"/>
                <w:lang w:eastAsia="es-ES"/>
              </w:rPr>
            </w:pPr>
            <w:r w:rsidRPr="004C2F2C">
              <w:rPr>
                <w:rFonts w:ascii="Calibri" w:eastAsia="Times New Roman" w:hAnsi="Calibri" w:cs="Times New Roman"/>
                <w:color w:val="000000"/>
                <w:lang w:eastAsia="es-ES"/>
              </w:rPr>
              <w:t>0,2</w:t>
            </w:r>
          </w:p>
        </w:tc>
        <w:tc>
          <w:tcPr>
            <w:tcW w:w="700" w:type="dxa"/>
            <w:tcBorders>
              <w:top w:val="single" w:sz="8" w:space="0" w:color="auto"/>
              <w:left w:val="nil"/>
              <w:bottom w:val="single" w:sz="8" w:space="0" w:color="auto"/>
              <w:right w:val="single" w:sz="8" w:space="0" w:color="auto"/>
            </w:tcBorders>
            <w:shd w:val="clear" w:color="auto" w:fill="auto"/>
            <w:noWrap/>
            <w:vAlign w:val="center"/>
            <w:hideMark/>
          </w:tcPr>
          <w:p w:rsidR="004C2F2C" w:rsidRPr="004C2F2C" w:rsidRDefault="004C2F2C" w:rsidP="004C2F2C">
            <w:pPr>
              <w:spacing w:after="0"/>
              <w:jc w:val="right"/>
              <w:rPr>
                <w:rFonts w:ascii="Calibri" w:eastAsia="Times New Roman" w:hAnsi="Calibri" w:cs="Times New Roman"/>
                <w:color w:val="000000"/>
                <w:lang w:eastAsia="es-ES"/>
              </w:rPr>
            </w:pPr>
            <w:r w:rsidRPr="004C2F2C">
              <w:rPr>
                <w:rFonts w:ascii="Calibri" w:eastAsia="Times New Roman" w:hAnsi="Calibri" w:cs="Times New Roman"/>
                <w:color w:val="000000"/>
                <w:lang w:eastAsia="es-ES"/>
              </w:rPr>
              <w:t>0,25</w:t>
            </w:r>
          </w:p>
        </w:tc>
        <w:tc>
          <w:tcPr>
            <w:tcW w:w="700" w:type="dxa"/>
            <w:tcBorders>
              <w:top w:val="single" w:sz="8" w:space="0" w:color="auto"/>
              <w:left w:val="nil"/>
              <w:bottom w:val="single" w:sz="8" w:space="0" w:color="auto"/>
              <w:right w:val="single" w:sz="8" w:space="0" w:color="auto"/>
            </w:tcBorders>
            <w:shd w:val="clear" w:color="auto" w:fill="auto"/>
            <w:noWrap/>
            <w:vAlign w:val="center"/>
            <w:hideMark/>
          </w:tcPr>
          <w:p w:rsidR="004C2F2C" w:rsidRPr="004C2F2C" w:rsidRDefault="004C2F2C" w:rsidP="004C2F2C">
            <w:pPr>
              <w:spacing w:after="0"/>
              <w:jc w:val="right"/>
              <w:rPr>
                <w:rFonts w:ascii="Calibri" w:eastAsia="Times New Roman" w:hAnsi="Calibri" w:cs="Times New Roman"/>
                <w:color w:val="000000"/>
                <w:lang w:eastAsia="es-ES"/>
              </w:rPr>
            </w:pPr>
            <w:r w:rsidRPr="004C2F2C">
              <w:rPr>
                <w:rFonts w:ascii="Calibri" w:eastAsia="Times New Roman" w:hAnsi="Calibri" w:cs="Times New Roman"/>
                <w:color w:val="000000"/>
                <w:lang w:eastAsia="es-ES"/>
              </w:rPr>
              <w:t>0,3</w:t>
            </w:r>
          </w:p>
        </w:tc>
        <w:tc>
          <w:tcPr>
            <w:tcW w:w="700" w:type="dxa"/>
            <w:tcBorders>
              <w:top w:val="single" w:sz="8" w:space="0" w:color="auto"/>
              <w:left w:val="nil"/>
              <w:bottom w:val="single" w:sz="8" w:space="0" w:color="auto"/>
              <w:right w:val="single" w:sz="8" w:space="0" w:color="auto"/>
            </w:tcBorders>
            <w:shd w:val="clear" w:color="auto" w:fill="auto"/>
            <w:noWrap/>
            <w:vAlign w:val="center"/>
            <w:hideMark/>
          </w:tcPr>
          <w:p w:rsidR="004C2F2C" w:rsidRPr="004C2F2C" w:rsidRDefault="004C2F2C" w:rsidP="004C2F2C">
            <w:pPr>
              <w:spacing w:after="0"/>
              <w:jc w:val="right"/>
              <w:rPr>
                <w:rFonts w:ascii="Calibri" w:eastAsia="Times New Roman" w:hAnsi="Calibri" w:cs="Times New Roman"/>
                <w:color w:val="000000"/>
                <w:lang w:eastAsia="es-ES"/>
              </w:rPr>
            </w:pPr>
            <w:r w:rsidRPr="004C2F2C">
              <w:rPr>
                <w:rFonts w:ascii="Calibri" w:eastAsia="Times New Roman" w:hAnsi="Calibri" w:cs="Times New Roman"/>
                <w:color w:val="000000"/>
                <w:lang w:eastAsia="es-ES"/>
              </w:rPr>
              <w:t>0,35</w:t>
            </w:r>
          </w:p>
        </w:tc>
        <w:tc>
          <w:tcPr>
            <w:tcW w:w="700" w:type="dxa"/>
            <w:tcBorders>
              <w:top w:val="single" w:sz="8" w:space="0" w:color="auto"/>
              <w:left w:val="nil"/>
              <w:bottom w:val="single" w:sz="8" w:space="0" w:color="auto"/>
              <w:right w:val="single" w:sz="8" w:space="0" w:color="auto"/>
            </w:tcBorders>
            <w:shd w:val="clear" w:color="auto" w:fill="auto"/>
            <w:noWrap/>
            <w:vAlign w:val="center"/>
            <w:hideMark/>
          </w:tcPr>
          <w:p w:rsidR="004C2F2C" w:rsidRPr="004C2F2C" w:rsidRDefault="004C2F2C" w:rsidP="004C2F2C">
            <w:pPr>
              <w:spacing w:after="0"/>
              <w:jc w:val="right"/>
              <w:rPr>
                <w:rFonts w:ascii="Calibri" w:eastAsia="Times New Roman" w:hAnsi="Calibri" w:cs="Times New Roman"/>
                <w:color w:val="000000"/>
                <w:lang w:eastAsia="es-ES"/>
              </w:rPr>
            </w:pPr>
            <w:r w:rsidRPr="004C2F2C">
              <w:rPr>
                <w:rFonts w:ascii="Calibri" w:eastAsia="Times New Roman" w:hAnsi="Calibri" w:cs="Times New Roman"/>
                <w:color w:val="000000"/>
                <w:lang w:eastAsia="es-ES"/>
              </w:rPr>
              <w:t>0,4</w:t>
            </w:r>
          </w:p>
        </w:tc>
      </w:tr>
      <w:tr w:rsidR="004C2F2C" w:rsidRPr="004C2F2C" w:rsidTr="004C2F2C">
        <w:trPr>
          <w:trHeight w:val="315"/>
        </w:trPr>
        <w:tc>
          <w:tcPr>
            <w:tcW w:w="880" w:type="dxa"/>
            <w:tcBorders>
              <w:top w:val="nil"/>
              <w:left w:val="single" w:sz="8" w:space="0" w:color="auto"/>
              <w:bottom w:val="single" w:sz="8" w:space="0" w:color="auto"/>
              <w:right w:val="single" w:sz="8" w:space="0" w:color="auto"/>
            </w:tcBorders>
            <w:shd w:val="clear" w:color="auto" w:fill="auto"/>
            <w:noWrap/>
            <w:vAlign w:val="center"/>
            <w:hideMark/>
          </w:tcPr>
          <w:p w:rsidR="004C2F2C" w:rsidRPr="004C2F2C" w:rsidRDefault="004C2F2C" w:rsidP="004C2F2C">
            <w:pPr>
              <w:spacing w:after="0"/>
              <w:rPr>
                <w:rFonts w:ascii="Calibri" w:eastAsia="Times New Roman" w:hAnsi="Calibri" w:cs="Times New Roman"/>
                <w:color w:val="000000"/>
                <w:lang w:eastAsia="es-ES"/>
              </w:rPr>
            </w:pPr>
            <w:r w:rsidRPr="004C2F2C">
              <w:rPr>
                <w:rFonts w:ascii="Calibri" w:eastAsia="Times New Roman" w:hAnsi="Calibri" w:cs="Times New Roman"/>
                <w:color w:val="000000"/>
                <w:lang w:eastAsia="es-ES"/>
              </w:rPr>
              <w:t>Id(mA)</w:t>
            </w:r>
          </w:p>
        </w:tc>
        <w:tc>
          <w:tcPr>
            <w:tcW w:w="700" w:type="dxa"/>
            <w:tcBorders>
              <w:top w:val="nil"/>
              <w:left w:val="nil"/>
              <w:bottom w:val="single" w:sz="8" w:space="0" w:color="auto"/>
              <w:right w:val="single" w:sz="8" w:space="0" w:color="auto"/>
            </w:tcBorders>
            <w:shd w:val="clear" w:color="auto" w:fill="auto"/>
            <w:noWrap/>
            <w:vAlign w:val="center"/>
            <w:hideMark/>
          </w:tcPr>
          <w:p w:rsidR="004C2F2C" w:rsidRPr="004C2F2C" w:rsidRDefault="004C2F2C" w:rsidP="004C2F2C">
            <w:pPr>
              <w:spacing w:after="0"/>
              <w:jc w:val="right"/>
              <w:rPr>
                <w:rFonts w:ascii="Calibri" w:eastAsia="Times New Roman" w:hAnsi="Calibri" w:cs="Times New Roman"/>
                <w:color w:val="000000"/>
                <w:lang w:eastAsia="es-ES"/>
              </w:rPr>
            </w:pPr>
            <w:r w:rsidRPr="004C2F2C">
              <w:rPr>
                <w:rFonts w:ascii="Calibri" w:eastAsia="Times New Roman" w:hAnsi="Calibri" w:cs="Times New Roman"/>
                <w:color w:val="000000"/>
                <w:lang w:eastAsia="es-ES"/>
              </w:rPr>
              <w:t>0</w:t>
            </w:r>
          </w:p>
        </w:tc>
        <w:tc>
          <w:tcPr>
            <w:tcW w:w="700" w:type="dxa"/>
            <w:tcBorders>
              <w:top w:val="nil"/>
              <w:left w:val="nil"/>
              <w:bottom w:val="single" w:sz="8" w:space="0" w:color="auto"/>
              <w:right w:val="single" w:sz="8" w:space="0" w:color="auto"/>
            </w:tcBorders>
            <w:shd w:val="clear" w:color="auto" w:fill="auto"/>
            <w:noWrap/>
            <w:vAlign w:val="center"/>
            <w:hideMark/>
          </w:tcPr>
          <w:p w:rsidR="004C2F2C" w:rsidRPr="004C2F2C" w:rsidRDefault="004C2F2C" w:rsidP="004C2F2C">
            <w:pPr>
              <w:spacing w:after="0"/>
              <w:jc w:val="right"/>
              <w:rPr>
                <w:rFonts w:ascii="Calibri" w:eastAsia="Times New Roman" w:hAnsi="Calibri" w:cs="Times New Roman"/>
                <w:color w:val="000000"/>
                <w:lang w:eastAsia="es-ES"/>
              </w:rPr>
            </w:pPr>
            <w:r w:rsidRPr="004C2F2C">
              <w:rPr>
                <w:rFonts w:ascii="Calibri" w:eastAsia="Times New Roman" w:hAnsi="Calibri" w:cs="Times New Roman"/>
                <w:color w:val="000000"/>
                <w:lang w:eastAsia="es-ES"/>
              </w:rPr>
              <w:t>0,2</w:t>
            </w:r>
          </w:p>
        </w:tc>
        <w:tc>
          <w:tcPr>
            <w:tcW w:w="700" w:type="dxa"/>
            <w:tcBorders>
              <w:top w:val="nil"/>
              <w:left w:val="nil"/>
              <w:bottom w:val="single" w:sz="8" w:space="0" w:color="auto"/>
              <w:right w:val="single" w:sz="8" w:space="0" w:color="auto"/>
            </w:tcBorders>
            <w:shd w:val="clear" w:color="auto" w:fill="auto"/>
            <w:noWrap/>
            <w:vAlign w:val="center"/>
            <w:hideMark/>
          </w:tcPr>
          <w:p w:rsidR="004C2F2C" w:rsidRPr="004C2F2C" w:rsidRDefault="004C2F2C" w:rsidP="004C2F2C">
            <w:pPr>
              <w:spacing w:after="0"/>
              <w:jc w:val="right"/>
              <w:rPr>
                <w:rFonts w:ascii="Calibri" w:eastAsia="Times New Roman" w:hAnsi="Calibri" w:cs="Times New Roman"/>
                <w:color w:val="000000"/>
                <w:lang w:eastAsia="es-ES"/>
              </w:rPr>
            </w:pPr>
            <w:r w:rsidRPr="004C2F2C">
              <w:rPr>
                <w:rFonts w:ascii="Calibri" w:eastAsia="Times New Roman" w:hAnsi="Calibri" w:cs="Times New Roman"/>
                <w:color w:val="000000"/>
                <w:lang w:eastAsia="es-ES"/>
              </w:rPr>
              <w:t>1,1</w:t>
            </w:r>
          </w:p>
        </w:tc>
        <w:tc>
          <w:tcPr>
            <w:tcW w:w="700" w:type="dxa"/>
            <w:tcBorders>
              <w:top w:val="nil"/>
              <w:left w:val="nil"/>
              <w:bottom w:val="single" w:sz="8" w:space="0" w:color="auto"/>
              <w:right w:val="single" w:sz="8" w:space="0" w:color="auto"/>
            </w:tcBorders>
            <w:shd w:val="clear" w:color="auto" w:fill="auto"/>
            <w:noWrap/>
            <w:vAlign w:val="center"/>
            <w:hideMark/>
          </w:tcPr>
          <w:p w:rsidR="004C2F2C" w:rsidRPr="004C2F2C" w:rsidRDefault="004C2F2C" w:rsidP="004C2F2C">
            <w:pPr>
              <w:spacing w:after="0"/>
              <w:jc w:val="right"/>
              <w:rPr>
                <w:rFonts w:ascii="Calibri" w:eastAsia="Times New Roman" w:hAnsi="Calibri" w:cs="Times New Roman"/>
                <w:color w:val="000000"/>
                <w:lang w:eastAsia="es-ES"/>
              </w:rPr>
            </w:pPr>
            <w:r w:rsidRPr="004C2F2C">
              <w:rPr>
                <w:rFonts w:ascii="Calibri" w:eastAsia="Times New Roman" w:hAnsi="Calibri" w:cs="Times New Roman"/>
                <w:color w:val="000000"/>
                <w:lang w:eastAsia="es-ES"/>
              </w:rPr>
              <w:t>1,7</w:t>
            </w:r>
          </w:p>
        </w:tc>
        <w:tc>
          <w:tcPr>
            <w:tcW w:w="700" w:type="dxa"/>
            <w:tcBorders>
              <w:top w:val="nil"/>
              <w:left w:val="nil"/>
              <w:bottom w:val="single" w:sz="8" w:space="0" w:color="auto"/>
              <w:right w:val="single" w:sz="8" w:space="0" w:color="auto"/>
            </w:tcBorders>
            <w:shd w:val="clear" w:color="auto" w:fill="auto"/>
            <w:noWrap/>
            <w:vAlign w:val="center"/>
            <w:hideMark/>
          </w:tcPr>
          <w:p w:rsidR="004C2F2C" w:rsidRPr="004C2F2C" w:rsidRDefault="004C2F2C" w:rsidP="004C2F2C">
            <w:pPr>
              <w:spacing w:after="0"/>
              <w:jc w:val="right"/>
              <w:rPr>
                <w:rFonts w:ascii="Calibri" w:eastAsia="Times New Roman" w:hAnsi="Calibri" w:cs="Times New Roman"/>
                <w:color w:val="000000"/>
                <w:lang w:eastAsia="es-ES"/>
              </w:rPr>
            </w:pPr>
            <w:r w:rsidRPr="004C2F2C">
              <w:rPr>
                <w:rFonts w:ascii="Calibri" w:eastAsia="Times New Roman" w:hAnsi="Calibri" w:cs="Times New Roman"/>
                <w:color w:val="000000"/>
                <w:lang w:eastAsia="es-ES"/>
              </w:rPr>
              <w:t>2,6</w:t>
            </w:r>
          </w:p>
        </w:tc>
        <w:tc>
          <w:tcPr>
            <w:tcW w:w="700" w:type="dxa"/>
            <w:tcBorders>
              <w:top w:val="nil"/>
              <w:left w:val="nil"/>
              <w:bottom w:val="single" w:sz="8" w:space="0" w:color="auto"/>
              <w:right w:val="single" w:sz="8" w:space="0" w:color="auto"/>
            </w:tcBorders>
            <w:shd w:val="clear" w:color="auto" w:fill="auto"/>
            <w:noWrap/>
            <w:vAlign w:val="center"/>
            <w:hideMark/>
          </w:tcPr>
          <w:p w:rsidR="004C2F2C" w:rsidRPr="004C2F2C" w:rsidRDefault="004C2F2C" w:rsidP="004C2F2C">
            <w:pPr>
              <w:spacing w:after="0"/>
              <w:jc w:val="right"/>
              <w:rPr>
                <w:rFonts w:ascii="Calibri" w:eastAsia="Times New Roman" w:hAnsi="Calibri" w:cs="Times New Roman"/>
                <w:color w:val="000000"/>
                <w:lang w:eastAsia="es-ES"/>
              </w:rPr>
            </w:pPr>
            <w:r w:rsidRPr="004C2F2C">
              <w:rPr>
                <w:rFonts w:ascii="Calibri" w:eastAsia="Times New Roman" w:hAnsi="Calibri" w:cs="Times New Roman"/>
                <w:color w:val="000000"/>
                <w:lang w:eastAsia="es-ES"/>
              </w:rPr>
              <w:t>3,6</w:t>
            </w:r>
          </w:p>
        </w:tc>
        <w:tc>
          <w:tcPr>
            <w:tcW w:w="700" w:type="dxa"/>
            <w:tcBorders>
              <w:top w:val="nil"/>
              <w:left w:val="nil"/>
              <w:bottom w:val="single" w:sz="8" w:space="0" w:color="auto"/>
              <w:right w:val="single" w:sz="8" w:space="0" w:color="auto"/>
            </w:tcBorders>
            <w:shd w:val="clear" w:color="auto" w:fill="auto"/>
            <w:noWrap/>
            <w:vAlign w:val="center"/>
            <w:hideMark/>
          </w:tcPr>
          <w:p w:rsidR="004C2F2C" w:rsidRPr="004C2F2C" w:rsidRDefault="004C2F2C" w:rsidP="004C2F2C">
            <w:pPr>
              <w:spacing w:after="0"/>
              <w:jc w:val="right"/>
              <w:rPr>
                <w:rFonts w:ascii="Calibri" w:eastAsia="Times New Roman" w:hAnsi="Calibri" w:cs="Times New Roman"/>
                <w:color w:val="000000"/>
                <w:lang w:eastAsia="es-ES"/>
              </w:rPr>
            </w:pPr>
            <w:r w:rsidRPr="004C2F2C">
              <w:rPr>
                <w:rFonts w:ascii="Calibri" w:eastAsia="Times New Roman" w:hAnsi="Calibri" w:cs="Times New Roman"/>
                <w:color w:val="000000"/>
                <w:lang w:eastAsia="es-ES"/>
              </w:rPr>
              <w:t>4,82</w:t>
            </w:r>
          </w:p>
        </w:tc>
        <w:tc>
          <w:tcPr>
            <w:tcW w:w="700" w:type="dxa"/>
            <w:tcBorders>
              <w:top w:val="nil"/>
              <w:left w:val="nil"/>
              <w:bottom w:val="single" w:sz="8" w:space="0" w:color="auto"/>
              <w:right w:val="single" w:sz="8" w:space="0" w:color="auto"/>
            </w:tcBorders>
            <w:shd w:val="clear" w:color="auto" w:fill="auto"/>
            <w:noWrap/>
            <w:vAlign w:val="center"/>
            <w:hideMark/>
          </w:tcPr>
          <w:p w:rsidR="004C2F2C" w:rsidRPr="004C2F2C" w:rsidRDefault="004C2F2C" w:rsidP="004C2F2C">
            <w:pPr>
              <w:spacing w:after="0"/>
              <w:jc w:val="right"/>
              <w:rPr>
                <w:rFonts w:ascii="Calibri" w:eastAsia="Times New Roman" w:hAnsi="Calibri" w:cs="Times New Roman"/>
                <w:color w:val="000000"/>
                <w:lang w:eastAsia="es-ES"/>
              </w:rPr>
            </w:pPr>
            <w:r w:rsidRPr="004C2F2C">
              <w:rPr>
                <w:rFonts w:ascii="Calibri" w:eastAsia="Times New Roman" w:hAnsi="Calibri" w:cs="Times New Roman"/>
                <w:color w:val="000000"/>
                <w:lang w:eastAsia="es-ES"/>
              </w:rPr>
              <w:t>6,3</w:t>
            </w:r>
          </w:p>
        </w:tc>
      </w:tr>
    </w:tbl>
    <w:p w:rsidR="00EE0899" w:rsidRDefault="00EE0899" w:rsidP="00EE0899"/>
    <w:p w:rsidR="004C2F2C" w:rsidRDefault="004C2F2C" w:rsidP="004C2F2C">
      <w:pPr>
        <w:jc w:val="center"/>
      </w:pPr>
      <w:r>
        <w:rPr>
          <w:noProof/>
          <w:lang w:eastAsia="es-ES"/>
        </w:rPr>
        <w:drawing>
          <wp:inline distT="0" distB="0" distL="0" distR="0" wp14:anchorId="0AE0A295" wp14:editId="6A87817A">
            <wp:extent cx="4343400" cy="2343150"/>
            <wp:effectExtent l="0" t="0" r="19050" b="19050"/>
            <wp:docPr id="7" name="Gráfico 7"/>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rsidR="004C2F2C" w:rsidRDefault="004C2F2C" w:rsidP="004C2F2C">
      <w:pPr>
        <w:jc w:val="center"/>
      </w:pPr>
    </w:p>
    <w:p w:rsidR="004C2F2C" w:rsidRDefault="004C2F2C" w:rsidP="004C2F2C">
      <w:pPr>
        <w:pStyle w:val="Puesto"/>
      </w:pPr>
      <w:r>
        <w:t>Diodo Zener</w:t>
      </w:r>
      <w:r w:rsidR="00100D40">
        <w:t xml:space="preserve"> (1N5231B)</w:t>
      </w:r>
    </w:p>
    <w:p w:rsidR="003A6536" w:rsidRPr="003A6536" w:rsidRDefault="003A6536" w:rsidP="003A6536"/>
    <w:p w:rsidR="00406245" w:rsidRPr="0049334E" w:rsidRDefault="00406245" w:rsidP="00406245">
      <w:pPr>
        <w:pStyle w:val="Ttulo2"/>
        <w:jc w:val="center"/>
        <w:rPr>
          <w:color w:val="auto"/>
          <w:u w:val="single"/>
        </w:rPr>
      </w:pPr>
      <w:r w:rsidRPr="0049334E">
        <w:rPr>
          <w:color w:val="auto"/>
          <w:u w:val="single"/>
        </w:rPr>
        <w:t>POLARIZACION DIRECTA</w:t>
      </w:r>
    </w:p>
    <w:p w:rsidR="00406245" w:rsidRPr="0049334E" w:rsidRDefault="00406245" w:rsidP="00406245">
      <w:pPr>
        <w:jc w:val="center"/>
        <w:rPr>
          <w:rFonts w:asciiTheme="majorHAnsi" w:hAnsiTheme="majorHAnsi"/>
          <w:b/>
          <w:sz w:val="24"/>
          <w:szCs w:val="24"/>
        </w:rPr>
      </w:pPr>
      <w:r w:rsidRPr="0049334E">
        <w:rPr>
          <w:rFonts w:asciiTheme="majorHAnsi" w:hAnsiTheme="majorHAnsi"/>
          <w:b/>
          <w:sz w:val="24"/>
          <w:szCs w:val="24"/>
        </w:rPr>
        <w:t>Mediciones a Temperatura Ambiente</w:t>
      </w:r>
    </w:p>
    <w:tbl>
      <w:tblPr>
        <w:tblW w:w="7180" w:type="dxa"/>
        <w:tblInd w:w="1517" w:type="dxa"/>
        <w:tblCellMar>
          <w:left w:w="70" w:type="dxa"/>
          <w:right w:w="70" w:type="dxa"/>
        </w:tblCellMar>
        <w:tblLook w:val="04A0" w:firstRow="1" w:lastRow="0" w:firstColumn="1" w:lastColumn="0" w:noHBand="0" w:noVBand="1"/>
      </w:tblPr>
      <w:tblGrid>
        <w:gridCol w:w="880"/>
        <w:gridCol w:w="700"/>
        <w:gridCol w:w="700"/>
        <w:gridCol w:w="700"/>
        <w:gridCol w:w="700"/>
        <w:gridCol w:w="700"/>
        <w:gridCol w:w="700"/>
        <w:gridCol w:w="700"/>
        <w:gridCol w:w="700"/>
        <w:gridCol w:w="700"/>
      </w:tblGrid>
      <w:tr w:rsidR="00406245" w:rsidRPr="00406245" w:rsidTr="00406245">
        <w:trPr>
          <w:trHeight w:val="315"/>
        </w:trPr>
        <w:tc>
          <w:tcPr>
            <w:tcW w:w="880"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rsidR="00406245" w:rsidRPr="00406245" w:rsidRDefault="00406245" w:rsidP="00406245">
            <w:pPr>
              <w:spacing w:after="0"/>
              <w:rPr>
                <w:rFonts w:ascii="Calibri" w:eastAsia="Times New Roman" w:hAnsi="Calibri" w:cs="Times New Roman"/>
                <w:color w:val="000000"/>
                <w:lang w:eastAsia="es-ES"/>
              </w:rPr>
            </w:pPr>
            <w:r w:rsidRPr="00406245">
              <w:rPr>
                <w:rFonts w:ascii="Calibri" w:eastAsia="Times New Roman" w:hAnsi="Calibri" w:cs="Times New Roman"/>
                <w:color w:val="000000"/>
                <w:lang w:eastAsia="es-ES"/>
              </w:rPr>
              <w:lastRenderedPageBreak/>
              <w:t>Vd(volt)</w:t>
            </w:r>
          </w:p>
        </w:tc>
        <w:tc>
          <w:tcPr>
            <w:tcW w:w="700" w:type="dxa"/>
            <w:tcBorders>
              <w:top w:val="single" w:sz="8" w:space="0" w:color="auto"/>
              <w:left w:val="nil"/>
              <w:bottom w:val="single" w:sz="8" w:space="0" w:color="auto"/>
              <w:right w:val="single" w:sz="8" w:space="0" w:color="auto"/>
            </w:tcBorders>
            <w:shd w:val="clear" w:color="auto" w:fill="auto"/>
            <w:noWrap/>
            <w:vAlign w:val="center"/>
            <w:hideMark/>
          </w:tcPr>
          <w:p w:rsidR="00406245" w:rsidRPr="00406245" w:rsidRDefault="00406245" w:rsidP="00406245">
            <w:pPr>
              <w:spacing w:after="0"/>
              <w:jc w:val="right"/>
              <w:rPr>
                <w:rFonts w:ascii="Calibri" w:eastAsia="Times New Roman" w:hAnsi="Calibri" w:cs="Times New Roman"/>
                <w:color w:val="000000"/>
                <w:lang w:eastAsia="es-ES"/>
              </w:rPr>
            </w:pPr>
            <w:r w:rsidRPr="00406245">
              <w:rPr>
                <w:rFonts w:ascii="Calibri" w:eastAsia="Times New Roman" w:hAnsi="Calibri" w:cs="Times New Roman"/>
                <w:color w:val="000000"/>
                <w:lang w:eastAsia="es-ES"/>
              </w:rPr>
              <w:t>0</w:t>
            </w:r>
          </w:p>
        </w:tc>
        <w:tc>
          <w:tcPr>
            <w:tcW w:w="700" w:type="dxa"/>
            <w:tcBorders>
              <w:top w:val="single" w:sz="8" w:space="0" w:color="auto"/>
              <w:left w:val="nil"/>
              <w:bottom w:val="single" w:sz="8" w:space="0" w:color="auto"/>
              <w:right w:val="single" w:sz="8" w:space="0" w:color="auto"/>
            </w:tcBorders>
            <w:shd w:val="clear" w:color="auto" w:fill="auto"/>
            <w:noWrap/>
            <w:vAlign w:val="center"/>
            <w:hideMark/>
          </w:tcPr>
          <w:p w:rsidR="00406245" w:rsidRPr="00406245" w:rsidRDefault="00406245" w:rsidP="00406245">
            <w:pPr>
              <w:spacing w:after="0"/>
              <w:jc w:val="right"/>
              <w:rPr>
                <w:rFonts w:ascii="Calibri" w:eastAsia="Times New Roman" w:hAnsi="Calibri" w:cs="Times New Roman"/>
                <w:color w:val="000000"/>
                <w:lang w:eastAsia="es-ES"/>
              </w:rPr>
            </w:pPr>
            <w:r w:rsidRPr="00406245">
              <w:rPr>
                <w:rFonts w:ascii="Calibri" w:eastAsia="Times New Roman" w:hAnsi="Calibri" w:cs="Times New Roman"/>
                <w:color w:val="000000"/>
                <w:lang w:eastAsia="es-ES"/>
              </w:rPr>
              <w:t>0,1</w:t>
            </w:r>
          </w:p>
        </w:tc>
        <w:tc>
          <w:tcPr>
            <w:tcW w:w="700" w:type="dxa"/>
            <w:tcBorders>
              <w:top w:val="single" w:sz="8" w:space="0" w:color="auto"/>
              <w:left w:val="nil"/>
              <w:bottom w:val="single" w:sz="8" w:space="0" w:color="auto"/>
              <w:right w:val="single" w:sz="8" w:space="0" w:color="auto"/>
            </w:tcBorders>
            <w:shd w:val="clear" w:color="auto" w:fill="auto"/>
            <w:noWrap/>
            <w:vAlign w:val="center"/>
            <w:hideMark/>
          </w:tcPr>
          <w:p w:rsidR="00406245" w:rsidRPr="00406245" w:rsidRDefault="00406245" w:rsidP="00406245">
            <w:pPr>
              <w:spacing w:after="0"/>
              <w:jc w:val="right"/>
              <w:rPr>
                <w:rFonts w:ascii="Calibri" w:eastAsia="Times New Roman" w:hAnsi="Calibri" w:cs="Times New Roman"/>
                <w:color w:val="000000"/>
                <w:lang w:eastAsia="es-ES"/>
              </w:rPr>
            </w:pPr>
            <w:r w:rsidRPr="00406245">
              <w:rPr>
                <w:rFonts w:ascii="Calibri" w:eastAsia="Times New Roman" w:hAnsi="Calibri" w:cs="Times New Roman"/>
                <w:color w:val="000000"/>
                <w:lang w:eastAsia="es-ES"/>
              </w:rPr>
              <w:t>0,5</w:t>
            </w:r>
          </w:p>
        </w:tc>
        <w:tc>
          <w:tcPr>
            <w:tcW w:w="700" w:type="dxa"/>
            <w:tcBorders>
              <w:top w:val="single" w:sz="8" w:space="0" w:color="auto"/>
              <w:left w:val="nil"/>
              <w:bottom w:val="single" w:sz="8" w:space="0" w:color="auto"/>
              <w:right w:val="single" w:sz="8" w:space="0" w:color="auto"/>
            </w:tcBorders>
            <w:shd w:val="clear" w:color="auto" w:fill="auto"/>
            <w:noWrap/>
            <w:vAlign w:val="center"/>
            <w:hideMark/>
          </w:tcPr>
          <w:p w:rsidR="00406245" w:rsidRPr="00406245" w:rsidRDefault="00406245" w:rsidP="00406245">
            <w:pPr>
              <w:spacing w:after="0"/>
              <w:jc w:val="right"/>
              <w:rPr>
                <w:rFonts w:ascii="Calibri" w:eastAsia="Times New Roman" w:hAnsi="Calibri" w:cs="Times New Roman"/>
                <w:color w:val="000000"/>
                <w:lang w:eastAsia="es-ES"/>
              </w:rPr>
            </w:pPr>
            <w:r w:rsidRPr="00406245">
              <w:rPr>
                <w:rFonts w:ascii="Calibri" w:eastAsia="Times New Roman" w:hAnsi="Calibri" w:cs="Times New Roman"/>
                <w:color w:val="000000"/>
                <w:lang w:eastAsia="es-ES"/>
              </w:rPr>
              <w:t>0,6</w:t>
            </w:r>
          </w:p>
        </w:tc>
        <w:tc>
          <w:tcPr>
            <w:tcW w:w="700" w:type="dxa"/>
            <w:tcBorders>
              <w:top w:val="single" w:sz="8" w:space="0" w:color="auto"/>
              <w:left w:val="nil"/>
              <w:bottom w:val="single" w:sz="8" w:space="0" w:color="auto"/>
              <w:right w:val="single" w:sz="8" w:space="0" w:color="auto"/>
            </w:tcBorders>
            <w:shd w:val="clear" w:color="auto" w:fill="auto"/>
            <w:noWrap/>
            <w:vAlign w:val="center"/>
            <w:hideMark/>
          </w:tcPr>
          <w:p w:rsidR="00406245" w:rsidRPr="00406245" w:rsidRDefault="00406245" w:rsidP="00406245">
            <w:pPr>
              <w:spacing w:after="0"/>
              <w:jc w:val="right"/>
              <w:rPr>
                <w:rFonts w:ascii="Calibri" w:eastAsia="Times New Roman" w:hAnsi="Calibri" w:cs="Times New Roman"/>
                <w:color w:val="000000"/>
                <w:lang w:eastAsia="es-ES"/>
              </w:rPr>
            </w:pPr>
            <w:r w:rsidRPr="00406245">
              <w:rPr>
                <w:rFonts w:ascii="Calibri" w:eastAsia="Times New Roman" w:hAnsi="Calibri" w:cs="Times New Roman"/>
                <w:color w:val="000000"/>
                <w:lang w:eastAsia="es-ES"/>
              </w:rPr>
              <w:t>0,7</w:t>
            </w:r>
          </w:p>
        </w:tc>
        <w:tc>
          <w:tcPr>
            <w:tcW w:w="700" w:type="dxa"/>
            <w:tcBorders>
              <w:top w:val="single" w:sz="8" w:space="0" w:color="auto"/>
              <w:left w:val="nil"/>
              <w:bottom w:val="single" w:sz="8" w:space="0" w:color="auto"/>
              <w:right w:val="single" w:sz="8" w:space="0" w:color="auto"/>
            </w:tcBorders>
            <w:shd w:val="clear" w:color="auto" w:fill="auto"/>
            <w:noWrap/>
            <w:vAlign w:val="center"/>
            <w:hideMark/>
          </w:tcPr>
          <w:p w:rsidR="00406245" w:rsidRPr="00406245" w:rsidRDefault="00406245" w:rsidP="00406245">
            <w:pPr>
              <w:spacing w:after="0"/>
              <w:jc w:val="right"/>
              <w:rPr>
                <w:rFonts w:ascii="Calibri" w:eastAsia="Times New Roman" w:hAnsi="Calibri" w:cs="Times New Roman"/>
                <w:color w:val="000000"/>
                <w:lang w:eastAsia="es-ES"/>
              </w:rPr>
            </w:pPr>
            <w:r w:rsidRPr="00406245">
              <w:rPr>
                <w:rFonts w:ascii="Calibri" w:eastAsia="Times New Roman" w:hAnsi="Calibri" w:cs="Times New Roman"/>
                <w:color w:val="000000"/>
                <w:lang w:eastAsia="es-ES"/>
              </w:rPr>
              <w:t>0,8</w:t>
            </w:r>
          </w:p>
        </w:tc>
        <w:tc>
          <w:tcPr>
            <w:tcW w:w="700" w:type="dxa"/>
            <w:tcBorders>
              <w:top w:val="single" w:sz="8" w:space="0" w:color="auto"/>
              <w:left w:val="nil"/>
              <w:bottom w:val="single" w:sz="8" w:space="0" w:color="auto"/>
              <w:right w:val="single" w:sz="8" w:space="0" w:color="auto"/>
            </w:tcBorders>
            <w:shd w:val="clear" w:color="auto" w:fill="auto"/>
            <w:noWrap/>
            <w:vAlign w:val="center"/>
            <w:hideMark/>
          </w:tcPr>
          <w:p w:rsidR="00406245" w:rsidRPr="00406245" w:rsidRDefault="00406245" w:rsidP="00406245">
            <w:pPr>
              <w:spacing w:after="0"/>
              <w:jc w:val="right"/>
              <w:rPr>
                <w:rFonts w:ascii="Calibri" w:eastAsia="Times New Roman" w:hAnsi="Calibri" w:cs="Times New Roman"/>
                <w:color w:val="000000"/>
                <w:lang w:eastAsia="es-ES"/>
              </w:rPr>
            </w:pPr>
            <w:r w:rsidRPr="00406245">
              <w:rPr>
                <w:rFonts w:ascii="Calibri" w:eastAsia="Times New Roman" w:hAnsi="Calibri" w:cs="Times New Roman"/>
                <w:color w:val="000000"/>
                <w:lang w:eastAsia="es-ES"/>
              </w:rPr>
              <w:t>0,9</w:t>
            </w:r>
          </w:p>
        </w:tc>
        <w:tc>
          <w:tcPr>
            <w:tcW w:w="700" w:type="dxa"/>
            <w:tcBorders>
              <w:top w:val="single" w:sz="8" w:space="0" w:color="auto"/>
              <w:left w:val="nil"/>
              <w:bottom w:val="single" w:sz="8" w:space="0" w:color="auto"/>
              <w:right w:val="single" w:sz="8" w:space="0" w:color="auto"/>
            </w:tcBorders>
            <w:shd w:val="clear" w:color="auto" w:fill="auto"/>
            <w:noWrap/>
            <w:vAlign w:val="center"/>
            <w:hideMark/>
          </w:tcPr>
          <w:p w:rsidR="00406245" w:rsidRPr="00406245" w:rsidRDefault="00406245" w:rsidP="00406245">
            <w:pPr>
              <w:spacing w:after="0"/>
              <w:jc w:val="right"/>
              <w:rPr>
                <w:rFonts w:ascii="Calibri" w:eastAsia="Times New Roman" w:hAnsi="Calibri" w:cs="Times New Roman"/>
                <w:color w:val="000000"/>
                <w:lang w:eastAsia="es-ES"/>
              </w:rPr>
            </w:pPr>
            <w:r w:rsidRPr="00406245">
              <w:rPr>
                <w:rFonts w:ascii="Calibri" w:eastAsia="Times New Roman" w:hAnsi="Calibri" w:cs="Times New Roman"/>
                <w:color w:val="000000"/>
                <w:lang w:eastAsia="es-ES"/>
              </w:rPr>
              <w:t>1</w:t>
            </w:r>
          </w:p>
        </w:tc>
        <w:tc>
          <w:tcPr>
            <w:tcW w:w="700" w:type="dxa"/>
            <w:tcBorders>
              <w:top w:val="single" w:sz="8" w:space="0" w:color="auto"/>
              <w:left w:val="nil"/>
              <w:bottom w:val="single" w:sz="8" w:space="0" w:color="auto"/>
              <w:right w:val="single" w:sz="8" w:space="0" w:color="auto"/>
            </w:tcBorders>
            <w:shd w:val="clear" w:color="auto" w:fill="auto"/>
            <w:noWrap/>
            <w:vAlign w:val="center"/>
            <w:hideMark/>
          </w:tcPr>
          <w:p w:rsidR="00406245" w:rsidRPr="00406245" w:rsidRDefault="00406245" w:rsidP="00406245">
            <w:pPr>
              <w:spacing w:after="0"/>
              <w:jc w:val="right"/>
              <w:rPr>
                <w:rFonts w:ascii="Calibri" w:eastAsia="Times New Roman" w:hAnsi="Calibri" w:cs="Times New Roman"/>
                <w:color w:val="000000"/>
                <w:lang w:eastAsia="es-ES"/>
              </w:rPr>
            </w:pPr>
            <w:r w:rsidRPr="00406245">
              <w:rPr>
                <w:rFonts w:ascii="Calibri" w:eastAsia="Times New Roman" w:hAnsi="Calibri" w:cs="Times New Roman"/>
                <w:color w:val="000000"/>
                <w:lang w:eastAsia="es-ES"/>
              </w:rPr>
              <w:t>1,1</w:t>
            </w:r>
          </w:p>
        </w:tc>
      </w:tr>
      <w:tr w:rsidR="00406245" w:rsidRPr="00406245" w:rsidTr="00406245">
        <w:trPr>
          <w:trHeight w:val="315"/>
        </w:trPr>
        <w:tc>
          <w:tcPr>
            <w:tcW w:w="880" w:type="dxa"/>
            <w:tcBorders>
              <w:top w:val="nil"/>
              <w:left w:val="single" w:sz="8" w:space="0" w:color="auto"/>
              <w:bottom w:val="single" w:sz="8" w:space="0" w:color="auto"/>
              <w:right w:val="single" w:sz="8" w:space="0" w:color="auto"/>
            </w:tcBorders>
            <w:shd w:val="clear" w:color="auto" w:fill="auto"/>
            <w:noWrap/>
            <w:vAlign w:val="center"/>
            <w:hideMark/>
          </w:tcPr>
          <w:p w:rsidR="00406245" w:rsidRPr="00406245" w:rsidRDefault="00406245" w:rsidP="00406245">
            <w:pPr>
              <w:spacing w:after="0"/>
              <w:rPr>
                <w:rFonts w:ascii="Calibri" w:eastAsia="Times New Roman" w:hAnsi="Calibri" w:cs="Times New Roman"/>
                <w:color w:val="000000"/>
                <w:lang w:eastAsia="es-ES"/>
              </w:rPr>
            </w:pPr>
            <w:r w:rsidRPr="00406245">
              <w:rPr>
                <w:rFonts w:ascii="Calibri" w:eastAsia="Times New Roman" w:hAnsi="Calibri" w:cs="Times New Roman"/>
                <w:color w:val="000000"/>
                <w:lang w:eastAsia="es-ES"/>
              </w:rPr>
              <w:t>Id(mA)</w:t>
            </w:r>
          </w:p>
        </w:tc>
        <w:tc>
          <w:tcPr>
            <w:tcW w:w="700" w:type="dxa"/>
            <w:tcBorders>
              <w:top w:val="nil"/>
              <w:left w:val="nil"/>
              <w:bottom w:val="single" w:sz="8" w:space="0" w:color="auto"/>
              <w:right w:val="single" w:sz="8" w:space="0" w:color="auto"/>
            </w:tcBorders>
            <w:shd w:val="clear" w:color="auto" w:fill="auto"/>
            <w:noWrap/>
            <w:vAlign w:val="center"/>
            <w:hideMark/>
          </w:tcPr>
          <w:p w:rsidR="00406245" w:rsidRPr="00406245" w:rsidRDefault="00406245" w:rsidP="00406245">
            <w:pPr>
              <w:spacing w:after="0"/>
              <w:jc w:val="right"/>
              <w:rPr>
                <w:rFonts w:ascii="Calibri" w:eastAsia="Times New Roman" w:hAnsi="Calibri" w:cs="Times New Roman"/>
                <w:color w:val="000000"/>
                <w:lang w:eastAsia="es-ES"/>
              </w:rPr>
            </w:pPr>
            <w:r w:rsidRPr="00406245">
              <w:rPr>
                <w:rFonts w:ascii="Calibri" w:eastAsia="Times New Roman" w:hAnsi="Calibri" w:cs="Times New Roman"/>
                <w:color w:val="000000"/>
                <w:lang w:eastAsia="es-ES"/>
              </w:rPr>
              <w:t>0</w:t>
            </w:r>
          </w:p>
        </w:tc>
        <w:tc>
          <w:tcPr>
            <w:tcW w:w="700" w:type="dxa"/>
            <w:tcBorders>
              <w:top w:val="nil"/>
              <w:left w:val="nil"/>
              <w:bottom w:val="single" w:sz="8" w:space="0" w:color="auto"/>
              <w:right w:val="single" w:sz="8" w:space="0" w:color="auto"/>
            </w:tcBorders>
            <w:shd w:val="clear" w:color="auto" w:fill="auto"/>
            <w:noWrap/>
            <w:vAlign w:val="center"/>
            <w:hideMark/>
          </w:tcPr>
          <w:p w:rsidR="00406245" w:rsidRPr="00406245" w:rsidRDefault="00406245" w:rsidP="00406245">
            <w:pPr>
              <w:spacing w:after="0"/>
              <w:jc w:val="right"/>
              <w:rPr>
                <w:rFonts w:ascii="Calibri" w:eastAsia="Times New Roman" w:hAnsi="Calibri" w:cs="Times New Roman"/>
                <w:color w:val="000000"/>
                <w:lang w:eastAsia="es-ES"/>
              </w:rPr>
            </w:pPr>
            <w:r w:rsidRPr="00406245">
              <w:rPr>
                <w:rFonts w:ascii="Calibri" w:eastAsia="Times New Roman" w:hAnsi="Calibri" w:cs="Times New Roman"/>
                <w:color w:val="000000"/>
                <w:lang w:eastAsia="es-ES"/>
              </w:rPr>
              <w:t>0</w:t>
            </w:r>
          </w:p>
        </w:tc>
        <w:tc>
          <w:tcPr>
            <w:tcW w:w="700" w:type="dxa"/>
            <w:tcBorders>
              <w:top w:val="nil"/>
              <w:left w:val="nil"/>
              <w:bottom w:val="single" w:sz="8" w:space="0" w:color="auto"/>
              <w:right w:val="single" w:sz="8" w:space="0" w:color="auto"/>
            </w:tcBorders>
            <w:shd w:val="clear" w:color="auto" w:fill="auto"/>
            <w:noWrap/>
            <w:vAlign w:val="center"/>
            <w:hideMark/>
          </w:tcPr>
          <w:p w:rsidR="00406245" w:rsidRPr="00406245" w:rsidRDefault="00406245" w:rsidP="00406245">
            <w:pPr>
              <w:spacing w:after="0"/>
              <w:jc w:val="right"/>
              <w:rPr>
                <w:rFonts w:ascii="Calibri" w:eastAsia="Times New Roman" w:hAnsi="Calibri" w:cs="Times New Roman"/>
                <w:color w:val="000000"/>
                <w:lang w:eastAsia="es-ES"/>
              </w:rPr>
            </w:pPr>
            <w:r w:rsidRPr="00406245">
              <w:rPr>
                <w:rFonts w:ascii="Calibri" w:eastAsia="Times New Roman" w:hAnsi="Calibri" w:cs="Times New Roman"/>
                <w:color w:val="000000"/>
                <w:lang w:eastAsia="es-ES"/>
              </w:rPr>
              <w:t>0</w:t>
            </w:r>
          </w:p>
        </w:tc>
        <w:tc>
          <w:tcPr>
            <w:tcW w:w="700" w:type="dxa"/>
            <w:tcBorders>
              <w:top w:val="nil"/>
              <w:left w:val="nil"/>
              <w:bottom w:val="single" w:sz="8" w:space="0" w:color="auto"/>
              <w:right w:val="single" w:sz="8" w:space="0" w:color="auto"/>
            </w:tcBorders>
            <w:shd w:val="clear" w:color="auto" w:fill="auto"/>
            <w:noWrap/>
            <w:vAlign w:val="center"/>
            <w:hideMark/>
          </w:tcPr>
          <w:p w:rsidR="00406245" w:rsidRPr="00406245" w:rsidRDefault="00406245" w:rsidP="00406245">
            <w:pPr>
              <w:spacing w:after="0"/>
              <w:jc w:val="right"/>
              <w:rPr>
                <w:rFonts w:ascii="Calibri" w:eastAsia="Times New Roman" w:hAnsi="Calibri" w:cs="Times New Roman"/>
                <w:color w:val="000000"/>
                <w:lang w:eastAsia="es-ES"/>
              </w:rPr>
            </w:pPr>
            <w:r w:rsidRPr="00406245">
              <w:rPr>
                <w:rFonts w:ascii="Calibri" w:eastAsia="Times New Roman" w:hAnsi="Calibri" w:cs="Times New Roman"/>
                <w:color w:val="000000"/>
                <w:lang w:eastAsia="es-ES"/>
              </w:rPr>
              <w:t>0,02</w:t>
            </w:r>
          </w:p>
        </w:tc>
        <w:tc>
          <w:tcPr>
            <w:tcW w:w="700" w:type="dxa"/>
            <w:tcBorders>
              <w:top w:val="nil"/>
              <w:left w:val="nil"/>
              <w:bottom w:val="single" w:sz="8" w:space="0" w:color="auto"/>
              <w:right w:val="single" w:sz="8" w:space="0" w:color="auto"/>
            </w:tcBorders>
            <w:shd w:val="clear" w:color="auto" w:fill="auto"/>
            <w:noWrap/>
            <w:vAlign w:val="center"/>
            <w:hideMark/>
          </w:tcPr>
          <w:p w:rsidR="00406245" w:rsidRPr="00406245" w:rsidRDefault="00406245" w:rsidP="00406245">
            <w:pPr>
              <w:spacing w:after="0"/>
              <w:jc w:val="right"/>
              <w:rPr>
                <w:rFonts w:ascii="Calibri" w:eastAsia="Times New Roman" w:hAnsi="Calibri" w:cs="Times New Roman"/>
                <w:color w:val="000000"/>
                <w:lang w:eastAsia="es-ES"/>
              </w:rPr>
            </w:pPr>
            <w:r w:rsidRPr="00406245">
              <w:rPr>
                <w:rFonts w:ascii="Calibri" w:eastAsia="Times New Roman" w:hAnsi="Calibri" w:cs="Times New Roman"/>
                <w:color w:val="000000"/>
                <w:lang w:eastAsia="es-ES"/>
              </w:rPr>
              <w:t>0,38</w:t>
            </w:r>
          </w:p>
        </w:tc>
        <w:tc>
          <w:tcPr>
            <w:tcW w:w="700" w:type="dxa"/>
            <w:tcBorders>
              <w:top w:val="nil"/>
              <w:left w:val="nil"/>
              <w:bottom w:val="single" w:sz="8" w:space="0" w:color="auto"/>
              <w:right w:val="single" w:sz="8" w:space="0" w:color="auto"/>
            </w:tcBorders>
            <w:shd w:val="clear" w:color="auto" w:fill="auto"/>
            <w:noWrap/>
            <w:vAlign w:val="center"/>
            <w:hideMark/>
          </w:tcPr>
          <w:p w:rsidR="00406245" w:rsidRPr="00406245" w:rsidRDefault="00406245" w:rsidP="00406245">
            <w:pPr>
              <w:spacing w:after="0"/>
              <w:jc w:val="right"/>
              <w:rPr>
                <w:rFonts w:ascii="Calibri" w:eastAsia="Times New Roman" w:hAnsi="Calibri" w:cs="Times New Roman"/>
                <w:color w:val="000000"/>
                <w:lang w:eastAsia="es-ES"/>
              </w:rPr>
            </w:pPr>
            <w:r w:rsidRPr="00406245">
              <w:rPr>
                <w:rFonts w:ascii="Calibri" w:eastAsia="Times New Roman" w:hAnsi="Calibri" w:cs="Times New Roman"/>
                <w:color w:val="000000"/>
                <w:lang w:eastAsia="es-ES"/>
              </w:rPr>
              <w:t>8</w:t>
            </w:r>
          </w:p>
        </w:tc>
        <w:tc>
          <w:tcPr>
            <w:tcW w:w="700" w:type="dxa"/>
            <w:tcBorders>
              <w:top w:val="nil"/>
              <w:left w:val="nil"/>
              <w:bottom w:val="single" w:sz="8" w:space="0" w:color="auto"/>
              <w:right w:val="single" w:sz="8" w:space="0" w:color="auto"/>
            </w:tcBorders>
            <w:shd w:val="clear" w:color="auto" w:fill="auto"/>
            <w:noWrap/>
            <w:vAlign w:val="center"/>
            <w:hideMark/>
          </w:tcPr>
          <w:p w:rsidR="00406245" w:rsidRPr="00406245" w:rsidRDefault="00406245" w:rsidP="00406245">
            <w:pPr>
              <w:spacing w:after="0"/>
              <w:jc w:val="right"/>
              <w:rPr>
                <w:rFonts w:ascii="Calibri" w:eastAsia="Times New Roman" w:hAnsi="Calibri" w:cs="Times New Roman"/>
                <w:color w:val="000000"/>
                <w:lang w:eastAsia="es-ES"/>
              </w:rPr>
            </w:pPr>
            <w:r w:rsidRPr="00406245">
              <w:rPr>
                <w:rFonts w:ascii="Calibri" w:eastAsia="Times New Roman" w:hAnsi="Calibri" w:cs="Times New Roman"/>
                <w:color w:val="000000"/>
                <w:lang w:eastAsia="es-ES"/>
              </w:rPr>
              <w:t>42,3</w:t>
            </w:r>
          </w:p>
        </w:tc>
        <w:tc>
          <w:tcPr>
            <w:tcW w:w="700" w:type="dxa"/>
            <w:tcBorders>
              <w:top w:val="nil"/>
              <w:left w:val="nil"/>
              <w:bottom w:val="single" w:sz="8" w:space="0" w:color="auto"/>
              <w:right w:val="single" w:sz="8" w:space="0" w:color="auto"/>
            </w:tcBorders>
            <w:shd w:val="clear" w:color="auto" w:fill="auto"/>
            <w:noWrap/>
            <w:vAlign w:val="center"/>
            <w:hideMark/>
          </w:tcPr>
          <w:p w:rsidR="00406245" w:rsidRPr="00406245" w:rsidRDefault="00406245" w:rsidP="00406245">
            <w:pPr>
              <w:spacing w:after="0"/>
              <w:jc w:val="right"/>
              <w:rPr>
                <w:rFonts w:ascii="Calibri" w:eastAsia="Times New Roman" w:hAnsi="Calibri" w:cs="Times New Roman"/>
                <w:color w:val="000000"/>
                <w:lang w:eastAsia="es-ES"/>
              </w:rPr>
            </w:pPr>
            <w:r w:rsidRPr="00406245">
              <w:rPr>
                <w:rFonts w:ascii="Calibri" w:eastAsia="Times New Roman" w:hAnsi="Calibri" w:cs="Times New Roman"/>
                <w:color w:val="000000"/>
                <w:lang w:eastAsia="es-ES"/>
              </w:rPr>
              <w:t>91,9</w:t>
            </w:r>
          </w:p>
        </w:tc>
        <w:tc>
          <w:tcPr>
            <w:tcW w:w="700" w:type="dxa"/>
            <w:tcBorders>
              <w:top w:val="nil"/>
              <w:left w:val="nil"/>
              <w:bottom w:val="single" w:sz="8" w:space="0" w:color="auto"/>
              <w:right w:val="single" w:sz="8" w:space="0" w:color="auto"/>
            </w:tcBorders>
            <w:shd w:val="clear" w:color="auto" w:fill="auto"/>
            <w:noWrap/>
            <w:vAlign w:val="center"/>
            <w:hideMark/>
          </w:tcPr>
          <w:p w:rsidR="00406245" w:rsidRPr="00406245" w:rsidRDefault="00406245" w:rsidP="00406245">
            <w:pPr>
              <w:spacing w:after="0"/>
              <w:jc w:val="right"/>
              <w:rPr>
                <w:rFonts w:ascii="Calibri" w:eastAsia="Times New Roman" w:hAnsi="Calibri" w:cs="Times New Roman"/>
                <w:color w:val="000000"/>
                <w:lang w:eastAsia="es-ES"/>
              </w:rPr>
            </w:pPr>
            <w:r w:rsidRPr="00406245">
              <w:rPr>
                <w:rFonts w:ascii="Calibri" w:eastAsia="Times New Roman" w:hAnsi="Calibri" w:cs="Times New Roman"/>
                <w:color w:val="000000"/>
                <w:lang w:eastAsia="es-ES"/>
              </w:rPr>
              <w:t>153,2</w:t>
            </w:r>
          </w:p>
        </w:tc>
      </w:tr>
    </w:tbl>
    <w:p w:rsidR="00406245" w:rsidRDefault="00406245" w:rsidP="00406245"/>
    <w:p w:rsidR="00406245" w:rsidRDefault="00406245" w:rsidP="00406245">
      <w:pPr>
        <w:jc w:val="center"/>
      </w:pPr>
      <w:r>
        <w:rPr>
          <w:noProof/>
          <w:lang w:eastAsia="es-ES"/>
        </w:rPr>
        <w:drawing>
          <wp:inline distT="0" distB="0" distL="0" distR="0" wp14:anchorId="60F9F6BC" wp14:editId="49B77923">
            <wp:extent cx="4229100" cy="2362200"/>
            <wp:effectExtent l="0" t="0" r="19050" b="19050"/>
            <wp:docPr id="8" name="Gráfico 8"/>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rsidR="00F82E19" w:rsidRDefault="00F82E19" w:rsidP="00406245">
      <w:pPr>
        <w:jc w:val="center"/>
      </w:pPr>
    </w:p>
    <w:p w:rsidR="00F82E19" w:rsidRDefault="00F82E19" w:rsidP="00F82E19">
      <w:pPr>
        <w:jc w:val="center"/>
        <w:rPr>
          <w:rFonts w:asciiTheme="majorHAnsi" w:hAnsiTheme="majorHAnsi"/>
          <w:b/>
          <w:sz w:val="24"/>
          <w:szCs w:val="24"/>
        </w:rPr>
      </w:pPr>
      <w:r w:rsidRPr="0049334E">
        <w:rPr>
          <w:rFonts w:asciiTheme="majorHAnsi" w:hAnsiTheme="majorHAnsi"/>
          <w:b/>
          <w:sz w:val="24"/>
          <w:szCs w:val="24"/>
        </w:rPr>
        <w:t>Mediciones aplicando una fuente de Temperatura al Diodo</w:t>
      </w:r>
    </w:p>
    <w:tbl>
      <w:tblPr>
        <w:tblW w:w="5780" w:type="dxa"/>
        <w:tblInd w:w="2214" w:type="dxa"/>
        <w:tblCellMar>
          <w:left w:w="70" w:type="dxa"/>
          <w:right w:w="70" w:type="dxa"/>
        </w:tblCellMar>
        <w:tblLook w:val="04A0" w:firstRow="1" w:lastRow="0" w:firstColumn="1" w:lastColumn="0" w:noHBand="0" w:noVBand="1"/>
      </w:tblPr>
      <w:tblGrid>
        <w:gridCol w:w="880"/>
        <w:gridCol w:w="700"/>
        <w:gridCol w:w="700"/>
        <w:gridCol w:w="700"/>
        <w:gridCol w:w="700"/>
        <w:gridCol w:w="700"/>
        <w:gridCol w:w="700"/>
        <w:gridCol w:w="700"/>
      </w:tblGrid>
      <w:tr w:rsidR="00F82E19" w:rsidRPr="00F82E19" w:rsidTr="00F82E19">
        <w:trPr>
          <w:trHeight w:val="315"/>
        </w:trPr>
        <w:tc>
          <w:tcPr>
            <w:tcW w:w="880"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rsidR="00F82E19" w:rsidRPr="00F82E19" w:rsidRDefault="00F82E19" w:rsidP="00F82E19">
            <w:pPr>
              <w:spacing w:after="0"/>
              <w:rPr>
                <w:rFonts w:ascii="Calibri" w:eastAsia="Times New Roman" w:hAnsi="Calibri" w:cs="Times New Roman"/>
                <w:color w:val="000000"/>
                <w:lang w:eastAsia="es-ES"/>
              </w:rPr>
            </w:pPr>
            <w:r w:rsidRPr="00F82E19">
              <w:rPr>
                <w:rFonts w:ascii="Calibri" w:eastAsia="Times New Roman" w:hAnsi="Calibri" w:cs="Times New Roman"/>
                <w:color w:val="000000"/>
                <w:lang w:eastAsia="es-ES"/>
              </w:rPr>
              <w:t>Vd(volt)</w:t>
            </w:r>
          </w:p>
        </w:tc>
        <w:tc>
          <w:tcPr>
            <w:tcW w:w="700" w:type="dxa"/>
            <w:tcBorders>
              <w:top w:val="single" w:sz="8" w:space="0" w:color="auto"/>
              <w:left w:val="nil"/>
              <w:bottom w:val="single" w:sz="8" w:space="0" w:color="auto"/>
              <w:right w:val="single" w:sz="8" w:space="0" w:color="auto"/>
            </w:tcBorders>
            <w:shd w:val="clear" w:color="auto" w:fill="auto"/>
            <w:noWrap/>
            <w:vAlign w:val="center"/>
            <w:hideMark/>
          </w:tcPr>
          <w:p w:rsidR="00F82E19" w:rsidRPr="00F82E19" w:rsidRDefault="00F82E19" w:rsidP="00F82E19">
            <w:pPr>
              <w:spacing w:after="0"/>
              <w:jc w:val="right"/>
              <w:rPr>
                <w:rFonts w:ascii="Calibri" w:eastAsia="Times New Roman" w:hAnsi="Calibri" w:cs="Times New Roman"/>
                <w:color w:val="000000"/>
                <w:lang w:eastAsia="es-ES"/>
              </w:rPr>
            </w:pPr>
            <w:r w:rsidRPr="00F82E19">
              <w:rPr>
                <w:rFonts w:ascii="Calibri" w:eastAsia="Times New Roman" w:hAnsi="Calibri" w:cs="Times New Roman"/>
                <w:color w:val="000000"/>
                <w:lang w:eastAsia="es-ES"/>
              </w:rPr>
              <w:t>0</w:t>
            </w:r>
          </w:p>
        </w:tc>
        <w:tc>
          <w:tcPr>
            <w:tcW w:w="700" w:type="dxa"/>
            <w:tcBorders>
              <w:top w:val="single" w:sz="8" w:space="0" w:color="auto"/>
              <w:left w:val="nil"/>
              <w:bottom w:val="single" w:sz="8" w:space="0" w:color="auto"/>
              <w:right w:val="single" w:sz="8" w:space="0" w:color="auto"/>
            </w:tcBorders>
            <w:shd w:val="clear" w:color="auto" w:fill="auto"/>
            <w:noWrap/>
            <w:vAlign w:val="center"/>
            <w:hideMark/>
          </w:tcPr>
          <w:p w:rsidR="00F82E19" w:rsidRPr="00F82E19" w:rsidRDefault="00F82E19" w:rsidP="00F82E19">
            <w:pPr>
              <w:spacing w:after="0"/>
              <w:jc w:val="right"/>
              <w:rPr>
                <w:rFonts w:ascii="Calibri" w:eastAsia="Times New Roman" w:hAnsi="Calibri" w:cs="Times New Roman"/>
                <w:color w:val="000000"/>
                <w:lang w:eastAsia="es-ES"/>
              </w:rPr>
            </w:pPr>
            <w:r w:rsidRPr="00F82E19">
              <w:rPr>
                <w:rFonts w:ascii="Calibri" w:eastAsia="Times New Roman" w:hAnsi="Calibri" w:cs="Times New Roman"/>
                <w:color w:val="000000"/>
                <w:lang w:eastAsia="es-ES"/>
              </w:rPr>
              <w:t>0,4</w:t>
            </w:r>
          </w:p>
        </w:tc>
        <w:tc>
          <w:tcPr>
            <w:tcW w:w="700" w:type="dxa"/>
            <w:tcBorders>
              <w:top w:val="single" w:sz="8" w:space="0" w:color="auto"/>
              <w:left w:val="nil"/>
              <w:bottom w:val="single" w:sz="8" w:space="0" w:color="auto"/>
              <w:right w:val="single" w:sz="8" w:space="0" w:color="auto"/>
            </w:tcBorders>
            <w:shd w:val="clear" w:color="auto" w:fill="auto"/>
            <w:noWrap/>
            <w:vAlign w:val="center"/>
            <w:hideMark/>
          </w:tcPr>
          <w:p w:rsidR="00F82E19" w:rsidRPr="00F82E19" w:rsidRDefault="00F82E19" w:rsidP="00F82E19">
            <w:pPr>
              <w:spacing w:after="0"/>
              <w:jc w:val="right"/>
              <w:rPr>
                <w:rFonts w:ascii="Calibri" w:eastAsia="Times New Roman" w:hAnsi="Calibri" w:cs="Times New Roman"/>
                <w:color w:val="000000"/>
                <w:lang w:eastAsia="es-ES"/>
              </w:rPr>
            </w:pPr>
            <w:r w:rsidRPr="00F82E19">
              <w:rPr>
                <w:rFonts w:ascii="Calibri" w:eastAsia="Times New Roman" w:hAnsi="Calibri" w:cs="Times New Roman"/>
                <w:color w:val="000000"/>
                <w:lang w:eastAsia="es-ES"/>
              </w:rPr>
              <w:t>0,5</w:t>
            </w:r>
          </w:p>
        </w:tc>
        <w:tc>
          <w:tcPr>
            <w:tcW w:w="700" w:type="dxa"/>
            <w:tcBorders>
              <w:top w:val="single" w:sz="8" w:space="0" w:color="auto"/>
              <w:left w:val="nil"/>
              <w:bottom w:val="single" w:sz="8" w:space="0" w:color="auto"/>
              <w:right w:val="single" w:sz="8" w:space="0" w:color="auto"/>
            </w:tcBorders>
            <w:shd w:val="clear" w:color="auto" w:fill="auto"/>
            <w:noWrap/>
            <w:vAlign w:val="center"/>
            <w:hideMark/>
          </w:tcPr>
          <w:p w:rsidR="00F82E19" w:rsidRPr="00F82E19" w:rsidRDefault="00F82E19" w:rsidP="00F82E19">
            <w:pPr>
              <w:spacing w:after="0"/>
              <w:jc w:val="right"/>
              <w:rPr>
                <w:rFonts w:ascii="Calibri" w:eastAsia="Times New Roman" w:hAnsi="Calibri" w:cs="Times New Roman"/>
                <w:color w:val="000000"/>
                <w:lang w:eastAsia="es-ES"/>
              </w:rPr>
            </w:pPr>
            <w:r w:rsidRPr="00F82E19">
              <w:rPr>
                <w:rFonts w:ascii="Calibri" w:eastAsia="Times New Roman" w:hAnsi="Calibri" w:cs="Times New Roman"/>
                <w:color w:val="000000"/>
                <w:lang w:eastAsia="es-ES"/>
              </w:rPr>
              <w:t>0,6</w:t>
            </w:r>
          </w:p>
        </w:tc>
        <w:tc>
          <w:tcPr>
            <w:tcW w:w="700" w:type="dxa"/>
            <w:tcBorders>
              <w:top w:val="single" w:sz="8" w:space="0" w:color="auto"/>
              <w:left w:val="nil"/>
              <w:bottom w:val="single" w:sz="8" w:space="0" w:color="auto"/>
              <w:right w:val="single" w:sz="8" w:space="0" w:color="auto"/>
            </w:tcBorders>
            <w:shd w:val="clear" w:color="auto" w:fill="auto"/>
            <w:noWrap/>
            <w:vAlign w:val="center"/>
            <w:hideMark/>
          </w:tcPr>
          <w:p w:rsidR="00F82E19" w:rsidRPr="00F82E19" w:rsidRDefault="00F82E19" w:rsidP="00F82E19">
            <w:pPr>
              <w:spacing w:after="0"/>
              <w:jc w:val="right"/>
              <w:rPr>
                <w:rFonts w:ascii="Calibri" w:eastAsia="Times New Roman" w:hAnsi="Calibri" w:cs="Times New Roman"/>
                <w:color w:val="000000"/>
                <w:lang w:eastAsia="es-ES"/>
              </w:rPr>
            </w:pPr>
            <w:r w:rsidRPr="00F82E19">
              <w:rPr>
                <w:rFonts w:ascii="Calibri" w:eastAsia="Times New Roman" w:hAnsi="Calibri" w:cs="Times New Roman"/>
                <w:color w:val="000000"/>
                <w:lang w:eastAsia="es-ES"/>
              </w:rPr>
              <w:t>0,7</w:t>
            </w:r>
          </w:p>
        </w:tc>
        <w:tc>
          <w:tcPr>
            <w:tcW w:w="700" w:type="dxa"/>
            <w:tcBorders>
              <w:top w:val="single" w:sz="8" w:space="0" w:color="auto"/>
              <w:left w:val="nil"/>
              <w:bottom w:val="single" w:sz="8" w:space="0" w:color="auto"/>
              <w:right w:val="single" w:sz="8" w:space="0" w:color="auto"/>
            </w:tcBorders>
            <w:shd w:val="clear" w:color="auto" w:fill="auto"/>
            <w:noWrap/>
            <w:vAlign w:val="center"/>
            <w:hideMark/>
          </w:tcPr>
          <w:p w:rsidR="00F82E19" w:rsidRPr="00F82E19" w:rsidRDefault="00F82E19" w:rsidP="00F82E19">
            <w:pPr>
              <w:spacing w:after="0"/>
              <w:jc w:val="right"/>
              <w:rPr>
                <w:rFonts w:ascii="Calibri" w:eastAsia="Times New Roman" w:hAnsi="Calibri" w:cs="Times New Roman"/>
                <w:color w:val="000000"/>
                <w:lang w:eastAsia="es-ES"/>
              </w:rPr>
            </w:pPr>
            <w:r w:rsidRPr="00F82E19">
              <w:rPr>
                <w:rFonts w:ascii="Calibri" w:eastAsia="Times New Roman" w:hAnsi="Calibri" w:cs="Times New Roman"/>
                <w:color w:val="000000"/>
                <w:lang w:eastAsia="es-ES"/>
              </w:rPr>
              <w:t>0,8</w:t>
            </w:r>
          </w:p>
        </w:tc>
        <w:tc>
          <w:tcPr>
            <w:tcW w:w="700" w:type="dxa"/>
            <w:tcBorders>
              <w:top w:val="single" w:sz="8" w:space="0" w:color="auto"/>
              <w:left w:val="nil"/>
              <w:bottom w:val="single" w:sz="8" w:space="0" w:color="auto"/>
              <w:right w:val="single" w:sz="8" w:space="0" w:color="auto"/>
            </w:tcBorders>
            <w:shd w:val="clear" w:color="auto" w:fill="auto"/>
            <w:noWrap/>
            <w:vAlign w:val="center"/>
            <w:hideMark/>
          </w:tcPr>
          <w:p w:rsidR="00F82E19" w:rsidRPr="00F82E19" w:rsidRDefault="00F82E19" w:rsidP="00F82E19">
            <w:pPr>
              <w:spacing w:after="0"/>
              <w:jc w:val="right"/>
              <w:rPr>
                <w:rFonts w:ascii="Calibri" w:eastAsia="Times New Roman" w:hAnsi="Calibri" w:cs="Times New Roman"/>
                <w:color w:val="000000"/>
                <w:lang w:eastAsia="es-ES"/>
              </w:rPr>
            </w:pPr>
            <w:r w:rsidRPr="00F82E19">
              <w:rPr>
                <w:rFonts w:ascii="Calibri" w:eastAsia="Times New Roman" w:hAnsi="Calibri" w:cs="Times New Roman"/>
                <w:color w:val="000000"/>
                <w:lang w:eastAsia="es-ES"/>
              </w:rPr>
              <w:t>0,9</w:t>
            </w:r>
          </w:p>
        </w:tc>
      </w:tr>
      <w:tr w:rsidR="00F82E19" w:rsidRPr="00F82E19" w:rsidTr="00F82E19">
        <w:trPr>
          <w:trHeight w:val="315"/>
        </w:trPr>
        <w:tc>
          <w:tcPr>
            <w:tcW w:w="880" w:type="dxa"/>
            <w:tcBorders>
              <w:top w:val="nil"/>
              <w:left w:val="single" w:sz="8" w:space="0" w:color="auto"/>
              <w:bottom w:val="single" w:sz="8" w:space="0" w:color="auto"/>
              <w:right w:val="single" w:sz="8" w:space="0" w:color="auto"/>
            </w:tcBorders>
            <w:shd w:val="clear" w:color="auto" w:fill="auto"/>
            <w:noWrap/>
            <w:vAlign w:val="center"/>
            <w:hideMark/>
          </w:tcPr>
          <w:p w:rsidR="00F82E19" w:rsidRPr="00F82E19" w:rsidRDefault="00F82E19" w:rsidP="00F82E19">
            <w:pPr>
              <w:spacing w:after="0"/>
              <w:rPr>
                <w:rFonts w:ascii="Calibri" w:eastAsia="Times New Roman" w:hAnsi="Calibri" w:cs="Times New Roman"/>
                <w:color w:val="000000"/>
                <w:lang w:eastAsia="es-ES"/>
              </w:rPr>
            </w:pPr>
            <w:r w:rsidRPr="00F82E19">
              <w:rPr>
                <w:rFonts w:ascii="Calibri" w:eastAsia="Times New Roman" w:hAnsi="Calibri" w:cs="Times New Roman"/>
                <w:color w:val="000000"/>
                <w:lang w:eastAsia="es-ES"/>
              </w:rPr>
              <w:t>Id(mA)</w:t>
            </w:r>
          </w:p>
        </w:tc>
        <w:tc>
          <w:tcPr>
            <w:tcW w:w="700" w:type="dxa"/>
            <w:tcBorders>
              <w:top w:val="nil"/>
              <w:left w:val="nil"/>
              <w:bottom w:val="single" w:sz="8" w:space="0" w:color="auto"/>
              <w:right w:val="single" w:sz="8" w:space="0" w:color="auto"/>
            </w:tcBorders>
            <w:shd w:val="clear" w:color="auto" w:fill="auto"/>
            <w:noWrap/>
            <w:vAlign w:val="center"/>
            <w:hideMark/>
          </w:tcPr>
          <w:p w:rsidR="00F82E19" w:rsidRPr="00F82E19" w:rsidRDefault="00F82E19" w:rsidP="00F82E19">
            <w:pPr>
              <w:spacing w:after="0"/>
              <w:jc w:val="right"/>
              <w:rPr>
                <w:rFonts w:ascii="Calibri" w:eastAsia="Times New Roman" w:hAnsi="Calibri" w:cs="Times New Roman"/>
                <w:color w:val="000000"/>
                <w:lang w:eastAsia="es-ES"/>
              </w:rPr>
            </w:pPr>
            <w:r w:rsidRPr="00F82E19">
              <w:rPr>
                <w:rFonts w:ascii="Calibri" w:eastAsia="Times New Roman" w:hAnsi="Calibri" w:cs="Times New Roman"/>
                <w:color w:val="000000"/>
                <w:lang w:eastAsia="es-ES"/>
              </w:rPr>
              <w:t>0</w:t>
            </w:r>
          </w:p>
        </w:tc>
        <w:tc>
          <w:tcPr>
            <w:tcW w:w="700" w:type="dxa"/>
            <w:tcBorders>
              <w:top w:val="nil"/>
              <w:left w:val="nil"/>
              <w:bottom w:val="single" w:sz="8" w:space="0" w:color="auto"/>
              <w:right w:val="single" w:sz="8" w:space="0" w:color="auto"/>
            </w:tcBorders>
            <w:shd w:val="clear" w:color="auto" w:fill="auto"/>
            <w:noWrap/>
            <w:vAlign w:val="center"/>
            <w:hideMark/>
          </w:tcPr>
          <w:p w:rsidR="00F82E19" w:rsidRPr="00F82E19" w:rsidRDefault="00F82E19" w:rsidP="00F82E19">
            <w:pPr>
              <w:spacing w:after="0"/>
              <w:jc w:val="right"/>
              <w:rPr>
                <w:rFonts w:ascii="Calibri" w:eastAsia="Times New Roman" w:hAnsi="Calibri" w:cs="Times New Roman"/>
                <w:color w:val="000000"/>
                <w:lang w:eastAsia="es-ES"/>
              </w:rPr>
            </w:pPr>
            <w:r w:rsidRPr="00F82E19">
              <w:rPr>
                <w:rFonts w:ascii="Calibri" w:eastAsia="Times New Roman" w:hAnsi="Calibri" w:cs="Times New Roman"/>
                <w:color w:val="000000"/>
                <w:lang w:eastAsia="es-ES"/>
              </w:rPr>
              <w:t>0,1</w:t>
            </w:r>
          </w:p>
        </w:tc>
        <w:tc>
          <w:tcPr>
            <w:tcW w:w="700" w:type="dxa"/>
            <w:tcBorders>
              <w:top w:val="nil"/>
              <w:left w:val="nil"/>
              <w:bottom w:val="single" w:sz="8" w:space="0" w:color="auto"/>
              <w:right w:val="single" w:sz="8" w:space="0" w:color="auto"/>
            </w:tcBorders>
            <w:shd w:val="clear" w:color="auto" w:fill="auto"/>
            <w:noWrap/>
            <w:vAlign w:val="center"/>
            <w:hideMark/>
          </w:tcPr>
          <w:p w:rsidR="00F82E19" w:rsidRPr="00F82E19" w:rsidRDefault="00F82E19" w:rsidP="00F82E19">
            <w:pPr>
              <w:spacing w:after="0"/>
              <w:jc w:val="right"/>
              <w:rPr>
                <w:rFonts w:ascii="Calibri" w:eastAsia="Times New Roman" w:hAnsi="Calibri" w:cs="Times New Roman"/>
                <w:color w:val="000000"/>
                <w:lang w:eastAsia="es-ES"/>
              </w:rPr>
            </w:pPr>
            <w:r w:rsidRPr="00F82E19">
              <w:rPr>
                <w:rFonts w:ascii="Calibri" w:eastAsia="Times New Roman" w:hAnsi="Calibri" w:cs="Times New Roman"/>
                <w:color w:val="000000"/>
                <w:lang w:eastAsia="es-ES"/>
              </w:rPr>
              <w:t>0,7</w:t>
            </w:r>
          </w:p>
        </w:tc>
        <w:tc>
          <w:tcPr>
            <w:tcW w:w="700" w:type="dxa"/>
            <w:tcBorders>
              <w:top w:val="nil"/>
              <w:left w:val="nil"/>
              <w:bottom w:val="single" w:sz="8" w:space="0" w:color="auto"/>
              <w:right w:val="single" w:sz="8" w:space="0" w:color="auto"/>
            </w:tcBorders>
            <w:shd w:val="clear" w:color="auto" w:fill="auto"/>
            <w:noWrap/>
            <w:vAlign w:val="center"/>
            <w:hideMark/>
          </w:tcPr>
          <w:p w:rsidR="00F82E19" w:rsidRPr="00F82E19" w:rsidRDefault="00F82E19" w:rsidP="00F82E19">
            <w:pPr>
              <w:spacing w:after="0"/>
              <w:jc w:val="right"/>
              <w:rPr>
                <w:rFonts w:ascii="Calibri" w:eastAsia="Times New Roman" w:hAnsi="Calibri" w:cs="Times New Roman"/>
                <w:color w:val="000000"/>
                <w:lang w:eastAsia="es-ES"/>
              </w:rPr>
            </w:pPr>
            <w:r w:rsidRPr="00F82E19">
              <w:rPr>
                <w:rFonts w:ascii="Calibri" w:eastAsia="Times New Roman" w:hAnsi="Calibri" w:cs="Times New Roman"/>
                <w:color w:val="000000"/>
                <w:lang w:eastAsia="es-ES"/>
              </w:rPr>
              <w:t>7</w:t>
            </w:r>
          </w:p>
        </w:tc>
        <w:tc>
          <w:tcPr>
            <w:tcW w:w="700" w:type="dxa"/>
            <w:tcBorders>
              <w:top w:val="nil"/>
              <w:left w:val="nil"/>
              <w:bottom w:val="single" w:sz="8" w:space="0" w:color="auto"/>
              <w:right w:val="single" w:sz="8" w:space="0" w:color="auto"/>
            </w:tcBorders>
            <w:shd w:val="clear" w:color="auto" w:fill="auto"/>
            <w:noWrap/>
            <w:vAlign w:val="center"/>
            <w:hideMark/>
          </w:tcPr>
          <w:p w:rsidR="00F82E19" w:rsidRPr="00F82E19" w:rsidRDefault="00F82E19" w:rsidP="00F82E19">
            <w:pPr>
              <w:spacing w:after="0"/>
              <w:jc w:val="right"/>
              <w:rPr>
                <w:rFonts w:ascii="Calibri" w:eastAsia="Times New Roman" w:hAnsi="Calibri" w:cs="Times New Roman"/>
                <w:color w:val="000000"/>
                <w:lang w:eastAsia="es-ES"/>
              </w:rPr>
            </w:pPr>
            <w:r w:rsidRPr="00F82E19">
              <w:rPr>
                <w:rFonts w:ascii="Calibri" w:eastAsia="Times New Roman" w:hAnsi="Calibri" w:cs="Times New Roman"/>
                <w:color w:val="000000"/>
                <w:lang w:eastAsia="es-ES"/>
              </w:rPr>
              <w:t>32</w:t>
            </w:r>
          </w:p>
        </w:tc>
        <w:tc>
          <w:tcPr>
            <w:tcW w:w="700" w:type="dxa"/>
            <w:tcBorders>
              <w:top w:val="nil"/>
              <w:left w:val="nil"/>
              <w:bottom w:val="single" w:sz="8" w:space="0" w:color="auto"/>
              <w:right w:val="single" w:sz="8" w:space="0" w:color="auto"/>
            </w:tcBorders>
            <w:shd w:val="clear" w:color="auto" w:fill="auto"/>
            <w:noWrap/>
            <w:vAlign w:val="center"/>
            <w:hideMark/>
          </w:tcPr>
          <w:p w:rsidR="00F82E19" w:rsidRPr="00F82E19" w:rsidRDefault="00F82E19" w:rsidP="00F82E19">
            <w:pPr>
              <w:spacing w:after="0"/>
              <w:jc w:val="right"/>
              <w:rPr>
                <w:rFonts w:ascii="Calibri" w:eastAsia="Times New Roman" w:hAnsi="Calibri" w:cs="Times New Roman"/>
                <w:color w:val="000000"/>
                <w:lang w:eastAsia="es-ES"/>
              </w:rPr>
            </w:pPr>
            <w:r w:rsidRPr="00F82E19">
              <w:rPr>
                <w:rFonts w:ascii="Calibri" w:eastAsia="Times New Roman" w:hAnsi="Calibri" w:cs="Times New Roman"/>
                <w:color w:val="000000"/>
                <w:lang w:eastAsia="es-ES"/>
              </w:rPr>
              <w:t>76</w:t>
            </w:r>
          </w:p>
        </w:tc>
        <w:tc>
          <w:tcPr>
            <w:tcW w:w="700" w:type="dxa"/>
            <w:tcBorders>
              <w:top w:val="nil"/>
              <w:left w:val="nil"/>
              <w:bottom w:val="single" w:sz="8" w:space="0" w:color="auto"/>
              <w:right w:val="single" w:sz="8" w:space="0" w:color="auto"/>
            </w:tcBorders>
            <w:shd w:val="clear" w:color="auto" w:fill="auto"/>
            <w:noWrap/>
            <w:vAlign w:val="center"/>
            <w:hideMark/>
          </w:tcPr>
          <w:p w:rsidR="00F82E19" w:rsidRPr="00F82E19" w:rsidRDefault="00F82E19" w:rsidP="00F82E19">
            <w:pPr>
              <w:spacing w:after="0"/>
              <w:jc w:val="right"/>
              <w:rPr>
                <w:rFonts w:ascii="Calibri" w:eastAsia="Times New Roman" w:hAnsi="Calibri" w:cs="Times New Roman"/>
                <w:color w:val="000000"/>
                <w:lang w:eastAsia="es-ES"/>
              </w:rPr>
            </w:pPr>
            <w:r w:rsidRPr="00F82E19">
              <w:rPr>
                <w:rFonts w:ascii="Calibri" w:eastAsia="Times New Roman" w:hAnsi="Calibri" w:cs="Times New Roman"/>
                <w:color w:val="000000"/>
                <w:lang w:eastAsia="es-ES"/>
              </w:rPr>
              <w:t>130</w:t>
            </w:r>
          </w:p>
        </w:tc>
      </w:tr>
    </w:tbl>
    <w:p w:rsidR="003A6536" w:rsidRDefault="003A6536" w:rsidP="00406245">
      <w:pPr>
        <w:jc w:val="center"/>
      </w:pPr>
    </w:p>
    <w:p w:rsidR="00F82E19" w:rsidRDefault="00F82E19" w:rsidP="00406245">
      <w:pPr>
        <w:jc w:val="center"/>
      </w:pPr>
      <w:r>
        <w:rPr>
          <w:noProof/>
          <w:lang w:eastAsia="es-ES"/>
        </w:rPr>
        <w:drawing>
          <wp:inline distT="0" distB="0" distL="0" distR="0" wp14:anchorId="0AB64D1B" wp14:editId="610F4858">
            <wp:extent cx="4048125" cy="2314575"/>
            <wp:effectExtent l="0" t="0" r="9525" b="9525"/>
            <wp:docPr id="9" name="Gráfico 9"/>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rsidR="00BE04B7" w:rsidRDefault="00BE04B7" w:rsidP="00406245">
      <w:pPr>
        <w:jc w:val="center"/>
      </w:pPr>
    </w:p>
    <w:p w:rsidR="00BE04B7" w:rsidRDefault="00BE04B7" w:rsidP="00BE04B7">
      <w:pPr>
        <w:rPr>
          <w:b/>
          <w:sz w:val="24"/>
          <w:szCs w:val="24"/>
        </w:rPr>
      </w:pPr>
      <w:r w:rsidRPr="00BE04B7">
        <w:rPr>
          <w:b/>
          <w:sz w:val="24"/>
          <w:szCs w:val="24"/>
        </w:rPr>
        <w:t xml:space="preserve">1.1.4 </w:t>
      </w:r>
      <w:r w:rsidR="001D4EDD">
        <w:rPr>
          <w:b/>
          <w:sz w:val="24"/>
          <w:szCs w:val="24"/>
        </w:rPr>
        <w:t>Comparación</w:t>
      </w:r>
      <w:r>
        <w:rPr>
          <w:b/>
          <w:sz w:val="24"/>
          <w:szCs w:val="24"/>
        </w:rPr>
        <w:t xml:space="preserve"> de mediciones y conclusiones</w:t>
      </w:r>
    </w:p>
    <w:p w:rsidR="00E063DD" w:rsidRDefault="003A6536" w:rsidP="00BE04B7">
      <w:pPr>
        <w:rPr>
          <w:sz w:val="24"/>
          <w:szCs w:val="24"/>
        </w:rPr>
      </w:pPr>
      <w:r>
        <w:rPr>
          <w:sz w:val="24"/>
          <w:szCs w:val="24"/>
        </w:rPr>
        <w:t xml:space="preserve">Comparando los resultados obtenidos en la experiencia, se puede comprobar que cada diodo estudiado cumple con la curva característica propia, a temperatura ambiente vemos como el diodo comienza a conducir cuando la tensión en sus bornes supera la </w:t>
      </w:r>
      <w:r w:rsidR="00E93928">
        <w:rPr>
          <w:sz w:val="24"/>
          <w:szCs w:val="24"/>
        </w:rPr>
        <w:t xml:space="preserve">barrera de potencial, aumentando la corriente en forma exponencial, pero al aplicar una fuente de temperatura externa la curva mantiene su forma pero </w:t>
      </w:r>
      <w:r w:rsidR="001D4EDD">
        <w:rPr>
          <w:sz w:val="24"/>
          <w:szCs w:val="24"/>
        </w:rPr>
        <w:lastRenderedPageBreak/>
        <w:t>varían</w:t>
      </w:r>
      <w:r w:rsidR="00E93928">
        <w:rPr>
          <w:sz w:val="24"/>
          <w:szCs w:val="24"/>
        </w:rPr>
        <w:t xml:space="preserve"> sus valores. Como conclusión, a una mayor temperatura que la de ambiente, el diodo entrara en conducción al tener una menor tensión a la de su barrera de potencial en sus bornes.</w:t>
      </w:r>
    </w:p>
    <w:p w:rsidR="00BE04B7" w:rsidRPr="00E063DD" w:rsidRDefault="00E063DD" w:rsidP="00E063DD">
      <w:pPr>
        <w:pStyle w:val="Prrafodelista"/>
        <w:numPr>
          <w:ilvl w:val="1"/>
          <w:numId w:val="7"/>
        </w:numPr>
        <w:rPr>
          <w:b/>
          <w:sz w:val="24"/>
          <w:szCs w:val="24"/>
        </w:rPr>
      </w:pPr>
      <w:r w:rsidRPr="00E063DD">
        <w:rPr>
          <w:b/>
          <w:sz w:val="24"/>
          <w:szCs w:val="24"/>
        </w:rPr>
        <w:t>Circuito a Analizar (</w:t>
      </w:r>
      <w:r w:rsidR="001D4EDD" w:rsidRPr="00E063DD">
        <w:rPr>
          <w:b/>
          <w:sz w:val="24"/>
          <w:szCs w:val="24"/>
        </w:rPr>
        <w:t>Polarización</w:t>
      </w:r>
      <w:r w:rsidRPr="00E063DD">
        <w:rPr>
          <w:b/>
          <w:sz w:val="24"/>
          <w:szCs w:val="24"/>
        </w:rPr>
        <w:t xml:space="preserve"> inversa)</w:t>
      </w:r>
      <w:r w:rsidR="00E93928" w:rsidRPr="00E063DD">
        <w:rPr>
          <w:b/>
          <w:sz w:val="24"/>
          <w:szCs w:val="24"/>
        </w:rPr>
        <w:t xml:space="preserve"> </w:t>
      </w:r>
    </w:p>
    <w:p w:rsidR="00E063DD" w:rsidRDefault="00E063DD" w:rsidP="00E063DD">
      <w:pPr>
        <w:rPr>
          <w:b/>
          <w:sz w:val="24"/>
          <w:szCs w:val="24"/>
        </w:rPr>
      </w:pPr>
      <w:r>
        <w:rPr>
          <w:b/>
          <w:noProof/>
          <w:sz w:val="24"/>
          <w:szCs w:val="24"/>
          <w:lang w:eastAsia="es-ES"/>
        </w:rPr>
        <w:drawing>
          <wp:inline distT="0" distB="0" distL="0" distR="0">
            <wp:extent cx="5391902" cy="2314898"/>
            <wp:effectExtent l="0" t="0" r="0" b="9525"/>
            <wp:docPr id="11"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png"/>
                    <pic:cNvPicPr/>
                  </pic:nvPicPr>
                  <pic:blipFill>
                    <a:blip r:embed="rId16">
                      <a:extLst>
                        <a:ext uri="{28A0092B-C50C-407E-A947-70E740481C1C}">
                          <a14:useLocalDpi xmlns:a14="http://schemas.microsoft.com/office/drawing/2010/main" val="0"/>
                        </a:ext>
                      </a:extLst>
                    </a:blip>
                    <a:stretch>
                      <a:fillRect/>
                    </a:stretch>
                  </pic:blipFill>
                  <pic:spPr>
                    <a:xfrm>
                      <a:off x="0" y="0"/>
                      <a:ext cx="5391902" cy="2314898"/>
                    </a:xfrm>
                    <a:prstGeom prst="rect">
                      <a:avLst/>
                    </a:prstGeom>
                  </pic:spPr>
                </pic:pic>
              </a:graphicData>
            </a:graphic>
          </wp:inline>
        </w:drawing>
      </w:r>
    </w:p>
    <w:p w:rsidR="00E063DD" w:rsidRDefault="00E063DD" w:rsidP="00E063DD">
      <w:pPr>
        <w:rPr>
          <w:b/>
          <w:sz w:val="24"/>
          <w:szCs w:val="24"/>
        </w:rPr>
      </w:pPr>
      <w:r>
        <w:rPr>
          <w:b/>
          <w:sz w:val="24"/>
          <w:szCs w:val="24"/>
        </w:rPr>
        <w:t>1.2.2 Conexionado de Instrumentos</w:t>
      </w:r>
    </w:p>
    <w:p w:rsidR="00E063DD" w:rsidRDefault="00E063DD" w:rsidP="00E063DD">
      <w:pPr>
        <w:rPr>
          <w:b/>
          <w:sz w:val="24"/>
          <w:szCs w:val="24"/>
        </w:rPr>
      </w:pPr>
      <w:r>
        <w:rPr>
          <w:b/>
          <w:noProof/>
          <w:sz w:val="24"/>
          <w:szCs w:val="24"/>
          <w:lang w:eastAsia="es-ES"/>
        </w:rPr>
        <w:drawing>
          <wp:inline distT="0" distB="0" distL="0" distR="0">
            <wp:extent cx="6479540" cy="3075305"/>
            <wp:effectExtent l="0" t="0" r="0" b="0"/>
            <wp:docPr id="12"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png"/>
                    <pic:cNvPicPr/>
                  </pic:nvPicPr>
                  <pic:blipFill>
                    <a:blip r:embed="rId17">
                      <a:extLst>
                        <a:ext uri="{28A0092B-C50C-407E-A947-70E740481C1C}">
                          <a14:useLocalDpi xmlns:a14="http://schemas.microsoft.com/office/drawing/2010/main" val="0"/>
                        </a:ext>
                      </a:extLst>
                    </a:blip>
                    <a:stretch>
                      <a:fillRect/>
                    </a:stretch>
                  </pic:blipFill>
                  <pic:spPr>
                    <a:xfrm>
                      <a:off x="0" y="0"/>
                      <a:ext cx="6479540" cy="3075305"/>
                    </a:xfrm>
                    <a:prstGeom prst="rect">
                      <a:avLst/>
                    </a:prstGeom>
                  </pic:spPr>
                </pic:pic>
              </a:graphicData>
            </a:graphic>
          </wp:inline>
        </w:drawing>
      </w:r>
    </w:p>
    <w:p w:rsidR="00E063DD" w:rsidRDefault="00C10876" w:rsidP="00E063DD">
      <w:pPr>
        <w:rPr>
          <w:b/>
          <w:sz w:val="24"/>
          <w:szCs w:val="24"/>
        </w:rPr>
      </w:pPr>
      <w:r>
        <w:rPr>
          <w:b/>
          <w:sz w:val="24"/>
          <w:szCs w:val="24"/>
        </w:rPr>
        <w:t>1.2.3 Tabla de valores</w:t>
      </w:r>
    </w:p>
    <w:p w:rsidR="00C10876" w:rsidRDefault="00C10876" w:rsidP="00C10876">
      <w:pPr>
        <w:pStyle w:val="Puesto"/>
      </w:pPr>
      <w:r>
        <w:t>Diodo de Silicio (1N400)</w:t>
      </w:r>
    </w:p>
    <w:p w:rsidR="00C10876" w:rsidRDefault="00C10876" w:rsidP="00C10876"/>
    <w:p w:rsidR="00C10876" w:rsidRPr="0049334E" w:rsidRDefault="00C10876" w:rsidP="00C10876">
      <w:pPr>
        <w:pStyle w:val="Ttulo2"/>
        <w:jc w:val="center"/>
        <w:rPr>
          <w:color w:val="auto"/>
          <w:u w:val="single"/>
        </w:rPr>
      </w:pPr>
      <w:r w:rsidRPr="0049334E">
        <w:rPr>
          <w:color w:val="auto"/>
          <w:u w:val="single"/>
        </w:rPr>
        <w:t xml:space="preserve">POLARIZACION </w:t>
      </w:r>
      <w:r>
        <w:rPr>
          <w:color w:val="auto"/>
          <w:u w:val="single"/>
        </w:rPr>
        <w:t>INVERSA</w:t>
      </w:r>
    </w:p>
    <w:p w:rsidR="00C10876" w:rsidRPr="0049334E" w:rsidRDefault="00C10876" w:rsidP="00C10876">
      <w:pPr>
        <w:jc w:val="center"/>
        <w:rPr>
          <w:rFonts w:asciiTheme="majorHAnsi" w:hAnsiTheme="majorHAnsi"/>
          <w:b/>
          <w:sz w:val="24"/>
          <w:szCs w:val="24"/>
        </w:rPr>
      </w:pPr>
      <w:r w:rsidRPr="0049334E">
        <w:rPr>
          <w:rFonts w:asciiTheme="majorHAnsi" w:hAnsiTheme="majorHAnsi"/>
          <w:b/>
          <w:sz w:val="24"/>
          <w:szCs w:val="24"/>
        </w:rPr>
        <w:t>Mediciones a Temperatura Ambiente</w:t>
      </w:r>
    </w:p>
    <w:tbl>
      <w:tblPr>
        <w:tblW w:w="8580" w:type="dxa"/>
        <w:tblInd w:w="822" w:type="dxa"/>
        <w:tblCellMar>
          <w:left w:w="70" w:type="dxa"/>
          <w:right w:w="70" w:type="dxa"/>
        </w:tblCellMar>
        <w:tblLook w:val="04A0" w:firstRow="1" w:lastRow="0" w:firstColumn="1" w:lastColumn="0" w:noHBand="0" w:noVBand="1"/>
      </w:tblPr>
      <w:tblGrid>
        <w:gridCol w:w="880"/>
        <w:gridCol w:w="700"/>
        <w:gridCol w:w="700"/>
        <w:gridCol w:w="700"/>
        <w:gridCol w:w="700"/>
        <w:gridCol w:w="700"/>
        <w:gridCol w:w="700"/>
        <w:gridCol w:w="700"/>
        <w:gridCol w:w="700"/>
        <w:gridCol w:w="700"/>
        <w:gridCol w:w="700"/>
        <w:gridCol w:w="700"/>
      </w:tblGrid>
      <w:tr w:rsidR="004F6E66" w:rsidRPr="004F6E66" w:rsidTr="004F6E66">
        <w:trPr>
          <w:trHeight w:val="300"/>
        </w:trPr>
        <w:tc>
          <w:tcPr>
            <w:tcW w:w="880" w:type="dxa"/>
            <w:tcBorders>
              <w:top w:val="single" w:sz="8" w:space="0" w:color="auto"/>
              <w:left w:val="single" w:sz="8" w:space="0" w:color="auto"/>
              <w:bottom w:val="single" w:sz="4" w:space="0" w:color="auto"/>
              <w:right w:val="single" w:sz="8" w:space="0" w:color="auto"/>
            </w:tcBorders>
            <w:shd w:val="clear" w:color="auto" w:fill="auto"/>
            <w:noWrap/>
            <w:vAlign w:val="bottom"/>
            <w:hideMark/>
          </w:tcPr>
          <w:p w:rsidR="004F6E66" w:rsidRPr="004F6E66" w:rsidRDefault="004F6E66" w:rsidP="004F6E66">
            <w:pPr>
              <w:spacing w:after="0"/>
              <w:rPr>
                <w:rFonts w:ascii="Calibri" w:eastAsia="Times New Roman" w:hAnsi="Calibri" w:cs="Times New Roman"/>
                <w:color w:val="000000"/>
                <w:lang w:eastAsia="es-ES"/>
              </w:rPr>
            </w:pPr>
            <w:r w:rsidRPr="004F6E66">
              <w:rPr>
                <w:rFonts w:ascii="Calibri" w:eastAsia="Times New Roman" w:hAnsi="Calibri" w:cs="Times New Roman"/>
                <w:color w:val="000000"/>
                <w:lang w:eastAsia="es-ES"/>
              </w:rPr>
              <w:lastRenderedPageBreak/>
              <w:t>Vd(volt)</w:t>
            </w:r>
          </w:p>
        </w:tc>
        <w:tc>
          <w:tcPr>
            <w:tcW w:w="700" w:type="dxa"/>
            <w:tcBorders>
              <w:top w:val="single" w:sz="8" w:space="0" w:color="auto"/>
              <w:left w:val="nil"/>
              <w:bottom w:val="single" w:sz="4" w:space="0" w:color="auto"/>
              <w:right w:val="single" w:sz="4" w:space="0" w:color="auto"/>
            </w:tcBorders>
            <w:shd w:val="clear" w:color="auto" w:fill="auto"/>
            <w:noWrap/>
            <w:vAlign w:val="bottom"/>
            <w:hideMark/>
          </w:tcPr>
          <w:p w:rsidR="004F6E66" w:rsidRPr="004F6E66" w:rsidRDefault="004F6E66" w:rsidP="004F6E66">
            <w:pPr>
              <w:spacing w:after="0"/>
              <w:jc w:val="right"/>
              <w:rPr>
                <w:rFonts w:ascii="Calibri" w:eastAsia="Times New Roman" w:hAnsi="Calibri" w:cs="Times New Roman"/>
                <w:color w:val="000000"/>
                <w:lang w:eastAsia="es-ES"/>
              </w:rPr>
            </w:pPr>
            <w:r w:rsidRPr="004F6E66">
              <w:rPr>
                <w:rFonts w:ascii="Calibri" w:eastAsia="Times New Roman" w:hAnsi="Calibri" w:cs="Times New Roman"/>
                <w:color w:val="000000"/>
                <w:lang w:eastAsia="es-ES"/>
              </w:rPr>
              <w:t>0</w:t>
            </w:r>
          </w:p>
        </w:tc>
        <w:tc>
          <w:tcPr>
            <w:tcW w:w="700" w:type="dxa"/>
            <w:tcBorders>
              <w:top w:val="single" w:sz="8" w:space="0" w:color="auto"/>
              <w:left w:val="nil"/>
              <w:bottom w:val="single" w:sz="4" w:space="0" w:color="auto"/>
              <w:right w:val="single" w:sz="4" w:space="0" w:color="auto"/>
            </w:tcBorders>
            <w:shd w:val="clear" w:color="auto" w:fill="auto"/>
            <w:noWrap/>
            <w:vAlign w:val="bottom"/>
            <w:hideMark/>
          </w:tcPr>
          <w:p w:rsidR="004F6E66" w:rsidRPr="004F6E66" w:rsidRDefault="004F6E66" w:rsidP="004F6E66">
            <w:pPr>
              <w:spacing w:after="0"/>
              <w:jc w:val="right"/>
              <w:rPr>
                <w:rFonts w:ascii="Calibri" w:eastAsia="Times New Roman" w:hAnsi="Calibri" w:cs="Times New Roman"/>
                <w:color w:val="000000"/>
                <w:lang w:eastAsia="es-ES"/>
              </w:rPr>
            </w:pPr>
            <w:r w:rsidRPr="004F6E66">
              <w:rPr>
                <w:rFonts w:ascii="Calibri" w:eastAsia="Times New Roman" w:hAnsi="Calibri" w:cs="Times New Roman"/>
                <w:color w:val="000000"/>
                <w:lang w:eastAsia="es-ES"/>
              </w:rPr>
              <w:t>-30</w:t>
            </w:r>
          </w:p>
        </w:tc>
        <w:tc>
          <w:tcPr>
            <w:tcW w:w="700" w:type="dxa"/>
            <w:tcBorders>
              <w:top w:val="single" w:sz="8" w:space="0" w:color="auto"/>
              <w:left w:val="nil"/>
              <w:bottom w:val="single" w:sz="4" w:space="0" w:color="auto"/>
              <w:right w:val="single" w:sz="4" w:space="0" w:color="auto"/>
            </w:tcBorders>
            <w:shd w:val="clear" w:color="auto" w:fill="auto"/>
            <w:noWrap/>
            <w:vAlign w:val="bottom"/>
            <w:hideMark/>
          </w:tcPr>
          <w:p w:rsidR="004F6E66" w:rsidRPr="004F6E66" w:rsidRDefault="004F6E66" w:rsidP="004F6E66">
            <w:pPr>
              <w:spacing w:after="0"/>
              <w:jc w:val="right"/>
              <w:rPr>
                <w:rFonts w:ascii="Calibri" w:eastAsia="Times New Roman" w:hAnsi="Calibri" w:cs="Times New Roman"/>
                <w:color w:val="000000"/>
                <w:lang w:eastAsia="es-ES"/>
              </w:rPr>
            </w:pPr>
            <w:r w:rsidRPr="004F6E66">
              <w:rPr>
                <w:rFonts w:ascii="Calibri" w:eastAsia="Times New Roman" w:hAnsi="Calibri" w:cs="Times New Roman"/>
                <w:color w:val="000000"/>
                <w:lang w:eastAsia="es-ES"/>
              </w:rPr>
              <w:t>-50</w:t>
            </w:r>
          </w:p>
        </w:tc>
        <w:tc>
          <w:tcPr>
            <w:tcW w:w="700" w:type="dxa"/>
            <w:tcBorders>
              <w:top w:val="single" w:sz="8" w:space="0" w:color="auto"/>
              <w:left w:val="nil"/>
              <w:bottom w:val="single" w:sz="4" w:space="0" w:color="auto"/>
              <w:right w:val="single" w:sz="4" w:space="0" w:color="auto"/>
            </w:tcBorders>
            <w:shd w:val="clear" w:color="auto" w:fill="auto"/>
            <w:noWrap/>
            <w:vAlign w:val="bottom"/>
            <w:hideMark/>
          </w:tcPr>
          <w:p w:rsidR="004F6E66" w:rsidRPr="004F6E66" w:rsidRDefault="004F6E66" w:rsidP="004F6E66">
            <w:pPr>
              <w:spacing w:after="0"/>
              <w:jc w:val="right"/>
              <w:rPr>
                <w:rFonts w:ascii="Calibri" w:eastAsia="Times New Roman" w:hAnsi="Calibri" w:cs="Times New Roman"/>
                <w:color w:val="000000"/>
                <w:lang w:eastAsia="es-ES"/>
              </w:rPr>
            </w:pPr>
            <w:r w:rsidRPr="004F6E66">
              <w:rPr>
                <w:rFonts w:ascii="Calibri" w:eastAsia="Times New Roman" w:hAnsi="Calibri" w:cs="Times New Roman"/>
                <w:color w:val="000000"/>
                <w:lang w:eastAsia="es-ES"/>
              </w:rPr>
              <w:t>-75</w:t>
            </w:r>
          </w:p>
        </w:tc>
        <w:tc>
          <w:tcPr>
            <w:tcW w:w="700" w:type="dxa"/>
            <w:tcBorders>
              <w:top w:val="single" w:sz="8" w:space="0" w:color="auto"/>
              <w:left w:val="nil"/>
              <w:bottom w:val="single" w:sz="4" w:space="0" w:color="auto"/>
              <w:right w:val="single" w:sz="4" w:space="0" w:color="auto"/>
            </w:tcBorders>
            <w:shd w:val="clear" w:color="auto" w:fill="auto"/>
            <w:noWrap/>
            <w:vAlign w:val="bottom"/>
            <w:hideMark/>
          </w:tcPr>
          <w:p w:rsidR="004F6E66" w:rsidRPr="004F6E66" w:rsidRDefault="004F6E66" w:rsidP="004F6E66">
            <w:pPr>
              <w:spacing w:after="0"/>
              <w:jc w:val="right"/>
              <w:rPr>
                <w:rFonts w:ascii="Calibri" w:eastAsia="Times New Roman" w:hAnsi="Calibri" w:cs="Times New Roman"/>
                <w:color w:val="000000"/>
                <w:lang w:eastAsia="es-ES"/>
              </w:rPr>
            </w:pPr>
            <w:r w:rsidRPr="004F6E66">
              <w:rPr>
                <w:rFonts w:ascii="Calibri" w:eastAsia="Times New Roman" w:hAnsi="Calibri" w:cs="Times New Roman"/>
                <w:color w:val="000000"/>
                <w:lang w:eastAsia="es-ES"/>
              </w:rPr>
              <w:t>-100</w:t>
            </w:r>
          </w:p>
        </w:tc>
        <w:tc>
          <w:tcPr>
            <w:tcW w:w="700" w:type="dxa"/>
            <w:tcBorders>
              <w:top w:val="single" w:sz="8" w:space="0" w:color="auto"/>
              <w:left w:val="nil"/>
              <w:bottom w:val="single" w:sz="4" w:space="0" w:color="auto"/>
              <w:right w:val="single" w:sz="4" w:space="0" w:color="auto"/>
            </w:tcBorders>
            <w:shd w:val="clear" w:color="auto" w:fill="auto"/>
            <w:noWrap/>
            <w:vAlign w:val="bottom"/>
            <w:hideMark/>
          </w:tcPr>
          <w:p w:rsidR="004F6E66" w:rsidRPr="004F6E66" w:rsidRDefault="004F6E66" w:rsidP="004F6E66">
            <w:pPr>
              <w:spacing w:after="0"/>
              <w:jc w:val="right"/>
              <w:rPr>
                <w:rFonts w:ascii="Calibri" w:eastAsia="Times New Roman" w:hAnsi="Calibri" w:cs="Times New Roman"/>
                <w:color w:val="000000"/>
                <w:lang w:eastAsia="es-ES"/>
              </w:rPr>
            </w:pPr>
            <w:r w:rsidRPr="004F6E66">
              <w:rPr>
                <w:rFonts w:ascii="Calibri" w:eastAsia="Times New Roman" w:hAnsi="Calibri" w:cs="Times New Roman"/>
                <w:color w:val="000000"/>
                <w:lang w:eastAsia="es-ES"/>
              </w:rPr>
              <w:t>-150</w:t>
            </w:r>
          </w:p>
        </w:tc>
        <w:tc>
          <w:tcPr>
            <w:tcW w:w="700" w:type="dxa"/>
            <w:tcBorders>
              <w:top w:val="single" w:sz="8" w:space="0" w:color="auto"/>
              <w:left w:val="nil"/>
              <w:bottom w:val="single" w:sz="4" w:space="0" w:color="auto"/>
              <w:right w:val="single" w:sz="4" w:space="0" w:color="auto"/>
            </w:tcBorders>
            <w:shd w:val="clear" w:color="auto" w:fill="auto"/>
            <w:noWrap/>
            <w:vAlign w:val="bottom"/>
            <w:hideMark/>
          </w:tcPr>
          <w:p w:rsidR="004F6E66" w:rsidRPr="004F6E66" w:rsidRDefault="004F6E66" w:rsidP="004F6E66">
            <w:pPr>
              <w:spacing w:after="0"/>
              <w:jc w:val="right"/>
              <w:rPr>
                <w:rFonts w:ascii="Calibri" w:eastAsia="Times New Roman" w:hAnsi="Calibri" w:cs="Times New Roman"/>
                <w:color w:val="000000"/>
                <w:lang w:eastAsia="es-ES"/>
              </w:rPr>
            </w:pPr>
            <w:r w:rsidRPr="004F6E66">
              <w:rPr>
                <w:rFonts w:ascii="Calibri" w:eastAsia="Times New Roman" w:hAnsi="Calibri" w:cs="Times New Roman"/>
                <w:color w:val="000000"/>
                <w:lang w:eastAsia="es-ES"/>
              </w:rPr>
              <w:t>-200</w:t>
            </w:r>
          </w:p>
        </w:tc>
        <w:tc>
          <w:tcPr>
            <w:tcW w:w="700" w:type="dxa"/>
            <w:tcBorders>
              <w:top w:val="single" w:sz="8" w:space="0" w:color="auto"/>
              <w:left w:val="nil"/>
              <w:bottom w:val="single" w:sz="4" w:space="0" w:color="auto"/>
              <w:right w:val="single" w:sz="4" w:space="0" w:color="auto"/>
            </w:tcBorders>
            <w:shd w:val="clear" w:color="auto" w:fill="auto"/>
            <w:noWrap/>
            <w:vAlign w:val="bottom"/>
            <w:hideMark/>
          </w:tcPr>
          <w:p w:rsidR="004F6E66" w:rsidRPr="004F6E66" w:rsidRDefault="004F6E66" w:rsidP="004F6E66">
            <w:pPr>
              <w:spacing w:after="0"/>
              <w:jc w:val="right"/>
              <w:rPr>
                <w:rFonts w:ascii="Calibri" w:eastAsia="Times New Roman" w:hAnsi="Calibri" w:cs="Times New Roman"/>
                <w:color w:val="000000"/>
                <w:lang w:eastAsia="es-ES"/>
              </w:rPr>
            </w:pPr>
            <w:r w:rsidRPr="004F6E66">
              <w:rPr>
                <w:rFonts w:ascii="Calibri" w:eastAsia="Times New Roman" w:hAnsi="Calibri" w:cs="Times New Roman"/>
                <w:color w:val="000000"/>
                <w:lang w:eastAsia="es-ES"/>
              </w:rPr>
              <w:t>-254</w:t>
            </w:r>
          </w:p>
        </w:tc>
        <w:tc>
          <w:tcPr>
            <w:tcW w:w="700" w:type="dxa"/>
            <w:tcBorders>
              <w:top w:val="single" w:sz="8" w:space="0" w:color="auto"/>
              <w:left w:val="nil"/>
              <w:bottom w:val="single" w:sz="4" w:space="0" w:color="auto"/>
              <w:right w:val="single" w:sz="4" w:space="0" w:color="auto"/>
            </w:tcBorders>
            <w:shd w:val="clear" w:color="auto" w:fill="auto"/>
            <w:noWrap/>
            <w:vAlign w:val="bottom"/>
            <w:hideMark/>
          </w:tcPr>
          <w:p w:rsidR="004F6E66" w:rsidRPr="004F6E66" w:rsidRDefault="004F6E66" w:rsidP="004F6E66">
            <w:pPr>
              <w:spacing w:after="0"/>
              <w:jc w:val="right"/>
              <w:rPr>
                <w:rFonts w:ascii="Calibri" w:eastAsia="Times New Roman" w:hAnsi="Calibri" w:cs="Times New Roman"/>
                <w:color w:val="000000"/>
                <w:lang w:eastAsia="es-ES"/>
              </w:rPr>
            </w:pPr>
            <w:r w:rsidRPr="004F6E66">
              <w:rPr>
                <w:rFonts w:ascii="Calibri" w:eastAsia="Times New Roman" w:hAnsi="Calibri" w:cs="Times New Roman"/>
                <w:color w:val="000000"/>
                <w:lang w:eastAsia="es-ES"/>
              </w:rPr>
              <w:t>-300</w:t>
            </w:r>
          </w:p>
        </w:tc>
        <w:tc>
          <w:tcPr>
            <w:tcW w:w="700" w:type="dxa"/>
            <w:tcBorders>
              <w:top w:val="single" w:sz="8" w:space="0" w:color="auto"/>
              <w:left w:val="nil"/>
              <w:bottom w:val="single" w:sz="4" w:space="0" w:color="auto"/>
              <w:right w:val="single" w:sz="4" w:space="0" w:color="auto"/>
            </w:tcBorders>
            <w:shd w:val="clear" w:color="auto" w:fill="auto"/>
            <w:noWrap/>
            <w:vAlign w:val="bottom"/>
            <w:hideMark/>
          </w:tcPr>
          <w:p w:rsidR="004F6E66" w:rsidRPr="004F6E66" w:rsidRDefault="004F6E66" w:rsidP="004F6E66">
            <w:pPr>
              <w:spacing w:after="0"/>
              <w:jc w:val="right"/>
              <w:rPr>
                <w:rFonts w:ascii="Calibri" w:eastAsia="Times New Roman" w:hAnsi="Calibri" w:cs="Times New Roman"/>
                <w:color w:val="000000"/>
                <w:lang w:eastAsia="es-ES"/>
              </w:rPr>
            </w:pPr>
            <w:r w:rsidRPr="004F6E66">
              <w:rPr>
                <w:rFonts w:ascii="Calibri" w:eastAsia="Times New Roman" w:hAnsi="Calibri" w:cs="Times New Roman"/>
                <w:color w:val="000000"/>
                <w:lang w:eastAsia="es-ES"/>
              </w:rPr>
              <w:t>-317</w:t>
            </w:r>
          </w:p>
        </w:tc>
        <w:tc>
          <w:tcPr>
            <w:tcW w:w="700" w:type="dxa"/>
            <w:tcBorders>
              <w:top w:val="single" w:sz="8" w:space="0" w:color="auto"/>
              <w:left w:val="nil"/>
              <w:bottom w:val="single" w:sz="4" w:space="0" w:color="auto"/>
              <w:right w:val="single" w:sz="8" w:space="0" w:color="auto"/>
            </w:tcBorders>
            <w:shd w:val="clear" w:color="auto" w:fill="auto"/>
            <w:noWrap/>
            <w:vAlign w:val="bottom"/>
            <w:hideMark/>
          </w:tcPr>
          <w:p w:rsidR="004F6E66" w:rsidRPr="004F6E66" w:rsidRDefault="004F6E66" w:rsidP="004F6E66">
            <w:pPr>
              <w:spacing w:after="0"/>
              <w:jc w:val="right"/>
              <w:rPr>
                <w:rFonts w:ascii="Calibri" w:eastAsia="Times New Roman" w:hAnsi="Calibri" w:cs="Times New Roman"/>
                <w:color w:val="000000"/>
                <w:lang w:eastAsia="es-ES"/>
              </w:rPr>
            </w:pPr>
            <w:r w:rsidRPr="004F6E66">
              <w:rPr>
                <w:rFonts w:ascii="Calibri" w:eastAsia="Times New Roman" w:hAnsi="Calibri" w:cs="Times New Roman"/>
                <w:color w:val="000000"/>
                <w:lang w:eastAsia="es-ES"/>
              </w:rPr>
              <w:t>-320</w:t>
            </w:r>
          </w:p>
        </w:tc>
      </w:tr>
      <w:tr w:rsidR="004F6E66" w:rsidRPr="004F6E66" w:rsidTr="004F6E66">
        <w:trPr>
          <w:trHeight w:val="315"/>
        </w:trPr>
        <w:tc>
          <w:tcPr>
            <w:tcW w:w="880" w:type="dxa"/>
            <w:tcBorders>
              <w:top w:val="nil"/>
              <w:left w:val="single" w:sz="8" w:space="0" w:color="auto"/>
              <w:bottom w:val="single" w:sz="8" w:space="0" w:color="auto"/>
              <w:right w:val="single" w:sz="8" w:space="0" w:color="auto"/>
            </w:tcBorders>
            <w:shd w:val="clear" w:color="auto" w:fill="auto"/>
            <w:noWrap/>
            <w:vAlign w:val="bottom"/>
            <w:hideMark/>
          </w:tcPr>
          <w:p w:rsidR="004F6E66" w:rsidRPr="004F6E66" w:rsidRDefault="004F6E66" w:rsidP="004F6E66">
            <w:pPr>
              <w:spacing w:after="0"/>
              <w:rPr>
                <w:rFonts w:ascii="Calibri" w:eastAsia="Times New Roman" w:hAnsi="Calibri" w:cs="Times New Roman"/>
                <w:color w:val="000000"/>
                <w:lang w:eastAsia="es-ES"/>
              </w:rPr>
            </w:pPr>
            <w:r w:rsidRPr="004F6E66">
              <w:rPr>
                <w:rFonts w:ascii="Calibri" w:eastAsia="Times New Roman" w:hAnsi="Calibri" w:cs="Times New Roman"/>
                <w:color w:val="000000"/>
                <w:lang w:eastAsia="es-ES"/>
              </w:rPr>
              <w:t>Id(mA)</w:t>
            </w:r>
          </w:p>
        </w:tc>
        <w:tc>
          <w:tcPr>
            <w:tcW w:w="700" w:type="dxa"/>
            <w:tcBorders>
              <w:top w:val="nil"/>
              <w:left w:val="nil"/>
              <w:bottom w:val="single" w:sz="8" w:space="0" w:color="auto"/>
              <w:right w:val="single" w:sz="4" w:space="0" w:color="auto"/>
            </w:tcBorders>
            <w:shd w:val="clear" w:color="auto" w:fill="auto"/>
            <w:noWrap/>
            <w:vAlign w:val="bottom"/>
            <w:hideMark/>
          </w:tcPr>
          <w:p w:rsidR="004F6E66" w:rsidRPr="004F6E66" w:rsidRDefault="004F6E66" w:rsidP="004F6E66">
            <w:pPr>
              <w:spacing w:after="0"/>
              <w:jc w:val="right"/>
              <w:rPr>
                <w:rFonts w:ascii="Calibri" w:eastAsia="Times New Roman" w:hAnsi="Calibri" w:cs="Times New Roman"/>
                <w:color w:val="000000"/>
                <w:lang w:eastAsia="es-ES"/>
              </w:rPr>
            </w:pPr>
            <w:r w:rsidRPr="004F6E66">
              <w:rPr>
                <w:rFonts w:ascii="Calibri" w:eastAsia="Times New Roman" w:hAnsi="Calibri" w:cs="Times New Roman"/>
                <w:color w:val="000000"/>
                <w:lang w:eastAsia="es-ES"/>
              </w:rPr>
              <w:t>0</w:t>
            </w:r>
          </w:p>
        </w:tc>
        <w:tc>
          <w:tcPr>
            <w:tcW w:w="700" w:type="dxa"/>
            <w:tcBorders>
              <w:top w:val="nil"/>
              <w:left w:val="nil"/>
              <w:bottom w:val="single" w:sz="8" w:space="0" w:color="auto"/>
              <w:right w:val="single" w:sz="4" w:space="0" w:color="auto"/>
            </w:tcBorders>
            <w:shd w:val="clear" w:color="auto" w:fill="auto"/>
            <w:noWrap/>
            <w:vAlign w:val="bottom"/>
            <w:hideMark/>
          </w:tcPr>
          <w:p w:rsidR="004F6E66" w:rsidRPr="004F6E66" w:rsidRDefault="004F6E66" w:rsidP="004F6E66">
            <w:pPr>
              <w:spacing w:after="0"/>
              <w:jc w:val="right"/>
              <w:rPr>
                <w:rFonts w:ascii="Calibri" w:eastAsia="Times New Roman" w:hAnsi="Calibri" w:cs="Times New Roman"/>
                <w:color w:val="000000"/>
                <w:lang w:eastAsia="es-ES"/>
              </w:rPr>
            </w:pPr>
            <w:r w:rsidRPr="004F6E66">
              <w:rPr>
                <w:rFonts w:ascii="Calibri" w:eastAsia="Times New Roman" w:hAnsi="Calibri" w:cs="Times New Roman"/>
                <w:color w:val="000000"/>
                <w:lang w:eastAsia="es-ES"/>
              </w:rPr>
              <w:t>0</w:t>
            </w:r>
          </w:p>
        </w:tc>
        <w:tc>
          <w:tcPr>
            <w:tcW w:w="700" w:type="dxa"/>
            <w:tcBorders>
              <w:top w:val="nil"/>
              <w:left w:val="nil"/>
              <w:bottom w:val="single" w:sz="8" w:space="0" w:color="auto"/>
              <w:right w:val="single" w:sz="4" w:space="0" w:color="auto"/>
            </w:tcBorders>
            <w:shd w:val="clear" w:color="auto" w:fill="auto"/>
            <w:noWrap/>
            <w:vAlign w:val="bottom"/>
            <w:hideMark/>
          </w:tcPr>
          <w:p w:rsidR="004F6E66" w:rsidRPr="004F6E66" w:rsidRDefault="004F6E66" w:rsidP="004F6E66">
            <w:pPr>
              <w:spacing w:after="0"/>
              <w:jc w:val="right"/>
              <w:rPr>
                <w:rFonts w:ascii="Calibri" w:eastAsia="Times New Roman" w:hAnsi="Calibri" w:cs="Times New Roman"/>
                <w:color w:val="000000"/>
                <w:lang w:eastAsia="es-ES"/>
              </w:rPr>
            </w:pPr>
            <w:r w:rsidRPr="004F6E66">
              <w:rPr>
                <w:rFonts w:ascii="Calibri" w:eastAsia="Times New Roman" w:hAnsi="Calibri" w:cs="Times New Roman"/>
                <w:color w:val="000000"/>
                <w:lang w:eastAsia="es-ES"/>
              </w:rPr>
              <w:t>0</w:t>
            </w:r>
          </w:p>
        </w:tc>
        <w:tc>
          <w:tcPr>
            <w:tcW w:w="700" w:type="dxa"/>
            <w:tcBorders>
              <w:top w:val="nil"/>
              <w:left w:val="nil"/>
              <w:bottom w:val="single" w:sz="8" w:space="0" w:color="auto"/>
              <w:right w:val="single" w:sz="4" w:space="0" w:color="auto"/>
            </w:tcBorders>
            <w:shd w:val="clear" w:color="auto" w:fill="auto"/>
            <w:noWrap/>
            <w:vAlign w:val="bottom"/>
            <w:hideMark/>
          </w:tcPr>
          <w:p w:rsidR="004F6E66" w:rsidRPr="004F6E66" w:rsidRDefault="004F6E66" w:rsidP="004F6E66">
            <w:pPr>
              <w:spacing w:after="0"/>
              <w:jc w:val="right"/>
              <w:rPr>
                <w:rFonts w:ascii="Calibri" w:eastAsia="Times New Roman" w:hAnsi="Calibri" w:cs="Times New Roman"/>
                <w:color w:val="000000"/>
                <w:lang w:eastAsia="es-ES"/>
              </w:rPr>
            </w:pPr>
            <w:r w:rsidRPr="004F6E66">
              <w:rPr>
                <w:rFonts w:ascii="Calibri" w:eastAsia="Times New Roman" w:hAnsi="Calibri" w:cs="Times New Roman"/>
                <w:color w:val="000000"/>
                <w:lang w:eastAsia="es-ES"/>
              </w:rPr>
              <w:t>0</w:t>
            </w:r>
          </w:p>
        </w:tc>
        <w:tc>
          <w:tcPr>
            <w:tcW w:w="700" w:type="dxa"/>
            <w:tcBorders>
              <w:top w:val="nil"/>
              <w:left w:val="nil"/>
              <w:bottom w:val="single" w:sz="8" w:space="0" w:color="auto"/>
              <w:right w:val="single" w:sz="4" w:space="0" w:color="auto"/>
            </w:tcBorders>
            <w:shd w:val="clear" w:color="auto" w:fill="auto"/>
            <w:noWrap/>
            <w:vAlign w:val="bottom"/>
            <w:hideMark/>
          </w:tcPr>
          <w:p w:rsidR="004F6E66" w:rsidRPr="004F6E66" w:rsidRDefault="004F6E66" w:rsidP="004F6E66">
            <w:pPr>
              <w:spacing w:after="0"/>
              <w:jc w:val="right"/>
              <w:rPr>
                <w:rFonts w:ascii="Calibri" w:eastAsia="Times New Roman" w:hAnsi="Calibri" w:cs="Times New Roman"/>
                <w:color w:val="000000"/>
                <w:lang w:eastAsia="es-ES"/>
              </w:rPr>
            </w:pPr>
            <w:r w:rsidRPr="004F6E66">
              <w:rPr>
                <w:rFonts w:ascii="Calibri" w:eastAsia="Times New Roman" w:hAnsi="Calibri" w:cs="Times New Roman"/>
                <w:color w:val="000000"/>
                <w:lang w:eastAsia="es-ES"/>
              </w:rPr>
              <w:t>0</w:t>
            </w:r>
          </w:p>
        </w:tc>
        <w:tc>
          <w:tcPr>
            <w:tcW w:w="700" w:type="dxa"/>
            <w:tcBorders>
              <w:top w:val="nil"/>
              <w:left w:val="nil"/>
              <w:bottom w:val="single" w:sz="8" w:space="0" w:color="auto"/>
              <w:right w:val="single" w:sz="4" w:space="0" w:color="auto"/>
            </w:tcBorders>
            <w:shd w:val="clear" w:color="auto" w:fill="auto"/>
            <w:noWrap/>
            <w:vAlign w:val="bottom"/>
            <w:hideMark/>
          </w:tcPr>
          <w:p w:rsidR="004F6E66" w:rsidRPr="004F6E66" w:rsidRDefault="004F6E66" w:rsidP="004F6E66">
            <w:pPr>
              <w:spacing w:after="0"/>
              <w:jc w:val="right"/>
              <w:rPr>
                <w:rFonts w:ascii="Calibri" w:eastAsia="Times New Roman" w:hAnsi="Calibri" w:cs="Times New Roman"/>
                <w:color w:val="000000"/>
                <w:lang w:eastAsia="es-ES"/>
              </w:rPr>
            </w:pPr>
            <w:r w:rsidRPr="004F6E66">
              <w:rPr>
                <w:rFonts w:ascii="Calibri" w:eastAsia="Times New Roman" w:hAnsi="Calibri" w:cs="Times New Roman"/>
                <w:color w:val="000000"/>
                <w:lang w:eastAsia="es-ES"/>
              </w:rPr>
              <w:t>0</w:t>
            </w:r>
          </w:p>
        </w:tc>
        <w:tc>
          <w:tcPr>
            <w:tcW w:w="700" w:type="dxa"/>
            <w:tcBorders>
              <w:top w:val="nil"/>
              <w:left w:val="nil"/>
              <w:bottom w:val="single" w:sz="8" w:space="0" w:color="auto"/>
              <w:right w:val="single" w:sz="4" w:space="0" w:color="auto"/>
            </w:tcBorders>
            <w:shd w:val="clear" w:color="auto" w:fill="auto"/>
            <w:noWrap/>
            <w:vAlign w:val="bottom"/>
            <w:hideMark/>
          </w:tcPr>
          <w:p w:rsidR="004F6E66" w:rsidRPr="004F6E66" w:rsidRDefault="004F6E66" w:rsidP="004F6E66">
            <w:pPr>
              <w:spacing w:after="0"/>
              <w:jc w:val="right"/>
              <w:rPr>
                <w:rFonts w:ascii="Calibri" w:eastAsia="Times New Roman" w:hAnsi="Calibri" w:cs="Times New Roman"/>
                <w:color w:val="000000"/>
                <w:lang w:eastAsia="es-ES"/>
              </w:rPr>
            </w:pPr>
            <w:r w:rsidRPr="004F6E66">
              <w:rPr>
                <w:rFonts w:ascii="Calibri" w:eastAsia="Times New Roman" w:hAnsi="Calibri" w:cs="Times New Roman"/>
                <w:color w:val="000000"/>
                <w:lang w:eastAsia="es-ES"/>
              </w:rPr>
              <w:t>0</w:t>
            </w:r>
          </w:p>
        </w:tc>
        <w:tc>
          <w:tcPr>
            <w:tcW w:w="700" w:type="dxa"/>
            <w:tcBorders>
              <w:top w:val="nil"/>
              <w:left w:val="nil"/>
              <w:bottom w:val="single" w:sz="8" w:space="0" w:color="auto"/>
              <w:right w:val="single" w:sz="4" w:space="0" w:color="auto"/>
            </w:tcBorders>
            <w:shd w:val="clear" w:color="auto" w:fill="auto"/>
            <w:noWrap/>
            <w:vAlign w:val="bottom"/>
            <w:hideMark/>
          </w:tcPr>
          <w:p w:rsidR="004F6E66" w:rsidRPr="004F6E66" w:rsidRDefault="004F6E66" w:rsidP="004F6E66">
            <w:pPr>
              <w:spacing w:after="0"/>
              <w:jc w:val="right"/>
              <w:rPr>
                <w:rFonts w:ascii="Calibri" w:eastAsia="Times New Roman" w:hAnsi="Calibri" w:cs="Times New Roman"/>
                <w:color w:val="000000"/>
                <w:lang w:eastAsia="es-ES"/>
              </w:rPr>
            </w:pPr>
            <w:r w:rsidRPr="004F6E66">
              <w:rPr>
                <w:rFonts w:ascii="Calibri" w:eastAsia="Times New Roman" w:hAnsi="Calibri" w:cs="Times New Roman"/>
                <w:color w:val="000000"/>
                <w:lang w:eastAsia="es-ES"/>
              </w:rPr>
              <w:t>0</w:t>
            </w:r>
          </w:p>
        </w:tc>
        <w:tc>
          <w:tcPr>
            <w:tcW w:w="700" w:type="dxa"/>
            <w:tcBorders>
              <w:top w:val="nil"/>
              <w:left w:val="nil"/>
              <w:bottom w:val="single" w:sz="8" w:space="0" w:color="auto"/>
              <w:right w:val="single" w:sz="4" w:space="0" w:color="auto"/>
            </w:tcBorders>
            <w:shd w:val="clear" w:color="auto" w:fill="auto"/>
            <w:noWrap/>
            <w:vAlign w:val="bottom"/>
            <w:hideMark/>
          </w:tcPr>
          <w:p w:rsidR="004F6E66" w:rsidRPr="004F6E66" w:rsidRDefault="004F6E66" w:rsidP="004F6E66">
            <w:pPr>
              <w:spacing w:after="0"/>
              <w:jc w:val="right"/>
              <w:rPr>
                <w:rFonts w:ascii="Calibri" w:eastAsia="Times New Roman" w:hAnsi="Calibri" w:cs="Times New Roman"/>
                <w:color w:val="000000"/>
                <w:lang w:eastAsia="es-ES"/>
              </w:rPr>
            </w:pPr>
            <w:r w:rsidRPr="004F6E66">
              <w:rPr>
                <w:rFonts w:ascii="Calibri" w:eastAsia="Times New Roman" w:hAnsi="Calibri" w:cs="Times New Roman"/>
                <w:color w:val="000000"/>
                <w:lang w:eastAsia="es-ES"/>
              </w:rPr>
              <w:t>0</w:t>
            </w:r>
          </w:p>
        </w:tc>
        <w:tc>
          <w:tcPr>
            <w:tcW w:w="700" w:type="dxa"/>
            <w:tcBorders>
              <w:top w:val="nil"/>
              <w:left w:val="nil"/>
              <w:bottom w:val="single" w:sz="8" w:space="0" w:color="auto"/>
              <w:right w:val="single" w:sz="4" w:space="0" w:color="auto"/>
            </w:tcBorders>
            <w:shd w:val="clear" w:color="auto" w:fill="auto"/>
            <w:noWrap/>
            <w:vAlign w:val="bottom"/>
            <w:hideMark/>
          </w:tcPr>
          <w:p w:rsidR="004F6E66" w:rsidRPr="004F6E66" w:rsidRDefault="004F6E66" w:rsidP="004F6E66">
            <w:pPr>
              <w:spacing w:after="0"/>
              <w:jc w:val="right"/>
              <w:rPr>
                <w:rFonts w:ascii="Calibri" w:eastAsia="Times New Roman" w:hAnsi="Calibri" w:cs="Times New Roman"/>
                <w:color w:val="000000"/>
                <w:lang w:eastAsia="es-ES"/>
              </w:rPr>
            </w:pPr>
            <w:r w:rsidRPr="004F6E66">
              <w:rPr>
                <w:rFonts w:ascii="Calibri" w:eastAsia="Times New Roman" w:hAnsi="Calibri" w:cs="Times New Roman"/>
                <w:color w:val="000000"/>
                <w:lang w:eastAsia="es-ES"/>
              </w:rPr>
              <w:t>0</w:t>
            </w:r>
          </w:p>
        </w:tc>
        <w:tc>
          <w:tcPr>
            <w:tcW w:w="700" w:type="dxa"/>
            <w:tcBorders>
              <w:top w:val="nil"/>
              <w:left w:val="nil"/>
              <w:bottom w:val="single" w:sz="8" w:space="0" w:color="auto"/>
              <w:right w:val="single" w:sz="8" w:space="0" w:color="auto"/>
            </w:tcBorders>
            <w:shd w:val="clear" w:color="auto" w:fill="auto"/>
            <w:noWrap/>
            <w:vAlign w:val="bottom"/>
            <w:hideMark/>
          </w:tcPr>
          <w:p w:rsidR="004F6E66" w:rsidRPr="004F6E66" w:rsidRDefault="004F6E66" w:rsidP="004F6E66">
            <w:pPr>
              <w:spacing w:after="0"/>
              <w:jc w:val="right"/>
              <w:rPr>
                <w:rFonts w:ascii="Calibri" w:eastAsia="Times New Roman" w:hAnsi="Calibri" w:cs="Times New Roman"/>
                <w:color w:val="000000"/>
                <w:lang w:eastAsia="es-ES"/>
              </w:rPr>
            </w:pPr>
            <w:r w:rsidRPr="004F6E66">
              <w:rPr>
                <w:rFonts w:ascii="Calibri" w:eastAsia="Times New Roman" w:hAnsi="Calibri" w:cs="Times New Roman"/>
                <w:color w:val="000000"/>
                <w:lang w:eastAsia="es-ES"/>
              </w:rPr>
              <w:t>0</w:t>
            </w:r>
          </w:p>
        </w:tc>
      </w:tr>
    </w:tbl>
    <w:p w:rsidR="00C10876" w:rsidRDefault="00C10876" w:rsidP="004F6E66">
      <w:pPr>
        <w:jc w:val="center"/>
        <w:rPr>
          <w:b/>
          <w:sz w:val="24"/>
          <w:szCs w:val="24"/>
        </w:rPr>
      </w:pPr>
    </w:p>
    <w:p w:rsidR="004F6E66" w:rsidRDefault="004F6E66" w:rsidP="004F6E66">
      <w:pPr>
        <w:jc w:val="center"/>
        <w:rPr>
          <w:rFonts w:asciiTheme="majorHAnsi" w:hAnsiTheme="majorHAnsi"/>
          <w:b/>
          <w:sz w:val="24"/>
          <w:szCs w:val="24"/>
        </w:rPr>
      </w:pPr>
      <w:r w:rsidRPr="0049334E">
        <w:rPr>
          <w:rFonts w:asciiTheme="majorHAnsi" w:hAnsiTheme="majorHAnsi"/>
          <w:b/>
          <w:sz w:val="24"/>
          <w:szCs w:val="24"/>
        </w:rPr>
        <w:t>Mediciones aplicando una fuente de Temperatura al Diodo</w:t>
      </w:r>
    </w:p>
    <w:tbl>
      <w:tblPr>
        <w:tblW w:w="8580" w:type="dxa"/>
        <w:tblInd w:w="822" w:type="dxa"/>
        <w:tblCellMar>
          <w:left w:w="70" w:type="dxa"/>
          <w:right w:w="70" w:type="dxa"/>
        </w:tblCellMar>
        <w:tblLook w:val="04A0" w:firstRow="1" w:lastRow="0" w:firstColumn="1" w:lastColumn="0" w:noHBand="0" w:noVBand="1"/>
      </w:tblPr>
      <w:tblGrid>
        <w:gridCol w:w="880"/>
        <w:gridCol w:w="700"/>
        <w:gridCol w:w="700"/>
        <w:gridCol w:w="700"/>
        <w:gridCol w:w="700"/>
        <w:gridCol w:w="700"/>
        <w:gridCol w:w="700"/>
        <w:gridCol w:w="700"/>
        <w:gridCol w:w="700"/>
        <w:gridCol w:w="700"/>
        <w:gridCol w:w="700"/>
        <w:gridCol w:w="700"/>
      </w:tblGrid>
      <w:tr w:rsidR="004F6E66" w:rsidRPr="004F6E66" w:rsidTr="004F6E66">
        <w:trPr>
          <w:trHeight w:val="300"/>
        </w:trPr>
        <w:tc>
          <w:tcPr>
            <w:tcW w:w="880" w:type="dxa"/>
            <w:tcBorders>
              <w:top w:val="single" w:sz="8" w:space="0" w:color="auto"/>
              <w:left w:val="single" w:sz="8" w:space="0" w:color="auto"/>
              <w:bottom w:val="single" w:sz="4" w:space="0" w:color="auto"/>
              <w:right w:val="single" w:sz="8" w:space="0" w:color="auto"/>
            </w:tcBorders>
            <w:shd w:val="clear" w:color="auto" w:fill="auto"/>
            <w:noWrap/>
            <w:vAlign w:val="bottom"/>
            <w:hideMark/>
          </w:tcPr>
          <w:p w:rsidR="004F6E66" w:rsidRPr="004F6E66" w:rsidRDefault="004F6E66" w:rsidP="004F6E66">
            <w:pPr>
              <w:spacing w:after="0"/>
              <w:rPr>
                <w:rFonts w:ascii="Calibri" w:eastAsia="Times New Roman" w:hAnsi="Calibri" w:cs="Times New Roman"/>
                <w:color w:val="000000"/>
                <w:lang w:eastAsia="es-ES"/>
              </w:rPr>
            </w:pPr>
            <w:r w:rsidRPr="004F6E66">
              <w:rPr>
                <w:rFonts w:ascii="Calibri" w:eastAsia="Times New Roman" w:hAnsi="Calibri" w:cs="Times New Roman"/>
                <w:color w:val="000000"/>
                <w:lang w:eastAsia="es-ES"/>
              </w:rPr>
              <w:t>Vd(volt)</w:t>
            </w:r>
          </w:p>
        </w:tc>
        <w:tc>
          <w:tcPr>
            <w:tcW w:w="700" w:type="dxa"/>
            <w:tcBorders>
              <w:top w:val="single" w:sz="8" w:space="0" w:color="auto"/>
              <w:left w:val="nil"/>
              <w:bottom w:val="single" w:sz="4" w:space="0" w:color="auto"/>
              <w:right w:val="single" w:sz="4" w:space="0" w:color="auto"/>
            </w:tcBorders>
            <w:shd w:val="clear" w:color="auto" w:fill="auto"/>
            <w:noWrap/>
            <w:vAlign w:val="bottom"/>
            <w:hideMark/>
          </w:tcPr>
          <w:p w:rsidR="004F6E66" w:rsidRPr="004F6E66" w:rsidRDefault="004F6E66" w:rsidP="004F6E66">
            <w:pPr>
              <w:spacing w:after="0"/>
              <w:jc w:val="right"/>
              <w:rPr>
                <w:rFonts w:ascii="Calibri" w:eastAsia="Times New Roman" w:hAnsi="Calibri" w:cs="Times New Roman"/>
                <w:color w:val="000000"/>
                <w:lang w:eastAsia="es-ES"/>
              </w:rPr>
            </w:pPr>
            <w:r w:rsidRPr="004F6E66">
              <w:rPr>
                <w:rFonts w:ascii="Calibri" w:eastAsia="Times New Roman" w:hAnsi="Calibri" w:cs="Times New Roman"/>
                <w:color w:val="000000"/>
                <w:lang w:eastAsia="es-ES"/>
              </w:rPr>
              <w:t>0</w:t>
            </w:r>
          </w:p>
        </w:tc>
        <w:tc>
          <w:tcPr>
            <w:tcW w:w="700" w:type="dxa"/>
            <w:tcBorders>
              <w:top w:val="single" w:sz="8" w:space="0" w:color="auto"/>
              <w:left w:val="nil"/>
              <w:bottom w:val="single" w:sz="4" w:space="0" w:color="auto"/>
              <w:right w:val="single" w:sz="4" w:space="0" w:color="auto"/>
            </w:tcBorders>
            <w:shd w:val="clear" w:color="auto" w:fill="auto"/>
            <w:noWrap/>
            <w:vAlign w:val="bottom"/>
            <w:hideMark/>
          </w:tcPr>
          <w:p w:rsidR="004F6E66" w:rsidRPr="004F6E66" w:rsidRDefault="004F6E66" w:rsidP="004F6E66">
            <w:pPr>
              <w:spacing w:after="0"/>
              <w:jc w:val="right"/>
              <w:rPr>
                <w:rFonts w:ascii="Calibri" w:eastAsia="Times New Roman" w:hAnsi="Calibri" w:cs="Times New Roman"/>
                <w:color w:val="000000"/>
                <w:lang w:eastAsia="es-ES"/>
              </w:rPr>
            </w:pPr>
            <w:r w:rsidRPr="004F6E66">
              <w:rPr>
                <w:rFonts w:ascii="Calibri" w:eastAsia="Times New Roman" w:hAnsi="Calibri" w:cs="Times New Roman"/>
                <w:color w:val="000000"/>
                <w:lang w:eastAsia="es-ES"/>
              </w:rPr>
              <w:t>-30</w:t>
            </w:r>
          </w:p>
        </w:tc>
        <w:tc>
          <w:tcPr>
            <w:tcW w:w="700" w:type="dxa"/>
            <w:tcBorders>
              <w:top w:val="single" w:sz="8" w:space="0" w:color="auto"/>
              <w:left w:val="nil"/>
              <w:bottom w:val="single" w:sz="4" w:space="0" w:color="auto"/>
              <w:right w:val="single" w:sz="4" w:space="0" w:color="auto"/>
            </w:tcBorders>
            <w:shd w:val="clear" w:color="auto" w:fill="auto"/>
            <w:noWrap/>
            <w:vAlign w:val="bottom"/>
            <w:hideMark/>
          </w:tcPr>
          <w:p w:rsidR="004F6E66" w:rsidRPr="004F6E66" w:rsidRDefault="004F6E66" w:rsidP="004F6E66">
            <w:pPr>
              <w:spacing w:after="0"/>
              <w:jc w:val="right"/>
              <w:rPr>
                <w:rFonts w:ascii="Calibri" w:eastAsia="Times New Roman" w:hAnsi="Calibri" w:cs="Times New Roman"/>
                <w:color w:val="000000"/>
                <w:lang w:eastAsia="es-ES"/>
              </w:rPr>
            </w:pPr>
            <w:r w:rsidRPr="004F6E66">
              <w:rPr>
                <w:rFonts w:ascii="Calibri" w:eastAsia="Times New Roman" w:hAnsi="Calibri" w:cs="Times New Roman"/>
                <w:color w:val="000000"/>
                <w:lang w:eastAsia="es-ES"/>
              </w:rPr>
              <w:t>-50</w:t>
            </w:r>
          </w:p>
        </w:tc>
        <w:tc>
          <w:tcPr>
            <w:tcW w:w="700" w:type="dxa"/>
            <w:tcBorders>
              <w:top w:val="single" w:sz="8" w:space="0" w:color="auto"/>
              <w:left w:val="nil"/>
              <w:bottom w:val="single" w:sz="4" w:space="0" w:color="auto"/>
              <w:right w:val="single" w:sz="4" w:space="0" w:color="auto"/>
            </w:tcBorders>
            <w:shd w:val="clear" w:color="auto" w:fill="auto"/>
            <w:noWrap/>
            <w:vAlign w:val="bottom"/>
            <w:hideMark/>
          </w:tcPr>
          <w:p w:rsidR="004F6E66" w:rsidRPr="004F6E66" w:rsidRDefault="004F6E66" w:rsidP="004F6E66">
            <w:pPr>
              <w:spacing w:after="0"/>
              <w:jc w:val="right"/>
              <w:rPr>
                <w:rFonts w:ascii="Calibri" w:eastAsia="Times New Roman" w:hAnsi="Calibri" w:cs="Times New Roman"/>
                <w:color w:val="000000"/>
                <w:lang w:eastAsia="es-ES"/>
              </w:rPr>
            </w:pPr>
            <w:r w:rsidRPr="004F6E66">
              <w:rPr>
                <w:rFonts w:ascii="Calibri" w:eastAsia="Times New Roman" w:hAnsi="Calibri" w:cs="Times New Roman"/>
                <w:color w:val="000000"/>
                <w:lang w:eastAsia="es-ES"/>
              </w:rPr>
              <w:t>-75</w:t>
            </w:r>
          </w:p>
        </w:tc>
        <w:tc>
          <w:tcPr>
            <w:tcW w:w="700" w:type="dxa"/>
            <w:tcBorders>
              <w:top w:val="single" w:sz="8" w:space="0" w:color="auto"/>
              <w:left w:val="nil"/>
              <w:bottom w:val="single" w:sz="4" w:space="0" w:color="auto"/>
              <w:right w:val="single" w:sz="4" w:space="0" w:color="auto"/>
            </w:tcBorders>
            <w:shd w:val="clear" w:color="auto" w:fill="auto"/>
            <w:noWrap/>
            <w:vAlign w:val="bottom"/>
            <w:hideMark/>
          </w:tcPr>
          <w:p w:rsidR="004F6E66" w:rsidRPr="004F6E66" w:rsidRDefault="004F6E66" w:rsidP="004F6E66">
            <w:pPr>
              <w:spacing w:after="0"/>
              <w:jc w:val="right"/>
              <w:rPr>
                <w:rFonts w:ascii="Calibri" w:eastAsia="Times New Roman" w:hAnsi="Calibri" w:cs="Times New Roman"/>
                <w:color w:val="000000"/>
                <w:lang w:eastAsia="es-ES"/>
              </w:rPr>
            </w:pPr>
            <w:r w:rsidRPr="004F6E66">
              <w:rPr>
                <w:rFonts w:ascii="Calibri" w:eastAsia="Times New Roman" w:hAnsi="Calibri" w:cs="Times New Roman"/>
                <w:color w:val="000000"/>
                <w:lang w:eastAsia="es-ES"/>
              </w:rPr>
              <w:t>-100</w:t>
            </w:r>
          </w:p>
        </w:tc>
        <w:tc>
          <w:tcPr>
            <w:tcW w:w="700" w:type="dxa"/>
            <w:tcBorders>
              <w:top w:val="single" w:sz="8" w:space="0" w:color="auto"/>
              <w:left w:val="nil"/>
              <w:bottom w:val="single" w:sz="4" w:space="0" w:color="auto"/>
              <w:right w:val="single" w:sz="4" w:space="0" w:color="auto"/>
            </w:tcBorders>
            <w:shd w:val="clear" w:color="auto" w:fill="auto"/>
            <w:noWrap/>
            <w:vAlign w:val="bottom"/>
            <w:hideMark/>
          </w:tcPr>
          <w:p w:rsidR="004F6E66" w:rsidRPr="004F6E66" w:rsidRDefault="004F6E66" w:rsidP="004F6E66">
            <w:pPr>
              <w:spacing w:after="0"/>
              <w:jc w:val="right"/>
              <w:rPr>
                <w:rFonts w:ascii="Calibri" w:eastAsia="Times New Roman" w:hAnsi="Calibri" w:cs="Times New Roman"/>
                <w:color w:val="000000"/>
                <w:lang w:eastAsia="es-ES"/>
              </w:rPr>
            </w:pPr>
            <w:r w:rsidRPr="004F6E66">
              <w:rPr>
                <w:rFonts w:ascii="Calibri" w:eastAsia="Times New Roman" w:hAnsi="Calibri" w:cs="Times New Roman"/>
                <w:color w:val="000000"/>
                <w:lang w:eastAsia="es-ES"/>
              </w:rPr>
              <w:t>-150</w:t>
            </w:r>
          </w:p>
        </w:tc>
        <w:tc>
          <w:tcPr>
            <w:tcW w:w="700" w:type="dxa"/>
            <w:tcBorders>
              <w:top w:val="single" w:sz="8" w:space="0" w:color="auto"/>
              <w:left w:val="nil"/>
              <w:bottom w:val="single" w:sz="4" w:space="0" w:color="auto"/>
              <w:right w:val="single" w:sz="4" w:space="0" w:color="auto"/>
            </w:tcBorders>
            <w:shd w:val="clear" w:color="auto" w:fill="auto"/>
            <w:noWrap/>
            <w:vAlign w:val="bottom"/>
            <w:hideMark/>
          </w:tcPr>
          <w:p w:rsidR="004F6E66" w:rsidRPr="004F6E66" w:rsidRDefault="004F6E66" w:rsidP="004F6E66">
            <w:pPr>
              <w:spacing w:after="0"/>
              <w:jc w:val="right"/>
              <w:rPr>
                <w:rFonts w:ascii="Calibri" w:eastAsia="Times New Roman" w:hAnsi="Calibri" w:cs="Times New Roman"/>
                <w:color w:val="000000"/>
                <w:lang w:eastAsia="es-ES"/>
              </w:rPr>
            </w:pPr>
            <w:r w:rsidRPr="004F6E66">
              <w:rPr>
                <w:rFonts w:ascii="Calibri" w:eastAsia="Times New Roman" w:hAnsi="Calibri" w:cs="Times New Roman"/>
                <w:color w:val="000000"/>
                <w:lang w:eastAsia="es-ES"/>
              </w:rPr>
              <w:t>-200</w:t>
            </w:r>
          </w:p>
        </w:tc>
        <w:tc>
          <w:tcPr>
            <w:tcW w:w="700" w:type="dxa"/>
            <w:tcBorders>
              <w:top w:val="single" w:sz="8" w:space="0" w:color="auto"/>
              <w:left w:val="nil"/>
              <w:bottom w:val="single" w:sz="4" w:space="0" w:color="auto"/>
              <w:right w:val="single" w:sz="4" w:space="0" w:color="auto"/>
            </w:tcBorders>
            <w:shd w:val="clear" w:color="auto" w:fill="auto"/>
            <w:noWrap/>
            <w:vAlign w:val="bottom"/>
            <w:hideMark/>
          </w:tcPr>
          <w:p w:rsidR="004F6E66" w:rsidRPr="004F6E66" w:rsidRDefault="004F6E66" w:rsidP="004F6E66">
            <w:pPr>
              <w:spacing w:after="0"/>
              <w:jc w:val="right"/>
              <w:rPr>
                <w:rFonts w:ascii="Calibri" w:eastAsia="Times New Roman" w:hAnsi="Calibri" w:cs="Times New Roman"/>
                <w:color w:val="000000"/>
                <w:lang w:eastAsia="es-ES"/>
              </w:rPr>
            </w:pPr>
            <w:r w:rsidRPr="004F6E66">
              <w:rPr>
                <w:rFonts w:ascii="Calibri" w:eastAsia="Times New Roman" w:hAnsi="Calibri" w:cs="Times New Roman"/>
                <w:color w:val="000000"/>
                <w:lang w:eastAsia="es-ES"/>
              </w:rPr>
              <w:t>-254</w:t>
            </w:r>
          </w:p>
        </w:tc>
        <w:tc>
          <w:tcPr>
            <w:tcW w:w="700" w:type="dxa"/>
            <w:tcBorders>
              <w:top w:val="single" w:sz="8" w:space="0" w:color="auto"/>
              <w:left w:val="nil"/>
              <w:bottom w:val="single" w:sz="4" w:space="0" w:color="auto"/>
              <w:right w:val="single" w:sz="4" w:space="0" w:color="auto"/>
            </w:tcBorders>
            <w:shd w:val="clear" w:color="auto" w:fill="auto"/>
            <w:noWrap/>
            <w:vAlign w:val="bottom"/>
            <w:hideMark/>
          </w:tcPr>
          <w:p w:rsidR="004F6E66" w:rsidRPr="004F6E66" w:rsidRDefault="004F6E66" w:rsidP="004F6E66">
            <w:pPr>
              <w:spacing w:after="0"/>
              <w:jc w:val="right"/>
              <w:rPr>
                <w:rFonts w:ascii="Calibri" w:eastAsia="Times New Roman" w:hAnsi="Calibri" w:cs="Times New Roman"/>
                <w:color w:val="000000"/>
                <w:lang w:eastAsia="es-ES"/>
              </w:rPr>
            </w:pPr>
            <w:r w:rsidRPr="004F6E66">
              <w:rPr>
                <w:rFonts w:ascii="Calibri" w:eastAsia="Times New Roman" w:hAnsi="Calibri" w:cs="Times New Roman"/>
                <w:color w:val="000000"/>
                <w:lang w:eastAsia="es-ES"/>
              </w:rPr>
              <w:t>-300</w:t>
            </w:r>
          </w:p>
        </w:tc>
        <w:tc>
          <w:tcPr>
            <w:tcW w:w="700" w:type="dxa"/>
            <w:tcBorders>
              <w:top w:val="single" w:sz="8" w:space="0" w:color="auto"/>
              <w:left w:val="nil"/>
              <w:bottom w:val="single" w:sz="4" w:space="0" w:color="auto"/>
              <w:right w:val="single" w:sz="4" w:space="0" w:color="auto"/>
            </w:tcBorders>
            <w:shd w:val="clear" w:color="auto" w:fill="auto"/>
            <w:noWrap/>
            <w:vAlign w:val="bottom"/>
            <w:hideMark/>
          </w:tcPr>
          <w:p w:rsidR="004F6E66" w:rsidRPr="004F6E66" w:rsidRDefault="004F6E66" w:rsidP="004F6E66">
            <w:pPr>
              <w:spacing w:after="0"/>
              <w:jc w:val="right"/>
              <w:rPr>
                <w:rFonts w:ascii="Calibri" w:eastAsia="Times New Roman" w:hAnsi="Calibri" w:cs="Times New Roman"/>
                <w:color w:val="000000"/>
                <w:lang w:eastAsia="es-ES"/>
              </w:rPr>
            </w:pPr>
            <w:r w:rsidRPr="004F6E66">
              <w:rPr>
                <w:rFonts w:ascii="Calibri" w:eastAsia="Times New Roman" w:hAnsi="Calibri" w:cs="Times New Roman"/>
                <w:color w:val="000000"/>
                <w:lang w:eastAsia="es-ES"/>
              </w:rPr>
              <w:t>-317</w:t>
            </w:r>
          </w:p>
        </w:tc>
        <w:tc>
          <w:tcPr>
            <w:tcW w:w="700" w:type="dxa"/>
            <w:tcBorders>
              <w:top w:val="single" w:sz="8" w:space="0" w:color="auto"/>
              <w:left w:val="nil"/>
              <w:bottom w:val="single" w:sz="4" w:space="0" w:color="auto"/>
              <w:right w:val="single" w:sz="8" w:space="0" w:color="auto"/>
            </w:tcBorders>
            <w:shd w:val="clear" w:color="auto" w:fill="auto"/>
            <w:noWrap/>
            <w:vAlign w:val="bottom"/>
            <w:hideMark/>
          </w:tcPr>
          <w:p w:rsidR="004F6E66" w:rsidRPr="004F6E66" w:rsidRDefault="004F6E66" w:rsidP="004F6E66">
            <w:pPr>
              <w:spacing w:after="0"/>
              <w:jc w:val="right"/>
              <w:rPr>
                <w:rFonts w:ascii="Calibri" w:eastAsia="Times New Roman" w:hAnsi="Calibri" w:cs="Times New Roman"/>
                <w:color w:val="000000"/>
                <w:lang w:eastAsia="es-ES"/>
              </w:rPr>
            </w:pPr>
            <w:r w:rsidRPr="004F6E66">
              <w:rPr>
                <w:rFonts w:ascii="Calibri" w:eastAsia="Times New Roman" w:hAnsi="Calibri" w:cs="Times New Roman"/>
                <w:color w:val="000000"/>
                <w:lang w:eastAsia="es-ES"/>
              </w:rPr>
              <w:t>-320</w:t>
            </w:r>
          </w:p>
        </w:tc>
      </w:tr>
      <w:tr w:rsidR="004F6E66" w:rsidRPr="004F6E66" w:rsidTr="004F6E66">
        <w:trPr>
          <w:trHeight w:val="315"/>
        </w:trPr>
        <w:tc>
          <w:tcPr>
            <w:tcW w:w="880" w:type="dxa"/>
            <w:tcBorders>
              <w:top w:val="nil"/>
              <w:left w:val="single" w:sz="8" w:space="0" w:color="auto"/>
              <w:bottom w:val="single" w:sz="8" w:space="0" w:color="auto"/>
              <w:right w:val="single" w:sz="8" w:space="0" w:color="auto"/>
            </w:tcBorders>
            <w:shd w:val="clear" w:color="auto" w:fill="auto"/>
            <w:noWrap/>
            <w:vAlign w:val="bottom"/>
            <w:hideMark/>
          </w:tcPr>
          <w:p w:rsidR="004F6E66" w:rsidRPr="004F6E66" w:rsidRDefault="004F6E66" w:rsidP="004F6E66">
            <w:pPr>
              <w:spacing w:after="0"/>
              <w:rPr>
                <w:rFonts w:ascii="Calibri" w:eastAsia="Times New Roman" w:hAnsi="Calibri" w:cs="Times New Roman"/>
                <w:color w:val="000000"/>
                <w:lang w:eastAsia="es-ES"/>
              </w:rPr>
            </w:pPr>
            <w:r w:rsidRPr="004F6E66">
              <w:rPr>
                <w:rFonts w:ascii="Calibri" w:eastAsia="Times New Roman" w:hAnsi="Calibri" w:cs="Times New Roman"/>
                <w:color w:val="000000"/>
                <w:lang w:eastAsia="es-ES"/>
              </w:rPr>
              <w:t>Id(mA)</w:t>
            </w:r>
          </w:p>
        </w:tc>
        <w:tc>
          <w:tcPr>
            <w:tcW w:w="700" w:type="dxa"/>
            <w:tcBorders>
              <w:top w:val="nil"/>
              <w:left w:val="nil"/>
              <w:bottom w:val="single" w:sz="8" w:space="0" w:color="auto"/>
              <w:right w:val="single" w:sz="4" w:space="0" w:color="auto"/>
            </w:tcBorders>
            <w:shd w:val="clear" w:color="auto" w:fill="auto"/>
            <w:noWrap/>
            <w:vAlign w:val="bottom"/>
            <w:hideMark/>
          </w:tcPr>
          <w:p w:rsidR="004F6E66" w:rsidRPr="004F6E66" w:rsidRDefault="004F6E66" w:rsidP="004F6E66">
            <w:pPr>
              <w:spacing w:after="0"/>
              <w:jc w:val="right"/>
              <w:rPr>
                <w:rFonts w:ascii="Calibri" w:eastAsia="Times New Roman" w:hAnsi="Calibri" w:cs="Times New Roman"/>
                <w:color w:val="000000"/>
                <w:lang w:eastAsia="es-ES"/>
              </w:rPr>
            </w:pPr>
            <w:r w:rsidRPr="004F6E66">
              <w:rPr>
                <w:rFonts w:ascii="Calibri" w:eastAsia="Times New Roman" w:hAnsi="Calibri" w:cs="Times New Roman"/>
                <w:color w:val="000000"/>
                <w:lang w:eastAsia="es-ES"/>
              </w:rPr>
              <w:t>0</w:t>
            </w:r>
          </w:p>
        </w:tc>
        <w:tc>
          <w:tcPr>
            <w:tcW w:w="700" w:type="dxa"/>
            <w:tcBorders>
              <w:top w:val="nil"/>
              <w:left w:val="nil"/>
              <w:bottom w:val="single" w:sz="8" w:space="0" w:color="auto"/>
              <w:right w:val="single" w:sz="4" w:space="0" w:color="auto"/>
            </w:tcBorders>
            <w:shd w:val="clear" w:color="auto" w:fill="auto"/>
            <w:noWrap/>
            <w:vAlign w:val="bottom"/>
            <w:hideMark/>
          </w:tcPr>
          <w:p w:rsidR="004F6E66" w:rsidRPr="004F6E66" w:rsidRDefault="004F6E66" w:rsidP="004F6E66">
            <w:pPr>
              <w:spacing w:after="0"/>
              <w:jc w:val="right"/>
              <w:rPr>
                <w:rFonts w:ascii="Calibri" w:eastAsia="Times New Roman" w:hAnsi="Calibri" w:cs="Times New Roman"/>
                <w:color w:val="000000"/>
                <w:lang w:eastAsia="es-ES"/>
              </w:rPr>
            </w:pPr>
            <w:r w:rsidRPr="004F6E66">
              <w:rPr>
                <w:rFonts w:ascii="Calibri" w:eastAsia="Times New Roman" w:hAnsi="Calibri" w:cs="Times New Roman"/>
                <w:color w:val="000000"/>
                <w:lang w:eastAsia="es-ES"/>
              </w:rPr>
              <w:t>0</w:t>
            </w:r>
          </w:p>
        </w:tc>
        <w:tc>
          <w:tcPr>
            <w:tcW w:w="700" w:type="dxa"/>
            <w:tcBorders>
              <w:top w:val="nil"/>
              <w:left w:val="nil"/>
              <w:bottom w:val="single" w:sz="8" w:space="0" w:color="auto"/>
              <w:right w:val="single" w:sz="4" w:space="0" w:color="auto"/>
            </w:tcBorders>
            <w:shd w:val="clear" w:color="auto" w:fill="auto"/>
            <w:noWrap/>
            <w:vAlign w:val="bottom"/>
            <w:hideMark/>
          </w:tcPr>
          <w:p w:rsidR="004F6E66" w:rsidRPr="004F6E66" w:rsidRDefault="004F6E66" w:rsidP="004F6E66">
            <w:pPr>
              <w:spacing w:after="0"/>
              <w:jc w:val="right"/>
              <w:rPr>
                <w:rFonts w:ascii="Calibri" w:eastAsia="Times New Roman" w:hAnsi="Calibri" w:cs="Times New Roman"/>
                <w:color w:val="000000"/>
                <w:lang w:eastAsia="es-ES"/>
              </w:rPr>
            </w:pPr>
            <w:r w:rsidRPr="004F6E66">
              <w:rPr>
                <w:rFonts w:ascii="Calibri" w:eastAsia="Times New Roman" w:hAnsi="Calibri" w:cs="Times New Roman"/>
                <w:color w:val="000000"/>
                <w:lang w:eastAsia="es-ES"/>
              </w:rPr>
              <w:t>0</w:t>
            </w:r>
          </w:p>
        </w:tc>
        <w:tc>
          <w:tcPr>
            <w:tcW w:w="700" w:type="dxa"/>
            <w:tcBorders>
              <w:top w:val="nil"/>
              <w:left w:val="nil"/>
              <w:bottom w:val="single" w:sz="8" w:space="0" w:color="auto"/>
              <w:right w:val="single" w:sz="4" w:space="0" w:color="auto"/>
            </w:tcBorders>
            <w:shd w:val="clear" w:color="auto" w:fill="auto"/>
            <w:noWrap/>
            <w:vAlign w:val="bottom"/>
            <w:hideMark/>
          </w:tcPr>
          <w:p w:rsidR="004F6E66" w:rsidRPr="004F6E66" w:rsidRDefault="004F6E66" w:rsidP="004F6E66">
            <w:pPr>
              <w:spacing w:after="0"/>
              <w:jc w:val="right"/>
              <w:rPr>
                <w:rFonts w:ascii="Calibri" w:eastAsia="Times New Roman" w:hAnsi="Calibri" w:cs="Times New Roman"/>
                <w:color w:val="000000"/>
                <w:lang w:eastAsia="es-ES"/>
              </w:rPr>
            </w:pPr>
            <w:r w:rsidRPr="004F6E66">
              <w:rPr>
                <w:rFonts w:ascii="Calibri" w:eastAsia="Times New Roman" w:hAnsi="Calibri" w:cs="Times New Roman"/>
                <w:color w:val="000000"/>
                <w:lang w:eastAsia="es-ES"/>
              </w:rPr>
              <w:t>0</w:t>
            </w:r>
          </w:p>
        </w:tc>
        <w:tc>
          <w:tcPr>
            <w:tcW w:w="700" w:type="dxa"/>
            <w:tcBorders>
              <w:top w:val="nil"/>
              <w:left w:val="nil"/>
              <w:bottom w:val="single" w:sz="8" w:space="0" w:color="auto"/>
              <w:right w:val="single" w:sz="4" w:space="0" w:color="auto"/>
            </w:tcBorders>
            <w:shd w:val="clear" w:color="auto" w:fill="auto"/>
            <w:noWrap/>
            <w:vAlign w:val="bottom"/>
            <w:hideMark/>
          </w:tcPr>
          <w:p w:rsidR="004F6E66" w:rsidRPr="004F6E66" w:rsidRDefault="004F6E66" w:rsidP="004F6E66">
            <w:pPr>
              <w:spacing w:after="0"/>
              <w:jc w:val="right"/>
              <w:rPr>
                <w:rFonts w:ascii="Calibri" w:eastAsia="Times New Roman" w:hAnsi="Calibri" w:cs="Times New Roman"/>
                <w:color w:val="000000"/>
                <w:lang w:eastAsia="es-ES"/>
              </w:rPr>
            </w:pPr>
            <w:r w:rsidRPr="004F6E66">
              <w:rPr>
                <w:rFonts w:ascii="Calibri" w:eastAsia="Times New Roman" w:hAnsi="Calibri" w:cs="Times New Roman"/>
                <w:color w:val="000000"/>
                <w:lang w:eastAsia="es-ES"/>
              </w:rPr>
              <w:t>0</w:t>
            </w:r>
          </w:p>
        </w:tc>
        <w:tc>
          <w:tcPr>
            <w:tcW w:w="700" w:type="dxa"/>
            <w:tcBorders>
              <w:top w:val="nil"/>
              <w:left w:val="nil"/>
              <w:bottom w:val="single" w:sz="8" w:space="0" w:color="auto"/>
              <w:right w:val="single" w:sz="4" w:space="0" w:color="auto"/>
            </w:tcBorders>
            <w:shd w:val="clear" w:color="auto" w:fill="auto"/>
            <w:noWrap/>
            <w:vAlign w:val="bottom"/>
            <w:hideMark/>
          </w:tcPr>
          <w:p w:rsidR="004F6E66" w:rsidRPr="004F6E66" w:rsidRDefault="004F6E66" w:rsidP="004F6E66">
            <w:pPr>
              <w:spacing w:after="0"/>
              <w:jc w:val="right"/>
              <w:rPr>
                <w:rFonts w:ascii="Calibri" w:eastAsia="Times New Roman" w:hAnsi="Calibri" w:cs="Times New Roman"/>
                <w:color w:val="000000"/>
                <w:lang w:eastAsia="es-ES"/>
              </w:rPr>
            </w:pPr>
            <w:r w:rsidRPr="004F6E66">
              <w:rPr>
                <w:rFonts w:ascii="Calibri" w:eastAsia="Times New Roman" w:hAnsi="Calibri" w:cs="Times New Roman"/>
                <w:color w:val="000000"/>
                <w:lang w:eastAsia="es-ES"/>
              </w:rPr>
              <w:t>0</w:t>
            </w:r>
          </w:p>
        </w:tc>
        <w:tc>
          <w:tcPr>
            <w:tcW w:w="700" w:type="dxa"/>
            <w:tcBorders>
              <w:top w:val="nil"/>
              <w:left w:val="nil"/>
              <w:bottom w:val="single" w:sz="8" w:space="0" w:color="auto"/>
              <w:right w:val="single" w:sz="4" w:space="0" w:color="auto"/>
            </w:tcBorders>
            <w:shd w:val="clear" w:color="auto" w:fill="auto"/>
            <w:noWrap/>
            <w:vAlign w:val="bottom"/>
            <w:hideMark/>
          </w:tcPr>
          <w:p w:rsidR="004F6E66" w:rsidRPr="004F6E66" w:rsidRDefault="004F6E66" w:rsidP="004F6E66">
            <w:pPr>
              <w:spacing w:after="0"/>
              <w:jc w:val="right"/>
              <w:rPr>
                <w:rFonts w:ascii="Calibri" w:eastAsia="Times New Roman" w:hAnsi="Calibri" w:cs="Times New Roman"/>
                <w:color w:val="000000"/>
                <w:lang w:eastAsia="es-ES"/>
              </w:rPr>
            </w:pPr>
            <w:r w:rsidRPr="004F6E66">
              <w:rPr>
                <w:rFonts w:ascii="Calibri" w:eastAsia="Times New Roman" w:hAnsi="Calibri" w:cs="Times New Roman"/>
                <w:color w:val="000000"/>
                <w:lang w:eastAsia="es-ES"/>
              </w:rPr>
              <w:t>0</w:t>
            </w:r>
          </w:p>
        </w:tc>
        <w:tc>
          <w:tcPr>
            <w:tcW w:w="700" w:type="dxa"/>
            <w:tcBorders>
              <w:top w:val="nil"/>
              <w:left w:val="nil"/>
              <w:bottom w:val="single" w:sz="8" w:space="0" w:color="auto"/>
              <w:right w:val="single" w:sz="4" w:space="0" w:color="auto"/>
            </w:tcBorders>
            <w:shd w:val="clear" w:color="auto" w:fill="auto"/>
            <w:noWrap/>
            <w:vAlign w:val="bottom"/>
            <w:hideMark/>
          </w:tcPr>
          <w:p w:rsidR="004F6E66" w:rsidRPr="004F6E66" w:rsidRDefault="004F6E66" w:rsidP="004F6E66">
            <w:pPr>
              <w:spacing w:after="0"/>
              <w:jc w:val="right"/>
              <w:rPr>
                <w:rFonts w:ascii="Calibri" w:eastAsia="Times New Roman" w:hAnsi="Calibri" w:cs="Times New Roman"/>
                <w:color w:val="000000"/>
                <w:lang w:eastAsia="es-ES"/>
              </w:rPr>
            </w:pPr>
            <w:r w:rsidRPr="004F6E66">
              <w:rPr>
                <w:rFonts w:ascii="Calibri" w:eastAsia="Times New Roman" w:hAnsi="Calibri" w:cs="Times New Roman"/>
                <w:color w:val="000000"/>
                <w:lang w:eastAsia="es-ES"/>
              </w:rPr>
              <w:t>0</w:t>
            </w:r>
          </w:p>
        </w:tc>
        <w:tc>
          <w:tcPr>
            <w:tcW w:w="700" w:type="dxa"/>
            <w:tcBorders>
              <w:top w:val="nil"/>
              <w:left w:val="nil"/>
              <w:bottom w:val="single" w:sz="8" w:space="0" w:color="auto"/>
              <w:right w:val="single" w:sz="4" w:space="0" w:color="auto"/>
            </w:tcBorders>
            <w:shd w:val="clear" w:color="auto" w:fill="auto"/>
            <w:noWrap/>
            <w:vAlign w:val="bottom"/>
            <w:hideMark/>
          </w:tcPr>
          <w:p w:rsidR="004F6E66" w:rsidRPr="004F6E66" w:rsidRDefault="004F6E66" w:rsidP="004F6E66">
            <w:pPr>
              <w:spacing w:after="0"/>
              <w:jc w:val="right"/>
              <w:rPr>
                <w:rFonts w:ascii="Calibri" w:eastAsia="Times New Roman" w:hAnsi="Calibri" w:cs="Times New Roman"/>
                <w:color w:val="000000"/>
                <w:lang w:eastAsia="es-ES"/>
              </w:rPr>
            </w:pPr>
            <w:r w:rsidRPr="004F6E66">
              <w:rPr>
                <w:rFonts w:ascii="Calibri" w:eastAsia="Times New Roman" w:hAnsi="Calibri" w:cs="Times New Roman"/>
                <w:color w:val="000000"/>
                <w:lang w:eastAsia="es-ES"/>
              </w:rPr>
              <w:t>0</w:t>
            </w:r>
          </w:p>
        </w:tc>
        <w:tc>
          <w:tcPr>
            <w:tcW w:w="700" w:type="dxa"/>
            <w:tcBorders>
              <w:top w:val="nil"/>
              <w:left w:val="nil"/>
              <w:bottom w:val="single" w:sz="8" w:space="0" w:color="auto"/>
              <w:right w:val="single" w:sz="4" w:space="0" w:color="auto"/>
            </w:tcBorders>
            <w:shd w:val="clear" w:color="auto" w:fill="auto"/>
            <w:noWrap/>
            <w:vAlign w:val="bottom"/>
            <w:hideMark/>
          </w:tcPr>
          <w:p w:rsidR="004F6E66" w:rsidRPr="004F6E66" w:rsidRDefault="004F6E66" w:rsidP="004F6E66">
            <w:pPr>
              <w:spacing w:after="0"/>
              <w:jc w:val="right"/>
              <w:rPr>
                <w:rFonts w:ascii="Calibri" w:eastAsia="Times New Roman" w:hAnsi="Calibri" w:cs="Times New Roman"/>
                <w:color w:val="000000"/>
                <w:lang w:eastAsia="es-ES"/>
              </w:rPr>
            </w:pPr>
            <w:r w:rsidRPr="004F6E66">
              <w:rPr>
                <w:rFonts w:ascii="Calibri" w:eastAsia="Times New Roman" w:hAnsi="Calibri" w:cs="Times New Roman"/>
                <w:color w:val="000000"/>
                <w:lang w:eastAsia="es-ES"/>
              </w:rPr>
              <w:t>0</w:t>
            </w:r>
          </w:p>
        </w:tc>
        <w:tc>
          <w:tcPr>
            <w:tcW w:w="700" w:type="dxa"/>
            <w:tcBorders>
              <w:top w:val="nil"/>
              <w:left w:val="nil"/>
              <w:bottom w:val="single" w:sz="8" w:space="0" w:color="auto"/>
              <w:right w:val="single" w:sz="8" w:space="0" w:color="auto"/>
            </w:tcBorders>
            <w:shd w:val="clear" w:color="auto" w:fill="auto"/>
            <w:noWrap/>
            <w:vAlign w:val="bottom"/>
            <w:hideMark/>
          </w:tcPr>
          <w:p w:rsidR="004F6E66" w:rsidRPr="004F6E66" w:rsidRDefault="004F6E66" w:rsidP="004F6E66">
            <w:pPr>
              <w:spacing w:after="0"/>
              <w:jc w:val="right"/>
              <w:rPr>
                <w:rFonts w:ascii="Calibri" w:eastAsia="Times New Roman" w:hAnsi="Calibri" w:cs="Times New Roman"/>
                <w:color w:val="000000"/>
                <w:lang w:eastAsia="es-ES"/>
              </w:rPr>
            </w:pPr>
            <w:r w:rsidRPr="004F6E66">
              <w:rPr>
                <w:rFonts w:ascii="Calibri" w:eastAsia="Times New Roman" w:hAnsi="Calibri" w:cs="Times New Roman"/>
                <w:color w:val="000000"/>
                <w:lang w:eastAsia="es-ES"/>
              </w:rPr>
              <w:t>0</w:t>
            </w:r>
          </w:p>
        </w:tc>
      </w:tr>
    </w:tbl>
    <w:p w:rsidR="004F6E66" w:rsidRDefault="004F6E66" w:rsidP="004F6E66">
      <w:pPr>
        <w:jc w:val="center"/>
        <w:rPr>
          <w:b/>
          <w:sz w:val="24"/>
          <w:szCs w:val="24"/>
        </w:rPr>
      </w:pPr>
    </w:p>
    <w:p w:rsidR="004F6E66" w:rsidRDefault="004F6E66" w:rsidP="004F6E66">
      <w:pPr>
        <w:pStyle w:val="Puesto"/>
      </w:pPr>
      <w:r>
        <w:t>Diodo de Germanio (1N60)</w:t>
      </w:r>
    </w:p>
    <w:p w:rsidR="004F6E66" w:rsidRPr="00E55E7D" w:rsidRDefault="004F6E66" w:rsidP="004F6E66"/>
    <w:p w:rsidR="004F6E66" w:rsidRPr="0049334E" w:rsidRDefault="004F6E66" w:rsidP="004F6E66">
      <w:pPr>
        <w:pStyle w:val="Ttulo2"/>
        <w:jc w:val="center"/>
        <w:rPr>
          <w:color w:val="auto"/>
          <w:u w:val="single"/>
        </w:rPr>
      </w:pPr>
      <w:r w:rsidRPr="0049334E">
        <w:rPr>
          <w:color w:val="auto"/>
          <w:u w:val="single"/>
        </w:rPr>
        <w:t xml:space="preserve">POLARIZACION </w:t>
      </w:r>
      <w:r>
        <w:rPr>
          <w:color w:val="auto"/>
          <w:u w:val="single"/>
        </w:rPr>
        <w:t>INVERSA</w:t>
      </w:r>
    </w:p>
    <w:p w:rsidR="004F6E66" w:rsidRPr="0049334E" w:rsidRDefault="004F6E66" w:rsidP="004F6E66">
      <w:pPr>
        <w:jc w:val="center"/>
        <w:rPr>
          <w:rFonts w:asciiTheme="majorHAnsi" w:hAnsiTheme="majorHAnsi"/>
          <w:b/>
          <w:sz w:val="24"/>
          <w:szCs w:val="24"/>
        </w:rPr>
      </w:pPr>
      <w:r w:rsidRPr="0049334E">
        <w:rPr>
          <w:rFonts w:asciiTheme="majorHAnsi" w:hAnsiTheme="majorHAnsi"/>
          <w:b/>
          <w:sz w:val="24"/>
          <w:szCs w:val="24"/>
        </w:rPr>
        <w:t>Mediciones a Temperatura Ambiente</w:t>
      </w:r>
    </w:p>
    <w:tbl>
      <w:tblPr>
        <w:tblW w:w="5780" w:type="dxa"/>
        <w:tblInd w:w="2222" w:type="dxa"/>
        <w:tblCellMar>
          <w:left w:w="70" w:type="dxa"/>
          <w:right w:w="70" w:type="dxa"/>
        </w:tblCellMar>
        <w:tblLook w:val="04A0" w:firstRow="1" w:lastRow="0" w:firstColumn="1" w:lastColumn="0" w:noHBand="0" w:noVBand="1"/>
      </w:tblPr>
      <w:tblGrid>
        <w:gridCol w:w="880"/>
        <w:gridCol w:w="700"/>
        <w:gridCol w:w="700"/>
        <w:gridCol w:w="700"/>
        <w:gridCol w:w="700"/>
        <w:gridCol w:w="700"/>
        <w:gridCol w:w="700"/>
        <w:gridCol w:w="700"/>
      </w:tblGrid>
      <w:tr w:rsidR="004F6E66" w:rsidRPr="004F6E66" w:rsidTr="004F6E66">
        <w:trPr>
          <w:trHeight w:val="300"/>
        </w:trPr>
        <w:tc>
          <w:tcPr>
            <w:tcW w:w="880" w:type="dxa"/>
            <w:tcBorders>
              <w:top w:val="single" w:sz="8" w:space="0" w:color="auto"/>
              <w:left w:val="single" w:sz="8" w:space="0" w:color="auto"/>
              <w:bottom w:val="single" w:sz="4" w:space="0" w:color="auto"/>
              <w:right w:val="single" w:sz="8" w:space="0" w:color="auto"/>
            </w:tcBorders>
            <w:shd w:val="clear" w:color="auto" w:fill="auto"/>
            <w:noWrap/>
            <w:vAlign w:val="bottom"/>
            <w:hideMark/>
          </w:tcPr>
          <w:p w:rsidR="004F6E66" w:rsidRPr="004F6E66" w:rsidRDefault="004F6E66" w:rsidP="004F6E66">
            <w:pPr>
              <w:spacing w:after="0"/>
              <w:rPr>
                <w:rFonts w:ascii="Calibri" w:eastAsia="Times New Roman" w:hAnsi="Calibri" w:cs="Times New Roman"/>
                <w:color w:val="000000"/>
                <w:lang w:eastAsia="es-ES"/>
              </w:rPr>
            </w:pPr>
            <w:r w:rsidRPr="004F6E66">
              <w:rPr>
                <w:rFonts w:ascii="Calibri" w:eastAsia="Times New Roman" w:hAnsi="Calibri" w:cs="Times New Roman"/>
                <w:color w:val="000000"/>
                <w:lang w:eastAsia="es-ES"/>
              </w:rPr>
              <w:t>Vd(volt)</w:t>
            </w:r>
          </w:p>
        </w:tc>
        <w:tc>
          <w:tcPr>
            <w:tcW w:w="700" w:type="dxa"/>
            <w:tcBorders>
              <w:top w:val="single" w:sz="8" w:space="0" w:color="auto"/>
              <w:left w:val="nil"/>
              <w:bottom w:val="single" w:sz="4" w:space="0" w:color="auto"/>
              <w:right w:val="single" w:sz="4" w:space="0" w:color="auto"/>
            </w:tcBorders>
            <w:shd w:val="clear" w:color="auto" w:fill="auto"/>
            <w:noWrap/>
            <w:vAlign w:val="bottom"/>
            <w:hideMark/>
          </w:tcPr>
          <w:p w:rsidR="004F6E66" w:rsidRPr="004F6E66" w:rsidRDefault="004F6E66" w:rsidP="004F6E66">
            <w:pPr>
              <w:spacing w:after="0"/>
              <w:jc w:val="right"/>
              <w:rPr>
                <w:rFonts w:ascii="Calibri" w:eastAsia="Times New Roman" w:hAnsi="Calibri" w:cs="Times New Roman"/>
                <w:color w:val="000000"/>
                <w:lang w:eastAsia="es-ES"/>
              </w:rPr>
            </w:pPr>
            <w:r w:rsidRPr="004F6E66">
              <w:rPr>
                <w:rFonts w:ascii="Calibri" w:eastAsia="Times New Roman" w:hAnsi="Calibri" w:cs="Times New Roman"/>
                <w:color w:val="000000"/>
                <w:lang w:eastAsia="es-ES"/>
              </w:rPr>
              <w:t>0</w:t>
            </w:r>
          </w:p>
        </w:tc>
        <w:tc>
          <w:tcPr>
            <w:tcW w:w="700" w:type="dxa"/>
            <w:tcBorders>
              <w:top w:val="single" w:sz="8" w:space="0" w:color="auto"/>
              <w:left w:val="nil"/>
              <w:bottom w:val="single" w:sz="4" w:space="0" w:color="auto"/>
              <w:right w:val="single" w:sz="4" w:space="0" w:color="auto"/>
            </w:tcBorders>
            <w:shd w:val="clear" w:color="auto" w:fill="auto"/>
            <w:noWrap/>
            <w:vAlign w:val="bottom"/>
            <w:hideMark/>
          </w:tcPr>
          <w:p w:rsidR="004F6E66" w:rsidRPr="004F6E66" w:rsidRDefault="004F6E66" w:rsidP="004F6E66">
            <w:pPr>
              <w:spacing w:after="0"/>
              <w:jc w:val="right"/>
              <w:rPr>
                <w:rFonts w:ascii="Calibri" w:eastAsia="Times New Roman" w:hAnsi="Calibri" w:cs="Times New Roman"/>
                <w:color w:val="000000"/>
                <w:lang w:eastAsia="es-ES"/>
              </w:rPr>
            </w:pPr>
            <w:r w:rsidRPr="004F6E66">
              <w:rPr>
                <w:rFonts w:ascii="Calibri" w:eastAsia="Times New Roman" w:hAnsi="Calibri" w:cs="Times New Roman"/>
                <w:color w:val="000000"/>
                <w:lang w:eastAsia="es-ES"/>
              </w:rPr>
              <w:t>-10</w:t>
            </w:r>
          </w:p>
        </w:tc>
        <w:tc>
          <w:tcPr>
            <w:tcW w:w="700" w:type="dxa"/>
            <w:tcBorders>
              <w:top w:val="single" w:sz="8" w:space="0" w:color="auto"/>
              <w:left w:val="nil"/>
              <w:bottom w:val="single" w:sz="4" w:space="0" w:color="auto"/>
              <w:right w:val="single" w:sz="4" w:space="0" w:color="auto"/>
            </w:tcBorders>
            <w:shd w:val="clear" w:color="auto" w:fill="auto"/>
            <w:noWrap/>
            <w:vAlign w:val="bottom"/>
            <w:hideMark/>
          </w:tcPr>
          <w:p w:rsidR="004F6E66" w:rsidRPr="004F6E66" w:rsidRDefault="004F6E66" w:rsidP="004F6E66">
            <w:pPr>
              <w:spacing w:after="0"/>
              <w:jc w:val="right"/>
              <w:rPr>
                <w:rFonts w:ascii="Calibri" w:eastAsia="Times New Roman" w:hAnsi="Calibri" w:cs="Times New Roman"/>
                <w:color w:val="000000"/>
                <w:lang w:eastAsia="es-ES"/>
              </w:rPr>
            </w:pPr>
            <w:r w:rsidRPr="004F6E66">
              <w:rPr>
                <w:rFonts w:ascii="Calibri" w:eastAsia="Times New Roman" w:hAnsi="Calibri" w:cs="Times New Roman"/>
                <w:color w:val="000000"/>
                <w:lang w:eastAsia="es-ES"/>
              </w:rPr>
              <w:t>-20</w:t>
            </w:r>
          </w:p>
        </w:tc>
        <w:tc>
          <w:tcPr>
            <w:tcW w:w="700" w:type="dxa"/>
            <w:tcBorders>
              <w:top w:val="single" w:sz="8" w:space="0" w:color="auto"/>
              <w:left w:val="nil"/>
              <w:bottom w:val="single" w:sz="4" w:space="0" w:color="auto"/>
              <w:right w:val="single" w:sz="4" w:space="0" w:color="auto"/>
            </w:tcBorders>
            <w:shd w:val="clear" w:color="auto" w:fill="auto"/>
            <w:noWrap/>
            <w:vAlign w:val="bottom"/>
            <w:hideMark/>
          </w:tcPr>
          <w:p w:rsidR="004F6E66" w:rsidRPr="004F6E66" w:rsidRDefault="004F6E66" w:rsidP="004F6E66">
            <w:pPr>
              <w:spacing w:after="0"/>
              <w:jc w:val="right"/>
              <w:rPr>
                <w:rFonts w:ascii="Calibri" w:eastAsia="Times New Roman" w:hAnsi="Calibri" w:cs="Times New Roman"/>
                <w:color w:val="000000"/>
                <w:lang w:eastAsia="es-ES"/>
              </w:rPr>
            </w:pPr>
            <w:r w:rsidRPr="004F6E66">
              <w:rPr>
                <w:rFonts w:ascii="Calibri" w:eastAsia="Times New Roman" w:hAnsi="Calibri" w:cs="Times New Roman"/>
                <w:color w:val="000000"/>
                <w:lang w:eastAsia="es-ES"/>
              </w:rPr>
              <w:t>-30</w:t>
            </w:r>
          </w:p>
        </w:tc>
        <w:tc>
          <w:tcPr>
            <w:tcW w:w="700" w:type="dxa"/>
            <w:tcBorders>
              <w:top w:val="single" w:sz="8" w:space="0" w:color="auto"/>
              <w:left w:val="nil"/>
              <w:bottom w:val="single" w:sz="4" w:space="0" w:color="auto"/>
              <w:right w:val="single" w:sz="4" w:space="0" w:color="auto"/>
            </w:tcBorders>
            <w:shd w:val="clear" w:color="auto" w:fill="auto"/>
            <w:noWrap/>
            <w:vAlign w:val="bottom"/>
            <w:hideMark/>
          </w:tcPr>
          <w:p w:rsidR="004F6E66" w:rsidRPr="004F6E66" w:rsidRDefault="004F6E66" w:rsidP="004F6E66">
            <w:pPr>
              <w:spacing w:after="0"/>
              <w:jc w:val="right"/>
              <w:rPr>
                <w:rFonts w:ascii="Calibri" w:eastAsia="Times New Roman" w:hAnsi="Calibri" w:cs="Times New Roman"/>
                <w:color w:val="000000"/>
                <w:lang w:eastAsia="es-ES"/>
              </w:rPr>
            </w:pPr>
            <w:r w:rsidRPr="004F6E66">
              <w:rPr>
                <w:rFonts w:ascii="Calibri" w:eastAsia="Times New Roman" w:hAnsi="Calibri" w:cs="Times New Roman"/>
                <w:color w:val="000000"/>
                <w:lang w:eastAsia="es-ES"/>
              </w:rPr>
              <w:t>-40</w:t>
            </w:r>
          </w:p>
        </w:tc>
        <w:tc>
          <w:tcPr>
            <w:tcW w:w="700" w:type="dxa"/>
            <w:tcBorders>
              <w:top w:val="single" w:sz="8" w:space="0" w:color="auto"/>
              <w:left w:val="nil"/>
              <w:bottom w:val="single" w:sz="4" w:space="0" w:color="auto"/>
              <w:right w:val="single" w:sz="4" w:space="0" w:color="auto"/>
            </w:tcBorders>
            <w:shd w:val="clear" w:color="auto" w:fill="auto"/>
            <w:noWrap/>
            <w:vAlign w:val="bottom"/>
            <w:hideMark/>
          </w:tcPr>
          <w:p w:rsidR="004F6E66" w:rsidRPr="004F6E66" w:rsidRDefault="004F6E66" w:rsidP="004F6E66">
            <w:pPr>
              <w:spacing w:after="0"/>
              <w:jc w:val="right"/>
              <w:rPr>
                <w:rFonts w:ascii="Calibri" w:eastAsia="Times New Roman" w:hAnsi="Calibri" w:cs="Times New Roman"/>
                <w:color w:val="000000"/>
                <w:lang w:eastAsia="es-ES"/>
              </w:rPr>
            </w:pPr>
            <w:r w:rsidRPr="004F6E66">
              <w:rPr>
                <w:rFonts w:ascii="Calibri" w:eastAsia="Times New Roman" w:hAnsi="Calibri" w:cs="Times New Roman"/>
                <w:color w:val="000000"/>
                <w:lang w:eastAsia="es-ES"/>
              </w:rPr>
              <w:t>-50</w:t>
            </w:r>
          </w:p>
        </w:tc>
        <w:tc>
          <w:tcPr>
            <w:tcW w:w="700" w:type="dxa"/>
            <w:tcBorders>
              <w:top w:val="single" w:sz="8" w:space="0" w:color="auto"/>
              <w:left w:val="nil"/>
              <w:bottom w:val="single" w:sz="4" w:space="0" w:color="auto"/>
              <w:right w:val="single" w:sz="4" w:space="0" w:color="auto"/>
            </w:tcBorders>
            <w:shd w:val="clear" w:color="auto" w:fill="auto"/>
            <w:noWrap/>
            <w:vAlign w:val="bottom"/>
            <w:hideMark/>
          </w:tcPr>
          <w:p w:rsidR="004F6E66" w:rsidRPr="004F6E66" w:rsidRDefault="004F6E66" w:rsidP="004F6E66">
            <w:pPr>
              <w:spacing w:after="0"/>
              <w:jc w:val="right"/>
              <w:rPr>
                <w:rFonts w:ascii="Calibri" w:eastAsia="Times New Roman" w:hAnsi="Calibri" w:cs="Times New Roman"/>
                <w:color w:val="000000"/>
                <w:lang w:eastAsia="es-ES"/>
              </w:rPr>
            </w:pPr>
            <w:r w:rsidRPr="004F6E66">
              <w:rPr>
                <w:rFonts w:ascii="Calibri" w:eastAsia="Times New Roman" w:hAnsi="Calibri" w:cs="Times New Roman"/>
                <w:color w:val="000000"/>
                <w:lang w:eastAsia="es-ES"/>
              </w:rPr>
              <w:t>-60</w:t>
            </w:r>
          </w:p>
        </w:tc>
      </w:tr>
      <w:tr w:rsidR="004F6E66" w:rsidRPr="004F6E66" w:rsidTr="004F6E66">
        <w:trPr>
          <w:trHeight w:val="315"/>
        </w:trPr>
        <w:tc>
          <w:tcPr>
            <w:tcW w:w="880" w:type="dxa"/>
            <w:tcBorders>
              <w:top w:val="nil"/>
              <w:left w:val="single" w:sz="8" w:space="0" w:color="auto"/>
              <w:bottom w:val="single" w:sz="8" w:space="0" w:color="auto"/>
              <w:right w:val="single" w:sz="8" w:space="0" w:color="auto"/>
            </w:tcBorders>
            <w:shd w:val="clear" w:color="auto" w:fill="auto"/>
            <w:noWrap/>
            <w:vAlign w:val="bottom"/>
            <w:hideMark/>
          </w:tcPr>
          <w:p w:rsidR="004F6E66" w:rsidRPr="004F6E66" w:rsidRDefault="004F6E66" w:rsidP="004F6E66">
            <w:pPr>
              <w:spacing w:after="0"/>
              <w:rPr>
                <w:rFonts w:ascii="Calibri" w:eastAsia="Times New Roman" w:hAnsi="Calibri" w:cs="Times New Roman"/>
                <w:color w:val="000000"/>
                <w:lang w:eastAsia="es-ES"/>
              </w:rPr>
            </w:pPr>
            <w:r w:rsidRPr="004F6E66">
              <w:rPr>
                <w:rFonts w:ascii="Calibri" w:eastAsia="Times New Roman" w:hAnsi="Calibri" w:cs="Times New Roman"/>
                <w:color w:val="000000"/>
                <w:lang w:eastAsia="es-ES"/>
              </w:rPr>
              <w:t>Id(mA)</w:t>
            </w:r>
          </w:p>
        </w:tc>
        <w:tc>
          <w:tcPr>
            <w:tcW w:w="700" w:type="dxa"/>
            <w:tcBorders>
              <w:top w:val="nil"/>
              <w:left w:val="nil"/>
              <w:bottom w:val="single" w:sz="8" w:space="0" w:color="auto"/>
              <w:right w:val="single" w:sz="4" w:space="0" w:color="auto"/>
            </w:tcBorders>
            <w:shd w:val="clear" w:color="auto" w:fill="auto"/>
            <w:noWrap/>
            <w:vAlign w:val="bottom"/>
            <w:hideMark/>
          </w:tcPr>
          <w:p w:rsidR="004F6E66" w:rsidRPr="004F6E66" w:rsidRDefault="004F6E66" w:rsidP="004F6E66">
            <w:pPr>
              <w:spacing w:after="0"/>
              <w:jc w:val="right"/>
              <w:rPr>
                <w:rFonts w:ascii="Calibri" w:eastAsia="Times New Roman" w:hAnsi="Calibri" w:cs="Times New Roman"/>
                <w:color w:val="000000"/>
                <w:lang w:eastAsia="es-ES"/>
              </w:rPr>
            </w:pPr>
            <w:r w:rsidRPr="004F6E66">
              <w:rPr>
                <w:rFonts w:ascii="Calibri" w:eastAsia="Times New Roman" w:hAnsi="Calibri" w:cs="Times New Roman"/>
                <w:color w:val="000000"/>
                <w:lang w:eastAsia="es-ES"/>
              </w:rPr>
              <w:t>0</w:t>
            </w:r>
          </w:p>
        </w:tc>
        <w:tc>
          <w:tcPr>
            <w:tcW w:w="700" w:type="dxa"/>
            <w:tcBorders>
              <w:top w:val="nil"/>
              <w:left w:val="nil"/>
              <w:bottom w:val="single" w:sz="8" w:space="0" w:color="auto"/>
              <w:right w:val="single" w:sz="4" w:space="0" w:color="auto"/>
            </w:tcBorders>
            <w:shd w:val="clear" w:color="auto" w:fill="auto"/>
            <w:noWrap/>
            <w:vAlign w:val="bottom"/>
            <w:hideMark/>
          </w:tcPr>
          <w:p w:rsidR="004F6E66" w:rsidRPr="004F6E66" w:rsidRDefault="004F6E66" w:rsidP="004F6E66">
            <w:pPr>
              <w:spacing w:after="0"/>
              <w:jc w:val="right"/>
              <w:rPr>
                <w:rFonts w:ascii="Calibri" w:eastAsia="Times New Roman" w:hAnsi="Calibri" w:cs="Times New Roman"/>
                <w:color w:val="000000"/>
                <w:lang w:eastAsia="es-ES"/>
              </w:rPr>
            </w:pPr>
            <w:r w:rsidRPr="004F6E66">
              <w:rPr>
                <w:rFonts w:ascii="Calibri" w:eastAsia="Times New Roman" w:hAnsi="Calibri" w:cs="Times New Roman"/>
                <w:color w:val="000000"/>
                <w:lang w:eastAsia="es-ES"/>
              </w:rPr>
              <w:t>0</w:t>
            </w:r>
          </w:p>
        </w:tc>
        <w:tc>
          <w:tcPr>
            <w:tcW w:w="700" w:type="dxa"/>
            <w:tcBorders>
              <w:top w:val="nil"/>
              <w:left w:val="nil"/>
              <w:bottom w:val="single" w:sz="8" w:space="0" w:color="auto"/>
              <w:right w:val="single" w:sz="4" w:space="0" w:color="auto"/>
            </w:tcBorders>
            <w:shd w:val="clear" w:color="auto" w:fill="auto"/>
            <w:noWrap/>
            <w:vAlign w:val="bottom"/>
            <w:hideMark/>
          </w:tcPr>
          <w:p w:rsidR="004F6E66" w:rsidRPr="004F6E66" w:rsidRDefault="004F6E66" w:rsidP="004F6E66">
            <w:pPr>
              <w:spacing w:after="0"/>
              <w:jc w:val="right"/>
              <w:rPr>
                <w:rFonts w:ascii="Calibri" w:eastAsia="Times New Roman" w:hAnsi="Calibri" w:cs="Times New Roman"/>
                <w:color w:val="000000"/>
                <w:lang w:eastAsia="es-ES"/>
              </w:rPr>
            </w:pPr>
            <w:r w:rsidRPr="004F6E66">
              <w:rPr>
                <w:rFonts w:ascii="Calibri" w:eastAsia="Times New Roman" w:hAnsi="Calibri" w:cs="Times New Roman"/>
                <w:color w:val="000000"/>
                <w:lang w:eastAsia="es-ES"/>
              </w:rPr>
              <w:t>0</w:t>
            </w:r>
          </w:p>
        </w:tc>
        <w:tc>
          <w:tcPr>
            <w:tcW w:w="700" w:type="dxa"/>
            <w:tcBorders>
              <w:top w:val="nil"/>
              <w:left w:val="nil"/>
              <w:bottom w:val="single" w:sz="8" w:space="0" w:color="auto"/>
              <w:right w:val="single" w:sz="4" w:space="0" w:color="auto"/>
            </w:tcBorders>
            <w:shd w:val="clear" w:color="auto" w:fill="auto"/>
            <w:noWrap/>
            <w:vAlign w:val="bottom"/>
            <w:hideMark/>
          </w:tcPr>
          <w:p w:rsidR="004F6E66" w:rsidRPr="004F6E66" w:rsidRDefault="004F6E66" w:rsidP="004F6E66">
            <w:pPr>
              <w:spacing w:after="0"/>
              <w:jc w:val="right"/>
              <w:rPr>
                <w:rFonts w:ascii="Calibri" w:eastAsia="Times New Roman" w:hAnsi="Calibri" w:cs="Times New Roman"/>
                <w:color w:val="000000"/>
                <w:lang w:eastAsia="es-ES"/>
              </w:rPr>
            </w:pPr>
            <w:r w:rsidRPr="004F6E66">
              <w:rPr>
                <w:rFonts w:ascii="Calibri" w:eastAsia="Times New Roman" w:hAnsi="Calibri" w:cs="Times New Roman"/>
                <w:color w:val="000000"/>
                <w:lang w:eastAsia="es-ES"/>
              </w:rPr>
              <w:t>0</w:t>
            </w:r>
          </w:p>
        </w:tc>
        <w:tc>
          <w:tcPr>
            <w:tcW w:w="700" w:type="dxa"/>
            <w:tcBorders>
              <w:top w:val="nil"/>
              <w:left w:val="nil"/>
              <w:bottom w:val="single" w:sz="8" w:space="0" w:color="auto"/>
              <w:right w:val="single" w:sz="4" w:space="0" w:color="auto"/>
            </w:tcBorders>
            <w:shd w:val="clear" w:color="auto" w:fill="auto"/>
            <w:noWrap/>
            <w:vAlign w:val="bottom"/>
            <w:hideMark/>
          </w:tcPr>
          <w:p w:rsidR="004F6E66" w:rsidRPr="004F6E66" w:rsidRDefault="004F6E66" w:rsidP="004F6E66">
            <w:pPr>
              <w:spacing w:after="0"/>
              <w:jc w:val="right"/>
              <w:rPr>
                <w:rFonts w:ascii="Calibri" w:eastAsia="Times New Roman" w:hAnsi="Calibri" w:cs="Times New Roman"/>
                <w:color w:val="000000"/>
                <w:lang w:eastAsia="es-ES"/>
              </w:rPr>
            </w:pPr>
            <w:r w:rsidRPr="004F6E66">
              <w:rPr>
                <w:rFonts w:ascii="Calibri" w:eastAsia="Times New Roman" w:hAnsi="Calibri" w:cs="Times New Roman"/>
                <w:color w:val="000000"/>
                <w:lang w:eastAsia="es-ES"/>
              </w:rPr>
              <w:t>0</w:t>
            </w:r>
          </w:p>
        </w:tc>
        <w:tc>
          <w:tcPr>
            <w:tcW w:w="700" w:type="dxa"/>
            <w:tcBorders>
              <w:top w:val="nil"/>
              <w:left w:val="nil"/>
              <w:bottom w:val="single" w:sz="8" w:space="0" w:color="auto"/>
              <w:right w:val="single" w:sz="4" w:space="0" w:color="auto"/>
            </w:tcBorders>
            <w:shd w:val="clear" w:color="auto" w:fill="auto"/>
            <w:noWrap/>
            <w:vAlign w:val="bottom"/>
            <w:hideMark/>
          </w:tcPr>
          <w:p w:rsidR="004F6E66" w:rsidRPr="004F6E66" w:rsidRDefault="004F6E66" w:rsidP="004F6E66">
            <w:pPr>
              <w:spacing w:after="0"/>
              <w:jc w:val="right"/>
              <w:rPr>
                <w:rFonts w:ascii="Calibri" w:eastAsia="Times New Roman" w:hAnsi="Calibri" w:cs="Times New Roman"/>
                <w:color w:val="000000"/>
                <w:lang w:eastAsia="es-ES"/>
              </w:rPr>
            </w:pPr>
            <w:r w:rsidRPr="004F6E66">
              <w:rPr>
                <w:rFonts w:ascii="Calibri" w:eastAsia="Times New Roman" w:hAnsi="Calibri" w:cs="Times New Roman"/>
                <w:color w:val="000000"/>
                <w:lang w:eastAsia="es-ES"/>
              </w:rPr>
              <w:t>0</w:t>
            </w:r>
          </w:p>
        </w:tc>
        <w:tc>
          <w:tcPr>
            <w:tcW w:w="700" w:type="dxa"/>
            <w:tcBorders>
              <w:top w:val="nil"/>
              <w:left w:val="nil"/>
              <w:bottom w:val="single" w:sz="8" w:space="0" w:color="auto"/>
              <w:right w:val="single" w:sz="4" w:space="0" w:color="auto"/>
            </w:tcBorders>
            <w:shd w:val="clear" w:color="auto" w:fill="auto"/>
            <w:noWrap/>
            <w:vAlign w:val="bottom"/>
            <w:hideMark/>
          </w:tcPr>
          <w:p w:rsidR="004F6E66" w:rsidRPr="004F6E66" w:rsidRDefault="003C4C6A" w:rsidP="004F6E66">
            <w:pPr>
              <w:spacing w:after="0"/>
              <w:jc w:val="right"/>
              <w:rPr>
                <w:rFonts w:ascii="Calibri" w:eastAsia="Times New Roman" w:hAnsi="Calibri" w:cs="Times New Roman"/>
                <w:color w:val="000000"/>
                <w:lang w:eastAsia="es-ES"/>
              </w:rPr>
            </w:pPr>
            <w:r>
              <w:rPr>
                <w:rFonts w:ascii="Calibri" w:eastAsia="Times New Roman" w:hAnsi="Calibri" w:cs="Times New Roman"/>
                <w:color w:val="000000"/>
                <w:lang w:eastAsia="es-ES"/>
              </w:rPr>
              <w:t>-</w:t>
            </w:r>
            <w:r w:rsidR="004F6E66" w:rsidRPr="004F6E66">
              <w:rPr>
                <w:rFonts w:ascii="Calibri" w:eastAsia="Times New Roman" w:hAnsi="Calibri" w:cs="Times New Roman"/>
                <w:color w:val="000000"/>
                <w:lang w:eastAsia="es-ES"/>
              </w:rPr>
              <w:t>0,7</w:t>
            </w:r>
          </w:p>
        </w:tc>
      </w:tr>
    </w:tbl>
    <w:p w:rsidR="004F6E66" w:rsidRDefault="004F6E66" w:rsidP="004F6E66">
      <w:pPr>
        <w:jc w:val="center"/>
        <w:rPr>
          <w:b/>
          <w:sz w:val="24"/>
          <w:szCs w:val="24"/>
        </w:rPr>
      </w:pPr>
    </w:p>
    <w:p w:rsidR="004F6E66" w:rsidRDefault="004F6E66" w:rsidP="004F6E66">
      <w:pPr>
        <w:jc w:val="center"/>
        <w:rPr>
          <w:rFonts w:asciiTheme="majorHAnsi" w:hAnsiTheme="majorHAnsi"/>
          <w:b/>
          <w:sz w:val="24"/>
          <w:szCs w:val="24"/>
        </w:rPr>
      </w:pPr>
      <w:r w:rsidRPr="0049334E">
        <w:rPr>
          <w:rFonts w:asciiTheme="majorHAnsi" w:hAnsiTheme="majorHAnsi"/>
          <w:b/>
          <w:sz w:val="24"/>
          <w:szCs w:val="24"/>
        </w:rPr>
        <w:t>Mediciones aplicando una fuente de Temperatura al Diodo</w:t>
      </w:r>
    </w:p>
    <w:tbl>
      <w:tblPr>
        <w:tblW w:w="5780" w:type="dxa"/>
        <w:tblInd w:w="2222" w:type="dxa"/>
        <w:tblCellMar>
          <w:left w:w="70" w:type="dxa"/>
          <w:right w:w="70" w:type="dxa"/>
        </w:tblCellMar>
        <w:tblLook w:val="04A0" w:firstRow="1" w:lastRow="0" w:firstColumn="1" w:lastColumn="0" w:noHBand="0" w:noVBand="1"/>
      </w:tblPr>
      <w:tblGrid>
        <w:gridCol w:w="880"/>
        <w:gridCol w:w="700"/>
        <w:gridCol w:w="700"/>
        <w:gridCol w:w="700"/>
        <w:gridCol w:w="700"/>
        <w:gridCol w:w="700"/>
        <w:gridCol w:w="700"/>
        <w:gridCol w:w="700"/>
      </w:tblGrid>
      <w:tr w:rsidR="004F6E66" w:rsidRPr="004F6E66" w:rsidTr="004F6E66">
        <w:trPr>
          <w:trHeight w:val="300"/>
        </w:trPr>
        <w:tc>
          <w:tcPr>
            <w:tcW w:w="880" w:type="dxa"/>
            <w:tcBorders>
              <w:top w:val="single" w:sz="8" w:space="0" w:color="auto"/>
              <w:left w:val="single" w:sz="8" w:space="0" w:color="auto"/>
              <w:bottom w:val="single" w:sz="4" w:space="0" w:color="auto"/>
              <w:right w:val="single" w:sz="8" w:space="0" w:color="auto"/>
            </w:tcBorders>
            <w:shd w:val="clear" w:color="auto" w:fill="auto"/>
            <w:noWrap/>
            <w:vAlign w:val="bottom"/>
            <w:hideMark/>
          </w:tcPr>
          <w:p w:rsidR="004F6E66" w:rsidRPr="004F6E66" w:rsidRDefault="004F6E66" w:rsidP="004F6E66">
            <w:pPr>
              <w:spacing w:after="0"/>
              <w:rPr>
                <w:rFonts w:ascii="Calibri" w:eastAsia="Times New Roman" w:hAnsi="Calibri" w:cs="Times New Roman"/>
                <w:color w:val="000000"/>
                <w:lang w:eastAsia="es-ES"/>
              </w:rPr>
            </w:pPr>
            <w:r w:rsidRPr="004F6E66">
              <w:rPr>
                <w:rFonts w:ascii="Calibri" w:eastAsia="Times New Roman" w:hAnsi="Calibri" w:cs="Times New Roman"/>
                <w:color w:val="000000"/>
                <w:lang w:eastAsia="es-ES"/>
              </w:rPr>
              <w:t>Vd(volt)</w:t>
            </w:r>
          </w:p>
        </w:tc>
        <w:tc>
          <w:tcPr>
            <w:tcW w:w="700" w:type="dxa"/>
            <w:tcBorders>
              <w:top w:val="single" w:sz="8" w:space="0" w:color="auto"/>
              <w:left w:val="nil"/>
              <w:bottom w:val="single" w:sz="4" w:space="0" w:color="auto"/>
              <w:right w:val="single" w:sz="4" w:space="0" w:color="auto"/>
            </w:tcBorders>
            <w:shd w:val="clear" w:color="auto" w:fill="auto"/>
            <w:noWrap/>
            <w:vAlign w:val="bottom"/>
            <w:hideMark/>
          </w:tcPr>
          <w:p w:rsidR="004F6E66" w:rsidRPr="004F6E66" w:rsidRDefault="004F6E66" w:rsidP="004F6E66">
            <w:pPr>
              <w:spacing w:after="0"/>
              <w:jc w:val="right"/>
              <w:rPr>
                <w:rFonts w:ascii="Calibri" w:eastAsia="Times New Roman" w:hAnsi="Calibri" w:cs="Times New Roman"/>
                <w:color w:val="000000"/>
                <w:lang w:eastAsia="es-ES"/>
              </w:rPr>
            </w:pPr>
            <w:r w:rsidRPr="004F6E66">
              <w:rPr>
                <w:rFonts w:ascii="Calibri" w:eastAsia="Times New Roman" w:hAnsi="Calibri" w:cs="Times New Roman"/>
                <w:color w:val="000000"/>
                <w:lang w:eastAsia="es-ES"/>
              </w:rPr>
              <w:t>0</w:t>
            </w:r>
          </w:p>
        </w:tc>
        <w:tc>
          <w:tcPr>
            <w:tcW w:w="700" w:type="dxa"/>
            <w:tcBorders>
              <w:top w:val="single" w:sz="8" w:space="0" w:color="auto"/>
              <w:left w:val="nil"/>
              <w:bottom w:val="single" w:sz="4" w:space="0" w:color="auto"/>
              <w:right w:val="single" w:sz="4" w:space="0" w:color="auto"/>
            </w:tcBorders>
            <w:shd w:val="clear" w:color="auto" w:fill="auto"/>
            <w:noWrap/>
            <w:vAlign w:val="bottom"/>
            <w:hideMark/>
          </w:tcPr>
          <w:p w:rsidR="004F6E66" w:rsidRPr="004F6E66" w:rsidRDefault="004F6E66" w:rsidP="004F6E66">
            <w:pPr>
              <w:spacing w:after="0"/>
              <w:jc w:val="right"/>
              <w:rPr>
                <w:rFonts w:ascii="Calibri" w:eastAsia="Times New Roman" w:hAnsi="Calibri" w:cs="Times New Roman"/>
                <w:color w:val="000000"/>
                <w:lang w:eastAsia="es-ES"/>
              </w:rPr>
            </w:pPr>
            <w:r w:rsidRPr="004F6E66">
              <w:rPr>
                <w:rFonts w:ascii="Calibri" w:eastAsia="Times New Roman" w:hAnsi="Calibri" w:cs="Times New Roman"/>
                <w:color w:val="000000"/>
                <w:lang w:eastAsia="es-ES"/>
              </w:rPr>
              <w:t>-0,2</w:t>
            </w:r>
          </w:p>
        </w:tc>
        <w:tc>
          <w:tcPr>
            <w:tcW w:w="700" w:type="dxa"/>
            <w:tcBorders>
              <w:top w:val="single" w:sz="8" w:space="0" w:color="auto"/>
              <w:left w:val="nil"/>
              <w:bottom w:val="single" w:sz="4" w:space="0" w:color="auto"/>
              <w:right w:val="single" w:sz="4" w:space="0" w:color="auto"/>
            </w:tcBorders>
            <w:shd w:val="clear" w:color="auto" w:fill="auto"/>
            <w:noWrap/>
            <w:vAlign w:val="bottom"/>
            <w:hideMark/>
          </w:tcPr>
          <w:p w:rsidR="004F6E66" w:rsidRPr="004F6E66" w:rsidRDefault="004F6E66" w:rsidP="004F6E66">
            <w:pPr>
              <w:spacing w:after="0"/>
              <w:jc w:val="right"/>
              <w:rPr>
                <w:rFonts w:ascii="Calibri" w:eastAsia="Times New Roman" w:hAnsi="Calibri" w:cs="Times New Roman"/>
                <w:color w:val="000000"/>
                <w:lang w:eastAsia="es-ES"/>
              </w:rPr>
            </w:pPr>
            <w:r w:rsidRPr="004F6E66">
              <w:rPr>
                <w:rFonts w:ascii="Calibri" w:eastAsia="Times New Roman" w:hAnsi="Calibri" w:cs="Times New Roman"/>
                <w:color w:val="000000"/>
                <w:lang w:eastAsia="es-ES"/>
              </w:rPr>
              <w:t>-0,5</w:t>
            </w:r>
          </w:p>
        </w:tc>
        <w:tc>
          <w:tcPr>
            <w:tcW w:w="700" w:type="dxa"/>
            <w:tcBorders>
              <w:top w:val="single" w:sz="8" w:space="0" w:color="auto"/>
              <w:left w:val="nil"/>
              <w:bottom w:val="single" w:sz="4" w:space="0" w:color="auto"/>
              <w:right w:val="single" w:sz="4" w:space="0" w:color="auto"/>
            </w:tcBorders>
            <w:shd w:val="clear" w:color="auto" w:fill="auto"/>
            <w:noWrap/>
            <w:vAlign w:val="bottom"/>
            <w:hideMark/>
          </w:tcPr>
          <w:p w:rsidR="004F6E66" w:rsidRPr="004F6E66" w:rsidRDefault="004F6E66" w:rsidP="004F6E66">
            <w:pPr>
              <w:spacing w:after="0"/>
              <w:jc w:val="right"/>
              <w:rPr>
                <w:rFonts w:ascii="Calibri" w:eastAsia="Times New Roman" w:hAnsi="Calibri" w:cs="Times New Roman"/>
                <w:color w:val="000000"/>
                <w:lang w:eastAsia="es-ES"/>
              </w:rPr>
            </w:pPr>
            <w:r w:rsidRPr="004F6E66">
              <w:rPr>
                <w:rFonts w:ascii="Calibri" w:eastAsia="Times New Roman" w:hAnsi="Calibri" w:cs="Times New Roman"/>
                <w:color w:val="000000"/>
                <w:lang w:eastAsia="es-ES"/>
              </w:rPr>
              <w:t>-1</w:t>
            </w:r>
          </w:p>
        </w:tc>
        <w:tc>
          <w:tcPr>
            <w:tcW w:w="700" w:type="dxa"/>
            <w:tcBorders>
              <w:top w:val="single" w:sz="8" w:space="0" w:color="auto"/>
              <w:left w:val="nil"/>
              <w:bottom w:val="single" w:sz="4" w:space="0" w:color="auto"/>
              <w:right w:val="single" w:sz="4" w:space="0" w:color="auto"/>
            </w:tcBorders>
            <w:shd w:val="clear" w:color="auto" w:fill="auto"/>
            <w:noWrap/>
            <w:vAlign w:val="bottom"/>
            <w:hideMark/>
          </w:tcPr>
          <w:p w:rsidR="004F6E66" w:rsidRPr="004F6E66" w:rsidRDefault="004F6E66" w:rsidP="004F6E66">
            <w:pPr>
              <w:spacing w:after="0"/>
              <w:jc w:val="right"/>
              <w:rPr>
                <w:rFonts w:ascii="Calibri" w:eastAsia="Times New Roman" w:hAnsi="Calibri" w:cs="Times New Roman"/>
                <w:color w:val="000000"/>
                <w:lang w:eastAsia="es-ES"/>
              </w:rPr>
            </w:pPr>
            <w:r w:rsidRPr="004F6E66">
              <w:rPr>
                <w:rFonts w:ascii="Calibri" w:eastAsia="Times New Roman" w:hAnsi="Calibri" w:cs="Times New Roman"/>
                <w:color w:val="000000"/>
                <w:lang w:eastAsia="es-ES"/>
              </w:rPr>
              <w:t>-5</w:t>
            </w:r>
          </w:p>
        </w:tc>
        <w:tc>
          <w:tcPr>
            <w:tcW w:w="700" w:type="dxa"/>
            <w:tcBorders>
              <w:top w:val="single" w:sz="8" w:space="0" w:color="auto"/>
              <w:left w:val="nil"/>
              <w:bottom w:val="single" w:sz="4" w:space="0" w:color="auto"/>
              <w:right w:val="single" w:sz="4" w:space="0" w:color="auto"/>
            </w:tcBorders>
            <w:shd w:val="clear" w:color="auto" w:fill="auto"/>
            <w:noWrap/>
            <w:vAlign w:val="bottom"/>
            <w:hideMark/>
          </w:tcPr>
          <w:p w:rsidR="004F6E66" w:rsidRPr="004F6E66" w:rsidRDefault="004F6E66" w:rsidP="004F6E66">
            <w:pPr>
              <w:spacing w:after="0"/>
              <w:jc w:val="right"/>
              <w:rPr>
                <w:rFonts w:ascii="Calibri" w:eastAsia="Times New Roman" w:hAnsi="Calibri" w:cs="Times New Roman"/>
                <w:color w:val="000000"/>
                <w:lang w:eastAsia="es-ES"/>
              </w:rPr>
            </w:pPr>
            <w:r w:rsidRPr="004F6E66">
              <w:rPr>
                <w:rFonts w:ascii="Calibri" w:eastAsia="Times New Roman" w:hAnsi="Calibri" w:cs="Times New Roman"/>
                <w:color w:val="000000"/>
                <w:lang w:eastAsia="es-ES"/>
              </w:rPr>
              <w:t>-15</w:t>
            </w:r>
          </w:p>
        </w:tc>
        <w:tc>
          <w:tcPr>
            <w:tcW w:w="700" w:type="dxa"/>
            <w:tcBorders>
              <w:top w:val="single" w:sz="8" w:space="0" w:color="auto"/>
              <w:left w:val="nil"/>
              <w:bottom w:val="single" w:sz="4" w:space="0" w:color="auto"/>
              <w:right w:val="single" w:sz="4" w:space="0" w:color="auto"/>
            </w:tcBorders>
            <w:shd w:val="clear" w:color="auto" w:fill="auto"/>
            <w:noWrap/>
            <w:vAlign w:val="bottom"/>
            <w:hideMark/>
          </w:tcPr>
          <w:p w:rsidR="004F6E66" w:rsidRPr="004F6E66" w:rsidRDefault="004F6E66" w:rsidP="004F6E66">
            <w:pPr>
              <w:spacing w:after="0"/>
              <w:jc w:val="right"/>
              <w:rPr>
                <w:rFonts w:ascii="Calibri" w:eastAsia="Times New Roman" w:hAnsi="Calibri" w:cs="Times New Roman"/>
                <w:color w:val="000000"/>
                <w:lang w:eastAsia="es-ES"/>
              </w:rPr>
            </w:pPr>
            <w:r w:rsidRPr="004F6E66">
              <w:rPr>
                <w:rFonts w:ascii="Calibri" w:eastAsia="Times New Roman" w:hAnsi="Calibri" w:cs="Times New Roman"/>
                <w:color w:val="000000"/>
                <w:lang w:eastAsia="es-ES"/>
              </w:rPr>
              <w:t>-32</w:t>
            </w:r>
          </w:p>
        </w:tc>
      </w:tr>
      <w:tr w:rsidR="004F6E66" w:rsidRPr="004F6E66" w:rsidTr="004F6E66">
        <w:trPr>
          <w:trHeight w:val="315"/>
        </w:trPr>
        <w:tc>
          <w:tcPr>
            <w:tcW w:w="880" w:type="dxa"/>
            <w:tcBorders>
              <w:top w:val="nil"/>
              <w:left w:val="single" w:sz="8" w:space="0" w:color="auto"/>
              <w:bottom w:val="single" w:sz="8" w:space="0" w:color="auto"/>
              <w:right w:val="single" w:sz="8" w:space="0" w:color="auto"/>
            </w:tcBorders>
            <w:shd w:val="clear" w:color="auto" w:fill="auto"/>
            <w:noWrap/>
            <w:vAlign w:val="bottom"/>
            <w:hideMark/>
          </w:tcPr>
          <w:p w:rsidR="004F6E66" w:rsidRPr="004F6E66" w:rsidRDefault="004F6E66" w:rsidP="004F6E66">
            <w:pPr>
              <w:spacing w:after="0"/>
              <w:rPr>
                <w:rFonts w:ascii="Calibri" w:eastAsia="Times New Roman" w:hAnsi="Calibri" w:cs="Times New Roman"/>
                <w:color w:val="000000"/>
                <w:lang w:eastAsia="es-ES"/>
              </w:rPr>
            </w:pPr>
            <w:r w:rsidRPr="004F6E66">
              <w:rPr>
                <w:rFonts w:ascii="Calibri" w:eastAsia="Times New Roman" w:hAnsi="Calibri" w:cs="Times New Roman"/>
                <w:color w:val="000000"/>
                <w:lang w:eastAsia="es-ES"/>
              </w:rPr>
              <w:t>Id(mA)</w:t>
            </w:r>
          </w:p>
        </w:tc>
        <w:tc>
          <w:tcPr>
            <w:tcW w:w="700" w:type="dxa"/>
            <w:tcBorders>
              <w:top w:val="nil"/>
              <w:left w:val="nil"/>
              <w:bottom w:val="single" w:sz="8" w:space="0" w:color="auto"/>
              <w:right w:val="single" w:sz="4" w:space="0" w:color="auto"/>
            </w:tcBorders>
            <w:shd w:val="clear" w:color="auto" w:fill="auto"/>
            <w:noWrap/>
            <w:vAlign w:val="bottom"/>
            <w:hideMark/>
          </w:tcPr>
          <w:p w:rsidR="004F6E66" w:rsidRPr="004F6E66" w:rsidRDefault="004F6E66" w:rsidP="004F6E66">
            <w:pPr>
              <w:spacing w:after="0"/>
              <w:jc w:val="right"/>
              <w:rPr>
                <w:rFonts w:ascii="Calibri" w:eastAsia="Times New Roman" w:hAnsi="Calibri" w:cs="Times New Roman"/>
                <w:color w:val="000000"/>
                <w:lang w:eastAsia="es-ES"/>
              </w:rPr>
            </w:pPr>
            <w:r w:rsidRPr="004F6E66">
              <w:rPr>
                <w:rFonts w:ascii="Calibri" w:eastAsia="Times New Roman" w:hAnsi="Calibri" w:cs="Times New Roman"/>
                <w:color w:val="000000"/>
                <w:lang w:eastAsia="es-ES"/>
              </w:rPr>
              <w:t>0</w:t>
            </w:r>
          </w:p>
        </w:tc>
        <w:tc>
          <w:tcPr>
            <w:tcW w:w="700" w:type="dxa"/>
            <w:tcBorders>
              <w:top w:val="nil"/>
              <w:left w:val="nil"/>
              <w:bottom w:val="single" w:sz="8" w:space="0" w:color="auto"/>
              <w:right w:val="single" w:sz="4" w:space="0" w:color="auto"/>
            </w:tcBorders>
            <w:shd w:val="clear" w:color="auto" w:fill="auto"/>
            <w:noWrap/>
            <w:vAlign w:val="bottom"/>
            <w:hideMark/>
          </w:tcPr>
          <w:p w:rsidR="004F6E66" w:rsidRPr="004F6E66" w:rsidRDefault="004F6E66" w:rsidP="004F6E66">
            <w:pPr>
              <w:spacing w:after="0"/>
              <w:jc w:val="right"/>
              <w:rPr>
                <w:rFonts w:ascii="Calibri" w:eastAsia="Times New Roman" w:hAnsi="Calibri" w:cs="Times New Roman"/>
                <w:color w:val="000000"/>
                <w:lang w:eastAsia="es-ES"/>
              </w:rPr>
            </w:pPr>
            <w:r w:rsidRPr="004F6E66">
              <w:rPr>
                <w:rFonts w:ascii="Calibri" w:eastAsia="Times New Roman" w:hAnsi="Calibri" w:cs="Times New Roman"/>
                <w:color w:val="000000"/>
                <w:lang w:eastAsia="es-ES"/>
              </w:rPr>
              <w:t>0</w:t>
            </w:r>
          </w:p>
        </w:tc>
        <w:tc>
          <w:tcPr>
            <w:tcW w:w="700" w:type="dxa"/>
            <w:tcBorders>
              <w:top w:val="nil"/>
              <w:left w:val="nil"/>
              <w:bottom w:val="single" w:sz="8" w:space="0" w:color="auto"/>
              <w:right w:val="single" w:sz="4" w:space="0" w:color="auto"/>
            </w:tcBorders>
            <w:shd w:val="clear" w:color="auto" w:fill="auto"/>
            <w:noWrap/>
            <w:vAlign w:val="bottom"/>
            <w:hideMark/>
          </w:tcPr>
          <w:p w:rsidR="004F6E66" w:rsidRPr="004F6E66" w:rsidRDefault="004F6E66" w:rsidP="004F6E66">
            <w:pPr>
              <w:spacing w:after="0"/>
              <w:jc w:val="right"/>
              <w:rPr>
                <w:rFonts w:ascii="Calibri" w:eastAsia="Times New Roman" w:hAnsi="Calibri" w:cs="Times New Roman"/>
                <w:color w:val="000000"/>
                <w:lang w:eastAsia="es-ES"/>
              </w:rPr>
            </w:pPr>
            <w:r w:rsidRPr="004F6E66">
              <w:rPr>
                <w:rFonts w:ascii="Calibri" w:eastAsia="Times New Roman" w:hAnsi="Calibri" w:cs="Times New Roman"/>
                <w:color w:val="000000"/>
                <w:lang w:eastAsia="es-ES"/>
              </w:rPr>
              <w:t>0</w:t>
            </w:r>
          </w:p>
        </w:tc>
        <w:tc>
          <w:tcPr>
            <w:tcW w:w="700" w:type="dxa"/>
            <w:tcBorders>
              <w:top w:val="nil"/>
              <w:left w:val="nil"/>
              <w:bottom w:val="single" w:sz="8" w:space="0" w:color="auto"/>
              <w:right w:val="single" w:sz="4" w:space="0" w:color="auto"/>
            </w:tcBorders>
            <w:shd w:val="clear" w:color="auto" w:fill="auto"/>
            <w:noWrap/>
            <w:vAlign w:val="bottom"/>
            <w:hideMark/>
          </w:tcPr>
          <w:p w:rsidR="004F6E66" w:rsidRPr="004F6E66" w:rsidRDefault="003C4C6A" w:rsidP="004F6E66">
            <w:pPr>
              <w:spacing w:after="0"/>
              <w:jc w:val="right"/>
              <w:rPr>
                <w:rFonts w:ascii="Calibri" w:eastAsia="Times New Roman" w:hAnsi="Calibri" w:cs="Times New Roman"/>
                <w:color w:val="000000"/>
                <w:lang w:eastAsia="es-ES"/>
              </w:rPr>
            </w:pPr>
            <w:r>
              <w:rPr>
                <w:rFonts w:ascii="Calibri" w:eastAsia="Times New Roman" w:hAnsi="Calibri" w:cs="Times New Roman"/>
                <w:color w:val="000000"/>
                <w:lang w:eastAsia="es-ES"/>
              </w:rPr>
              <w:t>-</w:t>
            </w:r>
            <w:r w:rsidR="004F6E66" w:rsidRPr="004F6E66">
              <w:rPr>
                <w:rFonts w:ascii="Calibri" w:eastAsia="Times New Roman" w:hAnsi="Calibri" w:cs="Times New Roman"/>
                <w:color w:val="000000"/>
                <w:lang w:eastAsia="es-ES"/>
              </w:rPr>
              <w:t>0,03</w:t>
            </w:r>
          </w:p>
        </w:tc>
        <w:tc>
          <w:tcPr>
            <w:tcW w:w="700" w:type="dxa"/>
            <w:tcBorders>
              <w:top w:val="nil"/>
              <w:left w:val="nil"/>
              <w:bottom w:val="single" w:sz="8" w:space="0" w:color="auto"/>
              <w:right w:val="single" w:sz="4" w:space="0" w:color="auto"/>
            </w:tcBorders>
            <w:shd w:val="clear" w:color="auto" w:fill="auto"/>
            <w:noWrap/>
            <w:vAlign w:val="bottom"/>
            <w:hideMark/>
          </w:tcPr>
          <w:p w:rsidR="004F6E66" w:rsidRPr="004F6E66" w:rsidRDefault="003C4C6A" w:rsidP="004F6E66">
            <w:pPr>
              <w:spacing w:after="0"/>
              <w:jc w:val="right"/>
              <w:rPr>
                <w:rFonts w:ascii="Calibri" w:eastAsia="Times New Roman" w:hAnsi="Calibri" w:cs="Times New Roman"/>
                <w:color w:val="000000"/>
                <w:lang w:eastAsia="es-ES"/>
              </w:rPr>
            </w:pPr>
            <w:r>
              <w:rPr>
                <w:rFonts w:ascii="Calibri" w:eastAsia="Times New Roman" w:hAnsi="Calibri" w:cs="Times New Roman"/>
                <w:color w:val="000000"/>
                <w:lang w:eastAsia="es-ES"/>
              </w:rPr>
              <w:t>-</w:t>
            </w:r>
            <w:r w:rsidR="004F6E66" w:rsidRPr="004F6E66">
              <w:rPr>
                <w:rFonts w:ascii="Calibri" w:eastAsia="Times New Roman" w:hAnsi="Calibri" w:cs="Times New Roman"/>
                <w:color w:val="000000"/>
                <w:lang w:eastAsia="es-ES"/>
              </w:rPr>
              <w:t>0,04</w:t>
            </w:r>
          </w:p>
        </w:tc>
        <w:tc>
          <w:tcPr>
            <w:tcW w:w="700" w:type="dxa"/>
            <w:tcBorders>
              <w:top w:val="nil"/>
              <w:left w:val="nil"/>
              <w:bottom w:val="single" w:sz="8" w:space="0" w:color="auto"/>
              <w:right w:val="single" w:sz="4" w:space="0" w:color="auto"/>
            </w:tcBorders>
            <w:shd w:val="clear" w:color="auto" w:fill="auto"/>
            <w:noWrap/>
            <w:vAlign w:val="bottom"/>
            <w:hideMark/>
          </w:tcPr>
          <w:p w:rsidR="004F6E66" w:rsidRPr="004F6E66" w:rsidRDefault="003C4C6A" w:rsidP="004F6E66">
            <w:pPr>
              <w:spacing w:after="0"/>
              <w:jc w:val="right"/>
              <w:rPr>
                <w:rFonts w:ascii="Calibri" w:eastAsia="Times New Roman" w:hAnsi="Calibri" w:cs="Times New Roman"/>
                <w:color w:val="000000"/>
                <w:lang w:eastAsia="es-ES"/>
              </w:rPr>
            </w:pPr>
            <w:r>
              <w:rPr>
                <w:rFonts w:ascii="Calibri" w:eastAsia="Times New Roman" w:hAnsi="Calibri" w:cs="Times New Roman"/>
                <w:color w:val="000000"/>
                <w:lang w:eastAsia="es-ES"/>
              </w:rPr>
              <w:t>-</w:t>
            </w:r>
            <w:r w:rsidR="004F6E66" w:rsidRPr="004F6E66">
              <w:rPr>
                <w:rFonts w:ascii="Calibri" w:eastAsia="Times New Roman" w:hAnsi="Calibri" w:cs="Times New Roman"/>
                <w:color w:val="000000"/>
                <w:lang w:eastAsia="es-ES"/>
              </w:rPr>
              <w:t>0,04</w:t>
            </w:r>
          </w:p>
        </w:tc>
        <w:tc>
          <w:tcPr>
            <w:tcW w:w="700" w:type="dxa"/>
            <w:tcBorders>
              <w:top w:val="nil"/>
              <w:left w:val="nil"/>
              <w:bottom w:val="single" w:sz="8" w:space="0" w:color="auto"/>
              <w:right w:val="single" w:sz="4" w:space="0" w:color="auto"/>
            </w:tcBorders>
            <w:shd w:val="clear" w:color="auto" w:fill="auto"/>
            <w:noWrap/>
            <w:vAlign w:val="bottom"/>
            <w:hideMark/>
          </w:tcPr>
          <w:p w:rsidR="004F6E66" w:rsidRPr="004F6E66" w:rsidRDefault="003C4C6A" w:rsidP="004F6E66">
            <w:pPr>
              <w:spacing w:after="0"/>
              <w:jc w:val="right"/>
              <w:rPr>
                <w:rFonts w:ascii="Calibri" w:eastAsia="Times New Roman" w:hAnsi="Calibri" w:cs="Times New Roman"/>
                <w:color w:val="000000"/>
                <w:lang w:eastAsia="es-ES"/>
              </w:rPr>
            </w:pPr>
            <w:r>
              <w:rPr>
                <w:rFonts w:ascii="Calibri" w:eastAsia="Times New Roman" w:hAnsi="Calibri" w:cs="Times New Roman"/>
                <w:color w:val="000000"/>
                <w:lang w:eastAsia="es-ES"/>
              </w:rPr>
              <w:t>-</w:t>
            </w:r>
            <w:r w:rsidR="004F6E66" w:rsidRPr="004F6E66">
              <w:rPr>
                <w:rFonts w:ascii="Calibri" w:eastAsia="Times New Roman" w:hAnsi="Calibri" w:cs="Times New Roman"/>
                <w:color w:val="000000"/>
                <w:lang w:eastAsia="es-ES"/>
              </w:rPr>
              <w:t>0,08</w:t>
            </w:r>
          </w:p>
        </w:tc>
      </w:tr>
    </w:tbl>
    <w:p w:rsidR="004F6E66" w:rsidRDefault="004F6E66" w:rsidP="004F6E66">
      <w:pPr>
        <w:jc w:val="center"/>
        <w:rPr>
          <w:b/>
          <w:sz w:val="24"/>
          <w:szCs w:val="24"/>
        </w:rPr>
      </w:pPr>
    </w:p>
    <w:p w:rsidR="004F6E66" w:rsidRDefault="004F6E66" w:rsidP="004F6E66">
      <w:pPr>
        <w:pStyle w:val="Puesto"/>
      </w:pPr>
      <w:r>
        <w:t>Diodo Zener (1N5231B)</w:t>
      </w:r>
    </w:p>
    <w:p w:rsidR="004F6E66" w:rsidRPr="003A6536" w:rsidRDefault="004F6E66" w:rsidP="004F6E66"/>
    <w:p w:rsidR="004F6E66" w:rsidRPr="0049334E" w:rsidRDefault="004F6E66" w:rsidP="004F6E66">
      <w:pPr>
        <w:pStyle w:val="Ttulo2"/>
        <w:jc w:val="center"/>
        <w:rPr>
          <w:color w:val="auto"/>
          <w:u w:val="single"/>
        </w:rPr>
      </w:pPr>
      <w:r>
        <w:rPr>
          <w:color w:val="auto"/>
          <w:u w:val="single"/>
        </w:rPr>
        <w:t>POLARIZACION INVERSA</w:t>
      </w:r>
    </w:p>
    <w:p w:rsidR="004F6E66" w:rsidRPr="0049334E" w:rsidRDefault="004F6E66" w:rsidP="004F6E66">
      <w:pPr>
        <w:jc w:val="center"/>
        <w:rPr>
          <w:rFonts w:asciiTheme="majorHAnsi" w:hAnsiTheme="majorHAnsi"/>
          <w:b/>
          <w:sz w:val="24"/>
          <w:szCs w:val="24"/>
        </w:rPr>
      </w:pPr>
      <w:r w:rsidRPr="0049334E">
        <w:rPr>
          <w:rFonts w:asciiTheme="majorHAnsi" w:hAnsiTheme="majorHAnsi"/>
          <w:b/>
          <w:sz w:val="24"/>
          <w:szCs w:val="24"/>
        </w:rPr>
        <w:t>Mediciones a Temperatura Ambiente</w:t>
      </w:r>
    </w:p>
    <w:tbl>
      <w:tblPr>
        <w:tblW w:w="7180" w:type="dxa"/>
        <w:tblInd w:w="1522" w:type="dxa"/>
        <w:tblCellMar>
          <w:left w:w="70" w:type="dxa"/>
          <w:right w:w="70" w:type="dxa"/>
        </w:tblCellMar>
        <w:tblLook w:val="04A0" w:firstRow="1" w:lastRow="0" w:firstColumn="1" w:lastColumn="0" w:noHBand="0" w:noVBand="1"/>
      </w:tblPr>
      <w:tblGrid>
        <w:gridCol w:w="880"/>
        <w:gridCol w:w="700"/>
        <w:gridCol w:w="700"/>
        <w:gridCol w:w="700"/>
        <w:gridCol w:w="700"/>
        <w:gridCol w:w="700"/>
        <w:gridCol w:w="700"/>
        <w:gridCol w:w="700"/>
        <w:gridCol w:w="700"/>
        <w:gridCol w:w="700"/>
      </w:tblGrid>
      <w:tr w:rsidR="00BB1426" w:rsidRPr="00BB1426" w:rsidTr="00BB1426">
        <w:trPr>
          <w:trHeight w:val="300"/>
        </w:trPr>
        <w:tc>
          <w:tcPr>
            <w:tcW w:w="880" w:type="dxa"/>
            <w:tcBorders>
              <w:top w:val="single" w:sz="8" w:space="0" w:color="auto"/>
              <w:left w:val="single" w:sz="8" w:space="0" w:color="auto"/>
              <w:bottom w:val="single" w:sz="4" w:space="0" w:color="auto"/>
              <w:right w:val="single" w:sz="8" w:space="0" w:color="auto"/>
            </w:tcBorders>
            <w:shd w:val="clear" w:color="auto" w:fill="auto"/>
            <w:noWrap/>
            <w:vAlign w:val="bottom"/>
            <w:hideMark/>
          </w:tcPr>
          <w:p w:rsidR="00BB1426" w:rsidRPr="00BB1426" w:rsidRDefault="00BB1426" w:rsidP="00BB1426">
            <w:pPr>
              <w:spacing w:after="0"/>
              <w:rPr>
                <w:rFonts w:ascii="Calibri" w:eastAsia="Times New Roman" w:hAnsi="Calibri" w:cs="Times New Roman"/>
                <w:color w:val="000000"/>
                <w:lang w:eastAsia="es-ES"/>
              </w:rPr>
            </w:pPr>
            <w:r w:rsidRPr="00BB1426">
              <w:rPr>
                <w:rFonts w:ascii="Calibri" w:eastAsia="Times New Roman" w:hAnsi="Calibri" w:cs="Times New Roman"/>
                <w:color w:val="000000"/>
                <w:lang w:eastAsia="es-ES"/>
              </w:rPr>
              <w:t>Vd(volt)</w:t>
            </w:r>
          </w:p>
        </w:tc>
        <w:tc>
          <w:tcPr>
            <w:tcW w:w="700" w:type="dxa"/>
            <w:tcBorders>
              <w:top w:val="single" w:sz="8" w:space="0" w:color="auto"/>
              <w:left w:val="nil"/>
              <w:bottom w:val="single" w:sz="4" w:space="0" w:color="auto"/>
              <w:right w:val="single" w:sz="4" w:space="0" w:color="auto"/>
            </w:tcBorders>
            <w:shd w:val="clear" w:color="auto" w:fill="auto"/>
            <w:noWrap/>
            <w:vAlign w:val="bottom"/>
            <w:hideMark/>
          </w:tcPr>
          <w:p w:rsidR="00BB1426" w:rsidRPr="00BB1426" w:rsidRDefault="00BB1426" w:rsidP="00BB1426">
            <w:pPr>
              <w:spacing w:after="0"/>
              <w:jc w:val="right"/>
              <w:rPr>
                <w:rFonts w:ascii="Calibri" w:eastAsia="Times New Roman" w:hAnsi="Calibri" w:cs="Times New Roman"/>
                <w:color w:val="000000"/>
                <w:lang w:eastAsia="es-ES"/>
              </w:rPr>
            </w:pPr>
            <w:r w:rsidRPr="00BB1426">
              <w:rPr>
                <w:rFonts w:ascii="Calibri" w:eastAsia="Times New Roman" w:hAnsi="Calibri" w:cs="Times New Roman"/>
                <w:color w:val="000000"/>
                <w:lang w:eastAsia="es-ES"/>
              </w:rPr>
              <w:t>0</w:t>
            </w:r>
          </w:p>
        </w:tc>
        <w:tc>
          <w:tcPr>
            <w:tcW w:w="700" w:type="dxa"/>
            <w:tcBorders>
              <w:top w:val="single" w:sz="8" w:space="0" w:color="auto"/>
              <w:left w:val="nil"/>
              <w:bottom w:val="single" w:sz="4" w:space="0" w:color="auto"/>
              <w:right w:val="single" w:sz="4" w:space="0" w:color="auto"/>
            </w:tcBorders>
            <w:shd w:val="clear" w:color="auto" w:fill="auto"/>
            <w:noWrap/>
            <w:vAlign w:val="bottom"/>
            <w:hideMark/>
          </w:tcPr>
          <w:p w:rsidR="00BB1426" w:rsidRPr="00BB1426" w:rsidRDefault="00BB1426" w:rsidP="00BB1426">
            <w:pPr>
              <w:spacing w:after="0"/>
              <w:jc w:val="right"/>
              <w:rPr>
                <w:rFonts w:ascii="Calibri" w:eastAsia="Times New Roman" w:hAnsi="Calibri" w:cs="Times New Roman"/>
                <w:color w:val="000000"/>
                <w:lang w:eastAsia="es-ES"/>
              </w:rPr>
            </w:pPr>
            <w:r w:rsidRPr="00BB1426">
              <w:rPr>
                <w:rFonts w:ascii="Calibri" w:eastAsia="Times New Roman" w:hAnsi="Calibri" w:cs="Times New Roman"/>
                <w:color w:val="000000"/>
                <w:lang w:eastAsia="es-ES"/>
              </w:rPr>
              <w:t>-4,3</w:t>
            </w:r>
          </w:p>
        </w:tc>
        <w:tc>
          <w:tcPr>
            <w:tcW w:w="700" w:type="dxa"/>
            <w:tcBorders>
              <w:top w:val="single" w:sz="8" w:space="0" w:color="auto"/>
              <w:left w:val="nil"/>
              <w:bottom w:val="single" w:sz="4" w:space="0" w:color="auto"/>
              <w:right w:val="single" w:sz="4" w:space="0" w:color="auto"/>
            </w:tcBorders>
            <w:shd w:val="clear" w:color="auto" w:fill="auto"/>
            <w:noWrap/>
            <w:vAlign w:val="bottom"/>
            <w:hideMark/>
          </w:tcPr>
          <w:p w:rsidR="00BB1426" w:rsidRPr="00BB1426" w:rsidRDefault="00BB1426" w:rsidP="00BB1426">
            <w:pPr>
              <w:spacing w:after="0"/>
              <w:jc w:val="right"/>
              <w:rPr>
                <w:rFonts w:ascii="Calibri" w:eastAsia="Times New Roman" w:hAnsi="Calibri" w:cs="Times New Roman"/>
                <w:color w:val="000000"/>
                <w:lang w:eastAsia="es-ES"/>
              </w:rPr>
            </w:pPr>
            <w:r w:rsidRPr="00BB1426">
              <w:rPr>
                <w:rFonts w:ascii="Calibri" w:eastAsia="Times New Roman" w:hAnsi="Calibri" w:cs="Times New Roman"/>
                <w:color w:val="000000"/>
                <w:lang w:eastAsia="es-ES"/>
              </w:rPr>
              <w:t>-4,8</w:t>
            </w:r>
          </w:p>
        </w:tc>
        <w:tc>
          <w:tcPr>
            <w:tcW w:w="700" w:type="dxa"/>
            <w:tcBorders>
              <w:top w:val="single" w:sz="8" w:space="0" w:color="auto"/>
              <w:left w:val="nil"/>
              <w:bottom w:val="single" w:sz="4" w:space="0" w:color="auto"/>
              <w:right w:val="single" w:sz="4" w:space="0" w:color="auto"/>
            </w:tcBorders>
            <w:shd w:val="clear" w:color="auto" w:fill="auto"/>
            <w:noWrap/>
            <w:vAlign w:val="bottom"/>
            <w:hideMark/>
          </w:tcPr>
          <w:p w:rsidR="00BB1426" w:rsidRPr="00BB1426" w:rsidRDefault="00BB1426" w:rsidP="00BB1426">
            <w:pPr>
              <w:spacing w:after="0"/>
              <w:jc w:val="right"/>
              <w:rPr>
                <w:rFonts w:ascii="Calibri" w:eastAsia="Times New Roman" w:hAnsi="Calibri" w:cs="Times New Roman"/>
                <w:color w:val="000000"/>
                <w:lang w:eastAsia="es-ES"/>
              </w:rPr>
            </w:pPr>
            <w:r w:rsidRPr="00BB1426">
              <w:rPr>
                <w:rFonts w:ascii="Calibri" w:eastAsia="Times New Roman" w:hAnsi="Calibri" w:cs="Times New Roman"/>
                <w:color w:val="000000"/>
                <w:lang w:eastAsia="es-ES"/>
              </w:rPr>
              <w:t>-4,9</w:t>
            </w:r>
          </w:p>
        </w:tc>
        <w:tc>
          <w:tcPr>
            <w:tcW w:w="700" w:type="dxa"/>
            <w:tcBorders>
              <w:top w:val="single" w:sz="8" w:space="0" w:color="auto"/>
              <w:left w:val="nil"/>
              <w:bottom w:val="single" w:sz="4" w:space="0" w:color="auto"/>
              <w:right w:val="single" w:sz="4" w:space="0" w:color="auto"/>
            </w:tcBorders>
            <w:shd w:val="clear" w:color="auto" w:fill="auto"/>
            <w:noWrap/>
            <w:vAlign w:val="bottom"/>
            <w:hideMark/>
          </w:tcPr>
          <w:p w:rsidR="00BB1426" w:rsidRPr="00BB1426" w:rsidRDefault="00BB1426" w:rsidP="00BB1426">
            <w:pPr>
              <w:spacing w:after="0"/>
              <w:jc w:val="right"/>
              <w:rPr>
                <w:rFonts w:ascii="Calibri" w:eastAsia="Times New Roman" w:hAnsi="Calibri" w:cs="Times New Roman"/>
                <w:color w:val="000000"/>
                <w:lang w:eastAsia="es-ES"/>
              </w:rPr>
            </w:pPr>
            <w:r w:rsidRPr="00BB1426">
              <w:rPr>
                <w:rFonts w:ascii="Calibri" w:eastAsia="Times New Roman" w:hAnsi="Calibri" w:cs="Times New Roman"/>
                <w:color w:val="000000"/>
                <w:lang w:eastAsia="es-ES"/>
              </w:rPr>
              <w:t>-5</w:t>
            </w:r>
          </w:p>
        </w:tc>
        <w:tc>
          <w:tcPr>
            <w:tcW w:w="700" w:type="dxa"/>
            <w:tcBorders>
              <w:top w:val="single" w:sz="8" w:space="0" w:color="auto"/>
              <w:left w:val="nil"/>
              <w:bottom w:val="single" w:sz="4" w:space="0" w:color="auto"/>
              <w:right w:val="single" w:sz="4" w:space="0" w:color="auto"/>
            </w:tcBorders>
            <w:shd w:val="clear" w:color="auto" w:fill="auto"/>
            <w:noWrap/>
            <w:vAlign w:val="bottom"/>
            <w:hideMark/>
          </w:tcPr>
          <w:p w:rsidR="00BB1426" w:rsidRPr="00BB1426" w:rsidRDefault="00BB1426" w:rsidP="00BB1426">
            <w:pPr>
              <w:spacing w:after="0"/>
              <w:jc w:val="right"/>
              <w:rPr>
                <w:rFonts w:ascii="Calibri" w:eastAsia="Times New Roman" w:hAnsi="Calibri" w:cs="Times New Roman"/>
                <w:color w:val="000000"/>
                <w:lang w:eastAsia="es-ES"/>
              </w:rPr>
            </w:pPr>
            <w:r w:rsidRPr="00BB1426">
              <w:rPr>
                <w:rFonts w:ascii="Calibri" w:eastAsia="Times New Roman" w:hAnsi="Calibri" w:cs="Times New Roman"/>
                <w:color w:val="000000"/>
                <w:lang w:eastAsia="es-ES"/>
              </w:rPr>
              <w:t>-5,1</w:t>
            </w:r>
          </w:p>
        </w:tc>
        <w:tc>
          <w:tcPr>
            <w:tcW w:w="700" w:type="dxa"/>
            <w:tcBorders>
              <w:top w:val="single" w:sz="8" w:space="0" w:color="auto"/>
              <w:left w:val="nil"/>
              <w:bottom w:val="single" w:sz="4" w:space="0" w:color="auto"/>
              <w:right w:val="single" w:sz="4" w:space="0" w:color="auto"/>
            </w:tcBorders>
            <w:shd w:val="clear" w:color="auto" w:fill="auto"/>
            <w:noWrap/>
            <w:vAlign w:val="bottom"/>
            <w:hideMark/>
          </w:tcPr>
          <w:p w:rsidR="00BB1426" w:rsidRPr="00BB1426" w:rsidRDefault="00BB1426" w:rsidP="00BB1426">
            <w:pPr>
              <w:spacing w:after="0"/>
              <w:jc w:val="right"/>
              <w:rPr>
                <w:rFonts w:ascii="Calibri" w:eastAsia="Times New Roman" w:hAnsi="Calibri" w:cs="Times New Roman"/>
                <w:color w:val="000000"/>
                <w:lang w:eastAsia="es-ES"/>
              </w:rPr>
            </w:pPr>
            <w:r w:rsidRPr="00BB1426">
              <w:rPr>
                <w:rFonts w:ascii="Calibri" w:eastAsia="Times New Roman" w:hAnsi="Calibri" w:cs="Times New Roman"/>
                <w:color w:val="000000"/>
                <w:lang w:eastAsia="es-ES"/>
              </w:rPr>
              <w:t>-5,2</w:t>
            </w:r>
          </w:p>
        </w:tc>
        <w:tc>
          <w:tcPr>
            <w:tcW w:w="700" w:type="dxa"/>
            <w:tcBorders>
              <w:top w:val="single" w:sz="8" w:space="0" w:color="auto"/>
              <w:left w:val="nil"/>
              <w:bottom w:val="single" w:sz="4" w:space="0" w:color="auto"/>
              <w:right w:val="single" w:sz="4" w:space="0" w:color="auto"/>
            </w:tcBorders>
            <w:shd w:val="clear" w:color="auto" w:fill="auto"/>
            <w:noWrap/>
            <w:vAlign w:val="bottom"/>
            <w:hideMark/>
          </w:tcPr>
          <w:p w:rsidR="00BB1426" w:rsidRPr="00BB1426" w:rsidRDefault="00BB1426" w:rsidP="00BB1426">
            <w:pPr>
              <w:spacing w:after="0"/>
              <w:jc w:val="right"/>
              <w:rPr>
                <w:rFonts w:ascii="Calibri" w:eastAsia="Times New Roman" w:hAnsi="Calibri" w:cs="Times New Roman"/>
                <w:color w:val="000000"/>
                <w:lang w:eastAsia="es-ES"/>
              </w:rPr>
            </w:pPr>
            <w:r w:rsidRPr="00BB1426">
              <w:rPr>
                <w:rFonts w:ascii="Calibri" w:eastAsia="Times New Roman" w:hAnsi="Calibri" w:cs="Times New Roman"/>
                <w:color w:val="000000"/>
                <w:lang w:eastAsia="es-ES"/>
              </w:rPr>
              <w:t>-5,3</w:t>
            </w:r>
          </w:p>
        </w:tc>
        <w:tc>
          <w:tcPr>
            <w:tcW w:w="700" w:type="dxa"/>
            <w:tcBorders>
              <w:top w:val="single" w:sz="8" w:space="0" w:color="auto"/>
              <w:left w:val="nil"/>
              <w:bottom w:val="single" w:sz="4" w:space="0" w:color="auto"/>
              <w:right w:val="single" w:sz="4" w:space="0" w:color="auto"/>
            </w:tcBorders>
            <w:shd w:val="clear" w:color="auto" w:fill="auto"/>
            <w:noWrap/>
            <w:vAlign w:val="bottom"/>
            <w:hideMark/>
          </w:tcPr>
          <w:p w:rsidR="00BB1426" w:rsidRPr="00BB1426" w:rsidRDefault="00BB1426" w:rsidP="00BB1426">
            <w:pPr>
              <w:spacing w:after="0"/>
              <w:jc w:val="right"/>
              <w:rPr>
                <w:rFonts w:ascii="Calibri" w:eastAsia="Times New Roman" w:hAnsi="Calibri" w:cs="Times New Roman"/>
                <w:color w:val="000000"/>
                <w:lang w:eastAsia="es-ES"/>
              </w:rPr>
            </w:pPr>
            <w:r w:rsidRPr="00BB1426">
              <w:rPr>
                <w:rFonts w:ascii="Calibri" w:eastAsia="Times New Roman" w:hAnsi="Calibri" w:cs="Times New Roman"/>
                <w:color w:val="000000"/>
                <w:lang w:eastAsia="es-ES"/>
              </w:rPr>
              <w:t>-5,4</w:t>
            </w:r>
          </w:p>
        </w:tc>
      </w:tr>
      <w:tr w:rsidR="00BB1426" w:rsidRPr="00BB1426" w:rsidTr="00BB1426">
        <w:trPr>
          <w:trHeight w:val="315"/>
        </w:trPr>
        <w:tc>
          <w:tcPr>
            <w:tcW w:w="880" w:type="dxa"/>
            <w:tcBorders>
              <w:top w:val="nil"/>
              <w:left w:val="single" w:sz="8" w:space="0" w:color="auto"/>
              <w:bottom w:val="single" w:sz="8" w:space="0" w:color="auto"/>
              <w:right w:val="single" w:sz="8" w:space="0" w:color="auto"/>
            </w:tcBorders>
            <w:shd w:val="clear" w:color="auto" w:fill="auto"/>
            <w:noWrap/>
            <w:vAlign w:val="bottom"/>
            <w:hideMark/>
          </w:tcPr>
          <w:p w:rsidR="00BB1426" w:rsidRPr="00BB1426" w:rsidRDefault="00BB1426" w:rsidP="00BB1426">
            <w:pPr>
              <w:spacing w:after="0"/>
              <w:rPr>
                <w:rFonts w:ascii="Calibri" w:eastAsia="Times New Roman" w:hAnsi="Calibri" w:cs="Times New Roman"/>
                <w:color w:val="000000"/>
                <w:lang w:eastAsia="es-ES"/>
              </w:rPr>
            </w:pPr>
            <w:r w:rsidRPr="00BB1426">
              <w:rPr>
                <w:rFonts w:ascii="Calibri" w:eastAsia="Times New Roman" w:hAnsi="Calibri" w:cs="Times New Roman"/>
                <w:color w:val="000000"/>
                <w:lang w:eastAsia="es-ES"/>
              </w:rPr>
              <w:t>Id(mA)</w:t>
            </w:r>
          </w:p>
        </w:tc>
        <w:tc>
          <w:tcPr>
            <w:tcW w:w="700" w:type="dxa"/>
            <w:tcBorders>
              <w:top w:val="nil"/>
              <w:left w:val="nil"/>
              <w:bottom w:val="single" w:sz="8" w:space="0" w:color="auto"/>
              <w:right w:val="single" w:sz="4" w:space="0" w:color="auto"/>
            </w:tcBorders>
            <w:shd w:val="clear" w:color="auto" w:fill="auto"/>
            <w:noWrap/>
            <w:vAlign w:val="bottom"/>
            <w:hideMark/>
          </w:tcPr>
          <w:p w:rsidR="00BB1426" w:rsidRPr="00BB1426" w:rsidRDefault="00BB1426" w:rsidP="00BB1426">
            <w:pPr>
              <w:spacing w:after="0"/>
              <w:jc w:val="right"/>
              <w:rPr>
                <w:rFonts w:ascii="Calibri" w:eastAsia="Times New Roman" w:hAnsi="Calibri" w:cs="Times New Roman"/>
                <w:color w:val="000000"/>
                <w:lang w:eastAsia="es-ES"/>
              </w:rPr>
            </w:pPr>
            <w:r w:rsidRPr="00BB1426">
              <w:rPr>
                <w:rFonts w:ascii="Calibri" w:eastAsia="Times New Roman" w:hAnsi="Calibri" w:cs="Times New Roman"/>
                <w:color w:val="000000"/>
                <w:lang w:eastAsia="es-ES"/>
              </w:rPr>
              <w:t>0</w:t>
            </w:r>
          </w:p>
        </w:tc>
        <w:tc>
          <w:tcPr>
            <w:tcW w:w="700" w:type="dxa"/>
            <w:tcBorders>
              <w:top w:val="nil"/>
              <w:left w:val="nil"/>
              <w:bottom w:val="single" w:sz="8" w:space="0" w:color="auto"/>
              <w:right w:val="single" w:sz="4" w:space="0" w:color="auto"/>
            </w:tcBorders>
            <w:shd w:val="clear" w:color="auto" w:fill="auto"/>
            <w:noWrap/>
            <w:vAlign w:val="bottom"/>
            <w:hideMark/>
          </w:tcPr>
          <w:p w:rsidR="00BB1426" w:rsidRPr="00BB1426" w:rsidRDefault="00BB1426" w:rsidP="00BB1426">
            <w:pPr>
              <w:spacing w:after="0"/>
              <w:jc w:val="right"/>
              <w:rPr>
                <w:rFonts w:ascii="Calibri" w:eastAsia="Times New Roman" w:hAnsi="Calibri" w:cs="Times New Roman"/>
                <w:color w:val="000000"/>
                <w:lang w:eastAsia="es-ES"/>
              </w:rPr>
            </w:pPr>
            <w:r w:rsidRPr="00BB1426">
              <w:rPr>
                <w:rFonts w:ascii="Calibri" w:eastAsia="Times New Roman" w:hAnsi="Calibri" w:cs="Times New Roman"/>
                <w:color w:val="000000"/>
                <w:lang w:eastAsia="es-ES"/>
              </w:rPr>
              <w:t>-0,01</w:t>
            </w:r>
          </w:p>
        </w:tc>
        <w:tc>
          <w:tcPr>
            <w:tcW w:w="700" w:type="dxa"/>
            <w:tcBorders>
              <w:top w:val="nil"/>
              <w:left w:val="nil"/>
              <w:bottom w:val="single" w:sz="8" w:space="0" w:color="auto"/>
              <w:right w:val="single" w:sz="4" w:space="0" w:color="auto"/>
            </w:tcBorders>
            <w:shd w:val="clear" w:color="auto" w:fill="auto"/>
            <w:noWrap/>
            <w:vAlign w:val="bottom"/>
            <w:hideMark/>
          </w:tcPr>
          <w:p w:rsidR="00BB1426" w:rsidRPr="00BB1426" w:rsidRDefault="00BB1426" w:rsidP="00BB1426">
            <w:pPr>
              <w:spacing w:after="0"/>
              <w:jc w:val="right"/>
              <w:rPr>
                <w:rFonts w:ascii="Calibri" w:eastAsia="Times New Roman" w:hAnsi="Calibri" w:cs="Times New Roman"/>
                <w:color w:val="000000"/>
                <w:lang w:eastAsia="es-ES"/>
              </w:rPr>
            </w:pPr>
            <w:r w:rsidRPr="00BB1426">
              <w:rPr>
                <w:rFonts w:ascii="Calibri" w:eastAsia="Times New Roman" w:hAnsi="Calibri" w:cs="Times New Roman"/>
                <w:color w:val="000000"/>
                <w:lang w:eastAsia="es-ES"/>
              </w:rPr>
              <w:t>-0,06</w:t>
            </w:r>
          </w:p>
        </w:tc>
        <w:tc>
          <w:tcPr>
            <w:tcW w:w="700" w:type="dxa"/>
            <w:tcBorders>
              <w:top w:val="nil"/>
              <w:left w:val="nil"/>
              <w:bottom w:val="single" w:sz="8" w:space="0" w:color="auto"/>
              <w:right w:val="single" w:sz="4" w:space="0" w:color="auto"/>
            </w:tcBorders>
            <w:shd w:val="clear" w:color="auto" w:fill="auto"/>
            <w:noWrap/>
            <w:vAlign w:val="bottom"/>
            <w:hideMark/>
          </w:tcPr>
          <w:p w:rsidR="00BB1426" w:rsidRPr="00BB1426" w:rsidRDefault="00BB1426" w:rsidP="00BB1426">
            <w:pPr>
              <w:spacing w:after="0"/>
              <w:jc w:val="right"/>
              <w:rPr>
                <w:rFonts w:ascii="Calibri" w:eastAsia="Times New Roman" w:hAnsi="Calibri" w:cs="Times New Roman"/>
                <w:color w:val="000000"/>
                <w:lang w:eastAsia="es-ES"/>
              </w:rPr>
            </w:pPr>
            <w:r w:rsidRPr="00BB1426">
              <w:rPr>
                <w:rFonts w:ascii="Calibri" w:eastAsia="Times New Roman" w:hAnsi="Calibri" w:cs="Times New Roman"/>
                <w:color w:val="000000"/>
                <w:lang w:eastAsia="es-ES"/>
              </w:rPr>
              <w:t>-0,12</w:t>
            </w:r>
          </w:p>
        </w:tc>
        <w:tc>
          <w:tcPr>
            <w:tcW w:w="700" w:type="dxa"/>
            <w:tcBorders>
              <w:top w:val="nil"/>
              <w:left w:val="nil"/>
              <w:bottom w:val="single" w:sz="8" w:space="0" w:color="auto"/>
              <w:right w:val="single" w:sz="4" w:space="0" w:color="auto"/>
            </w:tcBorders>
            <w:shd w:val="clear" w:color="auto" w:fill="auto"/>
            <w:noWrap/>
            <w:vAlign w:val="bottom"/>
            <w:hideMark/>
          </w:tcPr>
          <w:p w:rsidR="00BB1426" w:rsidRPr="00BB1426" w:rsidRDefault="00BB1426" w:rsidP="00BB1426">
            <w:pPr>
              <w:spacing w:after="0"/>
              <w:jc w:val="right"/>
              <w:rPr>
                <w:rFonts w:ascii="Calibri" w:eastAsia="Times New Roman" w:hAnsi="Calibri" w:cs="Times New Roman"/>
                <w:color w:val="000000"/>
                <w:lang w:eastAsia="es-ES"/>
              </w:rPr>
            </w:pPr>
            <w:r w:rsidRPr="00BB1426">
              <w:rPr>
                <w:rFonts w:ascii="Calibri" w:eastAsia="Times New Roman" w:hAnsi="Calibri" w:cs="Times New Roman"/>
                <w:color w:val="000000"/>
                <w:lang w:eastAsia="es-ES"/>
              </w:rPr>
              <w:t>-0,65</w:t>
            </w:r>
          </w:p>
        </w:tc>
        <w:tc>
          <w:tcPr>
            <w:tcW w:w="700" w:type="dxa"/>
            <w:tcBorders>
              <w:top w:val="nil"/>
              <w:left w:val="nil"/>
              <w:bottom w:val="single" w:sz="8" w:space="0" w:color="auto"/>
              <w:right w:val="single" w:sz="4" w:space="0" w:color="auto"/>
            </w:tcBorders>
            <w:shd w:val="clear" w:color="auto" w:fill="auto"/>
            <w:noWrap/>
            <w:vAlign w:val="bottom"/>
            <w:hideMark/>
          </w:tcPr>
          <w:p w:rsidR="00BB1426" w:rsidRPr="00BB1426" w:rsidRDefault="00BB1426" w:rsidP="00BB1426">
            <w:pPr>
              <w:spacing w:after="0"/>
              <w:jc w:val="right"/>
              <w:rPr>
                <w:rFonts w:ascii="Calibri" w:eastAsia="Times New Roman" w:hAnsi="Calibri" w:cs="Times New Roman"/>
                <w:color w:val="000000"/>
                <w:lang w:eastAsia="es-ES"/>
              </w:rPr>
            </w:pPr>
            <w:r w:rsidRPr="00BB1426">
              <w:rPr>
                <w:rFonts w:ascii="Calibri" w:eastAsia="Times New Roman" w:hAnsi="Calibri" w:cs="Times New Roman"/>
                <w:color w:val="000000"/>
                <w:lang w:eastAsia="es-ES"/>
              </w:rPr>
              <w:t>-5,02</w:t>
            </w:r>
          </w:p>
        </w:tc>
        <w:tc>
          <w:tcPr>
            <w:tcW w:w="700" w:type="dxa"/>
            <w:tcBorders>
              <w:top w:val="nil"/>
              <w:left w:val="nil"/>
              <w:bottom w:val="single" w:sz="8" w:space="0" w:color="auto"/>
              <w:right w:val="single" w:sz="4" w:space="0" w:color="auto"/>
            </w:tcBorders>
            <w:shd w:val="clear" w:color="auto" w:fill="auto"/>
            <w:noWrap/>
            <w:vAlign w:val="bottom"/>
            <w:hideMark/>
          </w:tcPr>
          <w:p w:rsidR="00BB1426" w:rsidRPr="00BB1426" w:rsidRDefault="00BB1426" w:rsidP="00BB1426">
            <w:pPr>
              <w:spacing w:after="0"/>
              <w:jc w:val="right"/>
              <w:rPr>
                <w:rFonts w:ascii="Calibri" w:eastAsia="Times New Roman" w:hAnsi="Calibri" w:cs="Times New Roman"/>
                <w:color w:val="000000"/>
                <w:lang w:eastAsia="es-ES"/>
              </w:rPr>
            </w:pPr>
            <w:r w:rsidRPr="00BB1426">
              <w:rPr>
                <w:rFonts w:ascii="Calibri" w:eastAsia="Times New Roman" w:hAnsi="Calibri" w:cs="Times New Roman"/>
                <w:color w:val="000000"/>
                <w:lang w:eastAsia="es-ES"/>
              </w:rPr>
              <w:t>-12</w:t>
            </w:r>
          </w:p>
        </w:tc>
        <w:tc>
          <w:tcPr>
            <w:tcW w:w="700" w:type="dxa"/>
            <w:tcBorders>
              <w:top w:val="nil"/>
              <w:left w:val="nil"/>
              <w:bottom w:val="single" w:sz="8" w:space="0" w:color="auto"/>
              <w:right w:val="single" w:sz="4" w:space="0" w:color="auto"/>
            </w:tcBorders>
            <w:shd w:val="clear" w:color="auto" w:fill="auto"/>
            <w:noWrap/>
            <w:vAlign w:val="bottom"/>
            <w:hideMark/>
          </w:tcPr>
          <w:p w:rsidR="00BB1426" w:rsidRPr="00BB1426" w:rsidRDefault="00BB1426" w:rsidP="00BB1426">
            <w:pPr>
              <w:spacing w:after="0"/>
              <w:jc w:val="right"/>
              <w:rPr>
                <w:rFonts w:ascii="Calibri" w:eastAsia="Times New Roman" w:hAnsi="Calibri" w:cs="Times New Roman"/>
                <w:color w:val="000000"/>
                <w:lang w:eastAsia="es-ES"/>
              </w:rPr>
            </w:pPr>
            <w:r w:rsidRPr="00BB1426">
              <w:rPr>
                <w:rFonts w:ascii="Calibri" w:eastAsia="Times New Roman" w:hAnsi="Calibri" w:cs="Times New Roman"/>
                <w:color w:val="000000"/>
                <w:lang w:eastAsia="es-ES"/>
              </w:rPr>
              <w:t>-17,6</w:t>
            </w:r>
          </w:p>
        </w:tc>
        <w:tc>
          <w:tcPr>
            <w:tcW w:w="700" w:type="dxa"/>
            <w:tcBorders>
              <w:top w:val="nil"/>
              <w:left w:val="nil"/>
              <w:bottom w:val="single" w:sz="8" w:space="0" w:color="auto"/>
              <w:right w:val="single" w:sz="4" w:space="0" w:color="auto"/>
            </w:tcBorders>
            <w:shd w:val="clear" w:color="auto" w:fill="auto"/>
            <w:noWrap/>
            <w:vAlign w:val="bottom"/>
            <w:hideMark/>
          </w:tcPr>
          <w:p w:rsidR="00BB1426" w:rsidRPr="00BB1426" w:rsidRDefault="00BB1426" w:rsidP="00BB1426">
            <w:pPr>
              <w:spacing w:after="0"/>
              <w:jc w:val="right"/>
              <w:rPr>
                <w:rFonts w:ascii="Calibri" w:eastAsia="Times New Roman" w:hAnsi="Calibri" w:cs="Times New Roman"/>
                <w:color w:val="000000"/>
                <w:lang w:eastAsia="es-ES"/>
              </w:rPr>
            </w:pPr>
            <w:r w:rsidRPr="00BB1426">
              <w:rPr>
                <w:rFonts w:ascii="Calibri" w:eastAsia="Times New Roman" w:hAnsi="Calibri" w:cs="Times New Roman"/>
                <w:color w:val="000000"/>
                <w:lang w:eastAsia="es-ES"/>
              </w:rPr>
              <w:t>-60</w:t>
            </w:r>
          </w:p>
        </w:tc>
      </w:tr>
    </w:tbl>
    <w:p w:rsidR="004F6E66" w:rsidRDefault="004F6E66" w:rsidP="004F6E66">
      <w:pPr>
        <w:jc w:val="center"/>
        <w:rPr>
          <w:b/>
          <w:sz w:val="24"/>
          <w:szCs w:val="24"/>
        </w:rPr>
      </w:pPr>
    </w:p>
    <w:p w:rsidR="00BB1426" w:rsidRDefault="00BB1426" w:rsidP="004F6E66">
      <w:pPr>
        <w:jc w:val="center"/>
        <w:rPr>
          <w:b/>
          <w:sz w:val="24"/>
          <w:szCs w:val="24"/>
        </w:rPr>
      </w:pPr>
      <w:r>
        <w:rPr>
          <w:noProof/>
          <w:lang w:eastAsia="es-ES"/>
        </w:rPr>
        <w:lastRenderedPageBreak/>
        <w:drawing>
          <wp:inline distT="0" distB="0" distL="0" distR="0" wp14:anchorId="2C518F74" wp14:editId="21B51116">
            <wp:extent cx="4364966" cy="2363638"/>
            <wp:effectExtent l="0" t="0" r="17145" b="17780"/>
            <wp:docPr id="10" name="Gráfico 10"/>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rsidR="00BB1426" w:rsidRDefault="00BB1426" w:rsidP="004F6E66">
      <w:pPr>
        <w:jc w:val="center"/>
        <w:rPr>
          <w:b/>
          <w:sz w:val="24"/>
          <w:szCs w:val="24"/>
        </w:rPr>
      </w:pPr>
    </w:p>
    <w:p w:rsidR="00BB1426" w:rsidRDefault="00BB1426" w:rsidP="00BB1426">
      <w:pPr>
        <w:jc w:val="center"/>
        <w:rPr>
          <w:rFonts w:asciiTheme="majorHAnsi" w:hAnsiTheme="majorHAnsi"/>
          <w:b/>
          <w:sz w:val="24"/>
          <w:szCs w:val="24"/>
        </w:rPr>
      </w:pPr>
      <w:r w:rsidRPr="0049334E">
        <w:rPr>
          <w:rFonts w:asciiTheme="majorHAnsi" w:hAnsiTheme="majorHAnsi"/>
          <w:b/>
          <w:sz w:val="24"/>
          <w:szCs w:val="24"/>
        </w:rPr>
        <w:t>Mediciones aplicando una fuente de Temperatura al Diodo</w:t>
      </w:r>
    </w:p>
    <w:tbl>
      <w:tblPr>
        <w:tblW w:w="8060" w:type="dxa"/>
        <w:tblInd w:w="1080" w:type="dxa"/>
        <w:tblCellMar>
          <w:left w:w="70" w:type="dxa"/>
          <w:right w:w="70" w:type="dxa"/>
        </w:tblCellMar>
        <w:tblLook w:val="04A0" w:firstRow="1" w:lastRow="0" w:firstColumn="1" w:lastColumn="0" w:noHBand="0" w:noVBand="1"/>
      </w:tblPr>
      <w:tblGrid>
        <w:gridCol w:w="880"/>
        <w:gridCol w:w="880"/>
        <w:gridCol w:w="700"/>
        <w:gridCol w:w="700"/>
        <w:gridCol w:w="700"/>
        <w:gridCol w:w="700"/>
        <w:gridCol w:w="700"/>
        <w:gridCol w:w="700"/>
        <w:gridCol w:w="700"/>
        <w:gridCol w:w="700"/>
        <w:gridCol w:w="700"/>
      </w:tblGrid>
      <w:tr w:rsidR="00571900" w:rsidRPr="00571900" w:rsidTr="00571900">
        <w:trPr>
          <w:trHeight w:val="300"/>
        </w:trPr>
        <w:tc>
          <w:tcPr>
            <w:tcW w:w="880" w:type="dxa"/>
            <w:tcBorders>
              <w:top w:val="single" w:sz="8" w:space="0" w:color="auto"/>
              <w:left w:val="single" w:sz="8" w:space="0" w:color="auto"/>
              <w:bottom w:val="single" w:sz="4" w:space="0" w:color="auto"/>
              <w:right w:val="single" w:sz="8" w:space="0" w:color="auto"/>
            </w:tcBorders>
            <w:shd w:val="clear" w:color="auto" w:fill="auto"/>
            <w:noWrap/>
            <w:vAlign w:val="bottom"/>
            <w:hideMark/>
          </w:tcPr>
          <w:p w:rsidR="00571900" w:rsidRPr="00571900" w:rsidRDefault="00571900" w:rsidP="00571900">
            <w:pPr>
              <w:spacing w:after="0"/>
              <w:rPr>
                <w:rFonts w:ascii="Calibri" w:eastAsia="Times New Roman" w:hAnsi="Calibri" w:cs="Times New Roman"/>
                <w:color w:val="000000"/>
                <w:lang w:eastAsia="es-ES"/>
              </w:rPr>
            </w:pPr>
            <w:r w:rsidRPr="00571900">
              <w:rPr>
                <w:rFonts w:ascii="Calibri" w:eastAsia="Times New Roman" w:hAnsi="Calibri" w:cs="Times New Roman"/>
                <w:color w:val="000000"/>
                <w:lang w:eastAsia="es-ES"/>
              </w:rPr>
              <w:t>Vd(volt)</w:t>
            </w:r>
          </w:p>
        </w:tc>
        <w:tc>
          <w:tcPr>
            <w:tcW w:w="880" w:type="dxa"/>
            <w:tcBorders>
              <w:top w:val="single" w:sz="8" w:space="0" w:color="auto"/>
              <w:left w:val="nil"/>
              <w:bottom w:val="single" w:sz="4" w:space="0" w:color="auto"/>
              <w:right w:val="single" w:sz="4" w:space="0" w:color="auto"/>
            </w:tcBorders>
            <w:shd w:val="clear" w:color="auto" w:fill="auto"/>
            <w:noWrap/>
            <w:vAlign w:val="bottom"/>
            <w:hideMark/>
          </w:tcPr>
          <w:p w:rsidR="00571900" w:rsidRPr="00571900" w:rsidRDefault="00571900" w:rsidP="00571900">
            <w:pPr>
              <w:spacing w:after="0"/>
              <w:jc w:val="right"/>
              <w:rPr>
                <w:rFonts w:ascii="Calibri" w:eastAsia="Times New Roman" w:hAnsi="Calibri" w:cs="Times New Roman"/>
                <w:color w:val="000000"/>
                <w:lang w:eastAsia="es-ES"/>
              </w:rPr>
            </w:pPr>
            <w:r w:rsidRPr="00571900">
              <w:rPr>
                <w:rFonts w:ascii="Calibri" w:eastAsia="Times New Roman" w:hAnsi="Calibri" w:cs="Times New Roman"/>
                <w:color w:val="000000"/>
                <w:lang w:eastAsia="es-ES"/>
              </w:rPr>
              <w:t>0</w:t>
            </w:r>
          </w:p>
        </w:tc>
        <w:tc>
          <w:tcPr>
            <w:tcW w:w="700" w:type="dxa"/>
            <w:tcBorders>
              <w:top w:val="single" w:sz="8" w:space="0" w:color="auto"/>
              <w:left w:val="nil"/>
              <w:bottom w:val="single" w:sz="4" w:space="0" w:color="auto"/>
              <w:right w:val="single" w:sz="4" w:space="0" w:color="auto"/>
            </w:tcBorders>
            <w:shd w:val="clear" w:color="auto" w:fill="auto"/>
            <w:noWrap/>
            <w:vAlign w:val="bottom"/>
            <w:hideMark/>
          </w:tcPr>
          <w:p w:rsidR="00571900" w:rsidRPr="00571900" w:rsidRDefault="00571900" w:rsidP="00571900">
            <w:pPr>
              <w:spacing w:after="0"/>
              <w:jc w:val="right"/>
              <w:rPr>
                <w:rFonts w:ascii="Calibri" w:eastAsia="Times New Roman" w:hAnsi="Calibri" w:cs="Times New Roman"/>
                <w:color w:val="000000"/>
                <w:lang w:eastAsia="es-ES"/>
              </w:rPr>
            </w:pPr>
            <w:r w:rsidRPr="00571900">
              <w:rPr>
                <w:rFonts w:ascii="Calibri" w:eastAsia="Times New Roman" w:hAnsi="Calibri" w:cs="Times New Roman"/>
                <w:color w:val="000000"/>
                <w:lang w:eastAsia="es-ES"/>
              </w:rPr>
              <w:t>-3,9</w:t>
            </w:r>
          </w:p>
        </w:tc>
        <w:tc>
          <w:tcPr>
            <w:tcW w:w="700" w:type="dxa"/>
            <w:tcBorders>
              <w:top w:val="single" w:sz="8" w:space="0" w:color="auto"/>
              <w:left w:val="nil"/>
              <w:bottom w:val="single" w:sz="4" w:space="0" w:color="auto"/>
              <w:right w:val="single" w:sz="4" w:space="0" w:color="auto"/>
            </w:tcBorders>
            <w:shd w:val="clear" w:color="auto" w:fill="auto"/>
            <w:noWrap/>
            <w:vAlign w:val="bottom"/>
            <w:hideMark/>
          </w:tcPr>
          <w:p w:rsidR="00571900" w:rsidRPr="00571900" w:rsidRDefault="00571900" w:rsidP="00571900">
            <w:pPr>
              <w:spacing w:after="0"/>
              <w:jc w:val="right"/>
              <w:rPr>
                <w:rFonts w:ascii="Calibri" w:eastAsia="Times New Roman" w:hAnsi="Calibri" w:cs="Times New Roman"/>
                <w:color w:val="000000"/>
                <w:lang w:eastAsia="es-ES"/>
              </w:rPr>
            </w:pPr>
            <w:r w:rsidRPr="00571900">
              <w:rPr>
                <w:rFonts w:ascii="Calibri" w:eastAsia="Times New Roman" w:hAnsi="Calibri" w:cs="Times New Roman"/>
                <w:color w:val="000000"/>
                <w:lang w:eastAsia="es-ES"/>
              </w:rPr>
              <w:t>-4,2</w:t>
            </w:r>
          </w:p>
        </w:tc>
        <w:tc>
          <w:tcPr>
            <w:tcW w:w="700" w:type="dxa"/>
            <w:tcBorders>
              <w:top w:val="single" w:sz="8" w:space="0" w:color="auto"/>
              <w:left w:val="nil"/>
              <w:bottom w:val="single" w:sz="4" w:space="0" w:color="auto"/>
              <w:right w:val="single" w:sz="4" w:space="0" w:color="auto"/>
            </w:tcBorders>
            <w:shd w:val="clear" w:color="auto" w:fill="auto"/>
            <w:noWrap/>
            <w:vAlign w:val="bottom"/>
            <w:hideMark/>
          </w:tcPr>
          <w:p w:rsidR="00571900" w:rsidRPr="00571900" w:rsidRDefault="00571900" w:rsidP="00571900">
            <w:pPr>
              <w:spacing w:after="0"/>
              <w:jc w:val="right"/>
              <w:rPr>
                <w:rFonts w:ascii="Calibri" w:eastAsia="Times New Roman" w:hAnsi="Calibri" w:cs="Times New Roman"/>
                <w:color w:val="000000"/>
                <w:lang w:eastAsia="es-ES"/>
              </w:rPr>
            </w:pPr>
            <w:r w:rsidRPr="00571900">
              <w:rPr>
                <w:rFonts w:ascii="Calibri" w:eastAsia="Times New Roman" w:hAnsi="Calibri" w:cs="Times New Roman"/>
                <w:color w:val="000000"/>
                <w:lang w:eastAsia="es-ES"/>
              </w:rPr>
              <w:t>-4,5</w:t>
            </w:r>
          </w:p>
        </w:tc>
        <w:tc>
          <w:tcPr>
            <w:tcW w:w="700" w:type="dxa"/>
            <w:tcBorders>
              <w:top w:val="single" w:sz="8" w:space="0" w:color="auto"/>
              <w:left w:val="nil"/>
              <w:bottom w:val="single" w:sz="4" w:space="0" w:color="auto"/>
              <w:right w:val="single" w:sz="4" w:space="0" w:color="auto"/>
            </w:tcBorders>
            <w:shd w:val="clear" w:color="auto" w:fill="auto"/>
            <w:noWrap/>
            <w:vAlign w:val="bottom"/>
            <w:hideMark/>
          </w:tcPr>
          <w:p w:rsidR="00571900" w:rsidRPr="00571900" w:rsidRDefault="00571900" w:rsidP="00571900">
            <w:pPr>
              <w:spacing w:after="0"/>
              <w:jc w:val="right"/>
              <w:rPr>
                <w:rFonts w:ascii="Calibri" w:eastAsia="Times New Roman" w:hAnsi="Calibri" w:cs="Times New Roman"/>
                <w:color w:val="000000"/>
                <w:lang w:eastAsia="es-ES"/>
              </w:rPr>
            </w:pPr>
            <w:r w:rsidRPr="00571900">
              <w:rPr>
                <w:rFonts w:ascii="Calibri" w:eastAsia="Times New Roman" w:hAnsi="Calibri" w:cs="Times New Roman"/>
                <w:color w:val="000000"/>
                <w:lang w:eastAsia="es-ES"/>
              </w:rPr>
              <w:t>-4,8</w:t>
            </w:r>
          </w:p>
        </w:tc>
        <w:tc>
          <w:tcPr>
            <w:tcW w:w="700" w:type="dxa"/>
            <w:tcBorders>
              <w:top w:val="single" w:sz="8" w:space="0" w:color="auto"/>
              <w:left w:val="nil"/>
              <w:bottom w:val="single" w:sz="4" w:space="0" w:color="auto"/>
              <w:right w:val="single" w:sz="4" w:space="0" w:color="auto"/>
            </w:tcBorders>
            <w:shd w:val="clear" w:color="auto" w:fill="auto"/>
            <w:noWrap/>
            <w:vAlign w:val="bottom"/>
            <w:hideMark/>
          </w:tcPr>
          <w:p w:rsidR="00571900" w:rsidRPr="00571900" w:rsidRDefault="00571900" w:rsidP="00571900">
            <w:pPr>
              <w:spacing w:after="0"/>
              <w:jc w:val="right"/>
              <w:rPr>
                <w:rFonts w:ascii="Calibri" w:eastAsia="Times New Roman" w:hAnsi="Calibri" w:cs="Times New Roman"/>
                <w:color w:val="000000"/>
                <w:lang w:eastAsia="es-ES"/>
              </w:rPr>
            </w:pPr>
            <w:r w:rsidRPr="00571900">
              <w:rPr>
                <w:rFonts w:ascii="Calibri" w:eastAsia="Times New Roman" w:hAnsi="Calibri" w:cs="Times New Roman"/>
                <w:color w:val="000000"/>
                <w:lang w:eastAsia="es-ES"/>
              </w:rPr>
              <w:t>-5</w:t>
            </w:r>
          </w:p>
        </w:tc>
        <w:tc>
          <w:tcPr>
            <w:tcW w:w="700" w:type="dxa"/>
            <w:tcBorders>
              <w:top w:val="single" w:sz="8" w:space="0" w:color="auto"/>
              <w:left w:val="nil"/>
              <w:bottom w:val="single" w:sz="4" w:space="0" w:color="auto"/>
              <w:right w:val="single" w:sz="4" w:space="0" w:color="auto"/>
            </w:tcBorders>
            <w:shd w:val="clear" w:color="auto" w:fill="auto"/>
            <w:noWrap/>
            <w:vAlign w:val="bottom"/>
            <w:hideMark/>
          </w:tcPr>
          <w:p w:rsidR="00571900" w:rsidRPr="00571900" w:rsidRDefault="00571900" w:rsidP="00571900">
            <w:pPr>
              <w:spacing w:after="0"/>
              <w:jc w:val="right"/>
              <w:rPr>
                <w:rFonts w:ascii="Calibri" w:eastAsia="Times New Roman" w:hAnsi="Calibri" w:cs="Times New Roman"/>
                <w:color w:val="000000"/>
                <w:lang w:eastAsia="es-ES"/>
              </w:rPr>
            </w:pPr>
            <w:r w:rsidRPr="00571900">
              <w:rPr>
                <w:rFonts w:ascii="Calibri" w:eastAsia="Times New Roman" w:hAnsi="Calibri" w:cs="Times New Roman"/>
                <w:color w:val="000000"/>
                <w:lang w:eastAsia="es-ES"/>
              </w:rPr>
              <w:t>-5,1</w:t>
            </w:r>
          </w:p>
        </w:tc>
        <w:tc>
          <w:tcPr>
            <w:tcW w:w="700" w:type="dxa"/>
            <w:tcBorders>
              <w:top w:val="single" w:sz="8" w:space="0" w:color="auto"/>
              <w:left w:val="nil"/>
              <w:bottom w:val="single" w:sz="4" w:space="0" w:color="auto"/>
              <w:right w:val="single" w:sz="4" w:space="0" w:color="auto"/>
            </w:tcBorders>
            <w:shd w:val="clear" w:color="auto" w:fill="auto"/>
            <w:noWrap/>
            <w:vAlign w:val="bottom"/>
            <w:hideMark/>
          </w:tcPr>
          <w:p w:rsidR="00571900" w:rsidRPr="00571900" w:rsidRDefault="00571900" w:rsidP="00571900">
            <w:pPr>
              <w:spacing w:after="0"/>
              <w:jc w:val="right"/>
              <w:rPr>
                <w:rFonts w:ascii="Calibri" w:eastAsia="Times New Roman" w:hAnsi="Calibri" w:cs="Times New Roman"/>
                <w:color w:val="000000"/>
                <w:lang w:eastAsia="es-ES"/>
              </w:rPr>
            </w:pPr>
            <w:r w:rsidRPr="00571900">
              <w:rPr>
                <w:rFonts w:ascii="Calibri" w:eastAsia="Times New Roman" w:hAnsi="Calibri" w:cs="Times New Roman"/>
                <w:color w:val="000000"/>
                <w:lang w:eastAsia="es-ES"/>
              </w:rPr>
              <w:t>-5,2</w:t>
            </w:r>
          </w:p>
        </w:tc>
        <w:tc>
          <w:tcPr>
            <w:tcW w:w="700" w:type="dxa"/>
            <w:tcBorders>
              <w:top w:val="single" w:sz="8" w:space="0" w:color="auto"/>
              <w:left w:val="nil"/>
              <w:bottom w:val="single" w:sz="4" w:space="0" w:color="auto"/>
              <w:right w:val="single" w:sz="4" w:space="0" w:color="auto"/>
            </w:tcBorders>
            <w:shd w:val="clear" w:color="auto" w:fill="auto"/>
            <w:noWrap/>
            <w:vAlign w:val="bottom"/>
            <w:hideMark/>
          </w:tcPr>
          <w:p w:rsidR="00571900" w:rsidRPr="00571900" w:rsidRDefault="00571900" w:rsidP="00571900">
            <w:pPr>
              <w:spacing w:after="0"/>
              <w:jc w:val="right"/>
              <w:rPr>
                <w:rFonts w:ascii="Calibri" w:eastAsia="Times New Roman" w:hAnsi="Calibri" w:cs="Times New Roman"/>
                <w:color w:val="000000"/>
                <w:lang w:eastAsia="es-ES"/>
              </w:rPr>
            </w:pPr>
            <w:r w:rsidRPr="00571900">
              <w:rPr>
                <w:rFonts w:ascii="Calibri" w:eastAsia="Times New Roman" w:hAnsi="Calibri" w:cs="Times New Roman"/>
                <w:color w:val="000000"/>
                <w:lang w:eastAsia="es-ES"/>
              </w:rPr>
              <w:t>-5,3</w:t>
            </w:r>
          </w:p>
        </w:tc>
        <w:tc>
          <w:tcPr>
            <w:tcW w:w="700" w:type="dxa"/>
            <w:tcBorders>
              <w:top w:val="single" w:sz="8" w:space="0" w:color="auto"/>
              <w:left w:val="nil"/>
              <w:bottom w:val="single" w:sz="4" w:space="0" w:color="auto"/>
              <w:right w:val="single" w:sz="4" w:space="0" w:color="auto"/>
            </w:tcBorders>
            <w:shd w:val="clear" w:color="auto" w:fill="auto"/>
            <w:noWrap/>
            <w:vAlign w:val="bottom"/>
            <w:hideMark/>
          </w:tcPr>
          <w:p w:rsidR="00571900" w:rsidRPr="00571900" w:rsidRDefault="00571900" w:rsidP="00571900">
            <w:pPr>
              <w:spacing w:after="0"/>
              <w:jc w:val="right"/>
              <w:rPr>
                <w:rFonts w:ascii="Calibri" w:eastAsia="Times New Roman" w:hAnsi="Calibri" w:cs="Times New Roman"/>
                <w:color w:val="000000"/>
                <w:lang w:eastAsia="es-ES"/>
              </w:rPr>
            </w:pPr>
            <w:r w:rsidRPr="00571900">
              <w:rPr>
                <w:rFonts w:ascii="Calibri" w:eastAsia="Times New Roman" w:hAnsi="Calibri" w:cs="Times New Roman"/>
                <w:color w:val="000000"/>
                <w:lang w:eastAsia="es-ES"/>
              </w:rPr>
              <w:t>-5,4</w:t>
            </w:r>
          </w:p>
        </w:tc>
      </w:tr>
      <w:tr w:rsidR="00571900" w:rsidRPr="00571900" w:rsidTr="00571900">
        <w:trPr>
          <w:trHeight w:val="315"/>
        </w:trPr>
        <w:tc>
          <w:tcPr>
            <w:tcW w:w="880" w:type="dxa"/>
            <w:tcBorders>
              <w:top w:val="nil"/>
              <w:left w:val="single" w:sz="8" w:space="0" w:color="auto"/>
              <w:bottom w:val="single" w:sz="8" w:space="0" w:color="auto"/>
              <w:right w:val="single" w:sz="8" w:space="0" w:color="auto"/>
            </w:tcBorders>
            <w:shd w:val="clear" w:color="auto" w:fill="auto"/>
            <w:noWrap/>
            <w:vAlign w:val="bottom"/>
            <w:hideMark/>
          </w:tcPr>
          <w:p w:rsidR="00571900" w:rsidRPr="00571900" w:rsidRDefault="00571900" w:rsidP="00571900">
            <w:pPr>
              <w:spacing w:after="0"/>
              <w:rPr>
                <w:rFonts w:ascii="Calibri" w:eastAsia="Times New Roman" w:hAnsi="Calibri" w:cs="Times New Roman"/>
                <w:color w:val="000000"/>
                <w:lang w:eastAsia="es-ES"/>
              </w:rPr>
            </w:pPr>
            <w:r w:rsidRPr="00571900">
              <w:rPr>
                <w:rFonts w:ascii="Calibri" w:eastAsia="Times New Roman" w:hAnsi="Calibri" w:cs="Times New Roman"/>
                <w:color w:val="000000"/>
                <w:lang w:eastAsia="es-ES"/>
              </w:rPr>
              <w:t>Id(mA)</w:t>
            </w:r>
          </w:p>
        </w:tc>
        <w:tc>
          <w:tcPr>
            <w:tcW w:w="880" w:type="dxa"/>
            <w:tcBorders>
              <w:top w:val="nil"/>
              <w:left w:val="nil"/>
              <w:bottom w:val="single" w:sz="8" w:space="0" w:color="auto"/>
              <w:right w:val="single" w:sz="4" w:space="0" w:color="auto"/>
            </w:tcBorders>
            <w:shd w:val="clear" w:color="auto" w:fill="auto"/>
            <w:noWrap/>
            <w:vAlign w:val="bottom"/>
            <w:hideMark/>
          </w:tcPr>
          <w:p w:rsidR="00571900" w:rsidRPr="00571900" w:rsidRDefault="00571900" w:rsidP="00571900">
            <w:pPr>
              <w:spacing w:after="0"/>
              <w:jc w:val="right"/>
              <w:rPr>
                <w:rFonts w:ascii="Calibri" w:eastAsia="Times New Roman" w:hAnsi="Calibri" w:cs="Times New Roman"/>
                <w:color w:val="000000"/>
                <w:lang w:eastAsia="es-ES"/>
              </w:rPr>
            </w:pPr>
            <w:r w:rsidRPr="00571900">
              <w:rPr>
                <w:rFonts w:ascii="Calibri" w:eastAsia="Times New Roman" w:hAnsi="Calibri" w:cs="Times New Roman"/>
                <w:color w:val="000000"/>
                <w:lang w:eastAsia="es-ES"/>
              </w:rPr>
              <w:t>0</w:t>
            </w:r>
          </w:p>
        </w:tc>
        <w:tc>
          <w:tcPr>
            <w:tcW w:w="700" w:type="dxa"/>
            <w:tcBorders>
              <w:top w:val="nil"/>
              <w:left w:val="nil"/>
              <w:bottom w:val="single" w:sz="8" w:space="0" w:color="auto"/>
              <w:right w:val="single" w:sz="4" w:space="0" w:color="auto"/>
            </w:tcBorders>
            <w:shd w:val="clear" w:color="auto" w:fill="auto"/>
            <w:noWrap/>
            <w:vAlign w:val="bottom"/>
            <w:hideMark/>
          </w:tcPr>
          <w:p w:rsidR="00571900" w:rsidRPr="00571900" w:rsidRDefault="00571900" w:rsidP="00571900">
            <w:pPr>
              <w:spacing w:after="0"/>
              <w:jc w:val="right"/>
              <w:rPr>
                <w:rFonts w:ascii="Calibri" w:eastAsia="Times New Roman" w:hAnsi="Calibri" w:cs="Times New Roman"/>
                <w:color w:val="000000"/>
                <w:lang w:eastAsia="es-ES"/>
              </w:rPr>
            </w:pPr>
            <w:r w:rsidRPr="00571900">
              <w:rPr>
                <w:rFonts w:ascii="Calibri" w:eastAsia="Times New Roman" w:hAnsi="Calibri" w:cs="Times New Roman"/>
                <w:color w:val="000000"/>
                <w:lang w:eastAsia="es-ES"/>
              </w:rPr>
              <w:t>-0,01</w:t>
            </w:r>
          </w:p>
        </w:tc>
        <w:tc>
          <w:tcPr>
            <w:tcW w:w="700" w:type="dxa"/>
            <w:tcBorders>
              <w:top w:val="nil"/>
              <w:left w:val="nil"/>
              <w:bottom w:val="single" w:sz="8" w:space="0" w:color="auto"/>
              <w:right w:val="single" w:sz="4" w:space="0" w:color="auto"/>
            </w:tcBorders>
            <w:shd w:val="clear" w:color="auto" w:fill="auto"/>
            <w:noWrap/>
            <w:vAlign w:val="bottom"/>
            <w:hideMark/>
          </w:tcPr>
          <w:p w:rsidR="00571900" w:rsidRPr="00571900" w:rsidRDefault="00571900" w:rsidP="00571900">
            <w:pPr>
              <w:spacing w:after="0"/>
              <w:jc w:val="right"/>
              <w:rPr>
                <w:rFonts w:ascii="Calibri" w:eastAsia="Times New Roman" w:hAnsi="Calibri" w:cs="Times New Roman"/>
                <w:color w:val="000000"/>
                <w:lang w:eastAsia="es-ES"/>
              </w:rPr>
            </w:pPr>
            <w:r w:rsidRPr="00571900">
              <w:rPr>
                <w:rFonts w:ascii="Calibri" w:eastAsia="Times New Roman" w:hAnsi="Calibri" w:cs="Times New Roman"/>
                <w:color w:val="000000"/>
                <w:lang w:eastAsia="es-ES"/>
              </w:rPr>
              <w:t>-0,02</w:t>
            </w:r>
          </w:p>
        </w:tc>
        <w:tc>
          <w:tcPr>
            <w:tcW w:w="700" w:type="dxa"/>
            <w:tcBorders>
              <w:top w:val="nil"/>
              <w:left w:val="nil"/>
              <w:bottom w:val="single" w:sz="8" w:space="0" w:color="auto"/>
              <w:right w:val="single" w:sz="4" w:space="0" w:color="auto"/>
            </w:tcBorders>
            <w:shd w:val="clear" w:color="auto" w:fill="auto"/>
            <w:noWrap/>
            <w:vAlign w:val="bottom"/>
            <w:hideMark/>
          </w:tcPr>
          <w:p w:rsidR="00571900" w:rsidRPr="00571900" w:rsidRDefault="00571900" w:rsidP="00571900">
            <w:pPr>
              <w:spacing w:after="0"/>
              <w:jc w:val="right"/>
              <w:rPr>
                <w:rFonts w:ascii="Calibri" w:eastAsia="Times New Roman" w:hAnsi="Calibri" w:cs="Times New Roman"/>
                <w:color w:val="000000"/>
                <w:lang w:eastAsia="es-ES"/>
              </w:rPr>
            </w:pPr>
            <w:r w:rsidRPr="00571900">
              <w:rPr>
                <w:rFonts w:ascii="Calibri" w:eastAsia="Times New Roman" w:hAnsi="Calibri" w:cs="Times New Roman"/>
                <w:color w:val="000000"/>
                <w:lang w:eastAsia="es-ES"/>
              </w:rPr>
              <w:t>-0,05</w:t>
            </w:r>
          </w:p>
        </w:tc>
        <w:tc>
          <w:tcPr>
            <w:tcW w:w="700" w:type="dxa"/>
            <w:tcBorders>
              <w:top w:val="nil"/>
              <w:left w:val="nil"/>
              <w:bottom w:val="single" w:sz="8" w:space="0" w:color="auto"/>
              <w:right w:val="single" w:sz="4" w:space="0" w:color="auto"/>
            </w:tcBorders>
            <w:shd w:val="clear" w:color="auto" w:fill="auto"/>
            <w:noWrap/>
            <w:vAlign w:val="bottom"/>
            <w:hideMark/>
          </w:tcPr>
          <w:p w:rsidR="00571900" w:rsidRPr="00571900" w:rsidRDefault="00571900" w:rsidP="00571900">
            <w:pPr>
              <w:spacing w:after="0"/>
              <w:jc w:val="right"/>
              <w:rPr>
                <w:rFonts w:ascii="Calibri" w:eastAsia="Times New Roman" w:hAnsi="Calibri" w:cs="Times New Roman"/>
                <w:color w:val="000000"/>
                <w:lang w:eastAsia="es-ES"/>
              </w:rPr>
            </w:pPr>
            <w:r w:rsidRPr="00571900">
              <w:rPr>
                <w:rFonts w:ascii="Calibri" w:eastAsia="Times New Roman" w:hAnsi="Calibri" w:cs="Times New Roman"/>
                <w:color w:val="000000"/>
                <w:lang w:eastAsia="es-ES"/>
              </w:rPr>
              <w:t>-0,1</w:t>
            </w:r>
          </w:p>
        </w:tc>
        <w:tc>
          <w:tcPr>
            <w:tcW w:w="700" w:type="dxa"/>
            <w:tcBorders>
              <w:top w:val="nil"/>
              <w:left w:val="nil"/>
              <w:bottom w:val="single" w:sz="8" w:space="0" w:color="auto"/>
              <w:right w:val="single" w:sz="4" w:space="0" w:color="auto"/>
            </w:tcBorders>
            <w:shd w:val="clear" w:color="auto" w:fill="auto"/>
            <w:noWrap/>
            <w:vAlign w:val="bottom"/>
            <w:hideMark/>
          </w:tcPr>
          <w:p w:rsidR="00571900" w:rsidRPr="00571900" w:rsidRDefault="00571900" w:rsidP="00571900">
            <w:pPr>
              <w:spacing w:after="0"/>
              <w:jc w:val="right"/>
              <w:rPr>
                <w:rFonts w:ascii="Calibri" w:eastAsia="Times New Roman" w:hAnsi="Calibri" w:cs="Times New Roman"/>
                <w:color w:val="000000"/>
                <w:lang w:eastAsia="es-ES"/>
              </w:rPr>
            </w:pPr>
            <w:r w:rsidRPr="00571900">
              <w:rPr>
                <w:rFonts w:ascii="Calibri" w:eastAsia="Times New Roman" w:hAnsi="Calibri" w:cs="Times New Roman"/>
                <w:color w:val="000000"/>
                <w:lang w:eastAsia="es-ES"/>
              </w:rPr>
              <w:t>-0,3</w:t>
            </w:r>
          </w:p>
        </w:tc>
        <w:tc>
          <w:tcPr>
            <w:tcW w:w="700" w:type="dxa"/>
            <w:tcBorders>
              <w:top w:val="nil"/>
              <w:left w:val="nil"/>
              <w:bottom w:val="single" w:sz="8" w:space="0" w:color="auto"/>
              <w:right w:val="single" w:sz="4" w:space="0" w:color="auto"/>
            </w:tcBorders>
            <w:shd w:val="clear" w:color="auto" w:fill="auto"/>
            <w:noWrap/>
            <w:vAlign w:val="bottom"/>
            <w:hideMark/>
          </w:tcPr>
          <w:p w:rsidR="00571900" w:rsidRPr="00571900" w:rsidRDefault="00571900" w:rsidP="00571900">
            <w:pPr>
              <w:spacing w:after="0"/>
              <w:jc w:val="right"/>
              <w:rPr>
                <w:rFonts w:ascii="Calibri" w:eastAsia="Times New Roman" w:hAnsi="Calibri" w:cs="Times New Roman"/>
                <w:color w:val="000000"/>
                <w:lang w:eastAsia="es-ES"/>
              </w:rPr>
            </w:pPr>
            <w:r w:rsidRPr="00571900">
              <w:rPr>
                <w:rFonts w:ascii="Calibri" w:eastAsia="Times New Roman" w:hAnsi="Calibri" w:cs="Times New Roman"/>
                <w:color w:val="000000"/>
                <w:lang w:eastAsia="es-ES"/>
              </w:rPr>
              <w:t>-0,5</w:t>
            </w:r>
          </w:p>
        </w:tc>
        <w:tc>
          <w:tcPr>
            <w:tcW w:w="700" w:type="dxa"/>
            <w:tcBorders>
              <w:top w:val="nil"/>
              <w:left w:val="nil"/>
              <w:bottom w:val="single" w:sz="8" w:space="0" w:color="auto"/>
              <w:right w:val="single" w:sz="4" w:space="0" w:color="auto"/>
            </w:tcBorders>
            <w:shd w:val="clear" w:color="auto" w:fill="auto"/>
            <w:noWrap/>
            <w:vAlign w:val="bottom"/>
            <w:hideMark/>
          </w:tcPr>
          <w:p w:rsidR="00571900" w:rsidRPr="00571900" w:rsidRDefault="00571900" w:rsidP="00571900">
            <w:pPr>
              <w:spacing w:after="0"/>
              <w:jc w:val="right"/>
              <w:rPr>
                <w:rFonts w:ascii="Calibri" w:eastAsia="Times New Roman" w:hAnsi="Calibri" w:cs="Times New Roman"/>
                <w:color w:val="000000"/>
                <w:lang w:eastAsia="es-ES"/>
              </w:rPr>
            </w:pPr>
            <w:r w:rsidRPr="00571900">
              <w:rPr>
                <w:rFonts w:ascii="Calibri" w:eastAsia="Times New Roman" w:hAnsi="Calibri" w:cs="Times New Roman"/>
                <w:color w:val="000000"/>
                <w:lang w:eastAsia="es-ES"/>
              </w:rPr>
              <w:t>-2,9</w:t>
            </w:r>
          </w:p>
        </w:tc>
        <w:tc>
          <w:tcPr>
            <w:tcW w:w="700" w:type="dxa"/>
            <w:tcBorders>
              <w:top w:val="nil"/>
              <w:left w:val="nil"/>
              <w:bottom w:val="single" w:sz="8" w:space="0" w:color="auto"/>
              <w:right w:val="single" w:sz="4" w:space="0" w:color="auto"/>
            </w:tcBorders>
            <w:shd w:val="clear" w:color="auto" w:fill="auto"/>
            <w:noWrap/>
            <w:vAlign w:val="bottom"/>
            <w:hideMark/>
          </w:tcPr>
          <w:p w:rsidR="00571900" w:rsidRPr="00571900" w:rsidRDefault="00571900" w:rsidP="00571900">
            <w:pPr>
              <w:spacing w:after="0"/>
              <w:jc w:val="right"/>
              <w:rPr>
                <w:rFonts w:ascii="Calibri" w:eastAsia="Times New Roman" w:hAnsi="Calibri" w:cs="Times New Roman"/>
                <w:color w:val="000000"/>
                <w:lang w:eastAsia="es-ES"/>
              </w:rPr>
            </w:pPr>
            <w:r w:rsidRPr="00571900">
              <w:rPr>
                <w:rFonts w:ascii="Calibri" w:eastAsia="Times New Roman" w:hAnsi="Calibri" w:cs="Times New Roman"/>
                <w:color w:val="000000"/>
                <w:lang w:eastAsia="es-ES"/>
              </w:rPr>
              <w:t>-17,3</w:t>
            </w:r>
          </w:p>
        </w:tc>
        <w:tc>
          <w:tcPr>
            <w:tcW w:w="700" w:type="dxa"/>
            <w:tcBorders>
              <w:top w:val="nil"/>
              <w:left w:val="nil"/>
              <w:bottom w:val="single" w:sz="8" w:space="0" w:color="auto"/>
              <w:right w:val="single" w:sz="4" w:space="0" w:color="auto"/>
            </w:tcBorders>
            <w:shd w:val="clear" w:color="auto" w:fill="auto"/>
            <w:noWrap/>
            <w:vAlign w:val="bottom"/>
            <w:hideMark/>
          </w:tcPr>
          <w:p w:rsidR="00571900" w:rsidRPr="00571900" w:rsidRDefault="00571900" w:rsidP="00571900">
            <w:pPr>
              <w:spacing w:after="0"/>
              <w:jc w:val="right"/>
              <w:rPr>
                <w:rFonts w:ascii="Calibri" w:eastAsia="Times New Roman" w:hAnsi="Calibri" w:cs="Times New Roman"/>
                <w:color w:val="000000"/>
                <w:lang w:eastAsia="es-ES"/>
              </w:rPr>
            </w:pPr>
            <w:r w:rsidRPr="00571900">
              <w:rPr>
                <w:rFonts w:ascii="Calibri" w:eastAsia="Times New Roman" w:hAnsi="Calibri" w:cs="Times New Roman"/>
                <w:color w:val="000000"/>
                <w:lang w:eastAsia="es-ES"/>
              </w:rPr>
              <w:t>-38</w:t>
            </w:r>
          </w:p>
        </w:tc>
      </w:tr>
    </w:tbl>
    <w:p w:rsidR="00BB1426" w:rsidRDefault="00BB1426" w:rsidP="00571900">
      <w:pPr>
        <w:rPr>
          <w:b/>
          <w:sz w:val="24"/>
          <w:szCs w:val="24"/>
        </w:rPr>
      </w:pPr>
    </w:p>
    <w:p w:rsidR="00571900" w:rsidRDefault="00571900" w:rsidP="004F6E66">
      <w:pPr>
        <w:jc w:val="center"/>
        <w:rPr>
          <w:b/>
          <w:sz w:val="24"/>
          <w:szCs w:val="24"/>
        </w:rPr>
      </w:pPr>
      <w:r>
        <w:rPr>
          <w:noProof/>
          <w:lang w:eastAsia="es-ES"/>
        </w:rPr>
        <w:drawing>
          <wp:inline distT="0" distB="0" distL="0" distR="0" wp14:anchorId="4ED541AE" wp14:editId="1518A309">
            <wp:extent cx="4019909" cy="2294627"/>
            <wp:effectExtent l="0" t="0" r="19050" b="10795"/>
            <wp:docPr id="13" name="Gráfico 13"/>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rsidR="00A11359" w:rsidRDefault="00A11359" w:rsidP="00A11359">
      <w:pPr>
        <w:jc w:val="center"/>
      </w:pPr>
    </w:p>
    <w:p w:rsidR="00A11359" w:rsidRDefault="00A11359" w:rsidP="00A11359">
      <w:pPr>
        <w:rPr>
          <w:b/>
          <w:sz w:val="24"/>
          <w:szCs w:val="24"/>
        </w:rPr>
      </w:pPr>
      <w:r>
        <w:rPr>
          <w:b/>
          <w:sz w:val="24"/>
          <w:szCs w:val="24"/>
        </w:rPr>
        <w:t>1.2</w:t>
      </w:r>
      <w:r w:rsidRPr="00BE04B7">
        <w:rPr>
          <w:b/>
          <w:sz w:val="24"/>
          <w:szCs w:val="24"/>
        </w:rPr>
        <w:t xml:space="preserve">.4 </w:t>
      </w:r>
      <w:r w:rsidR="001D4EDD">
        <w:rPr>
          <w:b/>
          <w:sz w:val="24"/>
          <w:szCs w:val="24"/>
        </w:rPr>
        <w:t>Comparación</w:t>
      </w:r>
      <w:r>
        <w:rPr>
          <w:b/>
          <w:sz w:val="24"/>
          <w:szCs w:val="24"/>
        </w:rPr>
        <w:t xml:space="preserve"> de mediciones y conclusiones</w:t>
      </w:r>
    </w:p>
    <w:p w:rsidR="0014706A" w:rsidRDefault="00A11359">
      <w:pPr>
        <w:rPr>
          <w:sz w:val="24"/>
          <w:szCs w:val="24"/>
        </w:rPr>
      </w:pPr>
      <w:r>
        <w:rPr>
          <w:sz w:val="24"/>
          <w:szCs w:val="24"/>
        </w:rPr>
        <w:t>Como se ve en la primera tabla el diodo de silicio soporta una tensión inversa mayor a la especificada, por lo que no aparece ningún valor de corriente inversa ni aplicándole una fuente de temperatura. En el caso del diodo de germanio la tensión inversa que soporta no es muy grande, se pudo observar que a los 60V aparece una corriente de 0,7mA; pero al aplicar la fuente de temperatura vemos que con 5V en sus bornes ya hay una pequeña corriente de 40uA. Para el diodo zener se pudo observar a este en su modo correcto de funcionamiento (polarización inversa), y como cercano a su valor característico (5,1V) el mismo permite la conducción inversa de corriente. Como conclusión, la temperatura tampoco modifica la forma de la curva en inversa, pero si se observa que el diodo permite a una menor tensión la circulación de corriente inversa.</w:t>
      </w:r>
    </w:p>
    <w:p w:rsidR="00A11359" w:rsidRDefault="0014706A" w:rsidP="00A11359">
      <w:pPr>
        <w:rPr>
          <w:rFonts w:ascii="Times New Roman" w:hAnsi="Times New Roman" w:cs="Times New Roman"/>
          <w:b/>
          <w:sz w:val="32"/>
          <w:szCs w:val="32"/>
          <w:u w:val="single"/>
        </w:rPr>
      </w:pPr>
      <w:r>
        <w:rPr>
          <w:rFonts w:ascii="Times New Roman" w:hAnsi="Times New Roman" w:cs="Times New Roman"/>
          <w:b/>
          <w:sz w:val="32"/>
          <w:szCs w:val="32"/>
          <w:u w:val="single"/>
        </w:rPr>
        <w:lastRenderedPageBreak/>
        <w:t>OBJETIVO PARTICULAR Nº2</w:t>
      </w:r>
      <w:r w:rsidRPr="004B2A61">
        <w:rPr>
          <w:rFonts w:ascii="Times New Roman" w:hAnsi="Times New Roman" w:cs="Times New Roman"/>
          <w:b/>
          <w:sz w:val="32"/>
          <w:szCs w:val="32"/>
          <w:u w:val="single"/>
        </w:rPr>
        <w:t xml:space="preserve">: DETERMINAR </w:t>
      </w:r>
      <w:r>
        <w:rPr>
          <w:rFonts w:ascii="Times New Roman" w:hAnsi="Times New Roman" w:cs="Times New Roman"/>
          <w:b/>
          <w:sz w:val="32"/>
          <w:szCs w:val="32"/>
          <w:u w:val="single"/>
        </w:rPr>
        <w:t xml:space="preserve">Y COMPRENDER </w:t>
      </w:r>
      <w:r w:rsidRPr="004B2A61">
        <w:rPr>
          <w:rFonts w:ascii="Times New Roman" w:hAnsi="Times New Roman" w:cs="Times New Roman"/>
          <w:b/>
          <w:sz w:val="32"/>
          <w:szCs w:val="32"/>
          <w:u w:val="single"/>
        </w:rPr>
        <w:t>EL FUNCIONAMIENTO DEL DIODO EN</w:t>
      </w:r>
      <w:r>
        <w:rPr>
          <w:rFonts w:ascii="Times New Roman" w:hAnsi="Times New Roman" w:cs="Times New Roman"/>
          <w:b/>
          <w:sz w:val="32"/>
          <w:szCs w:val="32"/>
          <w:u w:val="single"/>
        </w:rPr>
        <w:t xml:space="preserve"> APLICACIONES DE ALTERNA</w:t>
      </w:r>
    </w:p>
    <w:p w:rsidR="0014706A" w:rsidRDefault="0014706A" w:rsidP="00A11359">
      <w:pPr>
        <w:rPr>
          <w:rFonts w:ascii="Times New Roman" w:hAnsi="Times New Roman" w:cs="Times New Roman"/>
          <w:b/>
          <w:sz w:val="32"/>
          <w:szCs w:val="32"/>
          <w:u w:val="single"/>
        </w:rPr>
      </w:pPr>
    </w:p>
    <w:p w:rsidR="0014706A" w:rsidRDefault="0014706A" w:rsidP="0014706A">
      <w:pPr>
        <w:jc w:val="center"/>
        <w:rPr>
          <w:rFonts w:cs="Times New Roman"/>
          <w:b/>
          <w:sz w:val="32"/>
          <w:szCs w:val="32"/>
        </w:rPr>
      </w:pPr>
      <w:r w:rsidRPr="0014706A">
        <w:rPr>
          <w:rFonts w:cs="Times New Roman"/>
          <w:b/>
          <w:sz w:val="32"/>
          <w:szCs w:val="32"/>
        </w:rPr>
        <w:t>1.-Rectificadores</w:t>
      </w:r>
    </w:p>
    <w:p w:rsidR="0014706A" w:rsidRDefault="0014706A" w:rsidP="0014706A">
      <w:pPr>
        <w:rPr>
          <w:b/>
          <w:sz w:val="24"/>
          <w:szCs w:val="24"/>
        </w:rPr>
      </w:pPr>
      <w:r w:rsidRPr="0014706A">
        <w:rPr>
          <w:b/>
          <w:sz w:val="24"/>
          <w:szCs w:val="24"/>
        </w:rPr>
        <w:t>1. Objetivo del trabajo</w:t>
      </w:r>
    </w:p>
    <w:p w:rsidR="0014706A" w:rsidRDefault="0014706A" w:rsidP="0014706A">
      <w:pPr>
        <w:rPr>
          <w:sz w:val="24"/>
          <w:szCs w:val="24"/>
        </w:rPr>
      </w:pPr>
      <w:r>
        <w:rPr>
          <w:sz w:val="24"/>
          <w:szCs w:val="24"/>
        </w:rPr>
        <w:t>Comprender y observar el funcionamiento del diodo como rectificador a través del osciloscopio</w:t>
      </w:r>
    </w:p>
    <w:p w:rsidR="0014706A" w:rsidRDefault="0014706A" w:rsidP="0014706A">
      <w:pPr>
        <w:rPr>
          <w:b/>
          <w:sz w:val="24"/>
          <w:szCs w:val="24"/>
        </w:rPr>
      </w:pPr>
      <w:r>
        <w:rPr>
          <w:b/>
          <w:sz w:val="24"/>
          <w:szCs w:val="24"/>
        </w:rPr>
        <w:t xml:space="preserve">2. Desarrollo del </w:t>
      </w:r>
      <w:r w:rsidR="001D4EDD">
        <w:rPr>
          <w:b/>
          <w:sz w:val="24"/>
          <w:szCs w:val="24"/>
        </w:rPr>
        <w:t>Práctico</w:t>
      </w:r>
    </w:p>
    <w:p w:rsidR="0014706A" w:rsidRDefault="0014706A" w:rsidP="0014706A">
      <w:pPr>
        <w:rPr>
          <w:b/>
          <w:sz w:val="24"/>
          <w:szCs w:val="24"/>
        </w:rPr>
      </w:pPr>
      <w:r>
        <w:rPr>
          <w:b/>
          <w:sz w:val="24"/>
          <w:szCs w:val="24"/>
        </w:rPr>
        <w:t xml:space="preserve">2.1 Circuito a Analizar </w:t>
      </w:r>
    </w:p>
    <w:p w:rsidR="0014706A" w:rsidRDefault="0014706A" w:rsidP="0014706A">
      <w:pPr>
        <w:jc w:val="center"/>
        <w:rPr>
          <w:b/>
          <w:sz w:val="24"/>
          <w:szCs w:val="24"/>
        </w:rPr>
      </w:pPr>
      <w:r>
        <w:rPr>
          <w:b/>
          <w:noProof/>
          <w:sz w:val="24"/>
          <w:szCs w:val="24"/>
          <w:lang w:eastAsia="es-ES"/>
        </w:rPr>
        <w:drawing>
          <wp:inline distT="0" distB="0" distL="0" distR="0">
            <wp:extent cx="3115110" cy="1962424"/>
            <wp:effectExtent l="0" t="0" r="9525" b="0"/>
            <wp:docPr id="14"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png"/>
                    <pic:cNvPicPr/>
                  </pic:nvPicPr>
                  <pic:blipFill>
                    <a:blip r:embed="rId20">
                      <a:extLst>
                        <a:ext uri="{28A0092B-C50C-407E-A947-70E740481C1C}">
                          <a14:useLocalDpi xmlns:a14="http://schemas.microsoft.com/office/drawing/2010/main" val="0"/>
                        </a:ext>
                      </a:extLst>
                    </a:blip>
                    <a:stretch>
                      <a:fillRect/>
                    </a:stretch>
                  </pic:blipFill>
                  <pic:spPr>
                    <a:xfrm>
                      <a:off x="0" y="0"/>
                      <a:ext cx="3115110" cy="1962424"/>
                    </a:xfrm>
                    <a:prstGeom prst="rect">
                      <a:avLst/>
                    </a:prstGeom>
                  </pic:spPr>
                </pic:pic>
              </a:graphicData>
            </a:graphic>
          </wp:inline>
        </w:drawing>
      </w:r>
    </w:p>
    <w:p w:rsidR="0014706A" w:rsidRDefault="0014706A" w:rsidP="0014706A">
      <w:pPr>
        <w:rPr>
          <w:b/>
          <w:sz w:val="24"/>
          <w:szCs w:val="24"/>
        </w:rPr>
      </w:pPr>
      <w:r>
        <w:rPr>
          <w:b/>
          <w:sz w:val="24"/>
          <w:szCs w:val="24"/>
        </w:rPr>
        <w:t>2.1.1  Materiales</w:t>
      </w:r>
    </w:p>
    <w:p w:rsidR="0014706A" w:rsidRPr="0014706A" w:rsidRDefault="0014706A" w:rsidP="0014706A">
      <w:pPr>
        <w:pStyle w:val="Prrafodelista"/>
        <w:numPr>
          <w:ilvl w:val="0"/>
          <w:numId w:val="8"/>
        </w:numPr>
        <w:rPr>
          <w:b/>
          <w:sz w:val="24"/>
          <w:szCs w:val="24"/>
        </w:rPr>
      </w:pPr>
      <w:r>
        <w:rPr>
          <w:sz w:val="24"/>
          <w:szCs w:val="24"/>
        </w:rPr>
        <w:t>Resistencia 1k</w:t>
      </w:r>
    </w:p>
    <w:p w:rsidR="0014706A" w:rsidRPr="0014706A" w:rsidRDefault="0014706A" w:rsidP="0014706A">
      <w:pPr>
        <w:pStyle w:val="Prrafodelista"/>
        <w:numPr>
          <w:ilvl w:val="0"/>
          <w:numId w:val="8"/>
        </w:numPr>
        <w:rPr>
          <w:b/>
          <w:sz w:val="24"/>
          <w:szCs w:val="24"/>
        </w:rPr>
      </w:pPr>
      <w:r>
        <w:rPr>
          <w:sz w:val="24"/>
          <w:szCs w:val="24"/>
        </w:rPr>
        <w:t>Diodo 1N4007</w:t>
      </w:r>
    </w:p>
    <w:p w:rsidR="0014706A" w:rsidRPr="0014706A" w:rsidRDefault="0014706A" w:rsidP="0014706A">
      <w:pPr>
        <w:pStyle w:val="Prrafodelista"/>
        <w:numPr>
          <w:ilvl w:val="0"/>
          <w:numId w:val="8"/>
        </w:numPr>
        <w:rPr>
          <w:b/>
          <w:sz w:val="24"/>
          <w:szCs w:val="24"/>
        </w:rPr>
      </w:pPr>
      <w:r>
        <w:rPr>
          <w:sz w:val="24"/>
          <w:szCs w:val="24"/>
        </w:rPr>
        <w:t>Osciloscopio</w:t>
      </w:r>
    </w:p>
    <w:p w:rsidR="0014706A" w:rsidRPr="0014706A" w:rsidRDefault="0014706A" w:rsidP="0014706A">
      <w:pPr>
        <w:pStyle w:val="Prrafodelista"/>
        <w:numPr>
          <w:ilvl w:val="0"/>
          <w:numId w:val="8"/>
        </w:numPr>
        <w:rPr>
          <w:b/>
          <w:sz w:val="24"/>
          <w:szCs w:val="24"/>
        </w:rPr>
      </w:pPr>
      <w:r>
        <w:rPr>
          <w:sz w:val="24"/>
          <w:szCs w:val="24"/>
        </w:rPr>
        <w:t>Tester</w:t>
      </w:r>
    </w:p>
    <w:p w:rsidR="0014706A" w:rsidRPr="0014706A" w:rsidRDefault="0014706A" w:rsidP="0014706A">
      <w:pPr>
        <w:pStyle w:val="Prrafodelista"/>
        <w:numPr>
          <w:ilvl w:val="0"/>
          <w:numId w:val="8"/>
        </w:numPr>
        <w:rPr>
          <w:b/>
          <w:sz w:val="24"/>
          <w:szCs w:val="24"/>
        </w:rPr>
      </w:pPr>
      <w:r>
        <w:rPr>
          <w:sz w:val="24"/>
          <w:szCs w:val="24"/>
        </w:rPr>
        <w:t>1 transformador 220V-6 o 12V</w:t>
      </w:r>
    </w:p>
    <w:p w:rsidR="0014706A" w:rsidRDefault="0014706A" w:rsidP="0014706A">
      <w:pPr>
        <w:rPr>
          <w:b/>
          <w:sz w:val="24"/>
          <w:szCs w:val="24"/>
        </w:rPr>
      </w:pPr>
      <w:r>
        <w:rPr>
          <w:b/>
          <w:sz w:val="24"/>
          <w:szCs w:val="24"/>
        </w:rPr>
        <w:t>2.1.2  Conexionado del Osciloscopio para observar la señal de entrada</w:t>
      </w:r>
    </w:p>
    <w:p w:rsidR="0014706A" w:rsidRDefault="0014706A" w:rsidP="0014706A">
      <w:pPr>
        <w:ind w:firstLine="708"/>
        <w:rPr>
          <w:sz w:val="24"/>
          <w:szCs w:val="24"/>
        </w:rPr>
      </w:pPr>
      <w:r>
        <w:rPr>
          <w:b/>
          <w:sz w:val="24"/>
          <w:szCs w:val="24"/>
        </w:rPr>
        <w:t xml:space="preserve">a. </w:t>
      </w:r>
      <w:r>
        <w:rPr>
          <w:sz w:val="24"/>
          <w:szCs w:val="24"/>
        </w:rPr>
        <w:t>Forma de Onda de la señal de alterna aplicada</w:t>
      </w:r>
    </w:p>
    <w:p w:rsidR="0014706A" w:rsidRDefault="0014706A" w:rsidP="0014706A">
      <w:pPr>
        <w:ind w:firstLine="708"/>
        <w:jc w:val="center"/>
        <w:rPr>
          <w:b/>
          <w:sz w:val="24"/>
          <w:szCs w:val="24"/>
        </w:rPr>
      </w:pPr>
      <w:r>
        <w:rPr>
          <w:b/>
          <w:noProof/>
          <w:sz w:val="24"/>
          <w:szCs w:val="24"/>
          <w:lang w:eastAsia="es-ES"/>
        </w:rPr>
        <w:lastRenderedPageBreak/>
        <w:drawing>
          <wp:inline distT="0" distB="0" distL="0" distR="0">
            <wp:extent cx="3343742" cy="1991003"/>
            <wp:effectExtent l="0" t="0" r="9525" b="9525"/>
            <wp:docPr id="15"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png"/>
                    <pic:cNvPicPr/>
                  </pic:nvPicPr>
                  <pic:blipFill>
                    <a:blip r:embed="rId21">
                      <a:extLst>
                        <a:ext uri="{28A0092B-C50C-407E-A947-70E740481C1C}">
                          <a14:useLocalDpi xmlns:a14="http://schemas.microsoft.com/office/drawing/2010/main" val="0"/>
                        </a:ext>
                      </a:extLst>
                    </a:blip>
                    <a:stretch>
                      <a:fillRect/>
                    </a:stretch>
                  </pic:blipFill>
                  <pic:spPr>
                    <a:xfrm>
                      <a:off x="0" y="0"/>
                      <a:ext cx="3343742" cy="1991003"/>
                    </a:xfrm>
                    <a:prstGeom prst="rect">
                      <a:avLst/>
                    </a:prstGeom>
                  </pic:spPr>
                </pic:pic>
              </a:graphicData>
            </a:graphic>
          </wp:inline>
        </w:drawing>
      </w:r>
    </w:p>
    <w:p w:rsidR="0014706A" w:rsidRDefault="00807382" w:rsidP="0014706A">
      <w:pPr>
        <w:ind w:firstLine="708"/>
        <w:jc w:val="center"/>
        <w:rPr>
          <w:b/>
          <w:sz w:val="24"/>
          <w:szCs w:val="24"/>
        </w:rPr>
      </w:pPr>
      <w:r>
        <w:rPr>
          <w:b/>
          <w:noProof/>
          <w:sz w:val="24"/>
          <w:szCs w:val="24"/>
          <w:lang w:eastAsia="es-ES"/>
        </w:rPr>
        <w:drawing>
          <wp:inline distT="0" distB="0" distL="0" distR="0" wp14:anchorId="4CD2D0D0" wp14:editId="4EA18F08">
            <wp:extent cx="3200400" cy="2251494"/>
            <wp:effectExtent l="0" t="0" r="0" b="0"/>
            <wp:docPr id="16"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jpg"/>
                    <pic:cNvPicPr/>
                  </pic:nvPicPr>
                  <pic:blipFill>
                    <a:blip r:embed="rId22">
                      <a:extLst>
                        <a:ext uri="{28A0092B-C50C-407E-A947-70E740481C1C}">
                          <a14:useLocalDpi xmlns:a14="http://schemas.microsoft.com/office/drawing/2010/main" val="0"/>
                        </a:ext>
                      </a:extLst>
                    </a:blip>
                    <a:stretch>
                      <a:fillRect/>
                    </a:stretch>
                  </pic:blipFill>
                  <pic:spPr>
                    <a:xfrm>
                      <a:off x="0" y="0"/>
                      <a:ext cx="3200400" cy="2251494"/>
                    </a:xfrm>
                    <a:prstGeom prst="rect">
                      <a:avLst/>
                    </a:prstGeom>
                  </pic:spPr>
                </pic:pic>
              </a:graphicData>
            </a:graphic>
          </wp:inline>
        </w:drawing>
      </w:r>
    </w:p>
    <w:p w:rsidR="00807382" w:rsidRPr="00807382" w:rsidRDefault="00807382" w:rsidP="00807382">
      <w:pPr>
        <w:ind w:firstLine="708"/>
        <w:jc w:val="center"/>
        <w:rPr>
          <w:i/>
          <w:sz w:val="28"/>
          <w:szCs w:val="28"/>
        </w:rPr>
      </w:pPr>
      <w:r w:rsidRPr="00807382">
        <w:rPr>
          <w:i/>
          <w:sz w:val="28"/>
          <w:szCs w:val="28"/>
        </w:rPr>
        <w:t>V</w:t>
      </w:r>
      <w:r w:rsidRPr="00807382">
        <w:rPr>
          <w:i/>
          <w:sz w:val="28"/>
          <w:szCs w:val="28"/>
          <w:vertAlign w:val="subscript"/>
        </w:rPr>
        <w:t>pico</w:t>
      </w:r>
      <w:r w:rsidRPr="00807382">
        <w:rPr>
          <w:i/>
          <w:sz w:val="28"/>
          <w:szCs w:val="28"/>
        </w:rPr>
        <w:t>=18V</w:t>
      </w:r>
    </w:p>
    <w:p w:rsidR="00807382" w:rsidRDefault="00807382" w:rsidP="00807382">
      <w:pPr>
        <w:ind w:firstLine="708"/>
        <w:jc w:val="center"/>
        <w:rPr>
          <w:i/>
          <w:sz w:val="28"/>
          <w:szCs w:val="28"/>
        </w:rPr>
      </w:pPr>
      <w:r w:rsidRPr="00807382">
        <w:rPr>
          <w:i/>
          <w:sz w:val="28"/>
          <w:szCs w:val="28"/>
        </w:rPr>
        <w:t>V</w:t>
      </w:r>
      <w:r w:rsidRPr="00807382">
        <w:rPr>
          <w:i/>
          <w:sz w:val="28"/>
          <w:szCs w:val="28"/>
          <w:vertAlign w:val="subscript"/>
        </w:rPr>
        <w:t>eficaz</w:t>
      </w:r>
      <w:r w:rsidRPr="00807382">
        <w:rPr>
          <w:i/>
          <w:sz w:val="28"/>
          <w:szCs w:val="28"/>
        </w:rPr>
        <w:t>=13,1V</w:t>
      </w:r>
    </w:p>
    <w:p w:rsidR="00807382" w:rsidRDefault="00807382" w:rsidP="00807382">
      <w:pPr>
        <w:ind w:firstLine="708"/>
        <w:rPr>
          <w:i/>
          <w:sz w:val="28"/>
          <w:szCs w:val="28"/>
        </w:rPr>
      </w:pPr>
    </w:p>
    <w:p w:rsidR="00807382" w:rsidRDefault="00807382" w:rsidP="00807382">
      <w:pPr>
        <w:rPr>
          <w:sz w:val="24"/>
          <w:szCs w:val="24"/>
        </w:rPr>
      </w:pPr>
      <w:r>
        <w:rPr>
          <w:b/>
          <w:sz w:val="28"/>
          <w:szCs w:val="28"/>
        </w:rPr>
        <w:tab/>
      </w:r>
      <w:r>
        <w:rPr>
          <w:b/>
          <w:sz w:val="24"/>
          <w:szCs w:val="24"/>
        </w:rPr>
        <w:t xml:space="preserve">b. </w:t>
      </w:r>
      <w:r>
        <w:rPr>
          <w:sz w:val="24"/>
          <w:szCs w:val="24"/>
        </w:rPr>
        <w:t>Forma de onda en el diodo</w:t>
      </w:r>
    </w:p>
    <w:p w:rsidR="00807382" w:rsidRDefault="00807382" w:rsidP="00807382">
      <w:pPr>
        <w:jc w:val="center"/>
        <w:rPr>
          <w:sz w:val="24"/>
          <w:szCs w:val="24"/>
        </w:rPr>
      </w:pPr>
      <w:r>
        <w:rPr>
          <w:noProof/>
          <w:sz w:val="24"/>
          <w:szCs w:val="24"/>
          <w:lang w:eastAsia="es-ES"/>
        </w:rPr>
        <w:drawing>
          <wp:inline distT="0" distB="0" distL="0" distR="0">
            <wp:extent cx="2086266" cy="2248214"/>
            <wp:effectExtent l="0" t="0" r="9525" b="0"/>
            <wp:docPr id="18"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png"/>
                    <pic:cNvPicPr/>
                  </pic:nvPicPr>
                  <pic:blipFill>
                    <a:blip r:embed="rId23">
                      <a:extLst>
                        <a:ext uri="{28A0092B-C50C-407E-A947-70E740481C1C}">
                          <a14:useLocalDpi xmlns:a14="http://schemas.microsoft.com/office/drawing/2010/main" val="0"/>
                        </a:ext>
                      </a:extLst>
                    </a:blip>
                    <a:stretch>
                      <a:fillRect/>
                    </a:stretch>
                  </pic:blipFill>
                  <pic:spPr>
                    <a:xfrm>
                      <a:off x="0" y="0"/>
                      <a:ext cx="2086266" cy="2248214"/>
                    </a:xfrm>
                    <a:prstGeom prst="rect">
                      <a:avLst/>
                    </a:prstGeom>
                  </pic:spPr>
                </pic:pic>
              </a:graphicData>
            </a:graphic>
          </wp:inline>
        </w:drawing>
      </w:r>
    </w:p>
    <w:p w:rsidR="00807382" w:rsidRDefault="00E425D5" w:rsidP="00807382">
      <w:pPr>
        <w:jc w:val="center"/>
        <w:rPr>
          <w:sz w:val="24"/>
          <w:szCs w:val="24"/>
        </w:rPr>
      </w:pPr>
      <w:r>
        <w:rPr>
          <w:noProof/>
          <w:sz w:val="24"/>
          <w:szCs w:val="24"/>
          <w:lang w:eastAsia="es-ES"/>
        </w:rPr>
        <w:lastRenderedPageBreak/>
        <w:drawing>
          <wp:inline distT="0" distB="0" distL="0" distR="0">
            <wp:extent cx="3726611" cy="2794958"/>
            <wp:effectExtent l="0" t="0" r="7620" b="5715"/>
            <wp:docPr id="27"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0140714-WA0009.jpg"/>
                    <pic:cNvPicPr/>
                  </pic:nvPicPr>
                  <pic:blipFill>
                    <a:blip r:embed="rId24">
                      <a:extLst>
                        <a:ext uri="{28A0092B-C50C-407E-A947-70E740481C1C}">
                          <a14:useLocalDpi xmlns:a14="http://schemas.microsoft.com/office/drawing/2010/main" val="0"/>
                        </a:ext>
                      </a:extLst>
                    </a:blip>
                    <a:stretch>
                      <a:fillRect/>
                    </a:stretch>
                  </pic:blipFill>
                  <pic:spPr>
                    <a:xfrm>
                      <a:off x="0" y="0"/>
                      <a:ext cx="3728900" cy="2796675"/>
                    </a:xfrm>
                    <a:prstGeom prst="rect">
                      <a:avLst/>
                    </a:prstGeom>
                  </pic:spPr>
                </pic:pic>
              </a:graphicData>
            </a:graphic>
          </wp:inline>
        </w:drawing>
      </w:r>
    </w:p>
    <w:p w:rsidR="00807382" w:rsidRDefault="00807382" w:rsidP="00807382">
      <w:pPr>
        <w:rPr>
          <w:b/>
          <w:sz w:val="24"/>
          <w:szCs w:val="24"/>
        </w:rPr>
      </w:pPr>
    </w:p>
    <w:p w:rsidR="00807382" w:rsidRDefault="00807382" w:rsidP="00807382">
      <w:pPr>
        <w:ind w:firstLine="708"/>
        <w:rPr>
          <w:sz w:val="24"/>
          <w:szCs w:val="24"/>
        </w:rPr>
      </w:pPr>
      <w:r>
        <w:rPr>
          <w:b/>
          <w:sz w:val="24"/>
          <w:szCs w:val="24"/>
        </w:rPr>
        <w:t xml:space="preserve">c. </w:t>
      </w:r>
      <w:r>
        <w:rPr>
          <w:sz w:val="24"/>
          <w:szCs w:val="24"/>
        </w:rPr>
        <w:t>Forma de onda en la carga</w:t>
      </w:r>
    </w:p>
    <w:p w:rsidR="00382F64" w:rsidRDefault="00382F64" w:rsidP="00382F64">
      <w:pPr>
        <w:ind w:firstLine="708"/>
        <w:jc w:val="center"/>
        <w:rPr>
          <w:sz w:val="24"/>
          <w:szCs w:val="24"/>
        </w:rPr>
      </w:pPr>
      <w:r>
        <w:rPr>
          <w:noProof/>
          <w:sz w:val="24"/>
          <w:szCs w:val="24"/>
          <w:lang w:eastAsia="es-ES"/>
        </w:rPr>
        <w:drawing>
          <wp:inline distT="0" distB="0" distL="0" distR="0">
            <wp:extent cx="3762900" cy="1648055"/>
            <wp:effectExtent l="0" t="0" r="9525" b="9525"/>
            <wp:docPr id="20"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png"/>
                    <pic:cNvPicPr/>
                  </pic:nvPicPr>
                  <pic:blipFill>
                    <a:blip r:embed="rId25">
                      <a:extLst>
                        <a:ext uri="{28A0092B-C50C-407E-A947-70E740481C1C}">
                          <a14:useLocalDpi xmlns:a14="http://schemas.microsoft.com/office/drawing/2010/main" val="0"/>
                        </a:ext>
                      </a:extLst>
                    </a:blip>
                    <a:stretch>
                      <a:fillRect/>
                    </a:stretch>
                  </pic:blipFill>
                  <pic:spPr>
                    <a:xfrm>
                      <a:off x="0" y="0"/>
                      <a:ext cx="3762900" cy="1648055"/>
                    </a:xfrm>
                    <a:prstGeom prst="rect">
                      <a:avLst/>
                    </a:prstGeom>
                  </pic:spPr>
                </pic:pic>
              </a:graphicData>
            </a:graphic>
          </wp:inline>
        </w:drawing>
      </w:r>
    </w:p>
    <w:p w:rsidR="00807382" w:rsidRDefault="00382F64" w:rsidP="00807382">
      <w:pPr>
        <w:jc w:val="center"/>
        <w:rPr>
          <w:sz w:val="24"/>
          <w:szCs w:val="24"/>
        </w:rPr>
      </w:pPr>
      <w:r>
        <w:rPr>
          <w:noProof/>
          <w:sz w:val="24"/>
          <w:szCs w:val="24"/>
          <w:lang w:eastAsia="es-ES"/>
        </w:rPr>
        <w:drawing>
          <wp:inline distT="0" distB="0" distL="0" distR="0">
            <wp:extent cx="3640347" cy="2730260"/>
            <wp:effectExtent l="0" t="0" r="0" b="0"/>
            <wp:docPr id="21"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0140714-WA0000.jpg"/>
                    <pic:cNvPicPr/>
                  </pic:nvPicPr>
                  <pic:blipFill>
                    <a:blip r:embed="rId26">
                      <a:extLst>
                        <a:ext uri="{28A0092B-C50C-407E-A947-70E740481C1C}">
                          <a14:useLocalDpi xmlns:a14="http://schemas.microsoft.com/office/drawing/2010/main" val="0"/>
                        </a:ext>
                      </a:extLst>
                    </a:blip>
                    <a:stretch>
                      <a:fillRect/>
                    </a:stretch>
                  </pic:blipFill>
                  <pic:spPr>
                    <a:xfrm>
                      <a:off x="0" y="0"/>
                      <a:ext cx="3642583" cy="2731937"/>
                    </a:xfrm>
                    <a:prstGeom prst="rect">
                      <a:avLst/>
                    </a:prstGeom>
                  </pic:spPr>
                </pic:pic>
              </a:graphicData>
            </a:graphic>
          </wp:inline>
        </w:drawing>
      </w:r>
    </w:p>
    <w:p w:rsidR="00382F64" w:rsidRPr="00807382" w:rsidRDefault="00382F64" w:rsidP="00382F64">
      <w:pPr>
        <w:ind w:firstLine="708"/>
        <w:jc w:val="center"/>
        <w:rPr>
          <w:i/>
          <w:sz w:val="28"/>
          <w:szCs w:val="28"/>
        </w:rPr>
      </w:pPr>
      <w:r w:rsidRPr="00807382">
        <w:rPr>
          <w:i/>
          <w:sz w:val="28"/>
          <w:szCs w:val="28"/>
        </w:rPr>
        <w:t>V</w:t>
      </w:r>
      <w:r w:rsidRPr="00807382">
        <w:rPr>
          <w:i/>
          <w:sz w:val="28"/>
          <w:szCs w:val="28"/>
          <w:vertAlign w:val="subscript"/>
        </w:rPr>
        <w:t>pico</w:t>
      </w:r>
      <w:r w:rsidRPr="00807382">
        <w:rPr>
          <w:i/>
          <w:sz w:val="28"/>
          <w:szCs w:val="28"/>
        </w:rPr>
        <w:t>=</w:t>
      </w:r>
      <w:r>
        <w:rPr>
          <w:i/>
          <w:sz w:val="28"/>
          <w:szCs w:val="28"/>
        </w:rPr>
        <w:t>15,2</w:t>
      </w:r>
      <w:r w:rsidRPr="00807382">
        <w:rPr>
          <w:i/>
          <w:sz w:val="28"/>
          <w:szCs w:val="28"/>
        </w:rPr>
        <w:t>V</w:t>
      </w:r>
    </w:p>
    <w:p w:rsidR="00382F64" w:rsidRDefault="00382F64" w:rsidP="00382F64">
      <w:pPr>
        <w:ind w:firstLine="708"/>
        <w:jc w:val="center"/>
        <w:rPr>
          <w:i/>
          <w:sz w:val="28"/>
          <w:szCs w:val="28"/>
        </w:rPr>
      </w:pPr>
      <w:r w:rsidRPr="00807382">
        <w:rPr>
          <w:i/>
          <w:sz w:val="28"/>
          <w:szCs w:val="28"/>
        </w:rPr>
        <w:lastRenderedPageBreak/>
        <w:t>V</w:t>
      </w:r>
      <w:r w:rsidRPr="00807382">
        <w:rPr>
          <w:i/>
          <w:sz w:val="28"/>
          <w:szCs w:val="28"/>
          <w:vertAlign w:val="subscript"/>
        </w:rPr>
        <w:t>eficaz</w:t>
      </w:r>
      <w:r>
        <w:rPr>
          <w:i/>
          <w:sz w:val="28"/>
          <w:szCs w:val="28"/>
        </w:rPr>
        <w:t>=5,2</w:t>
      </w:r>
      <w:r w:rsidRPr="00807382">
        <w:rPr>
          <w:i/>
          <w:sz w:val="28"/>
          <w:szCs w:val="28"/>
        </w:rPr>
        <w:t xml:space="preserve"> V</w:t>
      </w:r>
      <w:r>
        <w:rPr>
          <w:i/>
          <w:sz w:val="28"/>
          <w:szCs w:val="28"/>
        </w:rPr>
        <w:t xml:space="preserve"> DC</w:t>
      </w:r>
    </w:p>
    <w:p w:rsidR="00266D57" w:rsidRDefault="00E8279E" w:rsidP="00E8279E">
      <w:pPr>
        <w:rPr>
          <w:b/>
          <w:sz w:val="24"/>
          <w:szCs w:val="24"/>
        </w:rPr>
      </w:pPr>
      <w:r>
        <w:rPr>
          <w:b/>
          <w:sz w:val="24"/>
          <w:szCs w:val="24"/>
        </w:rPr>
        <w:t xml:space="preserve">2.1.3  </w:t>
      </w:r>
      <w:r w:rsidR="001D4EDD">
        <w:rPr>
          <w:b/>
          <w:sz w:val="24"/>
          <w:szCs w:val="24"/>
        </w:rPr>
        <w:t>Análisis</w:t>
      </w:r>
      <w:r>
        <w:rPr>
          <w:b/>
          <w:sz w:val="24"/>
          <w:szCs w:val="24"/>
        </w:rPr>
        <w:t xml:space="preserve"> de las formas de onda</w:t>
      </w:r>
    </w:p>
    <w:p w:rsidR="00E8279E" w:rsidRDefault="00E8279E" w:rsidP="00E8279E">
      <w:pPr>
        <w:rPr>
          <w:sz w:val="24"/>
          <w:szCs w:val="24"/>
        </w:rPr>
      </w:pPr>
      <w:r>
        <w:rPr>
          <w:sz w:val="24"/>
          <w:szCs w:val="24"/>
        </w:rPr>
        <w:t xml:space="preserve">En la primer imagen se muestra la señal sinusoidal que ingresa al circuito, obtenida del transformador 220V – 15V 500mA, cuando la señal </w:t>
      </w:r>
      <w:r w:rsidR="00E425D5">
        <w:rPr>
          <w:sz w:val="24"/>
          <w:szCs w:val="24"/>
        </w:rPr>
        <w:t xml:space="preserve">se encuentra en su semiciclo positivo el diodo permite su circulación y cae toda la tensión en la resistencia, y en el diodo solo los 0,7V </w:t>
      </w:r>
      <w:r w:rsidR="001D4EDD">
        <w:rPr>
          <w:sz w:val="24"/>
          <w:szCs w:val="24"/>
        </w:rPr>
        <w:t>característicos</w:t>
      </w:r>
      <w:r w:rsidR="00E425D5">
        <w:rPr>
          <w:sz w:val="24"/>
          <w:szCs w:val="24"/>
        </w:rPr>
        <w:t>, en el caso del semiciclo negativo el diodo queda polarizado en forma inversa por lo que no permite la circulación de corriente y toda la tensión cae en él.</w:t>
      </w:r>
    </w:p>
    <w:p w:rsidR="002F0CAB" w:rsidRPr="00E8279E" w:rsidRDefault="002F0CAB" w:rsidP="00E8279E">
      <w:pPr>
        <w:rPr>
          <w:sz w:val="24"/>
          <w:szCs w:val="24"/>
        </w:rPr>
      </w:pPr>
    </w:p>
    <w:p w:rsidR="00266D57" w:rsidRPr="00266D57" w:rsidRDefault="00266D57" w:rsidP="00382F64">
      <w:pPr>
        <w:ind w:firstLine="708"/>
        <w:jc w:val="center"/>
        <w:rPr>
          <w:rFonts w:ascii="Times New Roman" w:hAnsi="Times New Roman" w:cs="Times New Roman"/>
          <w:sz w:val="28"/>
          <w:szCs w:val="28"/>
          <w:u w:val="single"/>
        </w:rPr>
      </w:pPr>
      <w:r w:rsidRPr="00266D57">
        <w:rPr>
          <w:rFonts w:ascii="Times New Roman" w:hAnsi="Times New Roman" w:cs="Times New Roman"/>
          <w:sz w:val="28"/>
          <w:szCs w:val="28"/>
          <w:u w:val="single"/>
        </w:rPr>
        <w:t>RECTIFICADOR DE ONDA COMPLETA</w:t>
      </w:r>
    </w:p>
    <w:p w:rsidR="00382F64" w:rsidRDefault="00266D57" w:rsidP="00266D57">
      <w:pPr>
        <w:rPr>
          <w:b/>
          <w:sz w:val="24"/>
          <w:szCs w:val="24"/>
        </w:rPr>
      </w:pPr>
      <w:r>
        <w:rPr>
          <w:b/>
          <w:sz w:val="24"/>
          <w:szCs w:val="24"/>
        </w:rPr>
        <w:t>2.2 Circuito a analizar (Utilizar un transformador con punto medio)</w:t>
      </w:r>
    </w:p>
    <w:p w:rsidR="00266D57" w:rsidRDefault="00266D57" w:rsidP="00266D57">
      <w:pPr>
        <w:jc w:val="center"/>
        <w:rPr>
          <w:b/>
          <w:sz w:val="24"/>
          <w:szCs w:val="24"/>
        </w:rPr>
      </w:pPr>
      <w:r>
        <w:rPr>
          <w:b/>
          <w:noProof/>
          <w:sz w:val="24"/>
          <w:szCs w:val="24"/>
          <w:lang w:eastAsia="es-ES"/>
        </w:rPr>
        <w:drawing>
          <wp:inline distT="0" distB="0" distL="0" distR="0">
            <wp:extent cx="2484408" cy="1751825"/>
            <wp:effectExtent l="0" t="0" r="0" b="1270"/>
            <wp:docPr id="22"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png"/>
                    <pic:cNvPicPr/>
                  </pic:nvPicPr>
                  <pic:blipFill>
                    <a:blip r:embed="rId27">
                      <a:extLst>
                        <a:ext uri="{28A0092B-C50C-407E-A947-70E740481C1C}">
                          <a14:useLocalDpi xmlns:a14="http://schemas.microsoft.com/office/drawing/2010/main" val="0"/>
                        </a:ext>
                      </a:extLst>
                    </a:blip>
                    <a:stretch>
                      <a:fillRect/>
                    </a:stretch>
                  </pic:blipFill>
                  <pic:spPr>
                    <a:xfrm>
                      <a:off x="0" y="0"/>
                      <a:ext cx="2483902" cy="1751468"/>
                    </a:xfrm>
                    <a:prstGeom prst="rect">
                      <a:avLst/>
                    </a:prstGeom>
                  </pic:spPr>
                </pic:pic>
              </a:graphicData>
            </a:graphic>
          </wp:inline>
        </w:drawing>
      </w:r>
    </w:p>
    <w:p w:rsidR="00266D57" w:rsidRDefault="00266D57" w:rsidP="00266D57">
      <w:pPr>
        <w:rPr>
          <w:b/>
          <w:sz w:val="24"/>
          <w:szCs w:val="24"/>
        </w:rPr>
      </w:pPr>
      <w:r>
        <w:rPr>
          <w:b/>
          <w:sz w:val="24"/>
          <w:szCs w:val="24"/>
        </w:rPr>
        <w:t>2.2.1 Formas de onda y conexionado del osciloscopio</w:t>
      </w:r>
    </w:p>
    <w:p w:rsidR="00266D57" w:rsidRDefault="00266D57" w:rsidP="00266D57">
      <w:pPr>
        <w:rPr>
          <w:b/>
          <w:sz w:val="24"/>
          <w:szCs w:val="24"/>
        </w:rPr>
      </w:pPr>
      <w:r>
        <w:rPr>
          <w:b/>
          <w:sz w:val="24"/>
          <w:szCs w:val="24"/>
        </w:rPr>
        <w:tab/>
        <w:t xml:space="preserve">a. </w:t>
      </w:r>
      <w:r w:rsidRPr="00C52BA9">
        <w:rPr>
          <w:sz w:val="24"/>
          <w:szCs w:val="24"/>
        </w:rPr>
        <w:t>Formas de la señal de entrada con punto medio</w:t>
      </w:r>
    </w:p>
    <w:p w:rsidR="00266D57" w:rsidRDefault="00266D57" w:rsidP="00266D57">
      <w:pPr>
        <w:jc w:val="center"/>
        <w:rPr>
          <w:b/>
          <w:sz w:val="24"/>
          <w:szCs w:val="24"/>
        </w:rPr>
      </w:pPr>
      <w:r>
        <w:rPr>
          <w:b/>
          <w:noProof/>
          <w:sz w:val="24"/>
          <w:szCs w:val="24"/>
          <w:lang w:eastAsia="es-ES"/>
        </w:rPr>
        <w:drawing>
          <wp:inline distT="0" distB="0" distL="0" distR="0">
            <wp:extent cx="3019846" cy="2667372"/>
            <wp:effectExtent l="0" t="0" r="9525" b="0"/>
            <wp:docPr id="23"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png"/>
                    <pic:cNvPicPr/>
                  </pic:nvPicPr>
                  <pic:blipFill>
                    <a:blip r:embed="rId28">
                      <a:extLst>
                        <a:ext uri="{28A0092B-C50C-407E-A947-70E740481C1C}">
                          <a14:useLocalDpi xmlns:a14="http://schemas.microsoft.com/office/drawing/2010/main" val="0"/>
                        </a:ext>
                      </a:extLst>
                    </a:blip>
                    <a:stretch>
                      <a:fillRect/>
                    </a:stretch>
                  </pic:blipFill>
                  <pic:spPr>
                    <a:xfrm>
                      <a:off x="0" y="0"/>
                      <a:ext cx="3019846" cy="2667372"/>
                    </a:xfrm>
                    <a:prstGeom prst="rect">
                      <a:avLst/>
                    </a:prstGeom>
                  </pic:spPr>
                </pic:pic>
              </a:graphicData>
            </a:graphic>
          </wp:inline>
        </w:drawing>
      </w:r>
    </w:p>
    <w:p w:rsidR="00E8279E" w:rsidRDefault="00E8279E" w:rsidP="00CD2C07">
      <w:pPr>
        <w:jc w:val="center"/>
        <w:rPr>
          <w:b/>
          <w:sz w:val="24"/>
          <w:szCs w:val="24"/>
        </w:rPr>
      </w:pPr>
      <w:r>
        <w:rPr>
          <w:b/>
          <w:noProof/>
          <w:sz w:val="24"/>
          <w:szCs w:val="24"/>
          <w:lang w:eastAsia="es-ES"/>
        </w:rPr>
        <w:lastRenderedPageBreak/>
        <w:drawing>
          <wp:inline distT="0" distB="0" distL="0" distR="0" wp14:anchorId="6B15A037" wp14:editId="37B056FE">
            <wp:extent cx="3286664" cy="3585452"/>
            <wp:effectExtent l="0" t="0" r="9525" b="0"/>
            <wp:docPr id="24"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0140714-WA0005.jpg"/>
                    <pic:cNvPicPr/>
                  </pic:nvPicPr>
                  <pic:blipFill>
                    <a:blip r:embed="rId29">
                      <a:extLst>
                        <a:ext uri="{28A0092B-C50C-407E-A947-70E740481C1C}">
                          <a14:useLocalDpi xmlns:a14="http://schemas.microsoft.com/office/drawing/2010/main" val="0"/>
                        </a:ext>
                      </a:extLst>
                    </a:blip>
                    <a:stretch>
                      <a:fillRect/>
                    </a:stretch>
                  </pic:blipFill>
                  <pic:spPr>
                    <a:xfrm>
                      <a:off x="0" y="0"/>
                      <a:ext cx="3295332" cy="3594908"/>
                    </a:xfrm>
                    <a:prstGeom prst="rect">
                      <a:avLst/>
                    </a:prstGeom>
                  </pic:spPr>
                </pic:pic>
              </a:graphicData>
            </a:graphic>
          </wp:inline>
        </w:drawing>
      </w:r>
    </w:p>
    <w:p w:rsidR="00E8279E" w:rsidRDefault="00E8279E" w:rsidP="00E8279E">
      <w:pPr>
        <w:rPr>
          <w:b/>
          <w:sz w:val="24"/>
          <w:szCs w:val="24"/>
        </w:rPr>
      </w:pPr>
      <w:r>
        <w:rPr>
          <w:b/>
          <w:sz w:val="24"/>
          <w:szCs w:val="24"/>
        </w:rPr>
        <w:tab/>
        <w:t xml:space="preserve">b. </w:t>
      </w:r>
      <w:r w:rsidRPr="00C52BA9">
        <w:rPr>
          <w:sz w:val="24"/>
          <w:szCs w:val="24"/>
        </w:rPr>
        <w:t>Formas de onda en los diodos</w:t>
      </w:r>
    </w:p>
    <w:p w:rsidR="00E8279E" w:rsidRDefault="00E8279E" w:rsidP="00E8279E">
      <w:pPr>
        <w:jc w:val="center"/>
        <w:rPr>
          <w:b/>
          <w:sz w:val="24"/>
          <w:szCs w:val="24"/>
        </w:rPr>
      </w:pPr>
      <w:r>
        <w:rPr>
          <w:b/>
          <w:noProof/>
          <w:sz w:val="24"/>
          <w:szCs w:val="24"/>
          <w:lang w:eastAsia="es-ES"/>
        </w:rPr>
        <w:drawing>
          <wp:inline distT="0" distB="0" distL="0" distR="0">
            <wp:extent cx="2587925" cy="2512305"/>
            <wp:effectExtent l="0" t="0" r="3175" b="2540"/>
            <wp:docPr id="25"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png"/>
                    <pic:cNvPicPr/>
                  </pic:nvPicPr>
                  <pic:blipFill>
                    <a:blip r:embed="rId30">
                      <a:extLst>
                        <a:ext uri="{28A0092B-C50C-407E-A947-70E740481C1C}">
                          <a14:useLocalDpi xmlns:a14="http://schemas.microsoft.com/office/drawing/2010/main" val="0"/>
                        </a:ext>
                      </a:extLst>
                    </a:blip>
                    <a:stretch>
                      <a:fillRect/>
                    </a:stretch>
                  </pic:blipFill>
                  <pic:spPr>
                    <a:xfrm>
                      <a:off x="0" y="0"/>
                      <a:ext cx="2589430" cy="2513766"/>
                    </a:xfrm>
                    <a:prstGeom prst="rect">
                      <a:avLst/>
                    </a:prstGeom>
                  </pic:spPr>
                </pic:pic>
              </a:graphicData>
            </a:graphic>
          </wp:inline>
        </w:drawing>
      </w:r>
    </w:p>
    <w:p w:rsidR="00E8279E" w:rsidRDefault="00E8279E" w:rsidP="00CD2C07">
      <w:pPr>
        <w:jc w:val="center"/>
        <w:rPr>
          <w:b/>
          <w:sz w:val="24"/>
          <w:szCs w:val="24"/>
        </w:rPr>
      </w:pPr>
      <w:r>
        <w:rPr>
          <w:b/>
          <w:noProof/>
          <w:sz w:val="24"/>
          <w:szCs w:val="24"/>
          <w:lang w:eastAsia="es-ES"/>
        </w:rPr>
        <w:lastRenderedPageBreak/>
        <w:drawing>
          <wp:inline distT="0" distB="0" distL="0" distR="0" wp14:anchorId="4779E32A" wp14:editId="2A0C9B59">
            <wp:extent cx="3390181" cy="2932982"/>
            <wp:effectExtent l="0" t="0" r="1270" b="1270"/>
            <wp:docPr id="26"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0140714-WA0003.jpg"/>
                    <pic:cNvPicPr/>
                  </pic:nvPicPr>
                  <pic:blipFill>
                    <a:blip r:embed="rId31">
                      <a:extLst>
                        <a:ext uri="{28A0092B-C50C-407E-A947-70E740481C1C}">
                          <a14:useLocalDpi xmlns:a14="http://schemas.microsoft.com/office/drawing/2010/main" val="0"/>
                        </a:ext>
                      </a:extLst>
                    </a:blip>
                    <a:stretch>
                      <a:fillRect/>
                    </a:stretch>
                  </pic:blipFill>
                  <pic:spPr>
                    <a:xfrm>
                      <a:off x="0" y="0"/>
                      <a:ext cx="3393730" cy="2936052"/>
                    </a:xfrm>
                    <a:prstGeom prst="rect">
                      <a:avLst/>
                    </a:prstGeom>
                  </pic:spPr>
                </pic:pic>
              </a:graphicData>
            </a:graphic>
          </wp:inline>
        </w:drawing>
      </w:r>
    </w:p>
    <w:p w:rsidR="00E8279E" w:rsidRDefault="00CD2C07" w:rsidP="00266D57">
      <w:pPr>
        <w:jc w:val="center"/>
        <w:rPr>
          <w:b/>
          <w:sz w:val="24"/>
          <w:szCs w:val="24"/>
        </w:rPr>
      </w:pPr>
      <w:r>
        <w:rPr>
          <w:b/>
          <w:noProof/>
          <w:sz w:val="24"/>
          <w:szCs w:val="24"/>
          <w:lang w:eastAsia="es-ES"/>
        </w:rPr>
        <w:drawing>
          <wp:inline distT="0" distB="0" distL="0" distR="0">
            <wp:extent cx="3611593" cy="2708694"/>
            <wp:effectExtent l="0" t="0" r="8255" b="0"/>
            <wp:docPr id="28"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0140714-WA0006.jpg"/>
                    <pic:cNvPicPr/>
                  </pic:nvPicPr>
                  <pic:blipFill>
                    <a:blip r:embed="rId32">
                      <a:extLst>
                        <a:ext uri="{28A0092B-C50C-407E-A947-70E740481C1C}">
                          <a14:useLocalDpi xmlns:a14="http://schemas.microsoft.com/office/drawing/2010/main" val="0"/>
                        </a:ext>
                      </a:extLst>
                    </a:blip>
                    <a:stretch>
                      <a:fillRect/>
                    </a:stretch>
                  </pic:blipFill>
                  <pic:spPr>
                    <a:xfrm>
                      <a:off x="0" y="0"/>
                      <a:ext cx="3616993" cy="2712744"/>
                    </a:xfrm>
                    <a:prstGeom prst="rect">
                      <a:avLst/>
                    </a:prstGeom>
                  </pic:spPr>
                </pic:pic>
              </a:graphicData>
            </a:graphic>
          </wp:inline>
        </w:drawing>
      </w:r>
    </w:p>
    <w:p w:rsidR="00C52BA9" w:rsidRDefault="00C52BA9" w:rsidP="00C52BA9">
      <w:pPr>
        <w:rPr>
          <w:sz w:val="24"/>
          <w:szCs w:val="24"/>
        </w:rPr>
      </w:pPr>
      <w:r>
        <w:rPr>
          <w:b/>
          <w:sz w:val="24"/>
          <w:szCs w:val="24"/>
        </w:rPr>
        <w:tab/>
        <w:t xml:space="preserve">c. </w:t>
      </w:r>
      <w:r>
        <w:rPr>
          <w:sz w:val="24"/>
          <w:szCs w:val="24"/>
        </w:rPr>
        <w:t>Forma de onda en la resistencia de carga</w:t>
      </w:r>
    </w:p>
    <w:p w:rsidR="00C52BA9" w:rsidRDefault="00C52BA9" w:rsidP="00C52BA9">
      <w:pPr>
        <w:jc w:val="center"/>
        <w:rPr>
          <w:sz w:val="24"/>
          <w:szCs w:val="24"/>
        </w:rPr>
      </w:pPr>
      <w:r>
        <w:rPr>
          <w:noProof/>
          <w:sz w:val="24"/>
          <w:szCs w:val="24"/>
          <w:lang w:eastAsia="es-ES"/>
        </w:rPr>
        <w:lastRenderedPageBreak/>
        <w:drawing>
          <wp:inline distT="0" distB="0" distL="0" distR="0">
            <wp:extent cx="2981741" cy="2448267"/>
            <wp:effectExtent l="0" t="0" r="0" b="9525"/>
            <wp:docPr id="29"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png"/>
                    <pic:cNvPicPr/>
                  </pic:nvPicPr>
                  <pic:blipFill>
                    <a:blip r:embed="rId33">
                      <a:extLst>
                        <a:ext uri="{28A0092B-C50C-407E-A947-70E740481C1C}">
                          <a14:useLocalDpi xmlns:a14="http://schemas.microsoft.com/office/drawing/2010/main" val="0"/>
                        </a:ext>
                      </a:extLst>
                    </a:blip>
                    <a:stretch>
                      <a:fillRect/>
                    </a:stretch>
                  </pic:blipFill>
                  <pic:spPr>
                    <a:xfrm>
                      <a:off x="0" y="0"/>
                      <a:ext cx="2981741" cy="2448267"/>
                    </a:xfrm>
                    <a:prstGeom prst="rect">
                      <a:avLst/>
                    </a:prstGeom>
                  </pic:spPr>
                </pic:pic>
              </a:graphicData>
            </a:graphic>
          </wp:inline>
        </w:drawing>
      </w:r>
    </w:p>
    <w:p w:rsidR="00C52BA9" w:rsidRDefault="00C52BA9" w:rsidP="00C52BA9">
      <w:pPr>
        <w:jc w:val="center"/>
        <w:rPr>
          <w:sz w:val="24"/>
          <w:szCs w:val="24"/>
        </w:rPr>
      </w:pPr>
      <w:r>
        <w:rPr>
          <w:noProof/>
          <w:sz w:val="24"/>
          <w:szCs w:val="24"/>
          <w:lang w:eastAsia="es-ES"/>
        </w:rPr>
        <w:drawing>
          <wp:inline distT="0" distB="0" distL="0" distR="0">
            <wp:extent cx="3441939" cy="3728311"/>
            <wp:effectExtent l="0" t="0" r="6350" b="5715"/>
            <wp:docPr id="30"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0140714-WA0007.jpg"/>
                    <pic:cNvPicPr/>
                  </pic:nvPicPr>
                  <pic:blipFill>
                    <a:blip r:embed="rId34">
                      <a:extLst>
                        <a:ext uri="{28A0092B-C50C-407E-A947-70E740481C1C}">
                          <a14:useLocalDpi xmlns:a14="http://schemas.microsoft.com/office/drawing/2010/main" val="0"/>
                        </a:ext>
                      </a:extLst>
                    </a:blip>
                    <a:stretch>
                      <a:fillRect/>
                    </a:stretch>
                  </pic:blipFill>
                  <pic:spPr>
                    <a:xfrm>
                      <a:off x="0" y="0"/>
                      <a:ext cx="3446795" cy="3733571"/>
                    </a:xfrm>
                    <a:prstGeom prst="rect">
                      <a:avLst/>
                    </a:prstGeom>
                  </pic:spPr>
                </pic:pic>
              </a:graphicData>
            </a:graphic>
          </wp:inline>
        </w:drawing>
      </w:r>
    </w:p>
    <w:p w:rsidR="00C52BA9" w:rsidRPr="00807382" w:rsidRDefault="00C52BA9" w:rsidP="00C52BA9">
      <w:pPr>
        <w:ind w:firstLine="708"/>
        <w:jc w:val="center"/>
        <w:rPr>
          <w:i/>
          <w:sz w:val="28"/>
          <w:szCs w:val="28"/>
        </w:rPr>
      </w:pPr>
      <w:r w:rsidRPr="00807382">
        <w:rPr>
          <w:i/>
          <w:sz w:val="28"/>
          <w:szCs w:val="28"/>
        </w:rPr>
        <w:t>V</w:t>
      </w:r>
      <w:r w:rsidRPr="00807382">
        <w:rPr>
          <w:i/>
          <w:sz w:val="28"/>
          <w:szCs w:val="28"/>
          <w:vertAlign w:val="subscript"/>
        </w:rPr>
        <w:t>pico</w:t>
      </w:r>
      <w:r w:rsidRPr="00807382">
        <w:rPr>
          <w:i/>
          <w:sz w:val="28"/>
          <w:szCs w:val="28"/>
        </w:rPr>
        <w:t>=</w:t>
      </w:r>
      <w:r>
        <w:rPr>
          <w:i/>
          <w:sz w:val="28"/>
          <w:szCs w:val="28"/>
        </w:rPr>
        <w:t>15,2</w:t>
      </w:r>
      <w:r w:rsidRPr="00807382">
        <w:rPr>
          <w:i/>
          <w:sz w:val="28"/>
          <w:szCs w:val="28"/>
        </w:rPr>
        <w:t>V</w:t>
      </w:r>
    </w:p>
    <w:p w:rsidR="00C52BA9" w:rsidRDefault="00C52BA9" w:rsidP="00C52BA9">
      <w:pPr>
        <w:ind w:firstLine="708"/>
        <w:jc w:val="center"/>
        <w:rPr>
          <w:i/>
          <w:sz w:val="28"/>
          <w:szCs w:val="28"/>
        </w:rPr>
      </w:pPr>
      <w:r w:rsidRPr="00807382">
        <w:rPr>
          <w:i/>
          <w:sz w:val="28"/>
          <w:szCs w:val="28"/>
        </w:rPr>
        <w:t>V</w:t>
      </w:r>
      <w:r w:rsidRPr="00807382">
        <w:rPr>
          <w:i/>
          <w:sz w:val="28"/>
          <w:szCs w:val="28"/>
          <w:vertAlign w:val="subscript"/>
        </w:rPr>
        <w:t>eficaz</w:t>
      </w:r>
      <w:r>
        <w:rPr>
          <w:i/>
          <w:sz w:val="28"/>
          <w:szCs w:val="28"/>
        </w:rPr>
        <w:t>=11,5</w:t>
      </w:r>
      <w:r w:rsidRPr="00807382">
        <w:rPr>
          <w:i/>
          <w:sz w:val="28"/>
          <w:szCs w:val="28"/>
        </w:rPr>
        <w:t xml:space="preserve"> V</w:t>
      </w:r>
      <w:r>
        <w:rPr>
          <w:i/>
          <w:sz w:val="28"/>
          <w:szCs w:val="28"/>
        </w:rPr>
        <w:t xml:space="preserve"> DC</w:t>
      </w:r>
    </w:p>
    <w:p w:rsidR="00B907FD" w:rsidRDefault="00B907FD" w:rsidP="00B907FD">
      <w:pPr>
        <w:rPr>
          <w:b/>
          <w:sz w:val="24"/>
          <w:szCs w:val="24"/>
        </w:rPr>
      </w:pPr>
      <w:r>
        <w:rPr>
          <w:b/>
          <w:sz w:val="24"/>
          <w:szCs w:val="24"/>
        </w:rPr>
        <w:t xml:space="preserve">2.2.2  </w:t>
      </w:r>
      <w:r w:rsidR="001D4EDD">
        <w:rPr>
          <w:b/>
          <w:sz w:val="24"/>
          <w:szCs w:val="24"/>
        </w:rPr>
        <w:t>Análisis</w:t>
      </w:r>
      <w:r>
        <w:rPr>
          <w:b/>
          <w:sz w:val="24"/>
          <w:szCs w:val="24"/>
        </w:rPr>
        <w:t xml:space="preserve"> forma de onda</w:t>
      </w:r>
    </w:p>
    <w:p w:rsidR="00CC2209" w:rsidRDefault="00B907FD" w:rsidP="00B907FD">
      <w:pPr>
        <w:rPr>
          <w:sz w:val="24"/>
          <w:szCs w:val="24"/>
        </w:rPr>
      </w:pPr>
      <w:r>
        <w:rPr>
          <w:sz w:val="24"/>
          <w:szCs w:val="24"/>
        </w:rPr>
        <w:t xml:space="preserve">En la primera imagen se observa la salida del transformador de 12V+12V 2A, las 2 señales sinusoidales se encuentran desfasadas entre si 180º, por lo que cuando una de las señales se encuentre en el semiciclo positivo, la otra estará en el negativo, teniendo como puntos en común los cruces por cero. Tener 2 diodos y las señales desfasadas nos da la posibilidad de que siempre haya un diodo en conducción (polarizado directamente), como se observa en la </w:t>
      </w:r>
      <w:r w:rsidR="001D4EDD">
        <w:rPr>
          <w:sz w:val="24"/>
          <w:szCs w:val="24"/>
        </w:rPr>
        <w:t>última</w:t>
      </w:r>
      <w:r>
        <w:rPr>
          <w:sz w:val="24"/>
          <w:szCs w:val="24"/>
        </w:rPr>
        <w:t xml:space="preserve"> imagen tenemos una señal </w:t>
      </w:r>
      <w:r>
        <w:rPr>
          <w:sz w:val="24"/>
          <w:szCs w:val="24"/>
        </w:rPr>
        <w:lastRenderedPageBreak/>
        <w:t>pulsante en la carga, o sea, ambos semiciclos positivos, mientras que los diodos no permiten la circulación de corriente en el semiciclo negativo y aparece en ellos la caída de tensión del mismo.</w:t>
      </w:r>
    </w:p>
    <w:p w:rsidR="00B907FD" w:rsidRPr="00B907FD" w:rsidRDefault="00B907FD" w:rsidP="00B907FD">
      <w:pPr>
        <w:rPr>
          <w:sz w:val="24"/>
          <w:szCs w:val="24"/>
        </w:rPr>
      </w:pPr>
      <w:r>
        <w:rPr>
          <w:sz w:val="24"/>
          <w:szCs w:val="24"/>
        </w:rPr>
        <w:t xml:space="preserve">   </w:t>
      </w:r>
    </w:p>
    <w:p w:rsidR="00C52BA9" w:rsidRDefault="00C52BA9" w:rsidP="00C52BA9">
      <w:pPr>
        <w:jc w:val="center"/>
        <w:rPr>
          <w:sz w:val="32"/>
          <w:szCs w:val="32"/>
        </w:rPr>
      </w:pPr>
    </w:p>
    <w:p w:rsidR="00CC2209" w:rsidRDefault="00CC2209" w:rsidP="00C52BA9">
      <w:pPr>
        <w:jc w:val="center"/>
        <w:rPr>
          <w:b/>
          <w:sz w:val="32"/>
          <w:szCs w:val="32"/>
        </w:rPr>
      </w:pPr>
      <w:r>
        <w:rPr>
          <w:b/>
          <w:sz w:val="32"/>
          <w:szCs w:val="32"/>
        </w:rPr>
        <w:t>2.-Recortadores</w:t>
      </w:r>
    </w:p>
    <w:p w:rsidR="00CC2209" w:rsidRDefault="00CC2209" w:rsidP="00CC2209">
      <w:pPr>
        <w:rPr>
          <w:b/>
          <w:sz w:val="24"/>
          <w:szCs w:val="24"/>
        </w:rPr>
      </w:pPr>
      <w:r>
        <w:rPr>
          <w:b/>
          <w:sz w:val="24"/>
          <w:szCs w:val="24"/>
        </w:rPr>
        <w:t xml:space="preserve">1. Circuito a experimentar </w:t>
      </w:r>
    </w:p>
    <w:p w:rsidR="00CC2209" w:rsidRDefault="00CC2209" w:rsidP="00CC2209">
      <w:pPr>
        <w:jc w:val="center"/>
        <w:rPr>
          <w:b/>
          <w:sz w:val="24"/>
          <w:szCs w:val="24"/>
        </w:rPr>
      </w:pPr>
      <w:r>
        <w:rPr>
          <w:b/>
          <w:noProof/>
          <w:sz w:val="24"/>
          <w:szCs w:val="24"/>
          <w:lang w:eastAsia="es-ES"/>
        </w:rPr>
        <w:drawing>
          <wp:inline distT="0" distB="0" distL="0" distR="0">
            <wp:extent cx="3674852" cy="2126099"/>
            <wp:effectExtent l="0" t="0" r="1905" b="7620"/>
            <wp:docPr id="31"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png"/>
                    <pic:cNvPicPr/>
                  </pic:nvPicPr>
                  <pic:blipFill>
                    <a:blip r:embed="rId35">
                      <a:extLst>
                        <a:ext uri="{28A0092B-C50C-407E-A947-70E740481C1C}">
                          <a14:useLocalDpi xmlns:a14="http://schemas.microsoft.com/office/drawing/2010/main" val="0"/>
                        </a:ext>
                      </a:extLst>
                    </a:blip>
                    <a:stretch>
                      <a:fillRect/>
                    </a:stretch>
                  </pic:blipFill>
                  <pic:spPr>
                    <a:xfrm>
                      <a:off x="0" y="0"/>
                      <a:ext cx="3677757" cy="2127780"/>
                    </a:xfrm>
                    <a:prstGeom prst="rect">
                      <a:avLst/>
                    </a:prstGeom>
                  </pic:spPr>
                </pic:pic>
              </a:graphicData>
            </a:graphic>
          </wp:inline>
        </w:drawing>
      </w:r>
    </w:p>
    <w:p w:rsidR="00CC2209" w:rsidRDefault="00CC2209" w:rsidP="00CC2209">
      <w:pPr>
        <w:rPr>
          <w:b/>
          <w:sz w:val="24"/>
          <w:szCs w:val="24"/>
        </w:rPr>
      </w:pPr>
      <w:r>
        <w:rPr>
          <w:b/>
          <w:sz w:val="24"/>
          <w:szCs w:val="24"/>
        </w:rPr>
        <w:t xml:space="preserve">2. </w:t>
      </w:r>
      <w:r w:rsidR="001D4EDD">
        <w:rPr>
          <w:b/>
          <w:sz w:val="24"/>
          <w:szCs w:val="24"/>
        </w:rPr>
        <w:t>Análisis</w:t>
      </w:r>
      <w:r>
        <w:rPr>
          <w:b/>
          <w:sz w:val="24"/>
          <w:szCs w:val="24"/>
        </w:rPr>
        <w:t xml:space="preserve"> del circuito</w:t>
      </w:r>
    </w:p>
    <w:p w:rsidR="00CC2209" w:rsidRDefault="00CC2209" w:rsidP="00CC2209">
      <w:pPr>
        <w:rPr>
          <w:sz w:val="24"/>
          <w:szCs w:val="24"/>
        </w:rPr>
      </w:pPr>
      <w:r>
        <w:rPr>
          <w:sz w:val="24"/>
          <w:szCs w:val="24"/>
        </w:rPr>
        <w:t xml:space="preserve">Variando las fuentes de tensión continua recortaremos la onda del generador en dos sectores según nos convenga. </w:t>
      </w:r>
    </w:p>
    <w:p w:rsidR="00CC2209" w:rsidRDefault="00CC2209" w:rsidP="00CC2209">
      <w:pPr>
        <w:rPr>
          <w:sz w:val="24"/>
          <w:szCs w:val="24"/>
        </w:rPr>
      </w:pPr>
      <w:r>
        <w:rPr>
          <w:sz w:val="24"/>
          <w:szCs w:val="24"/>
        </w:rPr>
        <w:t xml:space="preserve">Si regulamos a cero las tensiones Vcc1 y Vcc2 obtendremos la señal senoidal recortada a una tensión máxima de 0,7V en ambos semiciclos. </w:t>
      </w:r>
    </w:p>
    <w:p w:rsidR="00CC2209" w:rsidRDefault="00CC2209" w:rsidP="00CC2209">
      <w:pPr>
        <w:jc w:val="center"/>
        <w:rPr>
          <w:sz w:val="24"/>
          <w:szCs w:val="24"/>
        </w:rPr>
      </w:pPr>
      <w:r>
        <w:rPr>
          <w:noProof/>
          <w:sz w:val="24"/>
          <w:szCs w:val="24"/>
          <w:lang w:eastAsia="es-ES"/>
        </w:rPr>
        <w:drawing>
          <wp:inline distT="0" distB="0" distL="0" distR="0">
            <wp:extent cx="3286125" cy="2898476"/>
            <wp:effectExtent l="0" t="0" r="0" b="0"/>
            <wp:docPr id="32"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0140714-WA0004.jpg"/>
                    <pic:cNvPicPr/>
                  </pic:nvPicPr>
                  <pic:blipFill>
                    <a:blip r:embed="rId36">
                      <a:extLst>
                        <a:ext uri="{28A0092B-C50C-407E-A947-70E740481C1C}">
                          <a14:useLocalDpi xmlns:a14="http://schemas.microsoft.com/office/drawing/2010/main" val="0"/>
                        </a:ext>
                      </a:extLst>
                    </a:blip>
                    <a:stretch>
                      <a:fillRect/>
                    </a:stretch>
                  </pic:blipFill>
                  <pic:spPr>
                    <a:xfrm>
                      <a:off x="0" y="0"/>
                      <a:ext cx="3301081" cy="2911668"/>
                    </a:xfrm>
                    <a:prstGeom prst="rect">
                      <a:avLst/>
                    </a:prstGeom>
                  </pic:spPr>
                </pic:pic>
              </a:graphicData>
            </a:graphic>
          </wp:inline>
        </w:drawing>
      </w:r>
    </w:p>
    <w:p w:rsidR="00CC2209" w:rsidRDefault="00CC2209" w:rsidP="00CC2209">
      <w:pPr>
        <w:rPr>
          <w:b/>
          <w:sz w:val="24"/>
          <w:szCs w:val="24"/>
        </w:rPr>
      </w:pPr>
      <w:r>
        <w:rPr>
          <w:b/>
          <w:sz w:val="24"/>
          <w:szCs w:val="24"/>
        </w:rPr>
        <w:lastRenderedPageBreak/>
        <w:t>3. Variando independientemente Vcc1 y Vcc2</w:t>
      </w:r>
    </w:p>
    <w:p w:rsidR="00CC2209" w:rsidRDefault="00CC2209" w:rsidP="00CC2209">
      <w:pPr>
        <w:jc w:val="center"/>
        <w:rPr>
          <w:b/>
          <w:sz w:val="24"/>
          <w:szCs w:val="24"/>
        </w:rPr>
      </w:pPr>
      <w:r>
        <w:rPr>
          <w:b/>
          <w:noProof/>
          <w:sz w:val="24"/>
          <w:szCs w:val="24"/>
          <w:lang w:eastAsia="es-ES"/>
        </w:rPr>
        <w:drawing>
          <wp:inline distT="0" distB="0" distL="0" distR="0">
            <wp:extent cx="3277057" cy="2029108"/>
            <wp:effectExtent l="0" t="0" r="0" b="9525"/>
            <wp:docPr id="33"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png"/>
                    <pic:cNvPicPr/>
                  </pic:nvPicPr>
                  <pic:blipFill>
                    <a:blip r:embed="rId37">
                      <a:extLst>
                        <a:ext uri="{28A0092B-C50C-407E-A947-70E740481C1C}">
                          <a14:useLocalDpi xmlns:a14="http://schemas.microsoft.com/office/drawing/2010/main" val="0"/>
                        </a:ext>
                      </a:extLst>
                    </a:blip>
                    <a:stretch>
                      <a:fillRect/>
                    </a:stretch>
                  </pic:blipFill>
                  <pic:spPr>
                    <a:xfrm>
                      <a:off x="0" y="0"/>
                      <a:ext cx="3277057" cy="2029108"/>
                    </a:xfrm>
                    <a:prstGeom prst="rect">
                      <a:avLst/>
                    </a:prstGeom>
                  </pic:spPr>
                </pic:pic>
              </a:graphicData>
            </a:graphic>
          </wp:inline>
        </w:drawing>
      </w:r>
    </w:p>
    <w:p w:rsidR="00832F85" w:rsidRDefault="00E36A32" w:rsidP="00CC2209">
      <w:pPr>
        <w:jc w:val="center"/>
        <w:rPr>
          <w:b/>
          <w:sz w:val="24"/>
          <w:szCs w:val="24"/>
        </w:rPr>
      </w:pPr>
      <w:r>
        <w:rPr>
          <w:b/>
          <w:noProof/>
          <w:sz w:val="24"/>
          <w:szCs w:val="24"/>
          <w:lang w:eastAsia="es-ES"/>
        </w:rPr>
        <w:drawing>
          <wp:inline distT="0" distB="0" distL="0" distR="0">
            <wp:extent cx="4399472" cy="2471362"/>
            <wp:effectExtent l="0" t="0" r="1270" b="5715"/>
            <wp:docPr id="40"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140724_190251081.jpg"/>
                    <pic:cNvPicPr/>
                  </pic:nvPicPr>
                  <pic:blipFill>
                    <a:blip r:embed="rId38" cstate="print">
                      <a:extLst>
                        <a:ext uri="{28A0092B-C50C-407E-A947-70E740481C1C}">
                          <a14:useLocalDpi xmlns:a14="http://schemas.microsoft.com/office/drawing/2010/main" val="0"/>
                        </a:ext>
                      </a:extLst>
                    </a:blip>
                    <a:stretch>
                      <a:fillRect/>
                    </a:stretch>
                  </pic:blipFill>
                  <pic:spPr>
                    <a:xfrm>
                      <a:off x="0" y="0"/>
                      <a:ext cx="4400220" cy="2471782"/>
                    </a:xfrm>
                    <a:prstGeom prst="rect">
                      <a:avLst/>
                    </a:prstGeom>
                  </pic:spPr>
                </pic:pic>
              </a:graphicData>
            </a:graphic>
          </wp:inline>
        </w:drawing>
      </w:r>
    </w:p>
    <w:p w:rsidR="00CC2209" w:rsidRDefault="004B5E29" w:rsidP="00CC2209">
      <w:pPr>
        <w:jc w:val="center"/>
        <w:rPr>
          <w:b/>
          <w:sz w:val="24"/>
          <w:szCs w:val="24"/>
        </w:rPr>
      </w:pPr>
      <w:r>
        <w:rPr>
          <w:b/>
          <w:noProof/>
          <w:sz w:val="24"/>
          <w:szCs w:val="24"/>
          <w:lang w:eastAsia="es-ES"/>
        </w:rPr>
        <w:drawing>
          <wp:inline distT="0" distB="0" distL="0" distR="0">
            <wp:extent cx="3459193" cy="2260732"/>
            <wp:effectExtent l="0" t="0" r="8255" b="6350"/>
            <wp:docPr id="34"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png"/>
                    <pic:cNvPicPr/>
                  </pic:nvPicPr>
                  <pic:blipFill>
                    <a:blip r:embed="rId39">
                      <a:extLst>
                        <a:ext uri="{28A0092B-C50C-407E-A947-70E740481C1C}">
                          <a14:useLocalDpi xmlns:a14="http://schemas.microsoft.com/office/drawing/2010/main" val="0"/>
                        </a:ext>
                      </a:extLst>
                    </a:blip>
                    <a:stretch>
                      <a:fillRect/>
                    </a:stretch>
                  </pic:blipFill>
                  <pic:spPr>
                    <a:xfrm>
                      <a:off x="0" y="0"/>
                      <a:ext cx="3458890" cy="2260534"/>
                    </a:xfrm>
                    <a:prstGeom prst="rect">
                      <a:avLst/>
                    </a:prstGeom>
                  </pic:spPr>
                </pic:pic>
              </a:graphicData>
            </a:graphic>
          </wp:inline>
        </w:drawing>
      </w:r>
    </w:p>
    <w:p w:rsidR="004B5E29" w:rsidRDefault="004B5E29" w:rsidP="00CC2209">
      <w:pPr>
        <w:jc w:val="center"/>
        <w:rPr>
          <w:b/>
          <w:sz w:val="24"/>
          <w:szCs w:val="24"/>
        </w:rPr>
      </w:pPr>
      <w:r>
        <w:rPr>
          <w:b/>
          <w:noProof/>
          <w:sz w:val="24"/>
          <w:szCs w:val="24"/>
          <w:lang w:eastAsia="es-ES"/>
        </w:rPr>
        <w:lastRenderedPageBreak/>
        <w:drawing>
          <wp:inline distT="0" distB="0" distL="0" distR="0">
            <wp:extent cx="4226943" cy="3170207"/>
            <wp:effectExtent l="0" t="0" r="2540" b="0"/>
            <wp:docPr id="35"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0140714-WA0002.jpg"/>
                    <pic:cNvPicPr/>
                  </pic:nvPicPr>
                  <pic:blipFill>
                    <a:blip r:embed="rId40">
                      <a:extLst>
                        <a:ext uri="{28A0092B-C50C-407E-A947-70E740481C1C}">
                          <a14:useLocalDpi xmlns:a14="http://schemas.microsoft.com/office/drawing/2010/main" val="0"/>
                        </a:ext>
                      </a:extLst>
                    </a:blip>
                    <a:stretch>
                      <a:fillRect/>
                    </a:stretch>
                  </pic:blipFill>
                  <pic:spPr>
                    <a:xfrm>
                      <a:off x="0" y="0"/>
                      <a:ext cx="4234352" cy="3175763"/>
                    </a:xfrm>
                    <a:prstGeom prst="rect">
                      <a:avLst/>
                    </a:prstGeom>
                  </pic:spPr>
                </pic:pic>
              </a:graphicData>
            </a:graphic>
          </wp:inline>
        </w:drawing>
      </w:r>
    </w:p>
    <w:p w:rsidR="004B5E29" w:rsidRDefault="004B5E29" w:rsidP="00CC2209">
      <w:pPr>
        <w:jc w:val="center"/>
        <w:rPr>
          <w:b/>
          <w:sz w:val="24"/>
          <w:szCs w:val="24"/>
        </w:rPr>
      </w:pPr>
    </w:p>
    <w:p w:rsidR="004B5E29" w:rsidRDefault="004B5E29" w:rsidP="00CC2209">
      <w:pPr>
        <w:jc w:val="center"/>
        <w:rPr>
          <w:b/>
          <w:sz w:val="24"/>
          <w:szCs w:val="24"/>
        </w:rPr>
      </w:pPr>
      <w:r>
        <w:rPr>
          <w:b/>
          <w:noProof/>
          <w:sz w:val="24"/>
          <w:szCs w:val="24"/>
          <w:lang w:eastAsia="es-ES"/>
        </w:rPr>
        <w:drawing>
          <wp:inline distT="0" distB="0" distL="0" distR="0">
            <wp:extent cx="3772426" cy="2276793"/>
            <wp:effectExtent l="0" t="0" r="0" b="9525"/>
            <wp:docPr id="38"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png"/>
                    <pic:cNvPicPr/>
                  </pic:nvPicPr>
                  <pic:blipFill>
                    <a:blip r:embed="rId41">
                      <a:extLst>
                        <a:ext uri="{28A0092B-C50C-407E-A947-70E740481C1C}">
                          <a14:useLocalDpi xmlns:a14="http://schemas.microsoft.com/office/drawing/2010/main" val="0"/>
                        </a:ext>
                      </a:extLst>
                    </a:blip>
                    <a:stretch>
                      <a:fillRect/>
                    </a:stretch>
                  </pic:blipFill>
                  <pic:spPr>
                    <a:xfrm>
                      <a:off x="0" y="0"/>
                      <a:ext cx="3772426" cy="2276793"/>
                    </a:xfrm>
                    <a:prstGeom prst="rect">
                      <a:avLst/>
                    </a:prstGeom>
                  </pic:spPr>
                </pic:pic>
              </a:graphicData>
            </a:graphic>
          </wp:inline>
        </w:drawing>
      </w:r>
    </w:p>
    <w:p w:rsidR="004B5E29" w:rsidRPr="00CC2209" w:rsidRDefault="004B5E29" w:rsidP="00CC2209">
      <w:pPr>
        <w:jc w:val="center"/>
        <w:rPr>
          <w:b/>
          <w:sz w:val="24"/>
          <w:szCs w:val="24"/>
        </w:rPr>
      </w:pPr>
      <w:r>
        <w:rPr>
          <w:b/>
          <w:noProof/>
          <w:sz w:val="24"/>
          <w:szCs w:val="24"/>
          <w:lang w:eastAsia="es-ES"/>
        </w:rPr>
        <w:lastRenderedPageBreak/>
        <w:drawing>
          <wp:inline distT="0" distB="0" distL="0" distR="0">
            <wp:extent cx="4428227" cy="3321170"/>
            <wp:effectExtent l="0" t="0" r="0" b="0"/>
            <wp:docPr id="36"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0140714-WA0008.jpg"/>
                    <pic:cNvPicPr/>
                  </pic:nvPicPr>
                  <pic:blipFill>
                    <a:blip r:embed="rId42">
                      <a:extLst>
                        <a:ext uri="{28A0092B-C50C-407E-A947-70E740481C1C}">
                          <a14:useLocalDpi xmlns:a14="http://schemas.microsoft.com/office/drawing/2010/main" val="0"/>
                        </a:ext>
                      </a:extLst>
                    </a:blip>
                    <a:stretch>
                      <a:fillRect/>
                    </a:stretch>
                  </pic:blipFill>
                  <pic:spPr>
                    <a:xfrm>
                      <a:off x="0" y="0"/>
                      <a:ext cx="4430947" cy="3323210"/>
                    </a:xfrm>
                    <a:prstGeom prst="rect">
                      <a:avLst/>
                    </a:prstGeom>
                  </pic:spPr>
                </pic:pic>
              </a:graphicData>
            </a:graphic>
          </wp:inline>
        </w:drawing>
      </w:r>
    </w:p>
    <w:p w:rsidR="00CC2209" w:rsidRDefault="00CC2209" w:rsidP="00CC2209">
      <w:pPr>
        <w:jc w:val="center"/>
        <w:rPr>
          <w:sz w:val="24"/>
          <w:szCs w:val="24"/>
        </w:rPr>
      </w:pPr>
    </w:p>
    <w:p w:rsidR="00D93A0E" w:rsidRDefault="00D93A0E" w:rsidP="00D93A0E">
      <w:pPr>
        <w:rPr>
          <w:sz w:val="24"/>
          <w:szCs w:val="24"/>
        </w:rPr>
      </w:pPr>
      <w:r>
        <w:rPr>
          <w:sz w:val="24"/>
          <w:szCs w:val="24"/>
        </w:rPr>
        <w:t xml:space="preserve">Observamos que al variar las tensiones Vcc1 y Vcc2, el valor de la misma sumado a los </w:t>
      </w:r>
      <w:r w:rsidR="001D4EDD">
        <w:rPr>
          <w:sz w:val="24"/>
          <w:szCs w:val="24"/>
        </w:rPr>
        <w:t>0,7V recortará</w:t>
      </w:r>
      <w:r>
        <w:rPr>
          <w:sz w:val="24"/>
          <w:szCs w:val="24"/>
        </w:rPr>
        <w:t xml:space="preserve"> a la señal alterna, la fuente correspondiente al diodo polarizado en forma directa recortara el semicilio positivo, y el polarizado en inversa el negativo.</w:t>
      </w:r>
    </w:p>
    <w:p w:rsidR="007B74C7" w:rsidRDefault="007B74C7" w:rsidP="00D93A0E">
      <w:pPr>
        <w:rPr>
          <w:sz w:val="24"/>
          <w:szCs w:val="24"/>
        </w:rPr>
      </w:pPr>
    </w:p>
    <w:p w:rsidR="007B74C7" w:rsidRDefault="007B74C7" w:rsidP="007B74C7">
      <w:pPr>
        <w:jc w:val="center"/>
        <w:rPr>
          <w:b/>
          <w:sz w:val="32"/>
          <w:szCs w:val="32"/>
        </w:rPr>
      </w:pPr>
      <w:r>
        <w:rPr>
          <w:b/>
          <w:sz w:val="32"/>
          <w:szCs w:val="32"/>
        </w:rPr>
        <w:t>3.-Circuito “AND” con tres entradas</w:t>
      </w:r>
    </w:p>
    <w:p w:rsidR="007B74C7" w:rsidRDefault="001D4EDD" w:rsidP="007B74C7">
      <w:pPr>
        <w:jc w:val="center"/>
        <w:rPr>
          <w:b/>
          <w:sz w:val="32"/>
          <w:szCs w:val="32"/>
        </w:rPr>
      </w:pPr>
      <w:r>
        <w:rPr>
          <w:b/>
          <w:sz w:val="32"/>
          <w:szCs w:val="32"/>
        </w:rPr>
        <w:t>Lógica</w:t>
      </w:r>
      <w:r w:rsidR="007B74C7">
        <w:rPr>
          <w:b/>
          <w:sz w:val="32"/>
          <w:szCs w:val="32"/>
        </w:rPr>
        <w:t xml:space="preserve"> positiva</w:t>
      </w:r>
    </w:p>
    <w:p w:rsidR="007B74C7" w:rsidRDefault="007B74C7" w:rsidP="007B74C7">
      <w:pPr>
        <w:pStyle w:val="Prrafodelista"/>
        <w:numPr>
          <w:ilvl w:val="0"/>
          <w:numId w:val="9"/>
        </w:numPr>
        <w:rPr>
          <w:b/>
          <w:sz w:val="24"/>
          <w:szCs w:val="24"/>
        </w:rPr>
      </w:pPr>
      <w:r>
        <w:rPr>
          <w:b/>
          <w:sz w:val="24"/>
          <w:szCs w:val="24"/>
        </w:rPr>
        <w:t>Circuito eléctrico</w:t>
      </w:r>
    </w:p>
    <w:p w:rsidR="007B74C7" w:rsidRDefault="001026B2" w:rsidP="001026B2">
      <w:pPr>
        <w:ind w:left="360"/>
        <w:jc w:val="center"/>
        <w:rPr>
          <w:b/>
          <w:sz w:val="24"/>
          <w:szCs w:val="24"/>
        </w:rPr>
      </w:pPr>
      <w:r>
        <w:rPr>
          <w:b/>
          <w:noProof/>
          <w:sz w:val="24"/>
          <w:szCs w:val="24"/>
          <w:lang w:eastAsia="es-ES"/>
        </w:rPr>
        <w:drawing>
          <wp:inline distT="0" distB="0" distL="0" distR="0">
            <wp:extent cx="3209275" cy="2144661"/>
            <wp:effectExtent l="0" t="0" r="0" b="8255"/>
            <wp:docPr id="1"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png"/>
                    <pic:cNvPicPr/>
                  </pic:nvPicPr>
                  <pic:blipFill>
                    <a:blip r:embed="rId43">
                      <a:extLst>
                        <a:ext uri="{28A0092B-C50C-407E-A947-70E740481C1C}">
                          <a14:useLocalDpi xmlns:a14="http://schemas.microsoft.com/office/drawing/2010/main" val="0"/>
                        </a:ext>
                      </a:extLst>
                    </a:blip>
                    <a:stretch>
                      <a:fillRect/>
                    </a:stretch>
                  </pic:blipFill>
                  <pic:spPr>
                    <a:xfrm>
                      <a:off x="0" y="0"/>
                      <a:ext cx="3213558" cy="2147523"/>
                    </a:xfrm>
                    <a:prstGeom prst="rect">
                      <a:avLst/>
                    </a:prstGeom>
                  </pic:spPr>
                </pic:pic>
              </a:graphicData>
            </a:graphic>
          </wp:inline>
        </w:drawing>
      </w:r>
    </w:p>
    <w:p w:rsidR="001026B2" w:rsidRDefault="001026B2" w:rsidP="001026B2">
      <w:pPr>
        <w:pStyle w:val="Prrafodelista"/>
        <w:numPr>
          <w:ilvl w:val="0"/>
          <w:numId w:val="9"/>
        </w:numPr>
        <w:rPr>
          <w:b/>
          <w:sz w:val="24"/>
          <w:szCs w:val="24"/>
        </w:rPr>
      </w:pPr>
      <w:r>
        <w:rPr>
          <w:b/>
          <w:sz w:val="24"/>
          <w:szCs w:val="24"/>
        </w:rPr>
        <w:t>Tabla de verdad</w:t>
      </w:r>
    </w:p>
    <w:tbl>
      <w:tblPr>
        <w:tblStyle w:val="Sombreadoclaro"/>
        <w:tblW w:w="0" w:type="auto"/>
        <w:tblInd w:w="901" w:type="dxa"/>
        <w:tblLook w:val="06A0" w:firstRow="1" w:lastRow="0" w:firstColumn="1" w:lastColumn="0" w:noHBand="1" w:noVBand="1"/>
      </w:tblPr>
      <w:tblGrid>
        <w:gridCol w:w="599"/>
        <w:gridCol w:w="709"/>
        <w:gridCol w:w="708"/>
        <w:gridCol w:w="709"/>
      </w:tblGrid>
      <w:tr w:rsidR="001026B2" w:rsidTr="006120B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9" w:type="dxa"/>
          </w:tcPr>
          <w:p w:rsidR="001026B2" w:rsidRPr="001026B2" w:rsidRDefault="001026B2" w:rsidP="001026B2">
            <w:pPr>
              <w:rPr>
                <w:sz w:val="24"/>
                <w:szCs w:val="24"/>
              </w:rPr>
            </w:pPr>
            <w:r>
              <w:rPr>
                <w:sz w:val="24"/>
                <w:szCs w:val="24"/>
              </w:rPr>
              <w:lastRenderedPageBreak/>
              <w:t>A</w:t>
            </w:r>
          </w:p>
        </w:tc>
        <w:tc>
          <w:tcPr>
            <w:tcW w:w="709" w:type="dxa"/>
          </w:tcPr>
          <w:p w:rsidR="001026B2" w:rsidRPr="00CC368D" w:rsidRDefault="00CC368D" w:rsidP="001026B2">
            <w:pP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B</w:t>
            </w:r>
          </w:p>
        </w:tc>
        <w:tc>
          <w:tcPr>
            <w:tcW w:w="708" w:type="dxa"/>
            <w:tcBorders>
              <w:right w:val="single" w:sz="4" w:space="0" w:color="auto"/>
            </w:tcBorders>
          </w:tcPr>
          <w:p w:rsidR="001026B2" w:rsidRPr="00CC368D" w:rsidRDefault="00CC368D" w:rsidP="001026B2">
            <w:pP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C</w:t>
            </w:r>
          </w:p>
        </w:tc>
        <w:tc>
          <w:tcPr>
            <w:tcW w:w="709" w:type="dxa"/>
            <w:tcBorders>
              <w:left w:val="single" w:sz="4" w:space="0" w:color="auto"/>
            </w:tcBorders>
          </w:tcPr>
          <w:p w:rsidR="001026B2" w:rsidRPr="00CC368D" w:rsidRDefault="00CC368D" w:rsidP="001026B2">
            <w:pP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F</w:t>
            </w:r>
          </w:p>
        </w:tc>
      </w:tr>
      <w:tr w:rsidR="001026B2" w:rsidRPr="00CF31A5" w:rsidTr="006120BC">
        <w:tc>
          <w:tcPr>
            <w:cnfStyle w:val="001000000000" w:firstRow="0" w:lastRow="0" w:firstColumn="1" w:lastColumn="0" w:oddVBand="0" w:evenVBand="0" w:oddHBand="0" w:evenHBand="0" w:firstRowFirstColumn="0" w:firstRowLastColumn="0" w:lastRowFirstColumn="0" w:lastRowLastColumn="0"/>
            <w:tcW w:w="599" w:type="dxa"/>
          </w:tcPr>
          <w:p w:rsidR="001026B2" w:rsidRDefault="00CC368D" w:rsidP="001026B2">
            <w:pPr>
              <w:rPr>
                <w:b w:val="0"/>
                <w:sz w:val="24"/>
                <w:szCs w:val="24"/>
              </w:rPr>
            </w:pPr>
            <w:r>
              <w:rPr>
                <w:b w:val="0"/>
                <w:sz w:val="24"/>
                <w:szCs w:val="24"/>
              </w:rPr>
              <w:t>0</w:t>
            </w:r>
          </w:p>
        </w:tc>
        <w:tc>
          <w:tcPr>
            <w:tcW w:w="709" w:type="dxa"/>
          </w:tcPr>
          <w:p w:rsidR="001026B2" w:rsidRPr="00CF31A5" w:rsidRDefault="00CC368D" w:rsidP="001026B2">
            <w:pPr>
              <w:cnfStyle w:val="000000000000" w:firstRow="0" w:lastRow="0" w:firstColumn="0" w:lastColumn="0" w:oddVBand="0" w:evenVBand="0" w:oddHBand="0" w:evenHBand="0" w:firstRowFirstColumn="0" w:firstRowLastColumn="0" w:lastRowFirstColumn="0" w:lastRowLastColumn="0"/>
              <w:rPr>
                <w:sz w:val="24"/>
                <w:szCs w:val="24"/>
              </w:rPr>
            </w:pPr>
            <w:r w:rsidRPr="00CF31A5">
              <w:rPr>
                <w:sz w:val="24"/>
                <w:szCs w:val="24"/>
              </w:rPr>
              <w:t>0</w:t>
            </w:r>
          </w:p>
        </w:tc>
        <w:tc>
          <w:tcPr>
            <w:tcW w:w="708" w:type="dxa"/>
            <w:tcBorders>
              <w:right w:val="single" w:sz="4" w:space="0" w:color="auto"/>
            </w:tcBorders>
          </w:tcPr>
          <w:p w:rsidR="001026B2" w:rsidRPr="00CF31A5" w:rsidRDefault="00CC368D" w:rsidP="001026B2">
            <w:pPr>
              <w:cnfStyle w:val="000000000000" w:firstRow="0" w:lastRow="0" w:firstColumn="0" w:lastColumn="0" w:oddVBand="0" w:evenVBand="0" w:oddHBand="0" w:evenHBand="0" w:firstRowFirstColumn="0" w:firstRowLastColumn="0" w:lastRowFirstColumn="0" w:lastRowLastColumn="0"/>
              <w:rPr>
                <w:sz w:val="24"/>
                <w:szCs w:val="24"/>
              </w:rPr>
            </w:pPr>
            <w:r w:rsidRPr="00CF31A5">
              <w:rPr>
                <w:sz w:val="24"/>
                <w:szCs w:val="24"/>
              </w:rPr>
              <w:t>0</w:t>
            </w:r>
          </w:p>
        </w:tc>
        <w:tc>
          <w:tcPr>
            <w:tcW w:w="709" w:type="dxa"/>
            <w:tcBorders>
              <w:left w:val="single" w:sz="4" w:space="0" w:color="auto"/>
            </w:tcBorders>
          </w:tcPr>
          <w:p w:rsidR="001026B2" w:rsidRPr="00CF31A5" w:rsidRDefault="00E806FB" w:rsidP="001026B2">
            <w:p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0</w:t>
            </w:r>
          </w:p>
        </w:tc>
      </w:tr>
      <w:tr w:rsidR="001026B2" w:rsidRPr="00CF31A5" w:rsidTr="006120BC">
        <w:tc>
          <w:tcPr>
            <w:cnfStyle w:val="001000000000" w:firstRow="0" w:lastRow="0" w:firstColumn="1" w:lastColumn="0" w:oddVBand="0" w:evenVBand="0" w:oddHBand="0" w:evenHBand="0" w:firstRowFirstColumn="0" w:firstRowLastColumn="0" w:lastRowFirstColumn="0" w:lastRowLastColumn="0"/>
            <w:tcW w:w="599" w:type="dxa"/>
          </w:tcPr>
          <w:p w:rsidR="001026B2" w:rsidRDefault="00CC368D" w:rsidP="001026B2">
            <w:pPr>
              <w:rPr>
                <w:b w:val="0"/>
                <w:sz w:val="24"/>
                <w:szCs w:val="24"/>
              </w:rPr>
            </w:pPr>
            <w:r>
              <w:rPr>
                <w:b w:val="0"/>
                <w:sz w:val="24"/>
                <w:szCs w:val="24"/>
              </w:rPr>
              <w:t>0</w:t>
            </w:r>
          </w:p>
        </w:tc>
        <w:tc>
          <w:tcPr>
            <w:tcW w:w="709" w:type="dxa"/>
          </w:tcPr>
          <w:p w:rsidR="001026B2" w:rsidRPr="00CF31A5" w:rsidRDefault="00CC368D" w:rsidP="001026B2">
            <w:pPr>
              <w:cnfStyle w:val="000000000000" w:firstRow="0" w:lastRow="0" w:firstColumn="0" w:lastColumn="0" w:oddVBand="0" w:evenVBand="0" w:oddHBand="0" w:evenHBand="0" w:firstRowFirstColumn="0" w:firstRowLastColumn="0" w:lastRowFirstColumn="0" w:lastRowLastColumn="0"/>
              <w:rPr>
                <w:sz w:val="24"/>
                <w:szCs w:val="24"/>
              </w:rPr>
            </w:pPr>
            <w:r w:rsidRPr="00CF31A5">
              <w:rPr>
                <w:sz w:val="24"/>
                <w:szCs w:val="24"/>
              </w:rPr>
              <w:t>0</w:t>
            </w:r>
          </w:p>
        </w:tc>
        <w:tc>
          <w:tcPr>
            <w:tcW w:w="708" w:type="dxa"/>
            <w:tcBorders>
              <w:right w:val="single" w:sz="4" w:space="0" w:color="auto"/>
            </w:tcBorders>
          </w:tcPr>
          <w:p w:rsidR="001026B2" w:rsidRPr="00CF31A5" w:rsidRDefault="00CC368D" w:rsidP="001026B2">
            <w:pPr>
              <w:cnfStyle w:val="000000000000" w:firstRow="0" w:lastRow="0" w:firstColumn="0" w:lastColumn="0" w:oddVBand="0" w:evenVBand="0" w:oddHBand="0" w:evenHBand="0" w:firstRowFirstColumn="0" w:firstRowLastColumn="0" w:lastRowFirstColumn="0" w:lastRowLastColumn="0"/>
              <w:rPr>
                <w:sz w:val="24"/>
                <w:szCs w:val="24"/>
              </w:rPr>
            </w:pPr>
            <w:r w:rsidRPr="00CF31A5">
              <w:rPr>
                <w:sz w:val="24"/>
                <w:szCs w:val="24"/>
              </w:rPr>
              <w:t>1</w:t>
            </w:r>
          </w:p>
        </w:tc>
        <w:tc>
          <w:tcPr>
            <w:tcW w:w="709" w:type="dxa"/>
            <w:tcBorders>
              <w:left w:val="single" w:sz="4" w:space="0" w:color="auto"/>
            </w:tcBorders>
          </w:tcPr>
          <w:p w:rsidR="001026B2" w:rsidRPr="00CF31A5" w:rsidRDefault="00CC368D" w:rsidP="001026B2">
            <w:pPr>
              <w:cnfStyle w:val="000000000000" w:firstRow="0" w:lastRow="0" w:firstColumn="0" w:lastColumn="0" w:oddVBand="0" w:evenVBand="0" w:oddHBand="0" w:evenHBand="0" w:firstRowFirstColumn="0" w:firstRowLastColumn="0" w:lastRowFirstColumn="0" w:lastRowLastColumn="0"/>
              <w:rPr>
                <w:sz w:val="24"/>
                <w:szCs w:val="24"/>
              </w:rPr>
            </w:pPr>
            <w:r w:rsidRPr="00CF31A5">
              <w:rPr>
                <w:sz w:val="24"/>
                <w:szCs w:val="24"/>
              </w:rPr>
              <w:t>0</w:t>
            </w:r>
          </w:p>
        </w:tc>
      </w:tr>
      <w:tr w:rsidR="001026B2" w:rsidRPr="00CF31A5" w:rsidTr="006120BC">
        <w:tc>
          <w:tcPr>
            <w:cnfStyle w:val="001000000000" w:firstRow="0" w:lastRow="0" w:firstColumn="1" w:lastColumn="0" w:oddVBand="0" w:evenVBand="0" w:oddHBand="0" w:evenHBand="0" w:firstRowFirstColumn="0" w:firstRowLastColumn="0" w:lastRowFirstColumn="0" w:lastRowLastColumn="0"/>
            <w:tcW w:w="599" w:type="dxa"/>
          </w:tcPr>
          <w:p w:rsidR="001026B2" w:rsidRDefault="00CC368D" w:rsidP="001026B2">
            <w:pPr>
              <w:rPr>
                <w:b w:val="0"/>
                <w:sz w:val="24"/>
                <w:szCs w:val="24"/>
              </w:rPr>
            </w:pPr>
            <w:r>
              <w:rPr>
                <w:b w:val="0"/>
                <w:sz w:val="24"/>
                <w:szCs w:val="24"/>
              </w:rPr>
              <w:t>0</w:t>
            </w:r>
          </w:p>
        </w:tc>
        <w:tc>
          <w:tcPr>
            <w:tcW w:w="709" w:type="dxa"/>
          </w:tcPr>
          <w:p w:rsidR="001026B2" w:rsidRPr="00CF31A5" w:rsidRDefault="00CC368D" w:rsidP="001026B2">
            <w:pPr>
              <w:cnfStyle w:val="000000000000" w:firstRow="0" w:lastRow="0" w:firstColumn="0" w:lastColumn="0" w:oddVBand="0" w:evenVBand="0" w:oddHBand="0" w:evenHBand="0" w:firstRowFirstColumn="0" w:firstRowLastColumn="0" w:lastRowFirstColumn="0" w:lastRowLastColumn="0"/>
              <w:rPr>
                <w:sz w:val="24"/>
                <w:szCs w:val="24"/>
              </w:rPr>
            </w:pPr>
            <w:r w:rsidRPr="00CF31A5">
              <w:rPr>
                <w:sz w:val="24"/>
                <w:szCs w:val="24"/>
              </w:rPr>
              <w:t>1</w:t>
            </w:r>
          </w:p>
        </w:tc>
        <w:tc>
          <w:tcPr>
            <w:tcW w:w="708" w:type="dxa"/>
            <w:tcBorders>
              <w:right w:val="single" w:sz="4" w:space="0" w:color="auto"/>
            </w:tcBorders>
          </w:tcPr>
          <w:p w:rsidR="001026B2" w:rsidRPr="00CF31A5" w:rsidRDefault="00CC368D" w:rsidP="001026B2">
            <w:pPr>
              <w:cnfStyle w:val="000000000000" w:firstRow="0" w:lastRow="0" w:firstColumn="0" w:lastColumn="0" w:oddVBand="0" w:evenVBand="0" w:oddHBand="0" w:evenHBand="0" w:firstRowFirstColumn="0" w:firstRowLastColumn="0" w:lastRowFirstColumn="0" w:lastRowLastColumn="0"/>
              <w:rPr>
                <w:sz w:val="24"/>
                <w:szCs w:val="24"/>
              </w:rPr>
            </w:pPr>
            <w:r w:rsidRPr="00CF31A5">
              <w:rPr>
                <w:sz w:val="24"/>
                <w:szCs w:val="24"/>
              </w:rPr>
              <w:t>0</w:t>
            </w:r>
          </w:p>
        </w:tc>
        <w:tc>
          <w:tcPr>
            <w:tcW w:w="709" w:type="dxa"/>
            <w:tcBorders>
              <w:left w:val="single" w:sz="4" w:space="0" w:color="auto"/>
            </w:tcBorders>
          </w:tcPr>
          <w:p w:rsidR="001026B2" w:rsidRPr="00CF31A5" w:rsidRDefault="00CC368D" w:rsidP="001026B2">
            <w:pPr>
              <w:cnfStyle w:val="000000000000" w:firstRow="0" w:lastRow="0" w:firstColumn="0" w:lastColumn="0" w:oddVBand="0" w:evenVBand="0" w:oddHBand="0" w:evenHBand="0" w:firstRowFirstColumn="0" w:firstRowLastColumn="0" w:lastRowFirstColumn="0" w:lastRowLastColumn="0"/>
              <w:rPr>
                <w:sz w:val="24"/>
                <w:szCs w:val="24"/>
              </w:rPr>
            </w:pPr>
            <w:r w:rsidRPr="00CF31A5">
              <w:rPr>
                <w:sz w:val="24"/>
                <w:szCs w:val="24"/>
              </w:rPr>
              <w:t>0</w:t>
            </w:r>
          </w:p>
        </w:tc>
      </w:tr>
      <w:tr w:rsidR="001026B2" w:rsidRPr="00CF31A5" w:rsidTr="006120BC">
        <w:tc>
          <w:tcPr>
            <w:cnfStyle w:val="001000000000" w:firstRow="0" w:lastRow="0" w:firstColumn="1" w:lastColumn="0" w:oddVBand="0" w:evenVBand="0" w:oddHBand="0" w:evenHBand="0" w:firstRowFirstColumn="0" w:firstRowLastColumn="0" w:lastRowFirstColumn="0" w:lastRowLastColumn="0"/>
            <w:tcW w:w="599" w:type="dxa"/>
          </w:tcPr>
          <w:p w:rsidR="001026B2" w:rsidRDefault="00CC368D" w:rsidP="001026B2">
            <w:pPr>
              <w:rPr>
                <w:b w:val="0"/>
                <w:sz w:val="24"/>
                <w:szCs w:val="24"/>
              </w:rPr>
            </w:pPr>
            <w:r>
              <w:rPr>
                <w:b w:val="0"/>
                <w:sz w:val="24"/>
                <w:szCs w:val="24"/>
              </w:rPr>
              <w:t>0</w:t>
            </w:r>
          </w:p>
        </w:tc>
        <w:tc>
          <w:tcPr>
            <w:tcW w:w="709" w:type="dxa"/>
          </w:tcPr>
          <w:p w:rsidR="001026B2" w:rsidRPr="00CF31A5" w:rsidRDefault="00CC368D" w:rsidP="001026B2">
            <w:pPr>
              <w:cnfStyle w:val="000000000000" w:firstRow="0" w:lastRow="0" w:firstColumn="0" w:lastColumn="0" w:oddVBand="0" w:evenVBand="0" w:oddHBand="0" w:evenHBand="0" w:firstRowFirstColumn="0" w:firstRowLastColumn="0" w:lastRowFirstColumn="0" w:lastRowLastColumn="0"/>
              <w:rPr>
                <w:sz w:val="24"/>
                <w:szCs w:val="24"/>
              </w:rPr>
            </w:pPr>
            <w:r w:rsidRPr="00CF31A5">
              <w:rPr>
                <w:sz w:val="24"/>
                <w:szCs w:val="24"/>
              </w:rPr>
              <w:t>1</w:t>
            </w:r>
          </w:p>
        </w:tc>
        <w:tc>
          <w:tcPr>
            <w:tcW w:w="708" w:type="dxa"/>
            <w:tcBorders>
              <w:right w:val="single" w:sz="4" w:space="0" w:color="auto"/>
            </w:tcBorders>
          </w:tcPr>
          <w:p w:rsidR="001026B2" w:rsidRPr="00CF31A5" w:rsidRDefault="00CC368D" w:rsidP="001026B2">
            <w:pPr>
              <w:cnfStyle w:val="000000000000" w:firstRow="0" w:lastRow="0" w:firstColumn="0" w:lastColumn="0" w:oddVBand="0" w:evenVBand="0" w:oddHBand="0" w:evenHBand="0" w:firstRowFirstColumn="0" w:firstRowLastColumn="0" w:lastRowFirstColumn="0" w:lastRowLastColumn="0"/>
              <w:rPr>
                <w:sz w:val="24"/>
                <w:szCs w:val="24"/>
              </w:rPr>
            </w:pPr>
            <w:r w:rsidRPr="00CF31A5">
              <w:rPr>
                <w:sz w:val="24"/>
                <w:szCs w:val="24"/>
              </w:rPr>
              <w:t>1</w:t>
            </w:r>
          </w:p>
        </w:tc>
        <w:tc>
          <w:tcPr>
            <w:tcW w:w="709" w:type="dxa"/>
            <w:tcBorders>
              <w:left w:val="single" w:sz="4" w:space="0" w:color="auto"/>
            </w:tcBorders>
          </w:tcPr>
          <w:p w:rsidR="001026B2" w:rsidRPr="00CF31A5" w:rsidRDefault="00CC368D" w:rsidP="001026B2">
            <w:pPr>
              <w:cnfStyle w:val="000000000000" w:firstRow="0" w:lastRow="0" w:firstColumn="0" w:lastColumn="0" w:oddVBand="0" w:evenVBand="0" w:oddHBand="0" w:evenHBand="0" w:firstRowFirstColumn="0" w:firstRowLastColumn="0" w:lastRowFirstColumn="0" w:lastRowLastColumn="0"/>
              <w:rPr>
                <w:sz w:val="24"/>
                <w:szCs w:val="24"/>
              </w:rPr>
            </w:pPr>
            <w:r w:rsidRPr="00CF31A5">
              <w:rPr>
                <w:sz w:val="24"/>
                <w:szCs w:val="24"/>
              </w:rPr>
              <w:t>0</w:t>
            </w:r>
          </w:p>
        </w:tc>
      </w:tr>
      <w:tr w:rsidR="001026B2" w:rsidRPr="00CF31A5" w:rsidTr="006120BC">
        <w:tc>
          <w:tcPr>
            <w:cnfStyle w:val="001000000000" w:firstRow="0" w:lastRow="0" w:firstColumn="1" w:lastColumn="0" w:oddVBand="0" w:evenVBand="0" w:oddHBand="0" w:evenHBand="0" w:firstRowFirstColumn="0" w:firstRowLastColumn="0" w:lastRowFirstColumn="0" w:lastRowLastColumn="0"/>
            <w:tcW w:w="599" w:type="dxa"/>
          </w:tcPr>
          <w:p w:rsidR="001026B2" w:rsidRDefault="00CC368D" w:rsidP="001026B2">
            <w:pPr>
              <w:rPr>
                <w:b w:val="0"/>
                <w:sz w:val="24"/>
                <w:szCs w:val="24"/>
              </w:rPr>
            </w:pPr>
            <w:r>
              <w:rPr>
                <w:b w:val="0"/>
                <w:sz w:val="24"/>
                <w:szCs w:val="24"/>
              </w:rPr>
              <w:t>1</w:t>
            </w:r>
          </w:p>
        </w:tc>
        <w:tc>
          <w:tcPr>
            <w:tcW w:w="709" w:type="dxa"/>
          </w:tcPr>
          <w:p w:rsidR="001026B2" w:rsidRPr="00CF31A5" w:rsidRDefault="00CC368D" w:rsidP="001026B2">
            <w:pPr>
              <w:cnfStyle w:val="000000000000" w:firstRow="0" w:lastRow="0" w:firstColumn="0" w:lastColumn="0" w:oddVBand="0" w:evenVBand="0" w:oddHBand="0" w:evenHBand="0" w:firstRowFirstColumn="0" w:firstRowLastColumn="0" w:lastRowFirstColumn="0" w:lastRowLastColumn="0"/>
              <w:rPr>
                <w:sz w:val="24"/>
                <w:szCs w:val="24"/>
              </w:rPr>
            </w:pPr>
            <w:r w:rsidRPr="00CF31A5">
              <w:rPr>
                <w:sz w:val="24"/>
                <w:szCs w:val="24"/>
              </w:rPr>
              <w:t>0</w:t>
            </w:r>
          </w:p>
        </w:tc>
        <w:tc>
          <w:tcPr>
            <w:tcW w:w="708" w:type="dxa"/>
            <w:tcBorders>
              <w:right w:val="single" w:sz="4" w:space="0" w:color="auto"/>
            </w:tcBorders>
          </w:tcPr>
          <w:p w:rsidR="001026B2" w:rsidRPr="00CF31A5" w:rsidRDefault="00CC368D" w:rsidP="001026B2">
            <w:pPr>
              <w:cnfStyle w:val="000000000000" w:firstRow="0" w:lastRow="0" w:firstColumn="0" w:lastColumn="0" w:oddVBand="0" w:evenVBand="0" w:oddHBand="0" w:evenHBand="0" w:firstRowFirstColumn="0" w:firstRowLastColumn="0" w:lastRowFirstColumn="0" w:lastRowLastColumn="0"/>
              <w:rPr>
                <w:sz w:val="24"/>
                <w:szCs w:val="24"/>
              </w:rPr>
            </w:pPr>
            <w:r w:rsidRPr="00CF31A5">
              <w:rPr>
                <w:sz w:val="24"/>
                <w:szCs w:val="24"/>
              </w:rPr>
              <w:t>0</w:t>
            </w:r>
          </w:p>
        </w:tc>
        <w:tc>
          <w:tcPr>
            <w:tcW w:w="709" w:type="dxa"/>
            <w:tcBorders>
              <w:left w:val="single" w:sz="4" w:space="0" w:color="auto"/>
            </w:tcBorders>
          </w:tcPr>
          <w:p w:rsidR="001026B2" w:rsidRPr="00CF31A5" w:rsidRDefault="00CC368D" w:rsidP="001026B2">
            <w:pPr>
              <w:cnfStyle w:val="000000000000" w:firstRow="0" w:lastRow="0" w:firstColumn="0" w:lastColumn="0" w:oddVBand="0" w:evenVBand="0" w:oddHBand="0" w:evenHBand="0" w:firstRowFirstColumn="0" w:firstRowLastColumn="0" w:lastRowFirstColumn="0" w:lastRowLastColumn="0"/>
              <w:rPr>
                <w:sz w:val="24"/>
                <w:szCs w:val="24"/>
              </w:rPr>
            </w:pPr>
            <w:r w:rsidRPr="00CF31A5">
              <w:rPr>
                <w:sz w:val="24"/>
                <w:szCs w:val="24"/>
              </w:rPr>
              <w:t>0</w:t>
            </w:r>
          </w:p>
        </w:tc>
      </w:tr>
      <w:tr w:rsidR="001026B2" w:rsidRPr="00CF31A5" w:rsidTr="006120BC">
        <w:tc>
          <w:tcPr>
            <w:cnfStyle w:val="001000000000" w:firstRow="0" w:lastRow="0" w:firstColumn="1" w:lastColumn="0" w:oddVBand="0" w:evenVBand="0" w:oddHBand="0" w:evenHBand="0" w:firstRowFirstColumn="0" w:firstRowLastColumn="0" w:lastRowFirstColumn="0" w:lastRowLastColumn="0"/>
            <w:tcW w:w="599" w:type="dxa"/>
          </w:tcPr>
          <w:p w:rsidR="001026B2" w:rsidRDefault="00CC368D" w:rsidP="001026B2">
            <w:pPr>
              <w:rPr>
                <w:b w:val="0"/>
                <w:sz w:val="24"/>
                <w:szCs w:val="24"/>
              </w:rPr>
            </w:pPr>
            <w:r>
              <w:rPr>
                <w:b w:val="0"/>
                <w:sz w:val="24"/>
                <w:szCs w:val="24"/>
              </w:rPr>
              <w:t>1</w:t>
            </w:r>
          </w:p>
        </w:tc>
        <w:tc>
          <w:tcPr>
            <w:tcW w:w="709" w:type="dxa"/>
          </w:tcPr>
          <w:p w:rsidR="001026B2" w:rsidRPr="00CF31A5" w:rsidRDefault="00CC368D" w:rsidP="001026B2">
            <w:pPr>
              <w:cnfStyle w:val="000000000000" w:firstRow="0" w:lastRow="0" w:firstColumn="0" w:lastColumn="0" w:oddVBand="0" w:evenVBand="0" w:oddHBand="0" w:evenHBand="0" w:firstRowFirstColumn="0" w:firstRowLastColumn="0" w:lastRowFirstColumn="0" w:lastRowLastColumn="0"/>
              <w:rPr>
                <w:sz w:val="24"/>
                <w:szCs w:val="24"/>
              </w:rPr>
            </w:pPr>
            <w:r w:rsidRPr="00CF31A5">
              <w:rPr>
                <w:sz w:val="24"/>
                <w:szCs w:val="24"/>
              </w:rPr>
              <w:t>0</w:t>
            </w:r>
          </w:p>
        </w:tc>
        <w:tc>
          <w:tcPr>
            <w:tcW w:w="708" w:type="dxa"/>
            <w:tcBorders>
              <w:right w:val="single" w:sz="4" w:space="0" w:color="auto"/>
            </w:tcBorders>
          </w:tcPr>
          <w:p w:rsidR="001026B2" w:rsidRPr="00CF31A5" w:rsidRDefault="00CC368D" w:rsidP="001026B2">
            <w:pPr>
              <w:cnfStyle w:val="000000000000" w:firstRow="0" w:lastRow="0" w:firstColumn="0" w:lastColumn="0" w:oddVBand="0" w:evenVBand="0" w:oddHBand="0" w:evenHBand="0" w:firstRowFirstColumn="0" w:firstRowLastColumn="0" w:lastRowFirstColumn="0" w:lastRowLastColumn="0"/>
              <w:rPr>
                <w:sz w:val="24"/>
                <w:szCs w:val="24"/>
              </w:rPr>
            </w:pPr>
            <w:r w:rsidRPr="00CF31A5">
              <w:rPr>
                <w:sz w:val="24"/>
                <w:szCs w:val="24"/>
              </w:rPr>
              <w:t>1</w:t>
            </w:r>
          </w:p>
        </w:tc>
        <w:tc>
          <w:tcPr>
            <w:tcW w:w="709" w:type="dxa"/>
            <w:tcBorders>
              <w:left w:val="single" w:sz="4" w:space="0" w:color="auto"/>
            </w:tcBorders>
          </w:tcPr>
          <w:p w:rsidR="001026B2" w:rsidRPr="00CF31A5" w:rsidRDefault="00CC368D" w:rsidP="001026B2">
            <w:pPr>
              <w:cnfStyle w:val="000000000000" w:firstRow="0" w:lastRow="0" w:firstColumn="0" w:lastColumn="0" w:oddVBand="0" w:evenVBand="0" w:oddHBand="0" w:evenHBand="0" w:firstRowFirstColumn="0" w:firstRowLastColumn="0" w:lastRowFirstColumn="0" w:lastRowLastColumn="0"/>
              <w:rPr>
                <w:sz w:val="24"/>
                <w:szCs w:val="24"/>
              </w:rPr>
            </w:pPr>
            <w:r w:rsidRPr="00CF31A5">
              <w:rPr>
                <w:sz w:val="24"/>
                <w:szCs w:val="24"/>
              </w:rPr>
              <w:t>0</w:t>
            </w:r>
          </w:p>
        </w:tc>
      </w:tr>
      <w:tr w:rsidR="001026B2" w:rsidRPr="00CF31A5" w:rsidTr="006120BC">
        <w:tc>
          <w:tcPr>
            <w:cnfStyle w:val="001000000000" w:firstRow="0" w:lastRow="0" w:firstColumn="1" w:lastColumn="0" w:oddVBand="0" w:evenVBand="0" w:oddHBand="0" w:evenHBand="0" w:firstRowFirstColumn="0" w:firstRowLastColumn="0" w:lastRowFirstColumn="0" w:lastRowLastColumn="0"/>
            <w:tcW w:w="599" w:type="dxa"/>
          </w:tcPr>
          <w:p w:rsidR="001026B2" w:rsidRDefault="00CC368D" w:rsidP="001026B2">
            <w:pPr>
              <w:rPr>
                <w:b w:val="0"/>
                <w:sz w:val="24"/>
                <w:szCs w:val="24"/>
              </w:rPr>
            </w:pPr>
            <w:r>
              <w:rPr>
                <w:b w:val="0"/>
                <w:sz w:val="24"/>
                <w:szCs w:val="24"/>
              </w:rPr>
              <w:t>1</w:t>
            </w:r>
          </w:p>
          <w:p w:rsidR="007B0B86" w:rsidRDefault="007B0B86" w:rsidP="001026B2">
            <w:pPr>
              <w:rPr>
                <w:b w:val="0"/>
                <w:sz w:val="24"/>
                <w:szCs w:val="24"/>
              </w:rPr>
            </w:pPr>
            <w:r>
              <w:rPr>
                <w:b w:val="0"/>
                <w:sz w:val="24"/>
                <w:szCs w:val="24"/>
              </w:rPr>
              <w:t>1</w:t>
            </w:r>
          </w:p>
        </w:tc>
        <w:tc>
          <w:tcPr>
            <w:tcW w:w="709" w:type="dxa"/>
          </w:tcPr>
          <w:p w:rsidR="001026B2" w:rsidRDefault="00CC368D" w:rsidP="001026B2">
            <w:pPr>
              <w:cnfStyle w:val="000000000000" w:firstRow="0" w:lastRow="0" w:firstColumn="0" w:lastColumn="0" w:oddVBand="0" w:evenVBand="0" w:oddHBand="0" w:evenHBand="0" w:firstRowFirstColumn="0" w:firstRowLastColumn="0" w:lastRowFirstColumn="0" w:lastRowLastColumn="0"/>
              <w:rPr>
                <w:sz w:val="24"/>
                <w:szCs w:val="24"/>
              </w:rPr>
            </w:pPr>
            <w:r w:rsidRPr="00CF31A5">
              <w:rPr>
                <w:sz w:val="24"/>
                <w:szCs w:val="24"/>
              </w:rPr>
              <w:t>1</w:t>
            </w:r>
          </w:p>
          <w:p w:rsidR="007B0B86" w:rsidRPr="00CF31A5" w:rsidRDefault="007B0B86" w:rsidP="001026B2">
            <w:p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1</w:t>
            </w:r>
          </w:p>
        </w:tc>
        <w:tc>
          <w:tcPr>
            <w:tcW w:w="708" w:type="dxa"/>
            <w:tcBorders>
              <w:right w:val="single" w:sz="4" w:space="0" w:color="auto"/>
            </w:tcBorders>
          </w:tcPr>
          <w:p w:rsidR="001026B2" w:rsidRDefault="00CC368D" w:rsidP="001026B2">
            <w:pPr>
              <w:cnfStyle w:val="000000000000" w:firstRow="0" w:lastRow="0" w:firstColumn="0" w:lastColumn="0" w:oddVBand="0" w:evenVBand="0" w:oddHBand="0" w:evenHBand="0" w:firstRowFirstColumn="0" w:firstRowLastColumn="0" w:lastRowFirstColumn="0" w:lastRowLastColumn="0"/>
              <w:rPr>
                <w:sz w:val="24"/>
                <w:szCs w:val="24"/>
              </w:rPr>
            </w:pPr>
            <w:r w:rsidRPr="00CF31A5">
              <w:rPr>
                <w:sz w:val="24"/>
                <w:szCs w:val="24"/>
              </w:rPr>
              <w:t>0</w:t>
            </w:r>
          </w:p>
          <w:p w:rsidR="007B0B86" w:rsidRPr="00CF31A5" w:rsidRDefault="007B0B86" w:rsidP="001026B2">
            <w:p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1</w:t>
            </w:r>
          </w:p>
        </w:tc>
        <w:tc>
          <w:tcPr>
            <w:tcW w:w="709" w:type="dxa"/>
            <w:tcBorders>
              <w:left w:val="single" w:sz="4" w:space="0" w:color="auto"/>
              <w:bottom w:val="single" w:sz="8" w:space="0" w:color="000000" w:themeColor="text1"/>
            </w:tcBorders>
          </w:tcPr>
          <w:p w:rsidR="007B0B86" w:rsidRDefault="00CC368D" w:rsidP="001026B2">
            <w:pPr>
              <w:cnfStyle w:val="000000000000" w:firstRow="0" w:lastRow="0" w:firstColumn="0" w:lastColumn="0" w:oddVBand="0" w:evenVBand="0" w:oddHBand="0" w:evenHBand="0" w:firstRowFirstColumn="0" w:firstRowLastColumn="0" w:lastRowFirstColumn="0" w:lastRowLastColumn="0"/>
              <w:rPr>
                <w:sz w:val="24"/>
                <w:szCs w:val="24"/>
              </w:rPr>
            </w:pPr>
            <w:r w:rsidRPr="00CF31A5">
              <w:rPr>
                <w:sz w:val="24"/>
                <w:szCs w:val="24"/>
              </w:rPr>
              <w:t>0</w:t>
            </w:r>
          </w:p>
          <w:p w:rsidR="007B0B86" w:rsidRPr="00CF31A5" w:rsidRDefault="00E806FB" w:rsidP="001026B2">
            <w:p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1</w:t>
            </w:r>
          </w:p>
        </w:tc>
      </w:tr>
    </w:tbl>
    <w:p w:rsidR="001026B2" w:rsidRDefault="001026B2" w:rsidP="001026B2">
      <w:pPr>
        <w:ind w:left="360"/>
        <w:rPr>
          <w:b/>
          <w:sz w:val="24"/>
          <w:szCs w:val="24"/>
        </w:rPr>
      </w:pPr>
    </w:p>
    <w:p w:rsidR="007B0B86" w:rsidRDefault="007B0B86" w:rsidP="007B0B86">
      <w:pPr>
        <w:pStyle w:val="Prrafodelista"/>
        <w:numPr>
          <w:ilvl w:val="0"/>
          <w:numId w:val="9"/>
        </w:numPr>
        <w:rPr>
          <w:b/>
          <w:sz w:val="24"/>
          <w:szCs w:val="24"/>
        </w:rPr>
      </w:pPr>
      <w:r>
        <w:rPr>
          <w:b/>
          <w:sz w:val="24"/>
          <w:szCs w:val="24"/>
        </w:rPr>
        <w:t>Conclusiones</w:t>
      </w:r>
    </w:p>
    <w:p w:rsidR="00C00E7E" w:rsidRPr="00224F72" w:rsidRDefault="00224F72" w:rsidP="00C00E7E">
      <w:pPr>
        <w:ind w:left="360"/>
        <w:rPr>
          <w:sz w:val="24"/>
          <w:szCs w:val="24"/>
        </w:rPr>
      </w:pPr>
      <w:r>
        <w:rPr>
          <w:sz w:val="24"/>
          <w:szCs w:val="24"/>
        </w:rPr>
        <w:t xml:space="preserve">Como se observa en el </w:t>
      </w:r>
      <w:r w:rsidR="001D4EDD">
        <w:rPr>
          <w:sz w:val="24"/>
          <w:szCs w:val="24"/>
        </w:rPr>
        <w:t>circuito</w:t>
      </w:r>
      <w:r>
        <w:rPr>
          <w:sz w:val="24"/>
          <w:szCs w:val="24"/>
        </w:rPr>
        <w:t xml:space="preserve"> con las tres entradas activas no existe circulación de corriente por los diodos, ya que ninguno </w:t>
      </w:r>
      <w:r w:rsidR="001D4EDD">
        <w:rPr>
          <w:sz w:val="24"/>
          <w:szCs w:val="24"/>
        </w:rPr>
        <w:t>está</w:t>
      </w:r>
      <w:r>
        <w:rPr>
          <w:sz w:val="24"/>
          <w:szCs w:val="24"/>
        </w:rPr>
        <w:t xml:space="preserve"> conectado a masa, y el camino que tomara la corriente es el del led. Pero con que tan solo una entrada se ponga a nivel bajo, ya quedara un diodo conectado a masa </w:t>
      </w:r>
      <w:r w:rsidR="00C00E7E">
        <w:rPr>
          <w:sz w:val="24"/>
          <w:szCs w:val="24"/>
        </w:rPr>
        <w:t xml:space="preserve">y la corriente circulara por allí, por lo tanto la tensión en el diodo será de 0,7V, lo cual es tomado como un 0 </w:t>
      </w:r>
      <w:r w:rsidR="001D4EDD">
        <w:rPr>
          <w:sz w:val="24"/>
          <w:szCs w:val="24"/>
        </w:rPr>
        <w:t>lógico</w:t>
      </w:r>
      <w:r w:rsidR="00C00E7E">
        <w:rPr>
          <w:sz w:val="24"/>
          <w:szCs w:val="24"/>
        </w:rPr>
        <w:t>.</w:t>
      </w:r>
    </w:p>
    <w:p w:rsidR="007B0B86" w:rsidRDefault="007B0B86" w:rsidP="007B0B86">
      <w:pPr>
        <w:ind w:left="360"/>
        <w:rPr>
          <w:b/>
          <w:sz w:val="24"/>
          <w:szCs w:val="24"/>
        </w:rPr>
      </w:pPr>
    </w:p>
    <w:p w:rsidR="007B0B86" w:rsidRDefault="007B0B86" w:rsidP="007B0B86">
      <w:pPr>
        <w:jc w:val="center"/>
        <w:rPr>
          <w:b/>
          <w:sz w:val="32"/>
          <w:szCs w:val="32"/>
        </w:rPr>
      </w:pPr>
      <w:r>
        <w:rPr>
          <w:b/>
          <w:sz w:val="32"/>
          <w:szCs w:val="32"/>
        </w:rPr>
        <w:t>Circuito “AND” con tres entradas</w:t>
      </w:r>
    </w:p>
    <w:p w:rsidR="007B0B86" w:rsidRDefault="001D4EDD" w:rsidP="007B0B86">
      <w:pPr>
        <w:jc w:val="center"/>
        <w:rPr>
          <w:b/>
          <w:sz w:val="32"/>
          <w:szCs w:val="32"/>
        </w:rPr>
      </w:pPr>
      <w:r>
        <w:rPr>
          <w:b/>
          <w:sz w:val="32"/>
          <w:szCs w:val="32"/>
        </w:rPr>
        <w:t>Lógica</w:t>
      </w:r>
      <w:r w:rsidR="007B0B86">
        <w:rPr>
          <w:b/>
          <w:sz w:val="32"/>
          <w:szCs w:val="32"/>
        </w:rPr>
        <w:t xml:space="preserve"> negativa</w:t>
      </w:r>
    </w:p>
    <w:p w:rsidR="007B0B86" w:rsidRDefault="007B0B86" w:rsidP="00C95734">
      <w:pPr>
        <w:pStyle w:val="Prrafodelista"/>
        <w:numPr>
          <w:ilvl w:val="0"/>
          <w:numId w:val="10"/>
        </w:numPr>
        <w:rPr>
          <w:b/>
          <w:sz w:val="24"/>
          <w:szCs w:val="24"/>
        </w:rPr>
      </w:pPr>
      <w:r>
        <w:rPr>
          <w:b/>
          <w:sz w:val="24"/>
          <w:szCs w:val="24"/>
        </w:rPr>
        <w:t xml:space="preserve">Circuito eléctrico </w:t>
      </w:r>
    </w:p>
    <w:p w:rsidR="00922012" w:rsidRPr="00922012" w:rsidRDefault="00922012" w:rsidP="00922012">
      <w:pPr>
        <w:ind w:left="360"/>
        <w:rPr>
          <w:b/>
          <w:sz w:val="24"/>
          <w:szCs w:val="24"/>
        </w:rPr>
      </w:pPr>
    </w:p>
    <w:p w:rsidR="00922012" w:rsidRPr="00C95734" w:rsidRDefault="00922012" w:rsidP="00922012">
      <w:pPr>
        <w:pStyle w:val="Prrafodelista"/>
        <w:jc w:val="center"/>
        <w:rPr>
          <w:b/>
          <w:sz w:val="24"/>
          <w:szCs w:val="24"/>
        </w:rPr>
      </w:pPr>
      <w:r>
        <w:rPr>
          <w:b/>
          <w:noProof/>
          <w:sz w:val="24"/>
          <w:szCs w:val="24"/>
          <w:lang w:eastAsia="es-ES"/>
        </w:rPr>
        <w:drawing>
          <wp:inline distT="0" distB="0" distL="0" distR="0" wp14:anchorId="0C0FA0E8" wp14:editId="4E9CAB17">
            <wp:extent cx="3950898" cy="1896431"/>
            <wp:effectExtent l="0" t="0" r="0" b="8890"/>
            <wp:docPr id="19"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png"/>
                    <pic:cNvPicPr/>
                  </pic:nvPicPr>
                  <pic:blipFill>
                    <a:blip r:embed="rId44">
                      <a:extLst>
                        <a:ext uri="{28A0092B-C50C-407E-A947-70E740481C1C}">
                          <a14:useLocalDpi xmlns:a14="http://schemas.microsoft.com/office/drawing/2010/main" val="0"/>
                        </a:ext>
                      </a:extLst>
                    </a:blip>
                    <a:stretch>
                      <a:fillRect/>
                    </a:stretch>
                  </pic:blipFill>
                  <pic:spPr>
                    <a:xfrm>
                      <a:off x="0" y="0"/>
                      <a:ext cx="3952046" cy="1896982"/>
                    </a:xfrm>
                    <a:prstGeom prst="rect">
                      <a:avLst/>
                    </a:prstGeom>
                  </pic:spPr>
                </pic:pic>
              </a:graphicData>
            </a:graphic>
          </wp:inline>
        </w:drawing>
      </w:r>
    </w:p>
    <w:p w:rsidR="007B0B86" w:rsidRDefault="007B0B86" w:rsidP="00C95734">
      <w:pPr>
        <w:ind w:left="360"/>
        <w:jc w:val="center"/>
        <w:rPr>
          <w:b/>
          <w:sz w:val="24"/>
          <w:szCs w:val="24"/>
        </w:rPr>
      </w:pPr>
    </w:p>
    <w:p w:rsidR="007B0B86" w:rsidRDefault="007B0B86" w:rsidP="007B0B86">
      <w:pPr>
        <w:ind w:left="360"/>
        <w:rPr>
          <w:b/>
          <w:sz w:val="24"/>
          <w:szCs w:val="24"/>
        </w:rPr>
      </w:pPr>
    </w:p>
    <w:p w:rsidR="00100586" w:rsidRDefault="00100586" w:rsidP="007B0B86">
      <w:pPr>
        <w:ind w:left="360"/>
        <w:rPr>
          <w:b/>
          <w:sz w:val="24"/>
          <w:szCs w:val="24"/>
        </w:rPr>
      </w:pPr>
    </w:p>
    <w:p w:rsidR="00100586" w:rsidRDefault="00100586" w:rsidP="007B0B86">
      <w:pPr>
        <w:ind w:left="360"/>
        <w:rPr>
          <w:b/>
          <w:sz w:val="24"/>
          <w:szCs w:val="24"/>
        </w:rPr>
      </w:pPr>
    </w:p>
    <w:p w:rsidR="00100586" w:rsidRDefault="00100586" w:rsidP="007B0B86">
      <w:pPr>
        <w:ind w:left="360"/>
        <w:rPr>
          <w:b/>
          <w:sz w:val="24"/>
          <w:szCs w:val="24"/>
        </w:rPr>
      </w:pPr>
    </w:p>
    <w:p w:rsidR="007B0B86" w:rsidRDefault="007B0B86" w:rsidP="007B0B86">
      <w:pPr>
        <w:pStyle w:val="Prrafodelista"/>
        <w:numPr>
          <w:ilvl w:val="0"/>
          <w:numId w:val="10"/>
        </w:numPr>
        <w:rPr>
          <w:b/>
          <w:sz w:val="24"/>
          <w:szCs w:val="24"/>
        </w:rPr>
      </w:pPr>
      <w:r>
        <w:rPr>
          <w:b/>
          <w:sz w:val="24"/>
          <w:szCs w:val="24"/>
        </w:rPr>
        <w:lastRenderedPageBreak/>
        <w:t>Tabla de verdad</w:t>
      </w:r>
    </w:p>
    <w:tbl>
      <w:tblPr>
        <w:tblStyle w:val="Sombreadoclaro"/>
        <w:tblW w:w="0" w:type="auto"/>
        <w:tblInd w:w="1105" w:type="dxa"/>
        <w:tblLook w:val="06A0" w:firstRow="1" w:lastRow="0" w:firstColumn="1" w:lastColumn="0" w:noHBand="1" w:noVBand="1"/>
      </w:tblPr>
      <w:tblGrid>
        <w:gridCol w:w="599"/>
        <w:gridCol w:w="709"/>
        <w:gridCol w:w="708"/>
        <w:gridCol w:w="709"/>
      </w:tblGrid>
      <w:tr w:rsidR="007B0B86" w:rsidTr="006120B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9" w:type="dxa"/>
          </w:tcPr>
          <w:p w:rsidR="007B0B86" w:rsidRPr="001026B2" w:rsidRDefault="007B0B86" w:rsidP="00745750">
            <w:pPr>
              <w:rPr>
                <w:sz w:val="24"/>
                <w:szCs w:val="24"/>
              </w:rPr>
            </w:pPr>
            <w:r>
              <w:rPr>
                <w:sz w:val="24"/>
                <w:szCs w:val="24"/>
              </w:rPr>
              <w:t>A</w:t>
            </w:r>
          </w:p>
        </w:tc>
        <w:tc>
          <w:tcPr>
            <w:tcW w:w="709" w:type="dxa"/>
          </w:tcPr>
          <w:p w:rsidR="007B0B86" w:rsidRPr="00CC368D" w:rsidRDefault="007B0B86" w:rsidP="00745750">
            <w:pP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B</w:t>
            </w:r>
          </w:p>
        </w:tc>
        <w:tc>
          <w:tcPr>
            <w:tcW w:w="708" w:type="dxa"/>
            <w:tcBorders>
              <w:right w:val="single" w:sz="4" w:space="0" w:color="auto"/>
            </w:tcBorders>
          </w:tcPr>
          <w:p w:rsidR="007B0B86" w:rsidRPr="00CC368D" w:rsidRDefault="007B0B86" w:rsidP="00745750">
            <w:pP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C</w:t>
            </w:r>
          </w:p>
        </w:tc>
        <w:tc>
          <w:tcPr>
            <w:tcW w:w="709" w:type="dxa"/>
            <w:tcBorders>
              <w:left w:val="single" w:sz="4" w:space="0" w:color="auto"/>
            </w:tcBorders>
          </w:tcPr>
          <w:p w:rsidR="007B0B86" w:rsidRPr="00CC368D" w:rsidRDefault="007B0B86" w:rsidP="00745750">
            <w:pP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F</w:t>
            </w:r>
          </w:p>
        </w:tc>
      </w:tr>
      <w:tr w:rsidR="007B0B86" w:rsidRPr="00CF31A5" w:rsidTr="006120BC">
        <w:tc>
          <w:tcPr>
            <w:cnfStyle w:val="001000000000" w:firstRow="0" w:lastRow="0" w:firstColumn="1" w:lastColumn="0" w:oddVBand="0" w:evenVBand="0" w:oddHBand="0" w:evenHBand="0" w:firstRowFirstColumn="0" w:firstRowLastColumn="0" w:lastRowFirstColumn="0" w:lastRowLastColumn="0"/>
            <w:tcW w:w="599" w:type="dxa"/>
          </w:tcPr>
          <w:p w:rsidR="007B0B86" w:rsidRDefault="007B0B86" w:rsidP="00745750">
            <w:pPr>
              <w:rPr>
                <w:b w:val="0"/>
                <w:sz w:val="24"/>
                <w:szCs w:val="24"/>
              </w:rPr>
            </w:pPr>
            <w:r>
              <w:rPr>
                <w:b w:val="0"/>
                <w:sz w:val="24"/>
                <w:szCs w:val="24"/>
              </w:rPr>
              <w:t>0</w:t>
            </w:r>
          </w:p>
        </w:tc>
        <w:tc>
          <w:tcPr>
            <w:tcW w:w="709" w:type="dxa"/>
          </w:tcPr>
          <w:p w:rsidR="007B0B86" w:rsidRPr="00CF31A5" w:rsidRDefault="007B0B86" w:rsidP="00745750">
            <w:pPr>
              <w:cnfStyle w:val="000000000000" w:firstRow="0" w:lastRow="0" w:firstColumn="0" w:lastColumn="0" w:oddVBand="0" w:evenVBand="0" w:oddHBand="0" w:evenHBand="0" w:firstRowFirstColumn="0" w:firstRowLastColumn="0" w:lastRowFirstColumn="0" w:lastRowLastColumn="0"/>
              <w:rPr>
                <w:sz w:val="24"/>
                <w:szCs w:val="24"/>
              </w:rPr>
            </w:pPr>
            <w:r w:rsidRPr="00CF31A5">
              <w:rPr>
                <w:sz w:val="24"/>
                <w:szCs w:val="24"/>
              </w:rPr>
              <w:t>0</w:t>
            </w:r>
          </w:p>
        </w:tc>
        <w:tc>
          <w:tcPr>
            <w:tcW w:w="708" w:type="dxa"/>
            <w:tcBorders>
              <w:right w:val="single" w:sz="4" w:space="0" w:color="auto"/>
            </w:tcBorders>
          </w:tcPr>
          <w:p w:rsidR="007B0B86" w:rsidRPr="00CF31A5" w:rsidRDefault="007B0B86" w:rsidP="00745750">
            <w:pPr>
              <w:cnfStyle w:val="000000000000" w:firstRow="0" w:lastRow="0" w:firstColumn="0" w:lastColumn="0" w:oddVBand="0" w:evenVBand="0" w:oddHBand="0" w:evenHBand="0" w:firstRowFirstColumn="0" w:firstRowLastColumn="0" w:lastRowFirstColumn="0" w:lastRowLastColumn="0"/>
              <w:rPr>
                <w:sz w:val="24"/>
                <w:szCs w:val="24"/>
              </w:rPr>
            </w:pPr>
            <w:r w:rsidRPr="00CF31A5">
              <w:rPr>
                <w:sz w:val="24"/>
                <w:szCs w:val="24"/>
              </w:rPr>
              <w:t>0</w:t>
            </w:r>
          </w:p>
        </w:tc>
        <w:tc>
          <w:tcPr>
            <w:tcW w:w="709" w:type="dxa"/>
            <w:tcBorders>
              <w:left w:val="single" w:sz="4" w:space="0" w:color="auto"/>
            </w:tcBorders>
          </w:tcPr>
          <w:p w:rsidR="007B0B86" w:rsidRPr="00CF31A5" w:rsidRDefault="00C95734" w:rsidP="00745750">
            <w:p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0</w:t>
            </w:r>
          </w:p>
        </w:tc>
      </w:tr>
      <w:tr w:rsidR="007B0B86" w:rsidRPr="00CF31A5" w:rsidTr="006120BC">
        <w:tc>
          <w:tcPr>
            <w:cnfStyle w:val="001000000000" w:firstRow="0" w:lastRow="0" w:firstColumn="1" w:lastColumn="0" w:oddVBand="0" w:evenVBand="0" w:oddHBand="0" w:evenHBand="0" w:firstRowFirstColumn="0" w:firstRowLastColumn="0" w:lastRowFirstColumn="0" w:lastRowLastColumn="0"/>
            <w:tcW w:w="599" w:type="dxa"/>
          </w:tcPr>
          <w:p w:rsidR="007B0B86" w:rsidRDefault="007B0B86" w:rsidP="00745750">
            <w:pPr>
              <w:rPr>
                <w:b w:val="0"/>
                <w:sz w:val="24"/>
                <w:szCs w:val="24"/>
              </w:rPr>
            </w:pPr>
            <w:r>
              <w:rPr>
                <w:b w:val="0"/>
                <w:sz w:val="24"/>
                <w:szCs w:val="24"/>
              </w:rPr>
              <w:t>0</w:t>
            </w:r>
          </w:p>
        </w:tc>
        <w:tc>
          <w:tcPr>
            <w:tcW w:w="709" w:type="dxa"/>
          </w:tcPr>
          <w:p w:rsidR="007B0B86" w:rsidRPr="00CF31A5" w:rsidRDefault="007B0B86" w:rsidP="00745750">
            <w:pPr>
              <w:cnfStyle w:val="000000000000" w:firstRow="0" w:lastRow="0" w:firstColumn="0" w:lastColumn="0" w:oddVBand="0" w:evenVBand="0" w:oddHBand="0" w:evenHBand="0" w:firstRowFirstColumn="0" w:firstRowLastColumn="0" w:lastRowFirstColumn="0" w:lastRowLastColumn="0"/>
              <w:rPr>
                <w:sz w:val="24"/>
                <w:szCs w:val="24"/>
              </w:rPr>
            </w:pPr>
            <w:r w:rsidRPr="00CF31A5">
              <w:rPr>
                <w:sz w:val="24"/>
                <w:szCs w:val="24"/>
              </w:rPr>
              <w:t>0</w:t>
            </w:r>
          </w:p>
        </w:tc>
        <w:tc>
          <w:tcPr>
            <w:tcW w:w="708" w:type="dxa"/>
            <w:tcBorders>
              <w:right w:val="single" w:sz="4" w:space="0" w:color="auto"/>
            </w:tcBorders>
          </w:tcPr>
          <w:p w:rsidR="007B0B86" w:rsidRPr="00CF31A5" w:rsidRDefault="007B0B86" w:rsidP="00745750">
            <w:pPr>
              <w:cnfStyle w:val="000000000000" w:firstRow="0" w:lastRow="0" w:firstColumn="0" w:lastColumn="0" w:oddVBand="0" w:evenVBand="0" w:oddHBand="0" w:evenHBand="0" w:firstRowFirstColumn="0" w:firstRowLastColumn="0" w:lastRowFirstColumn="0" w:lastRowLastColumn="0"/>
              <w:rPr>
                <w:sz w:val="24"/>
                <w:szCs w:val="24"/>
              </w:rPr>
            </w:pPr>
            <w:r w:rsidRPr="00CF31A5">
              <w:rPr>
                <w:sz w:val="24"/>
                <w:szCs w:val="24"/>
              </w:rPr>
              <w:t>1</w:t>
            </w:r>
          </w:p>
        </w:tc>
        <w:tc>
          <w:tcPr>
            <w:tcW w:w="709" w:type="dxa"/>
            <w:tcBorders>
              <w:left w:val="single" w:sz="4" w:space="0" w:color="auto"/>
            </w:tcBorders>
          </w:tcPr>
          <w:p w:rsidR="007B0B86" w:rsidRPr="00CF31A5" w:rsidRDefault="00922012" w:rsidP="00745750">
            <w:p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0</w:t>
            </w:r>
          </w:p>
        </w:tc>
      </w:tr>
      <w:tr w:rsidR="007B0B86" w:rsidRPr="00CF31A5" w:rsidTr="006120BC">
        <w:tc>
          <w:tcPr>
            <w:cnfStyle w:val="001000000000" w:firstRow="0" w:lastRow="0" w:firstColumn="1" w:lastColumn="0" w:oddVBand="0" w:evenVBand="0" w:oddHBand="0" w:evenHBand="0" w:firstRowFirstColumn="0" w:firstRowLastColumn="0" w:lastRowFirstColumn="0" w:lastRowLastColumn="0"/>
            <w:tcW w:w="599" w:type="dxa"/>
          </w:tcPr>
          <w:p w:rsidR="007B0B86" w:rsidRDefault="007B0B86" w:rsidP="00745750">
            <w:pPr>
              <w:rPr>
                <w:b w:val="0"/>
                <w:sz w:val="24"/>
                <w:szCs w:val="24"/>
              </w:rPr>
            </w:pPr>
            <w:r>
              <w:rPr>
                <w:b w:val="0"/>
                <w:sz w:val="24"/>
                <w:szCs w:val="24"/>
              </w:rPr>
              <w:t>0</w:t>
            </w:r>
          </w:p>
        </w:tc>
        <w:tc>
          <w:tcPr>
            <w:tcW w:w="709" w:type="dxa"/>
          </w:tcPr>
          <w:p w:rsidR="007B0B86" w:rsidRPr="00CF31A5" w:rsidRDefault="007B0B86" w:rsidP="00745750">
            <w:pPr>
              <w:cnfStyle w:val="000000000000" w:firstRow="0" w:lastRow="0" w:firstColumn="0" w:lastColumn="0" w:oddVBand="0" w:evenVBand="0" w:oddHBand="0" w:evenHBand="0" w:firstRowFirstColumn="0" w:firstRowLastColumn="0" w:lastRowFirstColumn="0" w:lastRowLastColumn="0"/>
              <w:rPr>
                <w:sz w:val="24"/>
                <w:szCs w:val="24"/>
              </w:rPr>
            </w:pPr>
            <w:r w:rsidRPr="00CF31A5">
              <w:rPr>
                <w:sz w:val="24"/>
                <w:szCs w:val="24"/>
              </w:rPr>
              <w:t>1</w:t>
            </w:r>
          </w:p>
        </w:tc>
        <w:tc>
          <w:tcPr>
            <w:tcW w:w="708" w:type="dxa"/>
            <w:tcBorders>
              <w:right w:val="single" w:sz="4" w:space="0" w:color="auto"/>
            </w:tcBorders>
          </w:tcPr>
          <w:p w:rsidR="007B0B86" w:rsidRPr="00CF31A5" w:rsidRDefault="007B0B86" w:rsidP="00745750">
            <w:pPr>
              <w:cnfStyle w:val="000000000000" w:firstRow="0" w:lastRow="0" w:firstColumn="0" w:lastColumn="0" w:oddVBand="0" w:evenVBand="0" w:oddHBand="0" w:evenHBand="0" w:firstRowFirstColumn="0" w:firstRowLastColumn="0" w:lastRowFirstColumn="0" w:lastRowLastColumn="0"/>
              <w:rPr>
                <w:sz w:val="24"/>
                <w:szCs w:val="24"/>
              </w:rPr>
            </w:pPr>
            <w:r w:rsidRPr="00CF31A5">
              <w:rPr>
                <w:sz w:val="24"/>
                <w:szCs w:val="24"/>
              </w:rPr>
              <w:t>0</w:t>
            </w:r>
          </w:p>
        </w:tc>
        <w:tc>
          <w:tcPr>
            <w:tcW w:w="709" w:type="dxa"/>
            <w:tcBorders>
              <w:left w:val="single" w:sz="4" w:space="0" w:color="auto"/>
            </w:tcBorders>
          </w:tcPr>
          <w:p w:rsidR="007B0B86" w:rsidRPr="00CF31A5" w:rsidRDefault="00922012" w:rsidP="00745750">
            <w:p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0</w:t>
            </w:r>
          </w:p>
        </w:tc>
      </w:tr>
      <w:tr w:rsidR="007B0B86" w:rsidRPr="00CF31A5" w:rsidTr="006120BC">
        <w:tc>
          <w:tcPr>
            <w:cnfStyle w:val="001000000000" w:firstRow="0" w:lastRow="0" w:firstColumn="1" w:lastColumn="0" w:oddVBand="0" w:evenVBand="0" w:oddHBand="0" w:evenHBand="0" w:firstRowFirstColumn="0" w:firstRowLastColumn="0" w:lastRowFirstColumn="0" w:lastRowLastColumn="0"/>
            <w:tcW w:w="599" w:type="dxa"/>
          </w:tcPr>
          <w:p w:rsidR="007B0B86" w:rsidRDefault="007B0B86" w:rsidP="00745750">
            <w:pPr>
              <w:rPr>
                <w:b w:val="0"/>
                <w:sz w:val="24"/>
                <w:szCs w:val="24"/>
              </w:rPr>
            </w:pPr>
            <w:r>
              <w:rPr>
                <w:b w:val="0"/>
                <w:sz w:val="24"/>
                <w:szCs w:val="24"/>
              </w:rPr>
              <w:t>0</w:t>
            </w:r>
          </w:p>
        </w:tc>
        <w:tc>
          <w:tcPr>
            <w:tcW w:w="709" w:type="dxa"/>
          </w:tcPr>
          <w:p w:rsidR="007B0B86" w:rsidRPr="00CF31A5" w:rsidRDefault="007B0B86" w:rsidP="00745750">
            <w:pPr>
              <w:cnfStyle w:val="000000000000" w:firstRow="0" w:lastRow="0" w:firstColumn="0" w:lastColumn="0" w:oddVBand="0" w:evenVBand="0" w:oddHBand="0" w:evenHBand="0" w:firstRowFirstColumn="0" w:firstRowLastColumn="0" w:lastRowFirstColumn="0" w:lastRowLastColumn="0"/>
              <w:rPr>
                <w:sz w:val="24"/>
                <w:szCs w:val="24"/>
              </w:rPr>
            </w:pPr>
            <w:r w:rsidRPr="00CF31A5">
              <w:rPr>
                <w:sz w:val="24"/>
                <w:szCs w:val="24"/>
              </w:rPr>
              <w:t>1</w:t>
            </w:r>
          </w:p>
        </w:tc>
        <w:tc>
          <w:tcPr>
            <w:tcW w:w="708" w:type="dxa"/>
            <w:tcBorders>
              <w:right w:val="single" w:sz="4" w:space="0" w:color="auto"/>
            </w:tcBorders>
          </w:tcPr>
          <w:p w:rsidR="007B0B86" w:rsidRPr="00CF31A5" w:rsidRDefault="007B0B86" w:rsidP="00745750">
            <w:pPr>
              <w:cnfStyle w:val="000000000000" w:firstRow="0" w:lastRow="0" w:firstColumn="0" w:lastColumn="0" w:oddVBand="0" w:evenVBand="0" w:oddHBand="0" w:evenHBand="0" w:firstRowFirstColumn="0" w:firstRowLastColumn="0" w:lastRowFirstColumn="0" w:lastRowLastColumn="0"/>
              <w:rPr>
                <w:sz w:val="24"/>
                <w:szCs w:val="24"/>
              </w:rPr>
            </w:pPr>
            <w:r w:rsidRPr="00CF31A5">
              <w:rPr>
                <w:sz w:val="24"/>
                <w:szCs w:val="24"/>
              </w:rPr>
              <w:t>1</w:t>
            </w:r>
          </w:p>
        </w:tc>
        <w:tc>
          <w:tcPr>
            <w:tcW w:w="709" w:type="dxa"/>
            <w:tcBorders>
              <w:left w:val="single" w:sz="4" w:space="0" w:color="auto"/>
            </w:tcBorders>
          </w:tcPr>
          <w:p w:rsidR="007B0B86" w:rsidRPr="00CF31A5" w:rsidRDefault="00922012" w:rsidP="00745750">
            <w:p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0</w:t>
            </w:r>
          </w:p>
        </w:tc>
      </w:tr>
      <w:tr w:rsidR="007B0B86" w:rsidRPr="00CF31A5" w:rsidTr="006120BC">
        <w:tc>
          <w:tcPr>
            <w:cnfStyle w:val="001000000000" w:firstRow="0" w:lastRow="0" w:firstColumn="1" w:lastColumn="0" w:oddVBand="0" w:evenVBand="0" w:oddHBand="0" w:evenHBand="0" w:firstRowFirstColumn="0" w:firstRowLastColumn="0" w:lastRowFirstColumn="0" w:lastRowLastColumn="0"/>
            <w:tcW w:w="599" w:type="dxa"/>
          </w:tcPr>
          <w:p w:rsidR="007B0B86" w:rsidRDefault="007B0B86" w:rsidP="00745750">
            <w:pPr>
              <w:rPr>
                <w:b w:val="0"/>
                <w:sz w:val="24"/>
                <w:szCs w:val="24"/>
              </w:rPr>
            </w:pPr>
            <w:r>
              <w:rPr>
                <w:b w:val="0"/>
                <w:sz w:val="24"/>
                <w:szCs w:val="24"/>
              </w:rPr>
              <w:t>1</w:t>
            </w:r>
          </w:p>
        </w:tc>
        <w:tc>
          <w:tcPr>
            <w:tcW w:w="709" w:type="dxa"/>
          </w:tcPr>
          <w:p w:rsidR="007B0B86" w:rsidRPr="00CF31A5" w:rsidRDefault="007B0B86" w:rsidP="00745750">
            <w:pPr>
              <w:cnfStyle w:val="000000000000" w:firstRow="0" w:lastRow="0" w:firstColumn="0" w:lastColumn="0" w:oddVBand="0" w:evenVBand="0" w:oddHBand="0" w:evenHBand="0" w:firstRowFirstColumn="0" w:firstRowLastColumn="0" w:lastRowFirstColumn="0" w:lastRowLastColumn="0"/>
              <w:rPr>
                <w:sz w:val="24"/>
                <w:szCs w:val="24"/>
              </w:rPr>
            </w:pPr>
            <w:r w:rsidRPr="00CF31A5">
              <w:rPr>
                <w:sz w:val="24"/>
                <w:szCs w:val="24"/>
              </w:rPr>
              <w:t>0</w:t>
            </w:r>
          </w:p>
        </w:tc>
        <w:tc>
          <w:tcPr>
            <w:tcW w:w="708" w:type="dxa"/>
            <w:tcBorders>
              <w:right w:val="single" w:sz="4" w:space="0" w:color="auto"/>
            </w:tcBorders>
          </w:tcPr>
          <w:p w:rsidR="007B0B86" w:rsidRPr="00CF31A5" w:rsidRDefault="007B0B86" w:rsidP="00745750">
            <w:pPr>
              <w:cnfStyle w:val="000000000000" w:firstRow="0" w:lastRow="0" w:firstColumn="0" w:lastColumn="0" w:oddVBand="0" w:evenVBand="0" w:oddHBand="0" w:evenHBand="0" w:firstRowFirstColumn="0" w:firstRowLastColumn="0" w:lastRowFirstColumn="0" w:lastRowLastColumn="0"/>
              <w:rPr>
                <w:sz w:val="24"/>
                <w:szCs w:val="24"/>
              </w:rPr>
            </w:pPr>
            <w:r w:rsidRPr="00CF31A5">
              <w:rPr>
                <w:sz w:val="24"/>
                <w:szCs w:val="24"/>
              </w:rPr>
              <w:t>0</w:t>
            </w:r>
          </w:p>
        </w:tc>
        <w:tc>
          <w:tcPr>
            <w:tcW w:w="709" w:type="dxa"/>
            <w:tcBorders>
              <w:left w:val="single" w:sz="4" w:space="0" w:color="auto"/>
            </w:tcBorders>
          </w:tcPr>
          <w:p w:rsidR="007B0B86" w:rsidRPr="00CF31A5" w:rsidRDefault="00922012" w:rsidP="00745750">
            <w:p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0</w:t>
            </w:r>
          </w:p>
        </w:tc>
      </w:tr>
      <w:tr w:rsidR="007B0B86" w:rsidRPr="00CF31A5" w:rsidTr="006120BC">
        <w:tc>
          <w:tcPr>
            <w:cnfStyle w:val="001000000000" w:firstRow="0" w:lastRow="0" w:firstColumn="1" w:lastColumn="0" w:oddVBand="0" w:evenVBand="0" w:oddHBand="0" w:evenHBand="0" w:firstRowFirstColumn="0" w:firstRowLastColumn="0" w:lastRowFirstColumn="0" w:lastRowLastColumn="0"/>
            <w:tcW w:w="599" w:type="dxa"/>
          </w:tcPr>
          <w:p w:rsidR="007B0B86" w:rsidRDefault="007B0B86" w:rsidP="00745750">
            <w:pPr>
              <w:rPr>
                <w:b w:val="0"/>
                <w:sz w:val="24"/>
                <w:szCs w:val="24"/>
              </w:rPr>
            </w:pPr>
            <w:r>
              <w:rPr>
                <w:b w:val="0"/>
                <w:sz w:val="24"/>
                <w:szCs w:val="24"/>
              </w:rPr>
              <w:t>1</w:t>
            </w:r>
          </w:p>
        </w:tc>
        <w:tc>
          <w:tcPr>
            <w:tcW w:w="709" w:type="dxa"/>
          </w:tcPr>
          <w:p w:rsidR="007B0B86" w:rsidRPr="00CF31A5" w:rsidRDefault="007B0B86" w:rsidP="00745750">
            <w:pPr>
              <w:cnfStyle w:val="000000000000" w:firstRow="0" w:lastRow="0" w:firstColumn="0" w:lastColumn="0" w:oddVBand="0" w:evenVBand="0" w:oddHBand="0" w:evenHBand="0" w:firstRowFirstColumn="0" w:firstRowLastColumn="0" w:lastRowFirstColumn="0" w:lastRowLastColumn="0"/>
              <w:rPr>
                <w:sz w:val="24"/>
                <w:szCs w:val="24"/>
              </w:rPr>
            </w:pPr>
            <w:r w:rsidRPr="00CF31A5">
              <w:rPr>
                <w:sz w:val="24"/>
                <w:szCs w:val="24"/>
              </w:rPr>
              <w:t>0</w:t>
            </w:r>
          </w:p>
        </w:tc>
        <w:tc>
          <w:tcPr>
            <w:tcW w:w="708" w:type="dxa"/>
            <w:tcBorders>
              <w:right w:val="single" w:sz="4" w:space="0" w:color="auto"/>
            </w:tcBorders>
          </w:tcPr>
          <w:p w:rsidR="007B0B86" w:rsidRPr="00CF31A5" w:rsidRDefault="007B0B86" w:rsidP="00745750">
            <w:pPr>
              <w:cnfStyle w:val="000000000000" w:firstRow="0" w:lastRow="0" w:firstColumn="0" w:lastColumn="0" w:oddVBand="0" w:evenVBand="0" w:oddHBand="0" w:evenHBand="0" w:firstRowFirstColumn="0" w:firstRowLastColumn="0" w:lastRowFirstColumn="0" w:lastRowLastColumn="0"/>
              <w:rPr>
                <w:sz w:val="24"/>
                <w:szCs w:val="24"/>
              </w:rPr>
            </w:pPr>
            <w:r w:rsidRPr="00CF31A5">
              <w:rPr>
                <w:sz w:val="24"/>
                <w:szCs w:val="24"/>
              </w:rPr>
              <w:t>1</w:t>
            </w:r>
          </w:p>
        </w:tc>
        <w:tc>
          <w:tcPr>
            <w:tcW w:w="709" w:type="dxa"/>
            <w:tcBorders>
              <w:left w:val="single" w:sz="4" w:space="0" w:color="auto"/>
            </w:tcBorders>
          </w:tcPr>
          <w:p w:rsidR="007B0B86" w:rsidRPr="00CF31A5" w:rsidRDefault="00922012" w:rsidP="00745750">
            <w:p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0</w:t>
            </w:r>
          </w:p>
        </w:tc>
      </w:tr>
      <w:tr w:rsidR="007B0B86" w:rsidRPr="00CF31A5" w:rsidTr="006120BC">
        <w:tc>
          <w:tcPr>
            <w:cnfStyle w:val="001000000000" w:firstRow="0" w:lastRow="0" w:firstColumn="1" w:lastColumn="0" w:oddVBand="0" w:evenVBand="0" w:oddHBand="0" w:evenHBand="0" w:firstRowFirstColumn="0" w:firstRowLastColumn="0" w:lastRowFirstColumn="0" w:lastRowLastColumn="0"/>
            <w:tcW w:w="599" w:type="dxa"/>
          </w:tcPr>
          <w:p w:rsidR="007B0B86" w:rsidRDefault="007B0B86" w:rsidP="00745750">
            <w:pPr>
              <w:rPr>
                <w:b w:val="0"/>
                <w:sz w:val="24"/>
                <w:szCs w:val="24"/>
              </w:rPr>
            </w:pPr>
            <w:r>
              <w:rPr>
                <w:b w:val="0"/>
                <w:sz w:val="24"/>
                <w:szCs w:val="24"/>
              </w:rPr>
              <w:t>1</w:t>
            </w:r>
          </w:p>
          <w:p w:rsidR="00745750" w:rsidRDefault="00745750" w:rsidP="00745750">
            <w:pPr>
              <w:rPr>
                <w:b w:val="0"/>
                <w:sz w:val="24"/>
                <w:szCs w:val="24"/>
              </w:rPr>
            </w:pPr>
            <w:r>
              <w:rPr>
                <w:b w:val="0"/>
                <w:sz w:val="24"/>
                <w:szCs w:val="24"/>
              </w:rPr>
              <w:t>1</w:t>
            </w:r>
          </w:p>
        </w:tc>
        <w:tc>
          <w:tcPr>
            <w:tcW w:w="709" w:type="dxa"/>
          </w:tcPr>
          <w:p w:rsidR="007B0B86" w:rsidRDefault="007B0B86" w:rsidP="00745750">
            <w:pPr>
              <w:cnfStyle w:val="000000000000" w:firstRow="0" w:lastRow="0" w:firstColumn="0" w:lastColumn="0" w:oddVBand="0" w:evenVBand="0" w:oddHBand="0" w:evenHBand="0" w:firstRowFirstColumn="0" w:firstRowLastColumn="0" w:lastRowFirstColumn="0" w:lastRowLastColumn="0"/>
              <w:rPr>
                <w:sz w:val="24"/>
                <w:szCs w:val="24"/>
              </w:rPr>
            </w:pPr>
            <w:r w:rsidRPr="00CF31A5">
              <w:rPr>
                <w:sz w:val="24"/>
                <w:szCs w:val="24"/>
              </w:rPr>
              <w:t>1</w:t>
            </w:r>
          </w:p>
          <w:p w:rsidR="00745750" w:rsidRPr="00CF31A5" w:rsidRDefault="00745750" w:rsidP="00745750">
            <w:p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1</w:t>
            </w:r>
          </w:p>
        </w:tc>
        <w:tc>
          <w:tcPr>
            <w:tcW w:w="708" w:type="dxa"/>
            <w:tcBorders>
              <w:right w:val="single" w:sz="4" w:space="0" w:color="auto"/>
            </w:tcBorders>
          </w:tcPr>
          <w:p w:rsidR="007B0B86" w:rsidRDefault="007B0B86" w:rsidP="00745750">
            <w:pPr>
              <w:cnfStyle w:val="000000000000" w:firstRow="0" w:lastRow="0" w:firstColumn="0" w:lastColumn="0" w:oddVBand="0" w:evenVBand="0" w:oddHBand="0" w:evenHBand="0" w:firstRowFirstColumn="0" w:firstRowLastColumn="0" w:lastRowFirstColumn="0" w:lastRowLastColumn="0"/>
              <w:rPr>
                <w:sz w:val="24"/>
                <w:szCs w:val="24"/>
              </w:rPr>
            </w:pPr>
            <w:r w:rsidRPr="00CF31A5">
              <w:rPr>
                <w:sz w:val="24"/>
                <w:szCs w:val="24"/>
              </w:rPr>
              <w:t>0</w:t>
            </w:r>
          </w:p>
          <w:p w:rsidR="00745750" w:rsidRPr="00CF31A5" w:rsidRDefault="00745750" w:rsidP="00745750">
            <w:p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1</w:t>
            </w:r>
          </w:p>
        </w:tc>
        <w:tc>
          <w:tcPr>
            <w:tcW w:w="709" w:type="dxa"/>
            <w:tcBorders>
              <w:left w:val="single" w:sz="4" w:space="0" w:color="auto"/>
              <w:bottom w:val="single" w:sz="8" w:space="0" w:color="000000" w:themeColor="text1"/>
            </w:tcBorders>
          </w:tcPr>
          <w:p w:rsidR="007B0B86" w:rsidRDefault="00922012" w:rsidP="00745750">
            <w:p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0</w:t>
            </w:r>
          </w:p>
          <w:p w:rsidR="00C858E6" w:rsidRPr="00CF31A5" w:rsidRDefault="00922012" w:rsidP="00745750">
            <w:p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1</w:t>
            </w:r>
          </w:p>
        </w:tc>
      </w:tr>
    </w:tbl>
    <w:p w:rsidR="007B0B86" w:rsidRDefault="007B0B86" w:rsidP="007B0B86">
      <w:pPr>
        <w:ind w:left="360"/>
        <w:rPr>
          <w:b/>
          <w:sz w:val="24"/>
          <w:szCs w:val="24"/>
        </w:rPr>
      </w:pPr>
    </w:p>
    <w:p w:rsidR="00C858E6" w:rsidRDefault="00C858E6" w:rsidP="00C858E6">
      <w:pPr>
        <w:pStyle w:val="Prrafodelista"/>
        <w:numPr>
          <w:ilvl w:val="0"/>
          <w:numId w:val="10"/>
        </w:numPr>
        <w:rPr>
          <w:b/>
          <w:sz w:val="24"/>
          <w:szCs w:val="24"/>
        </w:rPr>
      </w:pPr>
      <w:r>
        <w:rPr>
          <w:b/>
          <w:sz w:val="24"/>
          <w:szCs w:val="24"/>
        </w:rPr>
        <w:t>Conclusiones</w:t>
      </w:r>
    </w:p>
    <w:p w:rsidR="00B21ECC" w:rsidRPr="00B21ECC" w:rsidRDefault="000E767A" w:rsidP="00B21ECC">
      <w:pPr>
        <w:ind w:left="360"/>
        <w:rPr>
          <w:sz w:val="24"/>
          <w:szCs w:val="24"/>
        </w:rPr>
      </w:pPr>
      <w:r>
        <w:rPr>
          <w:sz w:val="24"/>
          <w:szCs w:val="24"/>
        </w:rPr>
        <w:t xml:space="preserve">En este circuito, siempre que haya por lo menos un diodo conectado, al </w:t>
      </w:r>
      <w:r w:rsidR="00922012">
        <w:rPr>
          <w:sz w:val="24"/>
          <w:szCs w:val="24"/>
        </w:rPr>
        <w:t>extremo del led la diferencia de potencial será 0</w:t>
      </w:r>
      <w:r w:rsidR="00415E72">
        <w:rPr>
          <w:sz w:val="24"/>
          <w:szCs w:val="24"/>
        </w:rPr>
        <w:t>, por lo que solo en el caso que las 3 llaves se encuentren conectadas a masa la corriente circulara por el led y encenderá el mismo obteniéndose un uno lógico, la lógica negativa hace referencia a que 0V corresponden a “1” lógico  y 5V a “0” lógico.</w:t>
      </w:r>
    </w:p>
    <w:p w:rsidR="00C858E6" w:rsidRDefault="00C858E6" w:rsidP="00C858E6">
      <w:pPr>
        <w:jc w:val="center"/>
        <w:rPr>
          <w:b/>
          <w:sz w:val="32"/>
          <w:szCs w:val="32"/>
        </w:rPr>
      </w:pPr>
      <w:r>
        <w:rPr>
          <w:b/>
          <w:sz w:val="32"/>
          <w:szCs w:val="32"/>
        </w:rPr>
        <w:t>Circuito “OR” con tres entradas</w:t>
      </w:r>
    </w:p>
    <w:p w:rsidR="00C858E6" w:rsidRDefault="00AF5F67" w:rsidP="00C858E6">
      <w:pPr>
        <w:jc w:val="center"/>
        <w:rPr>
          <w:b/>
          <w:sz w:val="32"/>
          <w:szCs w:val="32"/>
        </w:rPr>
      </w:pPr>
      <w:r>
        <w:rPr>
          <w:b/>
          <w:sz w:val="32"/>
          <w:szCs w:val="32"/>
        </w:rPr>
        <w:t>Lógica</w:t>
      </w:r>
      <w:r w:rsidR="00C858E6">
        <w:rPr>
          <w:b/>
          <w:sz w:val="32"/>
          <w:szCs w:val="32"/>
        </w:rPr>
        <w:t xml:space="preserve"> positiva</w:t>
      </w:r>
    </w:p>
    <w:p w:rsidR="000917DC" w:rsidRDefault="000917DC" w:rsidP="000917DC">
      <w:pPr>
        <w:pStyle w:val="Prrafodelista"/>
        <w:numPr>
          <w:ilvl w:val="0"/>
          <w:numId w:val="11"/>
        </w:numPr>
        <w:rPr>
          <w:b/>
          <w:sz w:val="24"/>
          <w:szCs w:val="24"/>
        </w:rPr>
      </w:pPr>
      <w:r>
        <w:rPr>
          <w:b/>
          <w:sz w:val="24"/>
          <w:szCs w:val="24"/>
        </w:rPr>
        <w:t>Circuito eléctrico</w:t>
      </w:r>
    </w:p>
    <w:p w:rsidR="00100586" w:rsidRDefault="00100586" w:rsidP="000917DC">
      <w:pPr>
        <w:jc w:val="center"/>
        <w:rPr>
          <w:b/>
          <w:sz w:val="24"/>
          <w:szCs w:val="24"/>
        </w:rPr>
      </w:pPr>
    </w:p>
    <w:p w:rsidR="00100586" w:rsidRDefault="00100586" w:rsidP="000917DC">
      <w:pPr>
        <w:jc w:val="center"/>
        <w:rPr>
          <w:b/>
          <w:sz w:val="24"/>
          <w:szCs w:val="24"/>
        </w:rPr>
      </w:pPr>
      <w:r>
        <w:rPr>
          <w:b/>
          <w:noProof/>
          <w:sz w:val="24"/>
          <w:szCs w:val="24"/>
          <w:lang w:eastAsia="es-ES"/>
        </w:rPr>
        <w:drawing>
          <wp:inline distT="0" distB="0" distL="0" distR="0" wp14:anchorId="72417659" wp14:editId="54661690">
            <wp:extent cx="3364302" cy="2364709"/>
            <wp:effectExtent l="0" t="0" r="7620" b="0"/>
            <wp:docPr id="37"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png"/>
                    <pic:cNvPicPr/>
                  </pic:nvPicPr>
                  <pic:blipFill>
                    <a:blip r:embed="rId45">
                      <a:extLst>
                        <a:ext uri="{28A0092B-C50C-407E-A947-70E740481C1C}">
                          <a14:useLocalDpi xmlns:a14="http://schemas.microsoft.com/office/drawing/2010/main" val="0"/>
                        </a:ext>
                      </a:extLst>
                    </a:blip>
                    <a:stretch>
                      <a:fillRect/>
                    </a:stretch>
                  </pic:blipFill>
                  <pic:spPr>
                    <a:xfrm>
                      <a:off x="0" y="0"/>
                      <a:ext cx="3364971" cy="2365179"/>
                    </a:xfrm>
                    <a:prstGeom prst="rect">
                      <a:avLst/>
                    </a:prstGeom>
                  </pic:spPr>
                </pic:pic>
              </a:graphicData>
            </a:graphic>
          </wp:inline>
        </w:drawing>
      </w:r>
    </w:p>
    <w:p w:rsidR="00100586" w:rsidRDefault="00100586" w:rsidP="000917DC">
      <w:pPr>
        <w:jc w:val="center"/>
        <w:rPr>
          <w:b/>
          <w:sz w:val="24"/>
          <w:szCs w:val="24"/>
        </w:rPr>
      </w:pPr>
    </w:p>
    <w:p w:rsidR="00100586" w:rsidRDefault="00100586" w:rsidP="000917DC">
      <w:pPr>
        <w:jc w:val="center"/>
        <w:rPr>
          <w:b/>
          <w:sz w:val="24"/>
          <w:szCs w:val="24"/>
        </w:rPr>
      </w:pPr>
    </w:p>
    <w:p w:rsidR="00100586" w:rsidRDefault="00100586" w:rsidP="000917DC">
      <w:pPr>
        <w:jc w:val="center"/>
        <w:rPr>
          <w:b/>
          <w:sz w:val="24"/>
          <w:szCs w:val="24"/>
        </w:rPr>
      </w:pPr>
    </w:p>
    <w:p w:rsidR="000917DC" w:rsidRDefault="000917DC" w:rsidP="000917DC">
      <w:pPr>
        <w:jc w:val="center"/>
        <w:rPr>
          <w:b/>
          <w:sz w:val="24"/>
          <w:szCs w:val="24"/>
        </w:rPr>
      </w:pPr>
    </w:p>
    <w:p w:rsidR="000917DC" w:rsidRDefault="000917DC" w:rsidP="000917DC">
      <w:pPr>
        <w:pStyle w:val="Prrafodelista"/>
        <w:numPr>
          <w:ilvl w:val="0"/>
          <w:numId w:val="11"/>
        </w:numPr>
        <w:rPr>
          <w:b/>
          <w:sz w:val="24"/>
          <w:szCs w:val="24"/>
        </w:rPr>
      </w:pPr>
      <w:r>
        <w:rPr>
          <w:b/>
          <w:sz w:val="24"/>
          <w:szCs w:val="24"/>
        </w:rPr>
        <w:lastRenderedPageBreak/>
        <w:t>Tabla de verdad</w:t>
      </w:r>
    </w:p>
    <w:tbl>
      <w:tblPr>
        <w:tblStyle w:val="Sombreadoclaro"/>
        <w:tblW w:w="0" w:type="auto"/>
        <w:tblInd w:w="1105" w:type="dxa"/>
        <w:tblLook w:val="06A0" w:firstRow="1" w:lastRow="0" w:firstColumn="1" w:lastColumn="0" w:noHBand="1" w:noVBand="1"/>
      </w:tblPr>
      <w:tblGrid>
        <w:gridCol w:w="599"/>
        <w:gridCol w:w="709"/>
        <w:gridCol w:w="708"/>
        <w:gridCol w:w="709"/>
      </w:tblGrid>
      <w:tr w:rsidR="000917DC" w:rsidTr="00E525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9" w:type="dxa"/>
          </w:tcPr>
          <w:p w:rsidR="000917DC" w:rsidRPr="001026B2" w:rsidRDefault="000917DC" w:rsidP="00E5253C">
            <w:pPr>
              <w:rPr>
                <w:sz w:val="24"/>
                <w:szCs w:val="24"/>
              </w:rPr>
            </w:pPr>
            <w:r>
              <w:rPr>
                <w:sz w:val="24"/>
                <w:szCs w:val="24"/>
              </w:rPr>
              <w:t>A</w:t>
            </w:r>
          </w:p>
        </w:tc>
        <w:tc>
          <w:tcPr>
            <w:tcW w:w="709" w:type="dxa"/>
          </w:tcPr>
          <w:p w:rsidR="000917DC" w:rsidRPr="00CC368D" w:rsidRDefault="000917DC" w:rsidP="00E5253C">
            <w:pP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B</w:t>
            </w:r>
          </w:p>
        </w:tc>
        <w:tc>
          <w:tcPr>
            <w:tcW w:w="708" w:type="dxa"/>
            <w:tcBorders>
              <w:right w:val="single" w:sz="4" w:space="0" w:color="auto"/>
            </w:tcBorders>
          </w:tcPr>
          <w:p w:rsidR="000917DC" w:rsidRPr="00CC368D" w:rsidRDefault="000917DC" w:rsidP="00E5253C">
            <w:pP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C</w:t>
            </w:r>
          </w:p>
        </w:tc>
        <w:tc>
          <w:tcPr>
            <w:tcW w:w="709" w:type="dxa"/>
            <w:tcBorders>
              <w:left w:val="single" w:sz="4" w:space="0" w:color="auto"/>
            </w:tcBorders>
          </w:tcPr>
          <w:p w:rsidR="000917DC" w:rsidRPr="00CC368D" w:rsidRDefault="000917DC" w:rsidP="00E5253C">
            <w:pP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F</w:t>
            </w:r>
          </w:p>
        </w:tc>
      </w:tr>
      <w:tr w:rsidR="000917DC" w:rsidRPr="00CF31A5" w:rsidTr="00E5253C">
        <w:tc>
          <w:tcPr>
            <w:cnfStyle w:val="001000000000" w:firstRow="0" w:lastRow="0" w:firstColumn="1" w:lastColumn="0" w:oddVBand="0" w:evenVBand="0" w:oddHBand="0" w:evenHBand="0" w:firstRowFirstColumn="0" w:firstRowLastColumn="0" w:lastRowFirstColumn="0" w:lastRowLastColumn="0"/>
            <w:tcW w:w="599" w:type="dxa"/>
          </w:tcPr>
          <w:p w:rsidR="000917DC" w:rsidRDefault="000917DC" w:rsidP="00E5253C">
            <w:pPr>
              <w:rPr>
                <w:b w:val="0"/>
                <w:sz w:val="24"/>
                <w:szCs w:val="24"/>
              </w:rPr>
            </w:pPr>
            <w:r>
              <w:rPr>
                <w:b w:val="0"/>
                <w:sz w:val="24"/>
                <w:szCs w:val="24"/>
              </w:rPr>
              <w:t>0</w:t>
            </w:r>
          </w:p>
        </w:tc>
        <w:tc>
          <w:tcPr>
            <w:tcW w:w="709" w:type="dxa"/>
          </w:tcPr>
          <w:p w:rsidR="000917DC" w:rsidRPr="00CF31A5" w:rsidRDefault="000917DC" w:rsidP="00E5253C">
            <w:pPr>
              <w:cnfStyle w:val="000000000000" w:firstRow="0" w:lastRow="0" w:firstColumn="0" w:lastColumn="0" w:oddVBand="0" w:evenVBand="0" w:oddHBand="0" w:evenHBand="0" w:firstRowFirstColumn="0" w:firstRowLastColumn="0" w:lastRowFirstColumn="0" w:lastRowLastColumn="0"/>
              <w:rPr>
                <w:sz w:val="24"/>
                <w:szCs w:val="24"/>
              </w:rPr>
            </w:pPr>
            <w:r w:rsidRPr="00CF31A5">
              <w:rPr>
                <w:sz w:val="24"/>
                <w:szCs w:val="24"/>
              </w:rPr>
              <w:t>0</w:t>
            </w:r>
          </w:p>
        </w:tc>
        <w:tc>
          <w:tcPr>
            <w:tcW w:w="708" w:type="dxa"/>
            <w:tcBorders>
              <w:right w:val="single" w:sz="4" w:space="0" w:color="auto"/>
            </w:tcBorders>
          </w:tcPr>
          <w:p w:rsidR="000917DC" w:rsidRPr="00CF31A5" w:rsidRDefault="000917DC" w:rsidP="00E5253C">
            <w:pPr>
              <w:cnfStyle w:val="000000000000" w:firstRow="0" w:lastRow="0" w:firstColumn="0" w:lastColumn="0" w:oddVBand="0" w:evenVBand="0" w:oddHBand="0" w:evenHBand="0" w:firstRowFirstColumn="0" w:firstRowLastColumn="0" w:lastRowFirstColumn="0" w:lastRowLastColumn="0"/>
              <w:rPr>
                <w:sz w:val="24"/>
                <w:szCs w:val="24"/>
              </w:rPr>
            </w:pPr>
            <w:r w:rsidRPr="00CF31A5">
              <w:rPr>
                <w:sz w:val="24"/>
                <w:szCs w:val="24"/>
              </w:rPr>
              <w:t>0</w:t>
            </w:r>
          </w:p>
        </w:tc>
        <w:tc>
          <w:tcPr>
            <w:tcW w:w="709" w:type="dxa"/>
            <w:tcBorders>
              <w:left w:val="single" w:sz="4" w:space="0" w:color="auto"/>
            </w:tcBorders>
          </w:tcPr>
          <w:p w:rsidR="000917DC" w:rsidRPr="00CF31A5" w:rsidRDefault="00C12B27" w:rsidP="00E5253C">
            <w:p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0</w:t>
            </w:r>
          </w:p>
        </w:tc>
      </w:tr>
      <w:tr w:rsidR="000917DC" w:rsidRPr="00CF31A5" w:rsidTr="00E5253C">
        <w:tc>
          <w:tcPr>
            <w:cnfStyle w:val="001000000000" w:firstRow="0" w:lastRow="0" w:firstColumn="1" w:lastColumn="0" w:oddVBand="0" w:evenVBand="0" w:oddHBand="0" w:evenHBand="0" w:firstRowFirstColumn="0" w:firstRowLastColumn="0" w:lastRowFirstColumn="0" w:lastRowLastColumn="0"/>
            <w:tcW w:w="599" w:type="dxa"/>
          </w:tcPr>
          <w:p w:rsidR="000917DC" w:rsidRDefault="000917DC" w:rsidP="00E5253C">
            <w:pPr>
              <w:rPr>
                <w:b w:val="0"/>
                <w:sz w:val="24"/>
                <w:szCs w:val="24"/>
              </w:rPr>
            </w:pPr>
            <w:r>
              <w:rPr>
                <w:b w:val="0"/>
                <w:sz w:val="24"/>
                <w:szCs w:val="24"/>
              </w:rPr>
              <w:t>0</w:t>
            </w:r>
          </w:p>
        </w:tc>
        <w:tc>
          <w:tcPr>
            <w:tcW w:w="709" w:type="dxa"/>
          </w:tcPr>
          <w:p w:rsidR="000917DC" w:rsidRPr="00CF31A5" w:rsidRDefault="000917DC" w:rsidP="00E5253C">
            <w:pPr>
              <w:cnfStyle w:val="000000000000" w:firstRow="0" w:lastRow="0" w:firstColumn="0" w:lastColumn="0" w:oddVBand="0" w:evenVBand="0" w:oddHBand="0" w:evenHBand="0" w:firstRowFirstColumn="0" w:firstRowLastColumn="0" w:lastRowFirstColumn="0" w:lastRowLastColumn="0"/>
              <w:rPr>
                <w:sz w:val="24"/>
                <w:szCs w:val="24"/>
              </w:rPr>
            </w:pPr>
            <w:r w:rsidRPr="00CF31A5">
              <w:rPr>
                <w:sz w:val="24"/>
                <w:szCs w:val="24"/>
              </w:rPr>
              <w:t>0</w:t>
            </w:r>
          </w:p>
        </w:tc>
        <w:tc>
          <w:tcPr>
            <w:tcW w:w="708" w:type="dxa"/>
            <w:tcBorders>
              <w:right w:val="single" w:sz="4" w:space="0" w:color="auto"/>
            </w:tcBorders>
          </w:tcPr>
          <w:p w:rsidR="000917DC" w:rsidRPr="00CF31A5" w:rsidRDefault="000917DC" w:rsidP="00E5253C">
            <w:pPr>
              <w:cnfStyle w:val="000000000000" w:firstRow="0" w:lastRow="0" w:firstColumn="0" w:lastColumn="0" w:oddVBand="0" w:evenVBand="0" w:oddHBand="0" w:evenHBand="0" w:firstRowFirstColumn="0" w:firstRowLastColumn="0" w:lastRowFirstColumn="0" w:lastRowLastColumn="0"/>
              <w:rPr>
                <w:sz w:val="24"/>
                <w:szCs w:val="24"/>
              </w:rPr>
            </w:pPr>
            <w:r w:rsidRPr="00CF31A5">
              <w:rPr>
                <w:sz w:val="24"/>
                <w:szCs w:val="24"/>
              </w:rPr>
              <w:t>1</w:t>
            </w:r>
          </w:p>
        </w:tc>
        <w:tc>
          <w:tcPr>
            <w:tcW w:w="709" w:type="dxa"/>
            <w:tcBorders>
              <w:left w:val="single" w:sz="4" w:space="0" w:color="auto"/>
            </w:tcBorders>
          </w:tcPr>
          <w:p w:rsidR="000917DC" w:rsidRPr="00CF31A5" w:rsidRDefault="000917DC" w:rsidP="00E5253C">
            <w:p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1</w:t>
            </w:r>
          </w:p>
        </w:tc>
      </w:tr>
      <w:tr w:rsidR="000917DC" w:rsidRPr="00CF31A5" w:rsidTr="00E5253C">
        <w:tc>
          <w:tcPr>
            <w:cnfStyle w:val="001000000000" w:firstRow="0" w:lastRow="0" w:firstColumn="1" w:lastColumn="0" w:oddVBand="0" w:evenVBand="0" w:oddHBand="0" w:evenHBand="0" w:firstRowFirstColumn="0" w:firstRowLastColumn="0" w:lastRowFirstColumn="0" w:lastRowLastColumn="0"/>
            <w:tcW w:w="599" w:type="dxa"/>
          </w:tcPr>
          <w:p w:rsidR="000917DC" w:rsidRDefault="000917DC" w:rsidP="00E5253C">
            <w:pPr>
              <w:rPr>
                <w:b w:val="0"/>
                <w:sz w:val="24"/>
                <w:szCs w:val="24"/>
              </w:rPr>
            </w:pPr>
            <w:r>
              <w:rPr>
                <w:b w:val="0"/>
                <w:sz w:val="24"/>
                <w:szCs w:val="24"/>
              </w:rPr>
              <w:t>0</w:t>
            </w:r>
          </w:p>
        </w:tc>
        <w:tc>
          <w:tcPr>
            <w:tcW w:w="709" w:type="dxa"/>
          </w:tcPr>
          <w:p w:rsidR="000917DC" w:rsidRPr="00CF31A5" w:rsidRDefault="000917DC" w:rsidP="00E5253C">
            <w:pPr>
              <w:cnfStyle w:val="000000000000" w:firstRow="0" w:lastRow="0" w:firstColumn="0" w:lastColumn="0" w:oddVBand="0" w:evenVBand="0" w:oddHBand="0" w:evenHBand="0" w:firstRowFirstColumn="0" w:firstRowLastColumn="0" w:lastRowFirstColumn="0" w:lastRowLastColumn="0"/>
              <w:rPr>
                <w:sz w:val="24"/>
                <w:szCs w:val="24"/>
              </w:rPr>
            </w:pPr>
            <w:r w:rsidRPr="00CF31A5">
              <w:rPr>
                <w:sz w:val="24"/>
                <w:szCs w:val="24"/>
              </w:rPr>
              <w:t>1</w:t>
            </w:r>
          </w:p>
        </w:tc>
        <w:tc>
          <w:tcPr>
            <w:tcW w:w="708" w:type="dxa"/>
            <w:tcBorders>
              <w:right w:val="single" w:sz="4" w:space="0" w:color="auto"/>
            </w:tcBorders>
          </w:tcPr>
          <w:p w:rsidR="000917DC" w:rsidRPr="00CF31A5" w:rsidRDefault="000917DC" w:rsidP="00E5253C">
            <w:pPr>
              <w:cnfStyle w:val="000000000000" w:firstRow="0" w:lastRow="0" w:firstColumn="0" w:lastColumn="0" w:oddVBand="0" w:evenVBand="0" w:oddHBand="0" w:evenHBand="0" w:firstRowFirstColumn="0" w:firstRowLastColumn="0" w:lastRowFirstColumn="0" w:lastRowLastColumn="0"/>
              <w:rPr>
                <w:sz w:val="24"/>
                <w:szCs w:val="24"/>
              </w:rPr>
            </w:pPr>
            <w:r w:rsidRPr="00CF31A5">
              <w:rPr>
                <w:sz w:val="24"/>
                <w:szCs w:val="24"/>
              </w:rPr>
              <w:t>0</w:t>
            </w:r>
          </w:p>
        </w:tc>
        <w:tc>
          <w:tcPr>
            <w:tcW w:w="709" w:type="dxa"/>
            <w:tcBorders>
              <w:left w:val="single" w:sz="4" w:space="0" w:color="auto"/>
            </w:tcBorders>
          </w:tcPr>
          <w:p w:rsidR="000917DC" w:rsidRPr="00CF31A5" w:rsidRDefault="000917DC" w:rsidP="00E5253C">
            <w:p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1</w:t>
            </w:r>
          </w:p>
        </w:tc>
      </w:tr>
      <w:tr w:rsidR="000917DC" w:rsidRPr="00CF31A5" w:rsidTr="00E5253C">
        <w:tc>
          <w:tcPr>
            <w:cnfStyle w:val="001000000000" w:firstRow="0" w:lastRow="0" w:firstColumn="1" w:lastColumn="0" w:oddVBand="0" w:evenVBand="0" w:oddHBand="0" w:evenHBand="0" w:firstRowFirstColumn="0" w:firstRowLastColumn="0" w:lastRowFirstColumn="0" w:lastRowLastColumn="0"/>
            <w:tcW w:w="599" w:type="dxa"/>
          </w:tcPr>
          <w:p w:rsidR="000917DC" w:rsidRDefault="000917DC" w:rsidP="00E5253C">
            <w:pPr>
              <w:rPr>
                <w:b w:val="0"/>
                <w:sz w:val="24"/>
                <w:szCs w:val="24"/>
              </w:rPr>
            </w:pPr>
            <w:r>
              <w:rPr>
                <w:b w:val="0"/>
                <w:sz w:val="24"/>
                <w:szCs w:val="24"/>
              </w:rPr>
              <w:t>0</w:t>
            </w:r>
          </w:p>
        </w:tc>
        <w:tc>
          <w:tcPr>
            <w:tcW w:w="709" w:type="dxa"/>
          </w:tcPr>
          <w:p w:rsidR="000917DC" w:rsidRPr="00CF31A5" w:rsidRDefault="000917DC" w:rsidP="00E5253C">
            <w:pPr>
              <w:cnfStyle w:val="000000000000" w:firstRow="0" w:lastRow="0" w:firstColumn="0" w:lastColumn="0" w:oddVBand="0" w:evenVBand="0" w:oddHBand="0" w:evenHBand="0" w:firstRowFirstColumn="0" w:firstRowLastColumn="0" w:lastRowFirstColumn="0" w:lastRowLastColumn="0"/>
              <w:rPr>
                <w:sz w:val="24"/>
                <w:szCs w:val="24"/>
              </w:rPr>
            </w:pPr>
            <w:r w:rsidRPr="00CF31A5">
              <w:rPr>
                <w:sz w:val="24"/>
                <w:szCs w:val="24"/>
              </w:rPr>
              <w:t>1</w:t>
            </w:r>
          </w:p>
        </w:tc>
        <w:tc>
          <w:tcPr>
            <w:tcW w:w="708" w:type="dxa"/>
            <w:tcBorders>
              <w:right w:val="single" w:sz="4" w:space="0" w:color="auto"/>
            </w:tcBorders>
          </w:tcPr>
          <w:p w:rsidR="000917DC" w:rsidRPr="00CF31A5" w:rsidRDefault="000917DC" w:rsidP="00E5253C">
            <w:pPr>
              <w:cnfStyle w:val="000000000000" w:firstRow="0" w:lastRow="0" w:firstColumn="0" w:lastColumn="0" w:oddVBand="0" w:evenVBand="0" w:oddHBand="0" w:evenHBand="0" w:firstRowFirstColumn="0" w:firstRowLastColumn="0" w:lastRowFirstColumn="0" w:lastRowLastColumn="0"/>
              <w:rPr>
                <w:sz w:val="24"/>
                <w:szCs w:val="24"/>
              </w:rPr>
            </w:pPr>
            <w:r w:rsidRPr="00CF31A5">
              <w:rPr>
                <w:sz w:val="24"/>
                <w:szCs w:val="24"/>
              </w:rPr>
              <w:t>1</w:t>
            </w:r>
          </w:p>
        </w:tc>
        <w:tc>
          <w:tcPr>
            <w:tcW w:w="709" w:type="dxa"/>
            <w:tcBorders>
              <w:left w:val="single" w:sz="4" w:space="0" w:color="auto"/>
            </w:tcBorders>
          </w:tcPr>
          <w:p w:rsidR="000917DC" w:rsidRPr="00CF31A5" w:rsidRDefault="000917DC" w:rsidP="00E5253C">
            <w:p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1</w:t>
            </w:r>
          </w:p>
        </w:tc>
      </w:tr>
      <w:tr w:rsidR="000917DC" w:rsidRPr="00CF31A5" w:rsidTr="00E5253C">
        <w:tc>
          <w:tcPr>
            <w:cnfStyle w:val="001000000000" w:firstRow="0" w:lastRow="0" w:firstColumn="1" w:lastColumn="0" w:oddVBand="0" w:evenVBand="0" w:oddHBand="0" w:evenHBand="0" w:firstRowFirstColumn="0" w:firstRowLastColumn="0" w:lastRowFirstColumn="0" w:lastRowLastColumn="0"/>
            <w:tcW w:w="599" w:type="dxa"/>
          </w:tcPr>
          <w:p w:rsidR="000917DC" w:rsidRDefault="000917DC" w:rsidP="00E5253C">
            <w:pPr>
              <w:rPr>
                <w:b w:val="0"/>
                <w:sz w:val="24"/>
                <w:szCs w:val="24"/>
              </w:rPr>
            </w:pPr>
            <w:r>
              <w:rPr>
                <w:b w:val="0"/>
                <w:sz w:val="24"/>
                <w:szCs w:val="24"/>
              </w:rPr>
              <w:t>1</w:t>
            </w:r>
          </w:p>
        </w:tc>
        <w:tc>
          <w:tcPr>
            <w:tcW w:w="709" w:type="dxa"/>
          </w:tcPr>
          <w:p w:rsidR="000917DC" w:rsidRPr="00CF31A5" w:rsidRDefault="000917DC" w:rsidP="00E5253C">
            <w:pPr>
              <w:cnfStyle w:val="000000000000" w:firstRow="0" w:lastRow="0" w:firstColumn="0" w:lastColumn="0" w:oddVBand="0" w:evenVBand="0" w:oddHBand="0" w:evenHBand="0" w:firstRowFirstColumn="0" w:firstRowLastColumn="0" w:lastRowFirstColumn="0" w:lastRowLastColumn="0"/>
              <w:rPr>
                <w:sz w:val="24"/>
                <w:szCs w:val="24"/>
              </w:rPr>
            </w:pPr>
            <w:r w:rsidRPr="00CF31A5">
              <w:rPr>
                <w:sz w:val="24"/>
                <w:szCs w:val="24"/>
              </w:rPr>
              <w:t>0</w:t>
            </w:r>
          </w:p>
        </w:tc>
        <w:tc>
          <w:tcPr>
            <w:tcW w:w="708" w:type="dxa"/>
            <w:tcBorders>
              <w:right w:val="single" w:sz="4" w:space="0" w:color="auto"/>
            </w:tcBorders>
          </w:tcPr>
          <w:p w:rsidR="000917DC" w:rsidRPr="00CF31A5" w:rsidRDefault="000917DC" w:rsidP="00E5253C">
            <w:pPr>
              <w:cnfStyle w:val="000000000000" w:firstRow="0" w:lastRow="0" w:firstColumn="0" w:lastColumn="0" w:oddVBand="0" w:evenVBand="0" w:oddHBand="0" w:evenHBand="0" w:firstRowFirstColumn="0" w:firstRowLastColumn="0" w:lastRowFirstColumn="0" w:lastRowLastColumn="0"/>
              <w:rPr>
                <w:sz w:val="24"/>
                <w:szCs w:val="24"/>
              </w:rPr>
            </w:pPr>
            <w:r w:rsidRPr="00CF31A5">
              <w:rPr>
                <w:sz w:val="24"/>
                <w:szCs w:val="24"/>
              </w:rPr>
              <w:t>0</w:t>
            </w:r>
          </w:p>
        </w:tc>
        <w:tc>
          <w:tcPr>
            <w:tcW w:w="709" w:type="dxa"/>
            <w:tcBorders>
              <w:left w:val="single" w:sz="4" w:space="0" w:color="auto"/>
            </w:tcBorders>
          </w:tcPr>
          <w:p w:rsidR="000917DC" w:rsidRPr="00CF31A5" w:rsidRDefault="000917DC" w:rsidP="00E5253C">
            <w:p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1</w:t>
            </w:r>
          </w:p>
        </w:tc>
      </w:tr>
      <w:tr w:rsidR="000917DC" w:rsidRPr="00CF31A5" w:rsidTr="00E5253C">
        <w:tc>
          <w:tcPr>
            <w:cnfStyle w:val="001000000000" w:firstRow="0" w:lastRow="0" w:firstColumn="1" w:lastColumn="0" w:oddVBand="0" w:evenVBand="0" w:oddHBand="0" w:evenHBand="0" w:firstRowFirstColumn="0" w:firstRowLastColumn="0" w:lastRowFirstColumn="0" w:lastRowLastColumn="0"/>
            <w:tcW w:w="599" w:type="dxa"/>
          </w:tcPr>
          <w:p w:rsidR="000917DC" w:rsidRDefault="000917DC" w:rsidP="00E5253C">
            <w:pPr>
              <w:rPr>
                <w:b w:val="0"/>
                <w:sz w:val="24"/>
                <w:szCs w:val="24"/>
              </w:rPr>
            </w:pPr>
            <w:r>
              <w:rPr>
                <w:b w:val="0"/>
                <w:sz w:val="24"/>
                <w:szCs w:val="24"/>
              </w:rPr>
              <w:t>1</w:t>
            </w:r>
          </w:p>
        </w:tc>
        <w:tc>
          <w:tcPr>
            <w:tcW w:w="709" w:type="dxa"/>
          </w:tcPr>
          <w:p w:rsidR="000917DC" w:rsidRPr="00CF31A5" w:rsidRDefault="000917DC" w:rsidP="00E5253C">
            <w:pPr>
              <w:cnfStyle w:val="000000000000" w:firstRow="0" w:lastRow="0" w:firstColumn="0" w:lastColumn="0" w:oddVBand="0" w:evenVBand="0" w:oddHBand="0" w:evenHBand="0" w:firstRowFirstColumn="0" w:firstRowLastColumn="0" w:lastRowFirstColumn="0" w:lastRowLastColumn="0"/>
              <w:rPr>
                <w:sz w:val="24"/>
                <w:szCs w:val="24"/>
              </w:rPr>
            </w:pPr>
            <w:r w:rsidRPr="00CF31A5">
              <w:rPr>
                <w:sz w:val="24"/>
                <w:szCs w:val="24"/>
              </w:rPr>
              <w:t>0</w:t>
            </w:r>
          </w:p>
        </w:tc>
        <w:tc>
          <w:tcPr>
            <w:tcW w:w="708" w:type="dxa"/>
            <w:tcBorders>
              <w:right w:val="single" w:sz="4" w:space="0" w:color="auto"/>
            </w:tcBorders>
          </w:tcPr>
          <w:p w:rsidR="000917DC" w:rsidRPr="00CF31A5" w:rsidRDefault="000917DC" w:rsidP="00E5253C">
            <w:pPr>
              <w:cnfStyle w:val="000000000000" w:firstRow="0" w:lastRow="0" w:firstColumn="0" w:lastColumn="0" w:oddVBand="0" w:evenVBand="0" w:oddHBand="0" w:evenHBand="0" w:firstRowFirstColumn="0" w:firstRowLastColumn="0" w:lastRowFirstColumn="0" w:lastRowLastColumn="0"/>
              <w:rPr>
                <w:sz w:val="24"/>
                <w:szCs w:val="24"/>
              </w:rPr>
            </w:pPr>
            <w:r w:rsidRPr="00CF31A5">
              <w:rPr>
                <w:sz w:val="24"/>
                <w:szCs w:val="24"/>
              </w:rPr>
              <w:t>1</w:t>
            </w:r>
          </w:p>
        </w:tc>
        <w:tc>
          <w:tcPr>
            <w:tcW w:w="709" w:type="dxa"/>
            <w:tcBorders>
              <w:left w:val="single" w:sz="4" w:space="0" w:color="auto"/>
            </w:tcBorders>
          </w:tcPr>
          <w:p w:rsidR="000917DC" w:rsidRPr="00CF31A5" w:rsidRDefault="000917DC" w:rsidP="00E5253C">
            <w:p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1</w:t>
            </w:r>
          </w:p>
        </w:tc>
      </w:tr>
      <w:tr w:rsidR="000917DC" w:rsidRPr="00CF31A5" w:rsidTr="00E5253C">
        <w:tc>
          <w:tcPr>
            <w:cnfStyle w:val="001000000000" w:firstRow="0" w:lastRow="0" w:firstColumn="1" w:lastColumn="0" w:oddVBand="0" w:evenVBand="0" w:oddHBand="0" w:evenHBand="0" w:firstRowFirstColumn="0" w:firstRowLastColumn="0" w:lastRowFirstColumn="0" w:lastRowLastColumn="0"/>
            <w:tcW w:w="599" w:type="dxa"/>
          </w:tcPr>
          <w:p w:rsidR="000917DC" w:rsidRDefault="000917DC" w:rsidP="00E5253C">
            <w:pPr>
              <w:rPr>
                <w:b w:val="0"/>
                <w:sz w:val="24"/>
                <w:szCs w:val="24"/>
              </w:rPr>
            </w:pPr>
            <w:r>
              <w:rPr>
                <w:b w:val="0"/>
                <w:sz w:val="24"/>
                <w:szCs w:val="24"/>
              </w:rPr>
              <w:t>1</w:t>
            </w:r>
          </w:p>
          <w:p w:rsidR="000917DC" w:rsidRDefault="000917DC" w:rsidP="00E5253C">
            <w:pPr>
              <w:rPr>
                <w:b w:val="0"/>
                <w:sz w:val="24"/>
                <w:szCs w:val="24"/>
              </w:rPr>
            </w:pPr>
            <w:r>
              <w:rPr>
                <w:b w:val="0"/>
                <w:sz w:val="24"/>
                <w:szCs w:val="24"/>
              </w:rPr>
              <w:t>1</w:t>
            </w:r>
          </w:p>
        </w:tc>
        <w:tc>
          <w:tcPr>
            <w:tcW w:w="709" w:type="dxa"/>
          </w:tcPr>
          <w:p w:rsidR="000917DC" w:rsidRDefault="000917DC" w:rsidP="00E5253C">
            <w:pPr>
              <w:cnfStyle w:val="000000000000" w:firstRow="0" w:lastRow="0" w:firstColumn="0" w:lastColumn="0" w:oddVBand="0" w:evenVBand="0" w:oddHBand="0" w:evenHBand="0" w:firstRowFirstColumn="0" w:firstRowLastColumn="0" w:lastRowFirstColumn="0" w:lastRowLastColumn="0"/>
              <w:rPr>
                <w:sz w:val="24"/>
                <w:szCs w:val="24"/>
              </w:rPr>
            </w:pPr>
            <w:r w:rsidRPr="00CF31A5">
              <w:rPr>
                <w:sz w:val="24"/>
                <w:szCs w:val="24"/>
              </w:rPr>
              <w:t>1</w:t>
            </w:r>
          </w:p>
          <w:p w:rsidR="000917DC" w:rsidRPr="00CF31A5" w:rsidRDefault="000917DC" w:rsidP="00E5253C">
            <w:p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1</w:t>
            </w:r>
          </w:p>
        </w:tc>
        <w:tc>
          <w:tcPr>
            <w:tcW w:w="708" w:type="dxa"/>
            <w:tcBorders>
              <w:right w:val="single" w:sz="4" w:space="0" w:color="auto"/>
            </w:tcBorders>
          </w:tcPr>
          <w:p w:rsidR="000917DC" w:rsidRDefault="000917DC" w:rsidP="00E5253C">
            <w:pPr>
              <w:cnfStyle w:val="000000000000" w:firstRow="0" w:lastRow="0" w:firstColumn="0" w:lastColumn="0" w:oddVBand="0" w:evenVBand="0" w:oddHBand="0" w:evenHBand="0" w:firstRowFirstColumn="0" w:firstRowLastColumn="0" w:lastRowFirstColumn="0" w:lastRowLastColumn="0"/>
              <w:rPr>
                <w:sz w:val="24"/>
                <w:szCs w:val="24"/>
              </w:rPr>
            </w:pPr>
            <w:r w:rsidRPr="00CF31A5">
              <w:rPr>
                <w:sz w:val="24"/>
                <w:szCs w:val="24"/>
              </w:rPr>
              <w:t>0</w:t>
            </w:r>
          </w:p>
          <w:p w:rsidR="000917DC" w:rsidRPr="00CF31A5" w:rsidRDefault="000917DC" w:rsidP="00E5253C">
            <w:p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1</w:t>
            </w:r>
          </w:p>
        </w:tc>
        <w:tc>
          <w:tcPr>
            <w:tcW w:w="709" w:type="dxa"/>
            <w:tcBorders>
              <w:left w:val="single" w:sz="4" w:space="0" w:color="auto"/>
              <w:bottom w:val="single" w:sz="8" w:space="0" w:color="000000" w:themeColor="text1"/>
            </w:tcBorders>
          </w:tcPr>
          <w:p w:rsidR="000917DC" w:rsidRDefault="000917DC" w:rsidP="00E5253C">
            <w:p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1</w:t>
            </w:r>
          </w:p>
          <w:p w:rsidR="000917DC" w:rsidRPr="00CF31A5" w:rsidRDefault="00C12B27" w:rsidP="00E5253C">
            <w:p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1</w:t>
            </w:r>
          </w:p>
        </w:tc>
      </w:tr>
    </w:tbl>
    <w:p w:rsidR="000917DC" w:rsidRDefault="006E2E9D" w:rsidP="006E2E9D">
      <w:pPr>
        <w:pStyle w:val="Prrafodelista"/>
        <w:numPr>
          <w:ilvl w:val="0"/>
          <w:numId w:val="11"/>
        </w:numPr>
        <w:rPr>
          <w:b/>
          <w:sz w:val="24"/>
          <w:szCs w:val="24"/>
        </w:rPr>
      </w:pPr>
      <w:r>
        <w:rPr>
          <w:b/>
          <w:sz w:val="24"/>
          <w:szCs w:val="24"/>
        </w:rPr>
        <w:t>Conclusiones</w:t>
      </w:r>
    </w:p>
    <w:p w:rsidR="00DB2B89" w:rsidRPr="00DB2B89" w:rsidRDefault="00DB2B89" w:rsidP="00DB2B89">
      <w:pPr>
        <w:ind w:left="360"/>
        <w:rPr>
          <w:sz w:val="24"/>
          <w:szCs w:val="24"/>
        </w:rPr>
      </w:pPr>
      <w:r>
        <w:rPr>
          <w:sz w:val="24"/>
          <w:szCs w:val="24"/>
        </w:rPr>
        <w:t xml:space="preserve">Aquí </w:t>
      </w:r>
      <w:r w:rsidR="0075410F">
        <w:rPr>
          <w:sz w:val="24"/>
          <w:szCs w:val="24"/>
        </w:rPr>
        <w:t xml:space="preserve">la salida </w:t>
      </w:r>
      <w:r w:rsidR="00AF5F67">
        <w:rPr>
          <w:sz w:val="24"/>
          <w:szCs w:val="24"/>
        </w:rPr>
        <w:t>está</w:t>
      </w:r>
      <w:r w:rsidR="0075410F">
        <w:rPr>
          <w:sz w:val="24"/>
          <w:szCs w:val="24"/>
        </w:rPr>
        <w:t xml:space="preserve"> en nivel alto al estar activa por lo menos una entrada, el o los diodos permiten la circulación corriente en un solo sentido por lo que si una entrada es conectada a masa la corriente no retornara por allí, sino que lo </w:t>
      </w:r>
      <w:r w:rsidR="00AF5F67">
        <w:rPr>
          <w:sz w:val="24"/>
          <w:szCs w:val="24"/>
        </w:rPr>
        <w:t>hará</w:t>
      </w:r>
      <w:r w:rsidR="0075410F">
        <w:rPr>
          <w:sz w:val="24"/>
          <w:szCs w:val="24"/>
        </w:rPr>
        <w:t xml:space="preserve"> por la resistencia de 4,7 y 470, solo en el caso de que ninguna entrada este activa la fuente quedara desconectada por lo que no existe diferencia de potencial en los bornes de la salida.</w:t>
      </w:r>
    </w:p>
    <w:p w:rsidR="006E2E9D" w:rsidRDefault="006E2E9D" w:rsidP="006E2E9D">
      <w:pPr>
        <w:jc w:val="center"/>
        <w:rPr>
          <w:b/>
          <w:sz w:val="32"/>
          <w:szCs w:val="32"/>
        </w:rPr>
      </w:pPr>
      <w:r>
        <w:rPr>
          <w:b/>
          <w:sz w:val="32"/>
          <w:szCs w:val="32"/>
        </w:rPr>
        <w:t>Circuito “OR” con tres entradas</w:t>
      </w:r>
    </w:p>
    <w:p w:rsidR="006E2E9D" w:rsidRDefault="00AF5F67" w:rsidP="006E2E9D">
      <w:pPr>
        <w:jc w:val="center"/>
        <w:rPr>
          <w:b/>
          <w:sz w:val="32"/>
          <w:szCs w:val="32"/>
        </w:rPr>
      </w:pPr>
      <w:r>
        <w:rPr>
          <w:b/>
          <w:sz w:val="32"/>
          <w:szCs w:val="32"/>
        </w:rPr>
        <w:t>Lógica</w:t>
      </w:r>
      <w:r w:rsidR="006E2E9D">
        <w:rPr>
          <w:b/>
          <w:sz w:val="32"/>
          <w:szCs w:val="32"/>
        </w:rPr>
        <w:t xml:space="preserve"> negativa</w:t>
      </w:r>
    </w:p>
    <w:p w:rsidR="006E2E9D" w:rsidRDefault="006E2E9D" w:rsidP="006E2E9D">
      <w:pPr>
        <w:pStyle w:val="Prrafodelista"/>
        <w:numPr>
          <w:ilvl w:val="0"/>
          <w:numId w:val="12"/>
        </w:numPr>
        <w:rPr>
          <w:b/>
          <w:sz w:val="24"/>
          <w:szCs w:val="24"/>
        </w:rPr>
      </w:pPr>
      <w:r>
        <w:rPr>
          <w:b/>
          <w:sz w:val="24"/>
          <w:szCs w:val="24"/>
        </w:rPr>
        <w:t>Circuito eléctrico</w:t>
      </w:r>
    </w:p>
    <w:p w:rsidR="00C95734" w:rsidRDefault="00922012" w:rsidP="00C95734">
      <w:pPr>
        <w:pStyle w:val="Prrafodelista"/>
        <w:jc w:val="center"/>
        <w:rPr>
          <w:b/>
          <w:sz w:val="24"/>
          <w:szCs w:val="24"/>
        </w:rPr>
      </w:pPr>
      <w:r>
        <w:rPr>
          <w:b/>
          <w:noProof/>
          <w:sz w:val="24"/>
          <w:szCs w:val="24"/>
          <w:lang w:eastAsia="es-ES"/>
        </w:rPr>
        <w:drawing>
          <wp:inline distT="0" distB="0" distL="0" distR="0" wp14:anchorId="42CB1843" wp14:editId="046E9B22">
            <wp:extent cx="4278702" cy="1752622"/>
            <wp:effectExtent l="0" t="0" r="7620" b="0"/>
            <wp:docPr id="39"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png"/>
                    <pic:cNvPicPr/>
                  </pic:nvPicPr>
                  <pic:blipFill>
                    <a:blip r:embed="rId46">
                      <a:extLst>
                        <a:ext uri="{28A0092B-C50C-407E-A947-70E740481C1C}">
                          <a14:useLocalDpi xmlns:a14="http://schemas.microsoft.com/office/drawing/2010/main" val="0"/>
                        </a:ext>
                      </a:extLst>
                    </a:blip>
                    <a:stretch>
                      <a:fillRect/>
                    </a:stretch>
                  </pic:blipFill>
                  <pic:spPr>
                    <a:xfrm>
                      <a:off x="0" y="0"/>
                      <a:ext cx="4289135" cy="1756895"/>
                    </a:xfrm>
                    <a:prstGeom prst="rect">
                      <a:avLst/>
                    </a:prstGeom>
                  </pic:spPr>
                </pic:pic>
              </a:graphicData>
            </a:graphic>
          </wp:inline>
        </w:drawing>
      </w:r>
    </w:p>
    <w:p w:rsidR="006E2E9D" w:rsidRDefault="006E2E9D" w:rsidP="006E2E9D">
      <w:pPr>
        <w:ind w:left="360"/>
        <w:jc w:val="center"/>
        <w:rPr>
          <w:b/>
          <w:sz w:val="24"/>
          <w:szCs w:val="24"/>
        </w:rPr>
      </w:pPr>
    </w:p>
    <w:p w:rsidR="006E2E9D" w:rsidRDefault="00027427" w:rsidP="006E2E9D">
      <w:pPr>
        <w:pStyle w:val="Prrafodelista"/>
        <w:numPr>
          <w:ilvl w:val="0"/>
          <w:numId w:val="12"/>
        </w:numPr>
        <w:rPr>
          <w:b/>
          <w:sz w:val="24"/>
          <w:szCs w:val="24"/>
        </w:rPr>
      </w:pPr>
      <w:r>
        <w:rPr>
          <w:b/>
          <w:sz w:val="24"/>
          <w:szCs w:val="24"/>
        </w:rPr>
        <w:t>Tabla de verdad</w:t>
      </w:r>
    </w:p>
    <w:tbl>
      <w:tblPr>
        <w:tblStyle w:val="Sombreadoclaro"/>
        <w:tblW w:w="0" w:type="auto"/>
        <w:tblInd w:w="1105" w:type="dxa"/>
        <w:tblLook w:val="06A0" w:firstRow="1" w:lastRow="0" w:firstColumn="1" w:lastColumn="0" w:noHBand="1" w:noVBand="1"/>
      </w:tblPr>
      <w:tblGrid>
        <w:gridCol w:w="599"/>
        <w:gridCol w:w="709"/>
        <w:gridCol w:w="708"/>
        <w:gridCol w:w="709"/>
      </w:tblGrid>
      <w:tr w:rsidR="00027427" w:rsidTr="00E525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9" w:type="dxa"/>
          </w:tcPr>
          <w:p w:rsidR="00027427" w:rsidRPr="001026B2" w:rsidRDefault="00027427" w:rsidP="00E5253C">
            <w:pPr>
              <w:rPr>
                <w:sz w:val="24"/>
                <w:szCs w:val="24"/>
              </w:rPr>
            </w:pPr>
            <w:r>
              <w:rPr>
                <w:sz w:val="24"/>
                <w:szCs w:val="24"/>
              </w:rPr>
              <w:t>A</w:t>
            </w:r>
          </w:p>
        </w:tc>
        <w:tc>
          <w:tcPr>
            <w:tcW w:w="709" w:type="dxa"/>
          </w:tcPr>
          <w:p w:rsidR="00027427" w:rsidRPr="00CC368D" w:rsidRDefault="00027427" w:rsidP="00E5253C">
            <w:pP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B</w:t>
            </w:r>
          </w:p>
        </w:tc>
        <w:tc>
          <w:tcPr>
            <w:tcW w:w="708" w:type="dxa"/>
            <w:tcBorders>
              <w:right w:val="single" w:sz="4" w:space="0" w:color="auto"/>
            </w:tcBorders>
          </w:tcPr>
          <w:p w:rsidR="00027427" w:rsidRPr="00CC368D" w:rsidRDefault="00027427" w:rsidP="00E5253C">
            <w:pP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C</w:t>
            </w:r>
          </w:p>
        </w:tc>
        <w:tc>
          <w:tcPr>
            <w:tcW w:w="709" w:type="dxa"/>
            <w:tcBorders>
              <w:left w:val="single" w:sz="4" w:space="0" w:color="auto"/>
            </w:tcBorders>
          </w:tcPr>
          <w:p w:rsidR="00027427" w:rsidRPr="00CC368D" w:rsidRDefault="00027427" w:rsidP="00E5253C">
            <w:pP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F</w:t>
            </w:r>
          </w:p>
        </w:tc>
      </w:tr>
      <w:tr w:rsidR="00027427" w:rsidRPr="00CF31A5" w:rsidTr="00E5253C">
        <w:tc>
          <w:tcPr>
            <w:cnfStyle w:val="001000000000" w:firstRow="0" w:lastRow="0" w:firstColumn="1" w:lastColumn="0" w:oddVBand="0" w:evenVBand="0" w:oddHBand="0" w:evenHBand="0" w:firstRowFirstColumn="0" w:firstRowLastColumn="0" w:lastRowFirstColumn="0" w:lastRowLastColumn="0"/>
            <w:tcW w:w="599" w:type="dxa"/>
          </w:tcPr>
          <w:p w:rsidR="00027427" w:rsidRDefault="00027427" w:rsidP="00E5253C">
            <w:pPr>
              <w:rPr>
                <w:b w:val="0"/>
                <w:sz w:val="24"/>
                <w:szCs w:val="24"/>
              </w:rPr>
            </w:pPr>
            <w:r>
              <w:rPr>
                <w:b w:val="0"/>
                <w:sz w:val="24"/>
                <w:szCs w:val="24"/>
              </w:rPr>
              <w:t>0</w:t>
            </w:r>
          </w:p>
        </w:tc>
        <w:tc>
          <w:tcPr>
            <w:tcW w:w="709" w:type="dxa"/>
          </w:tcPr>
          <w:p w:rsidR="00027427" w:rsidRPr="00CF31A5" w:rsidRDefault="00027427" w:rsidP="00E5253C">
            <w:pPr>
              <w:cnfStyle w:val="000000000000" w:firstRow="0" w:lastRow="0" w:firstColumn="0" w:lastColumn="0" w:oddVBand="0" w:evenVBand="0" w:oddHBand="0" w:evenHBand="0" w:firstRowFirstColumn="0" w:firstRowLastColumn="0" w:lastRowFirstColumn="0" w:lastRowLastColumn="0"/>
              <w:rPr>
                <w:sz w:val="24"/>
                <w:szCs w:val="24"/>
              </w:rPr>
            </w:pPr>
            <w:r w:rsidRPr="00CF31A5">
              <w:rPr>
                <w:sz w:val="24"/>
                <w:szCs w:val="24"/>
              </w:rPr>
              <w:t>0</w:t>
            </w:r>
          </w:p>
        </w:tc>
        <w:tc>
          <w:tcPr>
            <w:tcW w:w="708" w:type="dxa"/>
            <w:tcBorders>
              <w:right w:val="single" w:sz="4" w:space="0" w:color="auto"/>
            </w:tcBorders>
          </w:tcPr>
          <w:p w:rsidR="00027427" w:rsidRPr="00CF31A5" w:rsidRDefault="00027427" w:rsidP="00E5253C">
            <w:pPr>
              <w:cnfStyle w:val="000000000000" w:firstRow="0" w:lastRow="0" w:firstColumn="0" w:lastColumn="0" w:oddVBand="0" w:evenVBand="0" w:oddHBand="0" w:evenHBand="0" w:firstRowFirstColumn="0" w:firstRowLastColumn="0" w:lastRowFirstColumn="0" w:lastRowLastColumn="0"/>
              <w:rPr>
                <w:sz w:val="24"/>
                <w:szCs w:val="24"/>
              </w:rPr>
            </w:pPr>
            <w:r w:rsidRPr="00CF31A5">
              <w:rPr>
                <w:sz w:val="24"/>
                <w:szCs w:val="24"/>
              </w:rPr>
              <w:t>0</w:t>
            </w:r>
          </w:p>
        </w:tc>
        <w:tc>
          <w:tcPr>
            <w:tcW w:w="709" w:type="dxa"/>
            <w:tcBorders>
              <w:left w:val="single" w:sz="4" w:space="0" w:color="auto"/>
            </w:tcBorders>
          </w:tcPr>
          <w:p w:rsidR="00027427" w:rsidRPr="00CF31A5" w:rsidRDefault="00200A49" w:rsidP="00E5253C">
            <w:p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0</w:t>
            </w:r>
          </w:p>
        </w:tc>
      </w:tr>
      <w:tr w:rsidR="00027427" w:rsidRPr="00CF31A5" w:rsidTr="00E5253C">
        <w:tc>
          <w:tcPr>
            <w:cnfStyle w:val="001000000000" w:firstRow="0" w:lastRow="0" w:firstColumn="1" w:lastColumn="0" w:oddVBand="0" w:evenVBand="0" w:oddHBand="0" w:evenHBand="0" w:firstRowFirstColumn="0" w:firstRowLastColumn="0" w:lastRowFirstColumn="0" w:lastRowLastColumn="0"/>
            <w:tcW w:w="599" w:type="dxa"/>
          </w:tcPr>
          <w:p w:rsidR="00027427" w:rsidRDefault="00027427" w:rsidP="00E5253C">
            <w:pPr>
              <w:rPr>
                <w:b w:val="0"/>
                <w:sz w:val="24"/>
                <w:szCs w:val="24"/>
              </w:rPr>
            </w:pPr>
            <w:r>
              <w:rPr>
                <w:b w:val="0"/>
                <w:sz w:val="24"/>
                <w:szCs w:val="24"/>
              </w:rPr>
              <w:t>0</w:t>
            </w:r>
          </w:p>
        </w:tc>
        <w:tc>
          <w:tcPr>
            <w:tcW w:w="709" w:type="dxa"/>
          </w:tcPr>
          <w:p w:rsidR="00027427" w:rsidRPr="00CF31A5" w:rsidRDefault="00027427" w:rsidP="00E5253C">
            <w:pPr>
              <w:cnfStyle w:val="000000000000" w:firstRow="0" w:lastRow="0" w:firstColumn="0" w:lastColumn="0" w:oddVBand="0" w:evenVBand="0" w:oddHBand="0" w:evenHBand="0" w:firstRowFirstColumn="0" w:firstRowLastColumn="0" w:lastRowFirstColumn="0" w:lastRowLastColumn="0"/>
              <w:rPr>
                <w:sz w:val="24"/>
                <w:szCs w:val="24"/>
              </w:rPr>
            </w:pPr>
            <w:r w:rsidRPr="00CF31A5">
              <w:rPr>
                <w:sz w:val="24"/>
                <w:szCs w:val="24"/>
              </w:rPr>
              <w:t>0</w:t>
            </w:r>
          </w:p>
        </w:tc>
        <w:tc>
          <w:tcPr>
            <w:tcW w:w="708" w:type="dxa"/>
            <w:tcBorders>
              <w:right w:val="single" w:sz="4" w:space="0" w:color="auto"/>
            </w:tcBorders>
          </w:tcPr>
          <w:p w:rsidR="00027427" w:rsidRPr="00CF31A5" w:rsidRDefault="00027427" w:rsidP="00E5253C">
            <w:pPr>
              <w:cnfStyle w:val="000000000000" w:firstRow="0" w:lastRow="0" w:firstColumn="0" w:lastColumn="0" w:oddVBand="0" w:evenVBand="0" w:oddHBand="0" w:evenHBand="0" w:firstRowFirstColumn="0" w:firstRowLastColumn="0" w:lastRowFirstColumn="0" w:lastRowLastColumn="0"/>
              <w:rPr>
                <w:sz w:val="24"/>
                <w:szCs w:val="24"/>
              </w:rPr>
            </w:pPr>
            <w:r w:rsidRPr="00CF31A5">
              <w:rPr>
                <w:sz w:val="24"/>
                <w:szCs w:val="24"/>
              </w:rPr>
              <w:t>1</w:t>
            </w:r>
          </w:p>
        </w:tc>
        <w:tc>
          <w:tcPr>
            <w:tcW w:w="709" w:type="dxa"/>
            <w:tcBorders>
              <w:left w:val="single" w:sz="4" w:space="0" w:color="auto"/>
            </w:tcBorders>
          </w:tcPr>
          <w:p w:rsidR="00027427" w:rsidRPr="00CF31A5" w:rsidRDefault="00200A49" w:rsidP="00E5253C">
            <w:p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1</w:t>
            </w:r>
          </w:p>
        </w:tc>
      </w:tr>
      <w:tr w:rsidR="00027427" w:rsidRPr="00CF31A5" w:rsidTr="00E5253C">
        <w:tc>
          <w:tcPr>
            <w:cnfStyle w:val="001000000000" w:firstRow="0" w:lastRow="0" w:firstColumn="1" w:lastColumn="0" w:oddVBand="0" w:evenVBand="0" w:oddHBand="0" w:evenHBand="0" w:firstRowFirstColumn="0" w:firstRowLastColumn="0" w:lastRowFirstColumn="0" w:lastRowLastColumn="0"/>
            <w:tcW w:w="599" w:type="dxa"/>
          </w:tcPr>
          <w:p w:rsidR="00027427" w:rsidRDefault="00027427" w:rsidP="00E5253C">
            <w:pPr>
              <w:rPr>
                <w:b w:val="0"/>
                <w:sz w:val="24"/>
                <w:szCs w:val="24"/>
              </w:rPr>
            </w:pPr>
            <w:r>
              <w:rPr>
                <w:b w:val="0"/>
                <w:sz w:val="24"/>
                <w:szCs w:val="24"/>
              </w:rPr>
              <w:t>0</w:t>
            </w:r>
          </w:p>
        </w:tc>
        <w:tc>
          <w:tcPr>
            <w:tcW w:w="709" w:type="dxa"/>
          </w:tcPr>
          <w:p w:rsidR="00027427" w:rsidRPr="00CF31A5" w:rsidRDefault="00027427" w:rsidP="00E5253C">
            <w:pPr>
              <w:cnfStyle w:val="000000000000" w:firstRow="0" w:lastRow="0" w:firstColumn="0" w:lastColumn="0" w:oddVBand="0" w:evenVBand="0" w:oddHBand="0" w:evenHBand="0" w:firstRowFirstColumn="0" w:firstRowLastColumn="0" w:lastRowFirstColumn="0" w:lastRowLastColumn="0"/>
              <w:rPr>
                <w:sz w:val="24"/>
                <w:szCs w:val="24"/>
              </w:rPr>
            </w:pPr>
            <w:r w:rsidRPr="00CF31A5">
              <w:rPr>
                <w:sz w:val="24"/>
                <w:szCs w:val="24"/>
              </w:rPr>
              <w:t>1</w:t>
            </w:r>
          </w:p>
        </w:tc>
        <w:tc>
          <w:tcPr>
            <w:tcW w:w="708" w:type="dxa"/>
            <w:tcBorders>
              <w:right w:val="single" w:sz="4" w:space="0" w:color="auto"/>
            </w:tcBorders>
          </w:tcPr>
          <w:p w:rsidR="00027427" w:rsidRPr="00CF31A5" w:rsidRDefault="00027427" w:rsidP="00E5253C">
            <w:pPr>
              <w:cnfStyle w:val="000000000000" w:firstRow="0" w:lastRow="0" w:firstColumn="0" w:lastColumn="0" w:oddVBand="0" w:evenVBand="0" w:oddHBand="0" w:evenHBand="0" w:firstRowFirstColumn="0" w:firstRowLastColumn="0" w:lastRowFirstColumn="0" w:lastRowLastColumn="0"/>
              <w:rPr>
                <w:sz w:val="24"/>
                <w:szCs w:val="24"/>
              </w:rPr>
            </w:pPr>
            <w:r w:rsidRPr="00CF31A5">
              <w:rPr>
                <w:sz w:val="24"/>
                <w:szCs w:val="24"/>
              </w:rPr>
              <w:t>0</w:t>
            </w:r>
          </w:p>
        </w:tc>
        <w:tc>
          <w:tcPr>
            <w:tcW w:w="709" w:type="dxa"/>
            <w:tcBorders>
              <w:left w:val="single" w:sz="4" w:space="0" w:color="auto"/>
            </w:tcBorders>
          </w:tcPr>
          <w:p w:rsidR="00027427" w:rsidRPr="00CF31A5" w:rsidRDefault="00200A49" w:rsidP="00E5253C">
            <w:p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1</w:t>
            </w:r>
          </w:p>
        </w:tc>
      </w:tr>
      <w:tr w:rsidR="00027427" w:rsidRPr="00CF31A5" w:rsidTr="00E5253C">
        <w:tc>
          <w:tcPr>
            <w:cnfStyle w:val="001000000000" w:firstRow="0" w:lastRow="0" w:firstColumn="1" w:lastColumn="0" w:oddVBand="0" w:evenVBand="0" w:oddHBand="0" w:evenHBand="0" w:firstRowFirstColumn="0" w:firstRowLastColumn="0" w:lastRowFirstColumn="0" w:lastRowLastColumn="0"/>
            <w:tcW w:w="599" w:type="dxa"/>
          </w:tcPr>
          <w:p w:rsidR="00027427" w:rsidRDefault="00027427" w:rsidP="00E5253C">
            <w:pPr>
              <w:rPr>
                <w:b w:val="0"/>
                <w:sz w:val="24"/>
                <w:szCs w:val="24"/>
              </w:rPr>
            </w:pPr>
            <w:r>
              <w:rPr>
                <w:b w:val="0"/>
                <w:sz w:val="24"/>
                <w:szCs w:val="24"/>
              </w:rPr>
              <w:t>0</w:t>
            </w:r>
          </w:p>
        </w:tc>
        <w:tc>
          <w:tcPr>
            <w:tcW w:w="709" w:type="dxa"/>
          </w:tcPr>
          <w:p w:rsidR="00027427" w:rsidRPr="00CF31A5" w:rsidRDefault="00027427" w:rsidP="00E5253C">
            <w:pPr>
              <w:cnfStyle w:val="000000000000" w:firstRow="0" w:lastRow="0" w:firstColumn="0" w:lastColumn="0" w:oddVBand="0" w:evenVBand="0" w:oddHBand="0" w:evenHBand="0" w:firstRowFirstColumn="0" w:firstRowLastColumn="0" w:lastRowFirstColumn="0" w:lastRowLastColumn="0"/>
              <w:rPr>
                <w:sz w:val="24"/>
                <w:szCs w:val="24"/>
              </w:rPr>
            </w:pPr>
            <w:r w:rsidRPr="00CF31A5">
              <w:rPr>
                <w:sz w:val="24"/>
                <w:szCs w:val="24"/>
              </w:rPr>
              <w:t>1</w:t>
            </w:r>
          </w:p>
        </w:tc>
        <w:tc>
          <w:tcPr>
            <w:tcW w:w="708" w:type="dxa"/>
            <w:tcBorders>
              <w:right w:val="single" w:sz="4" w:space="0" w:color="auto"/>
            </w:tcBorders>
          </w:tcPr>
          <w:p w:rsidR="00027427" w:rsidRPr="00CF31A5" w:rsidRDefault="00027427" w:rsidP="00E5253C">
            <w:pPr>
              <w:cnfStyle w:val="000000000000" w:firstRow="0" w:lastRow="0" w:firstColumn="0" w:lastColumn="0" w:oddVBand="0" w:evenVBand="0" w:oddHBand="0" w:evenHBand="0" w:firstRowFirstColumn="0" w:firstRowLastColumn="0" w:lastRowFirstColumn="0" w:lastRowLastColumn="0"/>
              <w:rPr>
                <w:sz w:val="24"/>
                <w:szCs w:val="24"/>
              </w:rPr>
            </w:pPr>
            <w:r w:rsidRPr="00CF31A5">
              <w:rPr>
                <w:sz w:val="24"/>
                <w:szCs w:val="24"/>
              </w:rPr>
              <w:t>1</w:t>
            </w:r>
          </w:p>
        </w:tc>
        <w:tc>
          <w:tcPr>
            <w:tcW w:w="709" w:type="dxa"/>
            <w:tcBorders>
              <w:left w:val="single" w:sz="4" w:space="0" w:color="auto"/>
            </w:tcBorders>
          </w:tcPr>
          <w:p w:rsidR="00027427" w:rsidRPr="00CF31A5" w:rsidRDefault="00200A49" w:rsidP="00E5253C">
            <w:p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1</w:t>
            </w:r>
          </w:p>
        </w:tc>
      </w:tr>
      <w:tr w:rsidR="00027427" w:rsidRPr="00CF31A5" w:rsidTr="00E5253C">
        <w:tc>
          <w:tcPr>
            <w:cnfStyle w:val="001000000000" w:firstRow="0" w:lastRow="0" w:firstColumn="1" w:lastColumn="0" w:oddVBand="0" w:evenVBand="0" w:oddHBand="0" w:evenHBand="0" w:firstRowFirstColumn="0" w:firstRowLastColumn="0" w:lastRowFirstColumn="0" w:lastRowLastColumn="0"/>
            <w:tcW w:w="599" w:type="dxa"/>
          </w:tcPr>
          <w:p w:rsidR="00027427" w:rsidRDefault="00027427" w:rsidP="00E5253C">
            <w:pPr>
              <w:rPr>
                <w:b w:val="0"/>
                <w:sz w:val="24"/>
                <w:szCs w:val="24"/>
              </w:rPr>
            </w:pPr>
            <w:r>
              <w:rPr>
                <w:b w:val="0"/>
                <w:sz w:val="24"/>
                <w:szCs w:val="24"/>
              </w:rPr>
              <w:t>1</w:t>
            </w:r>
          </w:p>
        </w:tc>
        <w:tc>
          <w:tcPr>
            <w:tcW w:w="709" w:type="dxa"/>
          </w:tcPr>
          <w:p w:rsidR="00027427" w:rsidRPr="00CF31A5" w:rsidRDefault="00027427" w:rsidP="00E5253C">
            <w:pPr>
              <w:cnfStyle w:val="000000000000" w:firstRow="0" w:lastRow="0" w:firstColumn="0" w:lastColumn="0" w:oddVBand="0" w:evenVBand="0" w:oddHBand="0" w:evenHBand="0" w:firstRowFirstColumn="0" w:firstRowLastColumn="0" w:lastRowFirstColumn="0" w:lastRowLastColumn="0"/>
              <w:rPr>
                <w:sz w:val="24"/>
                <w:szCs w:val="24"/>
              </w:rPr>
            </w:pPr>
            <w:r w:rsidRPr="00CF31A5">
              <w:rPr>
                <w:sz w:val="24"/>
                <w:szCs w:val="24"/>
              </w:rPr>
              <w:t>0</w:t>
            </w:r>
          </w:p>
        </w:tc>
        <w:tc>
          <w:tcPr>
            <w:tcW w:w="708" w:type="dxa"/>
            <w:tcBorders>
              <w:right w:val="single" w:sz="4" w:space="0" w:color="auto"/>
            </w:tcBorders>
          </w:tcPr>
          <w:p w:rsidR="00027427" w:rsidRPr="00CF31A5" w:rsidRDefault="00027427" w:rsidP="00E5253C">
            <w:pPr>
              <w:cnfStyle w:val="000000000000" w:firstRow="0" w:lastRow="0" w:firstColumn="0" w:lastColumn="0" w:oddVBand="0" w:evenVBand="0" w:oddHBand="0" w:evenHBand="0" w:firstRowFirstColumn="0" w:firstRowLastColumn="0" w:lastRowFirstColumn="0" w:lastRowLastColumn="0"/>
              <w:rPr>
                <w:sz w:val="24"/>
                <w:szCs w:val="24"/>
              </w:rPr>
            </w:pPr>
            <w:r w:rsidRPr="00CF31A5">
              <w:rPr>
                <w:sz w:val="24"/>
                <w:szCs w:val="24"/>
              </w:rPr>
              <w:t>0</w:t>
            </w:r>
          </w:p>
        </w:tc>
        <w:tc>
          <w:tcPr>
            <w:tcW w:w="709" w:type="dxa"/>
            <w:tcBorders>
              <w:left w:val="single" w:sz="4" w:space="0" w:color="auto"/>
            </w:tcBorders>
          </w:tcPr>
          <w:p w:rsidR="00027427" w:rsidRPr="00CF31A5" w:rsidRDefault="00200A49" w:rsidP="00E5253C">
            <w:p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1</w:t>
            </w:r>
          </w:p>
        </w:tc>
      </w:tr>
      <w:tr w:rsidR="00027427" w:rsidRPr="00CF31A5" w:rsidTr="00E5253C">
        <w:tc>
          <w:tcPr>
            <w:cnfStyle w:val="001000000000" w:firstRow="0" w:lastRow="0" w:firstColumn="1" w:lastColumn="0" w:oddVBand="0" w:evenVBand="0" w:oddHBand="0" w:evenHBand="0" w:firstRowFirstColumn="0" w:firstRowLastColumn="0" w:lastRowFirstColumn="0" w:lastRowLastColumn="0"/>
            <w:tcW w:w="599" w:type="dxa"/>
          </w:tcPr>
          <w:p w:rsidR="00027427" w:rsidRDefault="00027427" w:rsidP="00E5253C">
            <w:pPr>
              <w:rPr>
                <w:b w:val="0"/>
                <w:sz w:val="24"/>
                <w:szCs w:val="24"/>
              </w:rPr>
            </w:pPr>
            <w:r>
              <w:rPr>
                <w:b w:val="0"/>
                <w:sz w:val="24"/>
                <w:szCs w:val="24"/>
              </w:rPr>
              <w:t>1</w:t>
            </w:r>
          </w:p>
        </w:tc>
        <w:tc>
          <w:tcPr>
            <w:tcW w:w="709" w:type="dxa"/>
          </w:tcPr>
          <w:p w:rsidR="00027427" w:rsidRPr="00CF31A5" w:rsidRDefault="00027427" w:rsidP="00E5253C">
            <w:pPr>
              <w:cnfStyle w:val="000000000000" w:firstRow="0" w:lastRow="0" w:firstColumn="0" w:lastColumn="0" w:oddVBand="0" w:evenVBand="0" w:oddHBand="0" w:evenHBand="0" w:firstRowFirstColumn="0" w:firstRowLastColumn="0" w:lastRowFirstColumn="0" w:lastRowLastColumn="0"/>
              <w:rPr>
                <w:sz w:val="24"/>
                <w:szCs w:val="24"/>
              </w:rPr>
            </w:pPr>
            <w:r w:rsidRPr="00CF31A5">
              <w:rPr>
                <w:sz w:val="24"/>
                <w:szCs w:val="24"/>
              </w:rPr>
              <w:t>0</w:t>
            </w:r>
          </w:p>
        </w:tc>
        <w:tc>
          <w:tcPr>
            <w:tcW w:w="708" w:type="dxa"/>
            <w:tcBorders>
              <w:right w:val="single" w:sz="4" w:space="0" w:color="auto"/>
            </w:tcBorders>
          </w:tcPr>
          <w:p w:rsidR="00027427" w:rsidRPr="00CF31A5" w:rsidRDefault="00027427" w:rsidP="00E5253C">
            <w:pPr>
              <w:cnfStyle w:val="000000000000" w:firstRow="0" w:lastRow="0" w:firstColumn="0" w:lastColumn="0" w:oddVBand="0" w:evenVBand="0" w:oddHBand="0" w:evenHBand="0" w:firstRowFirstColumn="0" w:firstRowLastColumn="0" w:lastRowFirstColumn="0" w:lastRowLastColumn="0"/>
              <w:rPr>
                <w:sz w:val="24"/>
                <w:szCs w:val="24"/>
              </w:rPr>
            </w:pPr>
            <w:r w:rsidRPr="00CF31A5">
              <w:rPr>
                <w:sz w:val="24"/>
                <w:szCs w:val="24"/>
              </w:rPr>
              <w:t>1</w:t>
            </w:r>
          </w:p>
        </w:tc>
        <w:tc>
          <w:tcPr>
            <w:tcW w:w="709" w:type="dxa"/>
            <w:tcBorders>
              <w:left w:val="single" w:sz="4" w:space="0" w:color="auto"/>
            </w:tcBorders>
          </w:tcPr>
          <w:p w:rsidR="00027427" w:rsidRPr="00CF31A5" w:rsidRDefault="00200A49" w:rsidP="00E5253C">
            <w:p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1</w:t>
            </w:r>
          </w:p>
        </w:tc>
      </w:tr>
      <w:tr w:rsidR="00027427" w:rsidRPr="00CF31A5" w:rsidTr="00E5253C">
        <w:tc>
          <w:tcPr>
            <w:cnfStyle w:val="001000000000" w:firstRow="0" w:lastRow="0" w:firstColumn="1" w:lastColumn="0" w:oddVBand="0" w:evenVBand="0" w:oddHBand="0" w:evenHBand="0" w:firstRowFirstColumn="0" w:firstRowLastColumn="0" w:lastRowFirstColumn="0" w:lastRowLastColumn="0"/>
            <w:tcW w:w="599" w:type="dxa"/>
          </w:tcPr>
          <w:p w:rsidR="00027427" w:rsidRDefault="00027427" w:rsidP="00E5253C">
            <w:pPr>
              <w:rPr>
                <w:b w:val="0"/>
                <w:sz w:val="24"/>
                <w:szCs w:val="24"/>
              </w:rPr>
            </w:pPr>
            <w:r>
              <w:rPr>
                <w:b w:val="0"/>
                <w:sz w:val="24"/>
                <w:szCs w:val="24"/>
              </w:rPr>
              <w:t>1</w:t>
            </w:r>
          </w:p>
          <w:p w:rsidR="00027427" w:rsidRDefault="00027427" w:rsidP="00E5253C">
            <w:pPr>
              <w:rPr>
                <w:b w:val="0"/>
                <w:sz w:val="24"/>
                <w:szCs w:val="24"/>
              </w:rPr>
            </w:pPr>
            <w:r>
              <w:rPr>
                <w:b w:val="0"/>
                <w:sz w:val="24"/>
                <w:szCs w:val="24"/>
              </w:rPr>
              <w:t>1</w:t>
            </w:r>
          </w:p>
        </w:tc>
        <w:tc>
          <w:tcPr>
            <w:tcW w:w="709" w:type="dxa"/>
          </w:tcPr>
          <w:p w:rsidR="00027427" w:rsidRDefault="00027427" w:rsidP="00E5253C">
            <w:pPr>
              <w:cnfStyle w:val="000000000000" w:firstRow="0" w:lastRow="0" w:firstColumn="0" w:lastColumn="0" w:oddVBand="0" w:evenVBand="0" w:oddHBand="0" w:evenHBand="0" w:firstRowFirstColumn="0" w:firstRowLastColumn="0" w:lastRowFirstColumn="0" w:lastRowLastColumn="0"/>
              <w:rPr>
                <w:sz w:val="24"/>
                <w:szCs w:val="24"/>
              </w:rPr>
            </w:pPr>
            <w:r w:rsidRPr="00CF31A5">
              <w:rPr>
                <w:sz w:val="24"/>
                <w:szCs w:val="24"/>
              </w:rPr>
              <w:t>1</w:t>
            </w:r>
          </w:p>
          <w:p w:rsidR="00027427" w:rsidRPr="00CF31A5" w:rsidRDefault="00027427" w:rsidP="00E5253C">
            <w:p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1</w:t>
            </w:r>
          </w:p>
        </w:tc>
        <w:tc>
          <w:tcPr>
            <w:tcW w:w="708" w:type="dxa"/>
            <w:tcBorders>
              <w:right w:val="single" w:sz="4" w:space="0" w:color="auto"/>
            </w:tcBorders>
          </w:tcPr>
          <w:p w:rsidR="00027427" w:rsidRDefault="00027427" w:rsidP="00E5253C">
            <w:pPr>
              <w:cnfStyle w:val="000000000000" w:firstRow="0" w:lastRow="0" w:firstColumn="0" w:lastColumn="0" w:oddVBand="0" w:evenVBand="0" w:oddHBand="0" w:evenHBand="0" w:firstRowFirstColumn="0" w:firstRowLastColumn="0" w:lastRowFirstColumn="0" w:lastRowLastColumn="0"/>
              <w:rPr>
                <w:sz w:val="24"/>
                <w:szCs w:val="24"/>
              </w:rPr>
            </w:pPr>
            <w:r w:rsidRPr="00CF31A5">
              <w:rPr>
                <w:sz w:val="24"/>
                <w:szCs w:val="24"/>
              </w:rPr>
              <w:t>0</w:t>
            </w:r>
          </w:p>
          <w:p w:rsidR="00027427" w:rsidRPr="00CF31A5" w:rsidRDefault="00027427" w:rsidP="00E5253C">
            <w:p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1</w:t>
            </w:r>
          </w:p>
        </w:tc>
        <w:tc>
          <w:tcPr>
            <w:tcW w:w="709" w:type="dxa"/>
            <w:tcBorders>
              <w:left w:val="single" w:sz="4" w:space="0" w:color="auto"/>
              <w:bottom w:val="single" w:sz="8" w:space="0" w:color="000000" w:themeColor="text1"/>
            </w:tcBorders>
          </w:tcPr>
          <w:p w:rsidR="00027427" w:rsidRDefault="00200A49" w:rsidP="00E5253C">
            <w:p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1</w:t>
            </w:r>
          </w:p>
          <w:p w:rsidR="00027427" w:rsidRPr="00CF31A5" w:rsidRDefault="00200A49" w:rsidP="00E5253C">
            <w:p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1</w:t>
            </w:r>
          </w:p>
        </w:tc>
      </w:tr>
    </w:tbl>
    <w:p w:rsidR="00027427" w:rsidRDefault="00027427" w:rsidP="00027427">
      <w:pPr>
        <w:ind w:left="360"/>
        <w:rPr>
          <w:b/>
          <w:sz w:val="24"/>
          <w:szCs w:val="24"/>
        </w:rPr>
      </w:pPr>
    </w:p>
    <w:p w:rsidR="005F662F" w:rsidRDefault="005F662F" w:rsidP="005F662F">
      <w:pPr>
        <w:pStyle w:val="Prrafodelista"/>
        <w:numPr>
          <w:ilvl w:val="0"/>
          <w:numId w:val="12"/>
        </w:numPr>
        <w:rPr>
          <w:b/>
          <w:sz w:val="24"/>
          <w:szCs w:val="24"/>
        </w:rPr>
      </w:pPr>
      <w:r>
        <w:rPr>
          <w:b/>
          <w:sz w:val="24"/>
          <w:szCs w:val="24"/>
        </w:rPr>
        <w:t xml:space="preserve">Conclusiones </w:t>
      </w:r>
    </w:p>
    <w:p w:rsidR="00C95734" w:rsidRPr="00C95734" w:rsidRDefault="005024C1" w:rsidP="00C95734">
      <w:pPr>
        <w:ind w:left="360"/>
        <w:rPr>
          <w:sz w:val="24"/>
          <w:szCs w:val="24"/>
        </w:rPr>
      </w:pPr>
      <w:r>
        <w:rPr>
          <w:sz w:val="24"/>
          <w:szCs w:val="24"/>
        </w:rPr>
        <w:t xml:space="preserve">En este circuito el led encenderá con por lo menos un diodo conectado a masa por cualquier llave, teniendo </w:t>
      </w:r>
      <w:proofErr w:type="spellStart"/>
      <w:r>
        <w:rPr>
          <w:sz w:val="24"/>
          <w:szCs w:val="24"/>
        </w:rPr>
        <w:t>asi</w:t>
      </w:r>
      <w:proofErr w:type="spellEnd"/>
      <w:r>
        <w:rPr>
          <w:sz w:val="24"/>
          <w:szCs w:val="24"/>
        </w:rPr>
        <w:t xml:space="preserve"> un “1” lógico, solo en el caso que los 3 diodos se conecten al terminal positivo de la fuente no habrá circulación de corriente por el led, teniendo </w:t>
      </w:r>
      <w:proofErr w:type="spellStart"/>
      <w:r>
        <w:rPr>
          <w:sz w:val="24"/>
          <w:szCs w:val="24"/>
        </w:rPr>
        <w:t>asi</w:t>
      </w:r>
      <w:proofErr w:type="spellEnd"/>
      <w:r>
        <w:rPr>
          <w:sz w:val="24"/>
          <w:szCs w:val="24"/>
        </w:rPr>
        <w:t xml:space="preserve"> un “0” lógico.</w:t>
      </w:r>
    </w:p>
    <w:p w:rsidR="005F662F" w:rsidRPr="00C95734" w:rsidRDefault="005F662F" w:rsidP="005F662F">
      <w:pPr>
        <w:ind w:left="360"/>
        <w:rPr>
          <w:sz w:val="24"/>
          <w:szCs w:val="24"/>
        </w:rPr>
      </w:pPr>
    </w:p>
    <w:p w:rsidR="006E2E9D" w:rsidRDefault="006E2E9D" w:rsidP="006E2E9D">
      <w:pPr>
        <w:ind w:left="360"/>
        <w:rPr>
          <w:b/>
          <w:sz w:val="24"/>
          <w:szCs w:val="24"/>
        </w:rPr>
      </w:pPr>
    </w:p>
    <w:p w:rsidR="006E2E9D" w:rsidRDefault="005F662F" w:rsidP="005F662F">
      <w:pPr>
        <w:rPr>
          <w:rFonts w:ascii="Times New Roman" w:hAnsi="Times New Roman" w:cs="Times New Roman"/>
          <w:b/>
          <w:sz w:val="32"/>
          <w:szCs w:val="32"/>
          <w:u w:val="single"/>
        </w:rPr>
      </w:pPr>
      <w:r>
        <w:rPr>
          <w:rFonts w:ascii="Times New Roman" w:hAnsi="Times New Roman" w:cs="Times New Roman"/>
          <w:b/>
          <w:sz w:val="32"/>
          <w:szCs w:val="32"/>
          <w:u w:val="single"/>
        </w:rPr>
        <w:t>OBJETIVO PARTICULAR Nº3</w:t>
      </w:r>
      <w:r w:rsidRPr="004B2A61">
        <w:rPr>
          <w:rFonts w:ascii="Times New Roman" w:hAnsi="Times New Roman" w:cs="Times New Roman"/>
          <w:b/>
          <w:sz w:val="32"/>
          <w:szCs w:val="32"/>
          <w:u w:val="single"/>
        </w:rPr>
        <w:t>:</w:t>
      </w:r>
      <w:r>
        <w:rPr>
          <w:rFonts w:ascii="Times New Roman" w:hAnsi="Times New Roman" w:cs="Times New Roman"/>
          <w:b/>
          <w:sz w:val="32"/>
          <w:szCs w:val="32"/>
          <w:u w:val="single"/>
        </w:rPr>
        <w:t xml:space="preserve"> INTERPRETACION DE LA NOMENCLATURA DE LA HOJA DE DATO</w:t>
      </w:r>
    </w:p>
    <w:p w:rsidR="005F662F" w:rsidRPr="005F662F" w:rsidRDefault="005F662F" w:rsidP="005F662F">
      <w:pPr>
        <w:rPr>
          <w:rFonts w:ascii="Times New Roman" w:hAnsi="Times New Roman" w:cs="Times New Roman"/>
          <w:b/>
          <w:sz w:val="28"/>
          <w:szCs w:val="28"/>
        </w:rPr>
      </w:pPr>
      <w:r>
        <w:rPr>
          <w:rFonts w:ascii="Times New Roman" w:hAnsi="Times New Roman" w:cs="Times New Roman"/>
          <w:b/>
          <w:sz w:val="28"/>
          <w:szCs w:val="28"/>
          <w:u w:val="single"/>
        </w:rPr>
        <w:t>ELEMENTO:</w:t>
      </w:r>
      <w:r>
        <w:rPr>
          <w:rFonts w:ascii="Times New Roman" w:hAnsi="Times New Roman" w:cs="Times New Roman"/>
          <w:b/>
          <w:sz w:val="28"/>
          <w:szCs w:val="28"/>
        </w:rPr>
        <w:t xml:space="preserve"> Diodos</w:t>
      </w:r>
    </w:p>
    <w:p w:rsidR="005F662F" w:rsidRDefault="005F662F" w:rsidP="005F662F">
      <w:pPr>
        <w:rPr>
          <w:rFonts w:ascii="Times New Roman" w:hAnsi="Times New Roman" w:cs="Times New Roman"/>
          <w:b/>
          <w:sz w:val="28"/>
          <w:szCs w:val="28"/>
        </w:rPr>
      </w:pPr>
      <w:r>
        <w:rPr>
          <w:rFonts w:ascii="Times New Roman" w:hAnsi="Times New Roman" w:cs="Times New Roman"/>
          <w:b/>
          <w:sz w:val="28"/>
          <w:szCs w:val="28"/>
          <w:u w:val="single"/>
        </w:rPr>
        <w:t>TRATAMIENTO:</w:t>
      </w:r>
      <w:r>
        <w:rPr>
          <w:rFonts w:ascii="Times New Roman" w:hAnsi="Times New Roman" w:cs="Times New Roman"/>
          <w:b/>
          <w:sz w:val="28"/>
          <w:szCs w:val="28"/>
        </w:rPr>
        <w:t xml:space="preserve"> PRINCIPALES CARACTERISTICAS </w:t>
      </w:r>
    </w:p>
    <w:p w:rsidR="005F662F" w:rsidRDefault="005F662F" w:rsidP="005F662F">
      <w:pPr>
        <w:rPr>
          <w:b/>
          <w:sz w:val="24"/>
          <w:szCs w:val="24"/>
        </w:rPr>
      </w:pPr>
    </w:p>
    <w:p w:rsidR="005F662F" w:rsidRDefault="005F662F" w:rsidP="005F662F">
      <w:pPr>
        <w:rPr>
          <w:b/>
          <w:sz w:val="24"/>
          <w:szCs w:val="24"/>
        </w:rPr>
      </w:pPr>
      <w:r>
        <w:rPr>
          <w:b/>
          <w:sz w:val="24"/>
          <w:szCs w:val="24"/>
        </w:rPr>
        <w:t xml:space="preserve">Desarrollo del </w:t>
      </w:r>
      <w:r w:rsidR="001D4EDD">
        <w:rPr>
          <w:b/>
          <w:sz w:val="24"/>
          <w:szCs w:val="24"/>
        </w:rPr>
        <w:t>práctico</w:t>
      </w:r>
      <w:r>
        <w:rPr>
          <w:b/>
          <w:sz w:val="24"/>
          <w:szCs w:val="24"/>
        </w:rPr>
        <w:t>:</w:t>
      </w:r>
    </w:p>
    <w:p w:rsidR="005F662F" w:rsidRDefault="005F662F" w:rsidP="005F662F">
      <w:pPr>
        <w:rPr>
          <w:sz w:val="24"/>
          <w:szCs w:val="24"/>
        </w:rPr>
      </w:pPr>
      <w:r>
        <w:rPr>
          <w:sz w:val="24"/>
          <w:szCs w:val="24"/>
        </w:rPr>
        <w:t xml:space="preserve">De la hoja de datos determinar el significado de cada sigla y </w:t>
      </w:r>
      <w:r w:rsidR="001D4EDD">
        <w:rPr>
          <w:sz w:val="24"/>
          <w:szCs w:val="24"/>
        </w:rPr>
        <w:t>cuál</w:t>
      </w:r>
      <w:r>
        <w:rPr>
          <w:sz w:val="24"/>
          <w:szCs w:val="24"/>
        </w:rPr>
        <w:t xml:space="preserve"> es su interpretación en el uso.</w:t>
      </w:r>
    </w:p>
    <w:p w:rsidR="005F662F" w:rsidRDefault="001D4EDD" w:rsidP="005F662F">
      <w:pPr>
        <w:rPr>
          <w:b/>
          <w:sz w:val="24"/>
          <w:szCs w:val="24"/>
        </w:rPr>
      </w:pPr>
      <w:r>
        <w:rPr>
          <w:b/>
          <w:sz w:val="24"/>
          <w:szCs w:val="24"/>
        </w:rPr>
        <w:t>Sección</w:t>
      </w:r>
      <w:r w:rsidR="008025B4">
        <w:rPr>
          <w:b/>
          <w:sz w:val="24"/>
          <w:szCs w:val="24"/>
        </w:rPr>
        <w:t xml:space="preserve"> A: </w:t>
      </w:r>
      <w:r>
        <w:rPr>
          <w:b/>
          <w:sz w:val="24"/>
          <w:szCs w:val="24"/>
        </w:rPr>
        <w:t>Características</w:t>
      </w:r>
      <w:r w:rsidR="005F662F">
        <w:rPr>
          <w:b/>
          <w:sz w:val="24"/>
          <w:szCs w:val="24"/>
        </w:rPr>
        <w:t xml:space="preserve"> eléctricas:</w:t>
      </w:r>
    </w:p>
    <w:p w:rsidR="005F662F" w:rsidRDefault="001D4EDD" w:rsidP="005F662F">
      <w:pPr>
        <w:rPr>
          <w:b/>
          <w:sz w:val="24"/>
          <w:szCs w:val="24"/>
        </w:rPr>
      </w:pPr>
      <w:r>
        <w:rPr>
          <w:b/>
          <w:sz w:val="24"/>
          <w:szCs w:val="24"/>
        </w:rPr>
        <w:t>Regímenes</w:t>
      </w:r>
      <w:r w:rsidR="005F662F">
        <w:rPr>
          <w:b/>
          <w:sz w:val="24"/>
          <w:szCs w:val="24"/>
        </w:rPr>
        <w:t xml:space="preserve"> máximos.</w:t>
      </w:r>
    </w:p>
    <w:p w:rsidR="00E5253C" w:rsidRDefault="005F662F" w:rsidP="005F662F">
      <w:pPr>
        <w:rPr>
          <w:rFonts w:ascii="Times New Roman" w:hAnsi="Times New Roman" w:cs="Times New Roman"/>
          <w:i/>
          <w:sz w:val="28"/>
          <w:szCs w:val="28"/>
        </w:rPr>
      </w:pPr>
      <w:r>
        <w:rPr>
          <w:rFonts w:ascii="Times New Roman" w:hAnsi="Times New Roman" w:cs="Times New Roman"/>
          <w:i/>
          <w:sz w:val="28"/>
          <w:szCs w:val="28"/>
        </w:rPr>
        <w:t>V</w:t>
      </w:r>
      <w:r w:rsidRPr="005F662F">
        <w:rPr>
          <w:rFonts w:ascii="Times New Roman" w:hAnsi="Times New Roman" w:cs="Times New Roman"/>
          <w:i/>
          <w:sz w:val="28"/>
          <w:szCs w:val="28"/>
          <w:vertAlign w:val="subscript"/>
        </w:rPr>
        <w:t>RRM</w:t>
      </w:r>
      <w:r>
        <w:rPr>
          <w:rFonts w:ascii="Times New Roman" w:hAnsi="Times New Roman" w:cs="Times New Roman"/>
          <w:i/>
          <w:sz w:val="28"/>
          <w:szCs w:val="28"/>
        </w:rPr>
        <w:t>:</w:t>
      </w:r>
      <w:r w:rsidR="000672DD">
        <w:rPr>
          <w:rFonts w:ascii="Times New Roman" w:hAnsi="Times New Roman" w:cs="Times New Roman"/>
          <w:i/>
          <w:sz w:val="28"/>
          <w:szCs w:val="28"/>
        </w:rPr>
        <w:t xml:space="preserve"> </w:t>
      </w:r>
      <w:r w:rsidR="00E5253C" w:rsidRPr="000672DD">
        <w:rPr>
          <w:rFonts w:ascii="Times New Roman" w:hAnsi="Times New Roman" w:cs="Times New Roman"/>
          <w:i/>
          <w:sz w:val="28"/>
          <w:szCs w:val="28"/>
        </w:rPr>
        <w:t xml:space="preserve">Repetitive </w:t>
      </w:r>
      <w:r w:rsidR="000672DD" w:rsidRPr="000672DD">
        <w:rPr>
          <w:rFonts w:ascii="Times New Roman" w:hAnsi="Times New Roman" w:cs="Times New Roman"/>
          <w:i/>
          <w:sz w:val="28"/>
          <w:szCs w:val="28"/>
        </w:rPr>
        <w:t>Peak Reverse</w:t>
      </w:r>
      <w:r w:rsidR="000672DD" w:rsidRPr="001D4EDD">
        <w:rPr>
          <w:rFonts w:ascii="Times New Roman" w:hAnsi="Times New Roman" w:cs="Times New Roman"/>
          <w:i/>
          <w:sz w:val="28"/>
          <w:szCs w:val="28"/>
          <w:lang w:val="es-AR"/>
        </w:rPr>
        <w:t xml:space="preserve"> Voltage</w:t>
      </w:r>
      <w:r w:rsidR="00E5253C">
        <w:rPr>
          <w:rFonts w:ascii="Times New Roman" w:hAnsi="Times New Roman" w:cs="Times New Roman"/>
          <w:i/>
          <w:sz w:val="28"/>
          <w:szCs w:val="28"/>
        </w:rPr>
        <w:t xml:space="preserve"> </w:t>
      </w:r>
    </w:p>
    <w:p w:rsidR="00E5253C" w:rsidRPr="00E5253C" w:rsidRDefault="00E5253C" w:rsidP="00E5253C">
      <w:pPr>
        <w:rPr>
          <w:sz w:val="24"/>
          <w:szCs w:val="24"/>
        </w:rPr>
      </w:pPr>
      <w:r>
        <w:rPr>
          <w:sz w:val="24"/>
          <w:szCs w:val="24"/>
        </w:rPr>
        <w:t xml:space="preserve">(Valor de </w:t>
      </w:r>
      <w:r w:rsidR="00043EE5">
        <w:rPr>
          <w:sz w:val="24"/>
          <w:szCs w:val="24"/>
        </w:rPr>
        <w:t xml:space="preserve">tensión inversa </w:t>
      </w:r>
      <w:r>
        <w:rPr>
          <w:sz w:val="24"/>
          <w:szCs w:val="24"/>
        </w:rPr>
        <w:t>máximo</w:t>
      </w:r>
      <w:r w:rsidR="00043EE5">
        <w:rPr>
          <w:sz w:val="24"/>
          <w:szCs w:val="24"/>
        </w:rPr>
        <w:t xml:space="preserve"> permitido</w:t>
      </w:r>
      <w:r>
        <w:rPr>
          <w:sz w:val="24"/>
          <w:szCs w:val="24"/>
        </w:rPr>
        <w:t xml:space="preserve"> </w:t>
      </w:r>
      <w:r w:rsidR="00043EE5">
        <w:rPr>
          <w:sz w:val="24"/>
          <w:szCs w:val="24"/>
        </w:rPr>
        <w:t>repetidamente aplicable</w:t>
      </w:r>
      <w:r>
        <w:rPr>
          <w:sz w:val="24"/>
          <w:szCs w:val="24"/>
        </w:rPr>
        <w:t>)</w:t>
      </w:r>
    </w:p>
    <w:p w:rsidR="005F662F" w:rsidRDefault="005F662F" w:rsidP="00FC5D46">
      <w:pPr>
        <w:rPr>
          <w:rFonts w:ascii="Times New Roman" w:hAnsi="Times New Roman" w:cs="Times New Roman"/>
          <w:i/>
          <w:sz w:val="28"/>
          <w:szCs w:val="28"/>
        </w:rPr>
      </w:pPr>
      <w:r>
        <w:rPr>
          <w:rFonts w:ascii="Times New Roman" w:hAnsi="Times New Roman" w:cs="Times New Roman"/>
          <w:i/>
          <w:sz w:val="28"/>
          <w:szCs w:val="28"/>
        </w:rPr>
        <w:t>V</w:t>
      </w:r>
      <w:r w:rsidR="000672DD">
        <w:rPr>
          <w:rFonts w:ascii="Times New Roman" w:hAnsi="Times New Roman" w:cs="Times New Roman"/>
          <w:i/>
          <w:sz w:val="28"/>
          <w:szCs w:val="28"/>
          <w:vertAlign w:val="subscript"/>
        </w:rPr>
        <w:t>R</w:t>
      </w:r>
      <w:r w:rsidR="00E32114">
        <w:rPr>
          <w:rFonts w:ascii="Times New Roman" w:hAnsi="Times New Roman" w:cs="Times New Roman"/>
          <w:i/>
          <w:sz w:val="28"/>
          <w:szCs w:val="28"/>
          <w:vertAlign w:val="subscript"/>
        </w:rPr>
        <w:t>SM</w:t>
      </w:r>
      <w:r>
        <w:rPr>
          <w:rFonts w:ascii="Times New Roman" w:hAnsi="Times New Roman" w:cs="Times New Roman"/>
          <w:i/>
          <w:sz w:val="28"/>
          <w:szCs w:val="28"/>
        </w:rPr>
        <w:t>:</w:t>
      </w:r>
      <w:r w:rsidR="00422725" w:rsidRPr="00422725">
        <w:t xml:space="preserve"> </w:t>
      </w:r>
      <w:r w:rsidR="00FC5D46" w:rsidRPr="00FC5D46">
        <w:rPr>
          <w:rFonts w:ascii="Times New Roman" w:hAnsi="Times New Roman" w:cs="Times New Roman"/>
          <w:i/>
          <w:sz w:val="28"/>
          <w:szCs w:val="28"/>
        </w:rPr>
        <w:t>Non-repetitive peak reverse surge voltage</w:t>
      </w:r>
    </w:p>
    <w:p w:rsidR="00E5253C" w:rsidRPr="00E5253C" w:rsidRDefault="00043EE5" w:rsidP="00E5253C">
      <w:pPr>
        <w:rPr>
          <w:sz w:val="24"/>
          <w:szCs w:val="24"/>
        </w:rPr>
      </w:pPr>
      <w:r>
        <w:rPr>
          <w:sz w:val="24"/>
          <w:szCs w:val="24"/>
        </w:rPr>
        <w:t xml:space="preserve">(Valor </w:t>
      </w:r>
      <w:r w:rsidR="006522E8">
        <w:rPr>
          <w:sz w:val="24"/>
          <w:szCs w:val="24"/>
        </w:rPr>
        <w:t xml:space="preserve">instantáneo </w:t>
      </w:r>
      <w:r>
        <w:rPr>
          <w:sz w:val="24"/>
          <w:szCs w:val="24"/>
        </w:rPr>
        <w:t xml:space="preserve">máximo </w:t>
      </w:r>
      <w:r w:rsidR="006522E8">
        <w:rPr>
          <w:sz w:val="24"/>
          <w:szCs w:val="24"/>
        </w:rPr>
        <w:t xml:space="preserve">permitido </w:t>
      </w:r>
      <w:r>
        <w:rPr>
          <w:sz w:val="24"/>
          <w:szCs w:val="24"/>
        </w:rPr>
        <w:t>de pico de tensión</w:t>
      </w:r>
      <w:r w:rsidR="006522E8">
        <w:rPr>
          <w:sz w:val="24"/>
          <w:szCs w:val="24"/>
        </w:rPr>
        <w:t xml:space="preserve"> inverso</w:t>
      </w:r>
      <w:r>
        <w:rPr>
          <w:sz w:val="24"/>
          <w:szCs w:val="24"/>
        </w:rPr>
        <w:t xml:space="preserve"> </w:t>
      </w:r>
      <w:r w:rsidR="006522E8">
        <w:rPr>
          <w:sz w:val="24"/>
          <w:szCs w:val="24"/>
        </w:rPr>
        <w:t xml:space="preserve">sin </w:t>
      </w:r>
      <w:r w:rsidR="001D4EDD">
        <w:rPr>
          <w:sz w:val="24"/>
          <w:szCs w:val="24"/>
        </w:rPr>
        <w:t>repetición</w:t>
      </w:r>
      <w:r>
        <w:rPr>
          <w:sz w:val="24"/>
          <w:szCs w:val="24"/>
        </w:rPr>
        <w:t>)</w:t>
      </w:r>
    </w:p>
    <w:p w:rsidR="005F662F" w:rsidRDefault="005F662F" w:rsidP="005F662F">
      <w:pPr>
        <w:rPr>
          <w:rFonts w:ascii="Times New Roman" w:hAnsi="Times New Roman" w:cs="Times New Roman"/>
          <w:i/>
          <w:sz w:val="28"/>
          <w:szCs w:val="28"/>
        </w:rPr>
      </w:pPr>
      <w:r>
        <w:rPr>
          <w:rFonts w:ascii="Times New Roman" w:hAnsi="Times New Roman" w:cs="Times New Roman"/>
          <w:i/>
          <w:sz w:val="28"/>
          <w:szCs w:val="28"/>
        </w:rPr>
        <w:t>I</w:t>
      </w:r>
      <w:r w:rsidRPr="005F662F">
        <w:rPr>
          <w:rFonts w:ascii="Times New Roman" w:hAnsi="Times New Roman" w:cs="Times New Roman"/>
          <w:i/>
          <w:sz w:val="28"/>
          <w:szCs w:val="28"/>
          <w:vertAlign w:val="subscript"/>
        </w:rPr>
        <w:t>FRMS</w:t>
      </w:r>
      <w:r>
        <w:rPr>
          <w:rFonts w:ascii="Times New Roman" w:hAnsi="Times New Roman" w:cs="Times New Roman"/>
          <w:i/>
          <w:sz w:val="28"/>
          <w:szCs w:val="28"/>
        </w:rPr>
        <w:t>:</w:t>
      </w:r>
      <w:r w:rsidR="000672DD" w:rsidRPr="000672DD">
        <w:t xml:space="preserve"> </w:t>
      </w:r>
      <w:r w:rsidR="00E54FEE">
        <w:rPr>
          <w:rFonts w:ascii="Times New Roman" w:hAnsi="Times New Roman" w:cs="Times New Roman"/>
          <w:i/>
          <w:sz w:val="28"/>
          <w:szCs w:val="28"/>
        </w:rPr>
        <w:t>Effective Forward C</w:t>
      </w:r>
      <w:r w:rsidR="00E54FEE" w:rsidRPr="00E54FEE">
        <w:rPr>
          <w:rFonts w:ascii="Times New Roman" w:hAnsi="Times New Roman" w:cs="Times New Roman"/>
          <w:i/>
          <w:sz w:val="28"/>
          <w:szCs w:val="28"/>
        </w:rPr>
        <w:t>urrent</w:t>
      </w:r>
    </w:p>
    <w:p w:rsidR="00824B64" w:rsidRPr="00824B64" w:rsidRDefault="00824B64" w:rsidP="00824B64">
      <w:pPr>
        <w:rPr>
          <w:sz w:val="24"/>
          <w:szCs w:val="24"/>
        </w:rPr>
      </w:pPr>
      <w:r>
        <w:rPr>
          <w:sz w:val="24"/>
          <w:szCs w:val="24"/>
        </w:rPr>
        <w:t>(</w:t>
      </w:r>
      <w:r w:rsidR="00F02402">
        <w:rPr>
          <w:sz w:val="24"/>
          <w:szCs w:val="24"/>
        </w:rPr>
        <w:t>Corriente directa efectiva</w:t>
      </w:r>
      <w:r>
        <w:rPr>
          <w:sz w:val="24"/>
          <w:szCs w:val="24"/>
        </w:rPr>
        <w:t>)</w:t>
      </w:r>
    </w:p>
    <w:p w:rsidR="005F662F" w:rsidRDefault="005F662F" w:rsidP="005F662F">
      <w:pPr>
        <w:rPr>
          <w:rFonts w:ascii="Times New Roman" w:hAnsi="Times New Roman" w:cs="Times New Roman"/>
          <w:i/>
          <w:sz w:val="28"/>
          <w:szCs w:val="28"/>
        </w:rPr>
      </w:pPr>
      <w:r>
        <w:rPr>
          <w:rFonts w:ascii="Times New Roman" w:hAnsi="Times New Roman" w:cs="Times New Roman"/>
          <w:i/>
          <w:sz w:val="28"/>
          <w:szCs w:val="28"/>
        </w:rPr>
        <w:t>I</w:t>
      </w:r>
      <w:r w:rsidRPr="005F662F">
        <w:rPr>
          <w:rFonts w:ascii="Times New Roman" w:hAnsi="Times New Roman" w:cs="Times New Roman"/>
          <w:i/>
          <w:sz w:val="28"/>
          <w:szCs w:val="28"/>
          <w:vertAlign w:val="subscript"/>
        </w:rPr>
        <w:t>FSM</w:t>
      </w:r>
      <w:r>
        <w:rPr>
          <w:rFonts w:ascii="Times New Roman" w:hAnsi="Times New Roman" w:cs="Times New Roman"/>
          <w:i/>
          <w:sz w:val="28"/>
          <w:szCs w:val="28"/>
        </w:rPr>
        <w:t>:</w:t>
      </w:r>
      <w:r w:rsidR="00422725">
        <w:rPr>
          <w:rFonts w:ascii="Times New Roman" w:hAnsi="Times New Roman" w:cs="Times New Roman"/>
          <w:i/>
          <w:sz w:val="28"/>
          <w:szCs w:val="28"/>
        </w:rPr>
        <w:t xml:space="preserve"> </w:t>
      </w:r>
      <w:r w:rsidR="00422725" w:rsidRPr="000672DD">
        <w:rPr>
          <w:rFonts w:ascii="Times New Roman" w:hAnsi="Times New Roman" w:cs="Times New Roman"/>
          <w:i/>
          <w:sz w:val="28"/>
          <w:szCs w:val="28"/>
        </w:rPr>
        <w:t>Non-Repetitive Peak Forward Surge Current</w:t>
      </w:r>
    </w:p>
    <w:p w:rsidR="00824B64" w:rsidRPr="00824B64" w:rsidRDefault="0066452B" w:rsidP="00824B64">
      <w:pPr>
        <w:rPr>
          <w:sz w:val="24"/>
          <w:szCs w:val="24"/>
        </w:rPr>
      </w:pPr>
      <w:r>
        <w:rPr>
          <w:sz w:val="24"/>
          <w:szCs w:val="24"/>
        </w:rPr>
        <w:t xml:space="preserve">(Valor instantáneo máximo permitido de pico de corriente directo sin </w:t>
      </w:r>
      <w:r w:rsidR="001D4EDD">
        <w:rPr>
          <w:sz w:val="24"/>
          <w:szCs w:val="24"/>
        </w:rPr>
        <w:t>repetición</w:t>
      </w:r>
      <w:r>
        <w:rPr>
          <w:sz w:val="24"/>
          <w:szCs w:val="24"/>
        </w:rPr>
        <w:t>)</w:t>
      </w:r>
    </w:p>
    <w:p w:rsidR="007B0B86" w:rsidRDefault="001D4EDD" w:rsidP="005F662F">
      <w:pPr>
        <w:rPr>
          <w:b/>
          <w:sz w:val="24"/>
          <w:szCs w:val="24"/>
        </w:rPr>
      </w:pPr>
      <w:r>
        <w:rPr>
          <w:b/>
          <w:sz w:val="24"/>
          <w:szCs w:val="24"/>
        </w:rPr>
        <w:t>Regímenes</w:t>
      </w:r>
      <w:r w:rsidR="005F662F">
        <w:rPr>
          <w:b/>
          <w:sz w:val="24"/>
          <w:szCs w:val="24"/>
        </w:rPr>
        <w:t xml:space="preserve"> </w:t>
      </w:r>
      <w:r>
        <w:rPr>
          <w:b/>
          <w:sz w:val="24"/>
          <w:szCs w:val="24"/>
        </w:rPr>
        <w:t>característicos</w:t>
      </w:r>
      <w:r w:rsidR="005F662F">
        <w:rPr>
          <w:b/>
          <w:sz w:val="24"/>
          <w:szCs w:val="24"/>
        </w:rPr>
        <w:t>.</w:t>
      </w:r>
    </w:p>
    <w:p w:rsidR="005F662F" w:rsidRDefault="005F662F" w:rsidP="005F662F">
      <w:pPr>
        <w:rPr>
          <w:rStyle w:val="ft"/>
          <w:rFonts w:ascii="Times New Roman" w:hAnsi="Times New Roman" w:cs="Times New Roman"/>
          <w:i/>
          <w:sz w:val="28"/>
          <w:szCs w:val="28"/>
          <w:shd w:val="clear" w:color="auto" w:fill="FFFFFF"/>
        </w:rPr>
      </w:pPr>
      <w:r>
        <w:rPr>
          <w:rFonts w:ascii="Times New Roman" w:hAnsi="Times New Roman" w:cs="Times New Roman"/>
          <w:i/>
          <w:sz w:val="28"/>
          <w:szCs w:val="28"/>
        </w:rPr>
        <w:t>V</w:t>
      </w:r>
      <w:r w:rsidRPr="005F662F">
        <w:rPr>
          <w:rFonts w:ascii="Times New Roman" w:hAnsi="Times New Roman" w:cs="Times New Roman"/>
          <w:i/>
          <w:sz w:val="28"/>
          <w:szCs w:val="28"/>
          <w:vertAlign w:val="subscript"/>
        </w:rPr>
        <w:t>BR</w:t>
      </w:r>
      <w:r>
        <w:rPr>
          <w:rFonts w:ascii="Times New Roman" w:hAnsi="Times New Roman" w:cs="Times New Roman"/>
          <w:i/>
          <w:sz w:val="28"/>
          <w:szCs w:val="28"/>
        </w:rPr>
        <w:t>:</w:t>
      </w:r>
      <w:r w:rsidR="00E54FEE">
        <w:rPr>
          <w:rFonts w:ascii="Times New Roman" w:hAnsi="Times New Roman" w:cs="Times New Roman"/>
          <w:i/>
          <w:sz w:val="28"/>
          <w:szCs w:val="28"/>
        </w:rPr>
        <w:t xml:space="preserve"> </w:t>
      </w:r>
      <w:r w:rsidR="00E54FEE" w:rsidRPr="00E54FEE">
        <w:rPr>
          <w:rStyle w:val="ft"/>
          <w:rFonts w:ascii="Times New Roman" w:hAnsi="Times New Roman" w:cs="Times New Roman"/>
          <w:i/>
          <w:sz w:val="28"/>
          <w:szCs w:val="28"/>
          <w:shd w:val="clear" w:color="auto" w:fill="FFFFFF"/>
        </w:rPr>
        <w:t>Reverse Breakdown Voltage</w:t>
      </w:r>
    </w:p>
    <w:p w:rsidR="00BB3693" w:rsidRPr="001A0056" w:rsidRDefault="001A0056" w:rsidP="001A0056">
      <w:pPr>
        <w:rPr>
          <w:sz w:val="24"/>
          <w:szCs w:val="24"/>
        </w:rPr>
      </w:pPr>
      <w:r>
        <w:rPr>
          <w:sz w:val="24"/>
          <w:szCs w:val="24"/>
        </w:rPr>
        <w:t>(</w:t>
      </w:r>
      <w:r w:rsidR="001D4EDD">
        <w:rPr>
          <w:sz w:val="24"/>
          <w:szCs w:val="24"/>
        </w:rPr>
        <w:t>Voltaje</w:t>
      </w:r>
      <w:r>
        <w:rPr>
          <w:sz w:val="24"/>
          <w:szCs w:val="24"/>
        </w:rPr>
        <w:t xml:space="preserve"> inverso al cual un pequeño aumento de </w:t>
      </w:r>
      <w:r w:rsidR="003A18A6">
        <w:rPr>
          <w:sz w:val="24"/>
          <w:szCs w:val="24"/>
        </w:rPr>
        <w:t>tensión resulta en fuertes aumentos de corriente inversa</w:t>
      </w:r>
      <w:r>
        <w:rPr>
          <w:sz w:val="24"/>
          <w:szCs w:val="24"/>
        </w:rPr>
        <w:t>)</w:t>
      </w:r>
    </w:p>
    <w:p w:rsidR="005F662F" w:rsidRDefault="005F662F" w:rsidP="005F662F">
      <w:pPr>
        <w:rPr>
          <w:rFonts w:ascii="Times New Roman" w:hAnsi="Times New Roman" w:cs="Times New Roman"/>
          <w:i/>
          <w:sz w:val="28"/>
          <w:szCs w:val="28"/>
        </w:rPr>
      </w:pPr>
      <w:r>
        <w:rPr>
          <w:rFonts w:ascii="Times New Roman" w:hAnsi="Times New Roman" w:cs="Times New Roman"/>
          <w:i/>
          <w:sz w:val="28"/>
          <w:szCs w:val="28"/>
        </w:rPr>
        <w:lastRenderedPageBreak/>
        <w:t>I</w:t>
      </w:r>
      <w:r w:rsidRPr="005F662F">
        <w:rPr>
          <w:rFonts w:ascii="Times New Roman" w:hAnsi="Times New Roman" w:cs="Times New Roman"/>
          <w:i/>
          <w:sz w:val="28"/>
          <w:szCs w:val="28"/>
          <w:vertAlign w:val="subscript"/>
        </w:rPr>
        <w:t>R</w:t>
      </w:r>
      <w:r>
        <w:rPr>
          <w:rFonts w:ascii="Times New Roman" w:hAnsi="Times New Roman" w:cs="Times New Roman"/>
          <w:i/>
          <w:sz w:val="28"/>
          <w:szCs w:val="28"/>
        </w:rPr>
        <w:t>:</w:t>
      </w:r>
      <w:r w:rsidR="00422725">
        <w:rPr>
          <w:rFonts w:ascii="Times New Roman" w:hAnsi="Times New Roman" w:cs="Times New Roman"/>
          <w:i/>
          <w:sz w:val="28"/>
          <w:szCs w:val="28"/>
        </w:rPr>
        <w:t xml:space="preserve"> Reverse Current</w:t>
      </w:r>
    </w:p>
    <w:p w:rsidR="00BB3693" w:rsidRPr="00BB3693" w:rsidRDefault="00BB3693" w:rsidP="00BB3693">
      <w:pPr>
        <w:rPr>
          <w:sz w:val="24"/>
          <w:szCs w:val="24"/>
        </w:rPr>
      </w:pPr>
      <w:r>
        <w:rPr>
          <w:sz w:val="24"/>
          <w:szCs w:val="24"/>
        </w:rPr>
        <w:t xml:space="preserve">(Valor de corriente cuando el </w:t>
      </w:r>
      <w:r w:rsidR="001D4EDD">
        <w:rPr>
          <w:sz w:val="24"/>
          <w:szCs w:val="24"/>
        </w:rPr>
        <w:t>voltaje</w:t>
      </w:r>
      <w:r>
        <w:rPr>
          <w:sz w:val="24"/>
          <w:szCs w:val="24"/>
        </w:rPr>
        <w:t xml:space="preserve"> inverso especificado es aplicado)</w:t>
      </w:r>
    </w:p>
    <w:p w:rsidR="005F662F" w:rsidRDefault="005F662F" w:rsidP="005F662F">
      <w:pPr>
        <w:rPr>
          <w:rFonts w:ascii="Times New Roman" w:hAnsi="Times New Roman" w:cs="Times New Roman"/>
          <w:i/>
          <w:sz w:val="28"/>
          <w:szCs w:val="28"/>
        </w:rPr>
      </w:pPr>
      <w:r>
        <w:rPr>
          <w:rFonts w:ascii="Times New Roman" w:hAnsi="Times New Roman" w:cs="Times New Roman"/>
          <w:i/>
          <w:sz w:val="28"/>
          <w:szCs w:val="28"/>
        </w:rPr>
        <w:t>V</w:t>
      </w:r>
      <w:r w:rsidRPr="005F662F">
        <w:rPr>
          <w:rFonts w:ascii="Times New Roman" w:hAnsi="Times New Roman" w:cs="Times New Roman"/>
          <w:i/>
          <w:sz w:val="28"/>
          <w:szCs w:val="28"/>
          <w:vertAlign w:val="subscript"/>
        </w:rPr>
        <w:t>F</w:t>
      </w:r>
      <w:r>
        <w:rPr>
          <w:rFonts w:ascii="Times New Roman" w:hAnsi="Times New Roman" w:cs="Times New Roman"/>
          <w:i/>
          <w:sz w:val="28"/>
          <w:szCs w:val="28"/>
        </w:rPr>
        <w:t>:</w:t>
      </w:r>
      <w:r w:rsidR="00422725">
        <w:rPr>
          <w:rFonts w:ascii="Times New Roman" w:hAnsi="Times New Roman" w:cs="Times New Roman"/>
          <w:i/>
          <w:sz w:val="28"/>
          <w:szCs w:val="28"/>
        </w:rPr>
        <w:t xml:space="preserve"> Forward Voltage </w:t>
      </w:r>
    </w:p>
    <w:p w:rsidR="00BB3693" w:rsidRPr="00BB3693" w:rsidRDefault="00BB3693" w:rsidP="00BB3693">
      <w:pPr>
        <w:rPr>
          <w:sz w:val="24"/>
          <w:szCs w:val="24"/>
        </w:rPr>
      </w:pPr>
      <w:r>
        <w:rPr>
          <w:sz w:val="24"/>
          <w:szCs w:val="24"/>
        </w:rPr>
        <w:t xml:space="preserve">(Valor de </w:t>
      </w:r>
      <w:r w:rsidR="001D4EDD">
        <w:rPr>
          <w:sz w:val="24"/>
          <w:szCs w:val="24"/>
        </w:rPr>
        <w:t>voltaje</w:t>
      </w:r>
      <w:r>
        <w:rPr>
          <w:sz w:val="24"/>
          <w:szCs w:val="24"/>
        </w:rPr>
        <w:t xml:space="preserve"> cuando la corriente directa especificada es aplicada)</w:t>
      </w:r>
    </w:p>
    <w:p w:rsidR="005F662F" w:rsidRDefault="005F662F" w:rsidP="005F662F">
      <w:pPr>
        <w:rPr>
          <w:rFonts w:ascii="Times New Roman" w:hAnsi="Times New Roman" w:cs="Times New Roman"/>
          <w:i/>
          <w:sz w:val="28"/>
          <w:szCs w:val="28"/>
        </w:rPr>
      </w:pPr>
      <w:r>
        <w:rPr>
          <w:rFonts w:ascii="Times New Roman" w:hAnsi="Times New Roman" w:cs="Times New Roman"/>
          <w:i/>
          <w:sz w:val="28"/>
          <w:szCs w:val="28"/>
        </w:rPr>
        <w:t>I</w:t>
      </w:r>
      <w:r w:rsidRPr="005F662F">
        <w:rPr>
          <w:rFonts w:ascii="Times New Roman" w:hAnsi="Times New Roman" w:cs="Times New Roman"/>
          <w:i/>
          <w:sz w:val="28"/>
          <w:szCs w:val="28"/>
          <w:vertAlign w:val="subscript"/>
        </w:rPr>
        <w:t>RM</w:t>
      </w:r>
      <w:r>
        <w:rPr>
          <w:rFonts w:ascii="Times New Roman" w:hAnsi="Times New Roman" w:cs="Times New Roman"/>
          <w:i/>
          <w:sz w:val="28"/>
          <w:szCs w:val="28"/>
        </w:rPr>
        <w:t>:</w:t>
      </w:r>
      <w:r w:rsidR="00422725">
        <w:rPr>
          <w:rFonts w:ascii="Times New Roman" w:hAnsi="Times New Roman" w:cs="Times New Roman"/>
          <w:i/>
          <w:sz w:val="28"/>
          <w:szCs w:val="28"/>
        </w:rPr>
        <w:t xml:space="preserve"> </w:t>
      </w:r>
      <w:r w:rsidR="00422725" w:rsidRPr="00422725">
        <w:rPr>
          <w:rFonts w:ascii="Times New Roman" w:hAnsi="Times New Roman" w:cs="Times New Roman"/>
          <w:i/>
          <w:sz w:val="28"/>
          <w:szCs w:val="28"/>
        </w:rPr>
        <w:t xml:space="preserve">Peak Reverse </w:t>
      </w:r>
      <w:r w:rsidR="008515F6">
        <w:rPr>
          <w:rFonts w:ascii="Times New Roman" w:hAnsi="Times New Roman" w:cs="Times New Roman"/>
          <w:i/>
          <w:sz w:val="28"/>
          <w:szCs w:val="28"/>
        </w:rPr>
        <w:t xml:space="preserve">Recovery </w:t>
      </w:r>
      <w:r w:rsidR="00422725" w:rsidRPr="00422725">
        <w:rPr>
          <w:rFonts w:ascii="Times New Roman" w:hAnsi="Times New Roman" w:cs="Times New Roman"/>
          <w:i/>
          <w:sz w:val="28"/>
          <w:szCs w:val="28"/>
        </w:rPr>
        <w:t>Current</w:t>
      </w:r>
    </w:p>
    <w:p w:rsidR="00AF05F1" w:rsidRPr="008515F6" w:rsidRDefault="008515F6" w:rsidP="008515F6">
      <w:pPr>
        <w:rPr>
          <w:sz w:val="24"/>
          <w:szCs w:val="24"/>
        </w:rPr>
      </w:pPr>
      <w:r>
        <w:rPr>
          <w:sz w:val="24"/>
          <w:szCs w:val="24"/>
        </w:rPr>
        <w:t>(Corriente pico inversa cuando cambia de una corriente directa a condición inversa especificada)</w:t>
      </w:r>
    </w:p>
    <w:p w:rsidR="005F662F" w:rsidRDefault="005F662F" w:rsidP="005F662F">
      <w:pPr>
        <w:rPr>
          <w:rFonts w:ascii="Times New Roman" w:hAnsi="Times New Roman" w:cs="Times New Roman"/>
          <w:i/>
          <w:sz w:val="28"/>
          <w:szCs w:val="28"/>
        </w:rPr>
      </w:pPr>
      <w:r>
        <w:rPr>
          <w:rFonts w:ascii="Times New Roman" w:hAnsi="Times New Roman" w:cs="Times New Roman"/>
          <w:i/>
          <w:sz w:val="28"/>
          <w:szCs w:val="28"/>
        </w:rPr>
        <w:t>I</w:t>
      </w:r>
      <w:r w:rsidRPr="005F662F">
        <w:rPr>
          <w:rFonts w:ascii="Times New Roman" w:hAnsi="Times New Roman" w:cs="Times New Roman"/>
          <w:i/>
          <w:sz w:val="28"/>
          <w:szCs w:val="28"/>
          <w:vertAlign w:val="subscript"/>
        </w:rPr>
        <w:t>F</w:t>
      </w:r>
      <w:r>
        <w:rPr>
          <w:rFonts w:ascii="Times New Roman" w:hAnsi="Times New Roman" w:cs="Times New Roman"/>
          <w:i/>
          <w:sz w:val="28"/>
          <w:szCs w:val="28"/>
        </w:rPr>
        <w:t>:</w:t>
      </w:r>
      <w:r w:rsidR="00E54FEE" w:rsidRPr="00E54FEE">
        <w:t xml:space="preserve"> </w:t>
      </w:r>
      <w:r w:rsidR="00E54FEE">
        <w:rPr>
          <w:rFonts w:ascii="Times New Roman" w:hAnsi="Times New Roman" w:cs="Times New Roman"/>
          <w:i/>
          <w:sz w:val="28"/>
          <w:szCs w:val="28"/>
        </w:rPr>
        <w:t>C</w:t>
      </w:r>
      <w:r w:rsidR="00E54FEE" w:rsidRPr="00E54FEE">
        <w:rPr>
          <w:rFonts w:ascii="Times New Roman" w:hAnsi="Times New Roman" w:cs="Times New Roman"/>
          <w:i/>
          <w:sz w:val="28"/>
          <w:szCs w:val="28"/>
        </w:rPr>
        <w:t>ontinuou</w:t>
      </w:r>
      <w:r w:rsidR="00E54FEE">
        <w:rPr>
          <w:rFonts w:ascii="Times New Roman" w:hAnsi="Times New Roman" w:cs="Times New Roman"/>
          <w:i/>
          <w:sz w:val="28"/>
          <w:szCs w:val="28"/>
        </w:rPr>
        <w:t>s Forward C</w:t>
      </w:r>
      <w:r w:rsidR="00E54FEE" w:rsidRPr="00E54FEE">
        <w:rPr>
          <w:rFonts w:ascii="Times New Roman" w:hAnsi="Times New Roman" w:cs="Times New Roman"/>
          <w:i/>
          <w:sz w:val="28"/>
          <w:szCs w:val="28"/>
        </w:rPr>
        <w:t>urrent</w:t>
      </w:r>
    </w:p>
    <w:p w:rsidR="00AF05F1" w:rsidRPr="00AF05F1" w:rsidRDefault="00AF05F1" w:rsidP="00AF05F1">
      <w:pPr>
        <w:rPr>
          <w:sz w:val="24"/>
          <w:szCs w:val="24"/>
        </w:rPr>
      </w:pPr>
      <w:r>
        <w:rPr>
          <w:sz w:val="24"/>
          <w:szCs w:val="24"/>
        </w:rPr>
        <w:t xml:space="preserve">(Valor de corriente continua cuando el </w:t>
      </w:r>
      <w:r w:rsidR="001D4EDD">
        <w:rPr>
          <w:sz w:val="24"/>
          <w:szCs w:val="24"/>
        </w:rPr>
        <w:t>voltaje</w:t>
      </w:r>
      <w:r>
        <w:rPr>
          <w:sz w:val="24"/>
          <w:szCs w:val="24"/>
        </w:rPr>
        <w:t xml:space="preserve"> directo especificado es aplicado)</w:t>
      </w:r>
    </w:p>
    <w:p w:rsidR="008025B4" w:rsidRDefault="001D4EDD" w:rsidP="008025B4">
      <w:pPr>
        <w:rPr>
          <w:b/>
          <w:sz w:val="24"/>
          <w:szCs w:val="24"/>
        </w:rPr>
      </w:pPr>
      <w:r>
        <w:rPr>
          <w:b/>
          <w:sz w:val="24"/>
          <w:szCs w:val="24"/>
        </w:rPr>
        <w:t>Sección</w:t>
      </w:r>
      <w:r w:rsidR="008025B4">
        <w:rPr>
          <w:b/>
          <w:sz w:val="24"/>
          <w:szCs w:val="24"/>
        </w:rPr>
        <w:t xml:space="preserve"> B: </w:t>
      </w:r>
      <w:r>
        <w:rPr>
          <w:b/>
          <w:sz w:val="24"/>
          <w:szCs w:val="24"/>
        </w:rPr>
        <w:t>Características</w:t>
      </w:r>
      <w:r w:rsidR="008025B4">
        <w:rPr>
          <w:b/>
          <w:sz w:val="24"/>
          <w:szCs w:val="24"/>
        </w:rPr>
        <w:t xml:space="preserve"> térmicas:</w:t>
      </w:r>
    </w:p>
    <w:p w:rsidR="008025B4" w:rsidRDefault="008025B4" w:rsidP="008025B4">
      <w:pPr>
        <w:rPr>
          <w:rFonts w:ascii="Times New Roman" w:hAnsi="Times New Roman" w:cs="Times New Roman"/>
          <w:i/>
          <w:sz w:val="28"/>
          <w:szCs w:val="28"/>
        </w:rPr>
      </w:pPr>
      <w:r>
        <w:rPr>
          <w:rFonts w:ascii="Times New Roman" w:hAnsi="Times New Roman" w:cs="Times New Roman"/>
          <w:i/>
          <w:sz w:val="28"/>
          <w:szCs w:val="28"/>
        </w:rPr>
        <w:t>T</w:t>
      </w:r>
      <w:r w:rsidRPr="008025B4">
        <w:rPr>
          <w:rFonts w:ascii="Times New Roman" w:hAnsi="Times New Roman" w:cs="Times New Roman"/>
          <w:i/>
          <w:sz w:val="28"/>
          <w:szCs w:val="28"/>
          <w:vertAlign w:val="subscript"/>
        </w:rPr>
        <w:t>J</w:t>
      </w:r>
      <w:r>
        <w:rPr>
          <w:rFonts w:ascii="Times New Roman" w:hAnsi="Times New Roman" w:cs="Times New Roman"/>
          <w:i/>
          <w:sz w:val="28"/>
          <w:szCs w:val="28"/>
        </w:rPr>
        <w:t>:</w:t>
      </w:r>
      <w:r w:rsidRPr="008025B4">
        <w:t xml:space="preserve"> </w:t>
      </w:r>
      <w:r>
        <w:rPr>
          <w:rFonts w:ascii="Times New Roman" w:hAnsi="Times New Roman" w:cs="Times New Roman"/>
          <w:i/>
          <w:sz w:val="28"/>
          <w:szCs w:val="28"/>
        </w:rPr>
        <w:t>Operating Junction Temperature</w:t>
      </w:r>
    </w:p>
    <w:p w:rsidR="00CA4924" w:rsidRPr="00CA4924" w:rsidRDefault="00CA4924" w:rsidP="00CA4924">
      <w:pPr>
        <w:rPr>
          <w:sz w:val="24"/>
          <w:szCs w:val="24"/>
        </w:rPr>
      </w:pPr>
      <w:r>
        <w:rPr>
          <w:sz w:val="24"/>
          <w:szCs w:val="24"/>
        </w:rPr>
        <w:t>(Valor máximo de temperatura que soporta la unión de los semiconductores)</w:t>
      </w:r>
    </w:p>
    <w:p w:rsidR="008025B4" w:rsidRDefault="008025B4" w:rsidP="008025B4">
      <w:pPr>
        <w:rPr>
          <w:rFonts w:ascii="Times New Roman" w:hAnsi="Times New Roman" w:cs="Times New Roman"/>
          <w:i/>
          <w:sz w:val="28"/>
          <w:szCs w:val="28"/>
        </w:rPr>
      </w:pPr>
      <w:r>
        <w:rPr>
          <w:rFonts w:ascii="Times New Roman" w:hAnsi="Times New Roman" w:cs="Times New Roman"/>
          <w:i/>
          <w:sz w:val="28"/>
          <w:szCs w:val="28"/>
        </w:rPr>
        <w:t>T</w:t>
      </w:r>
      <w:r w:rsidRPr="008025B4">
        <w:rPr>
          <w:rFonts w:ascii="Times New Roman" w:hAnsi="Times New Roman" w:cs="Times New Roman"/>
          <w:i/>
          <w:sz w:val="28"/>
          <w:szCs w:val="28"/>
          <w:vertAlign w:val="subscript"/>
        </w:rPr>
        <w:t>STG</w:t>
      </w:r>
      <w:r>
        <w:rPr>
          <w:rFonts w:ascii="Times New Roman" w:hAnsi="Times New Roman" w:cs="Times New Roman"/>
          <w:i/>
          <w:sz w:val="28"/>
          <w:szCs w:val="28"/>
        </w:rPr>
        <w:t xml:space="preserve">: Storage Temperature Range </w:t>
      </w:r>
    </w:p>
    <w:p w:rsidR="002E70D6" w:rsidRPr="002E70D6" w:rsidRDefault="002E70D6" w:rsidP="002E70D6">
      <w:pPr>
        <w:rPr>
          <w:sz w:val="24"/>
          <w:szCs w:val="24"/>
        </w:rPr>
      </w:pPr>
      <w:r>
        <w:rPr>
          <w:sz w:val="24"/>
          <w:szCs w:val="24"/>
        </w:rPr>
        <w:t>(Rango de temperatura admisible para el almacenamiento del dispositivo)</w:t>
      </w:r>
    </w:p>
    <w:p w:rsidR="008025B4" w:rsidRDefault="008025B4" w:rsidP="008025B4">
      <w:pPr>
        <w:rPr>
          <w:rFonts w:ascii="Times New Roman" w:hAnsi="Times New Roman" w:cs="Times New Roman"/>
          <w:i/>
          <w:sz w:val="28"/>
          <w:szCs w:val="28"/>
        </w:rPr>
      </w:pPr>
      <w:r>
        <w:rPr>
          <w:rFonts w:ascii="Times New Roman" w:hAnsi="Times New Roman" w:cs="Times New Roman"/>
          <w:i/>
          <w:sz w:val="28"/>
          <w:szCs w:val="28"/>
        </w:rPr>
        <w:t>T</w:t>
      </w:r>
      <w:r w:rsidRPr="008025B4">
        <w:rPr>
          <w:rFonts w:ascii="Times New Roman" w:hAnsi="Times New Roman" w:cs="Times New Roman"/>
          <w:i/>
          <w:sz w:val="28"/>
          <w:szCs w:val="28"/>
          <w:vertAlign w:val="subscript"/>
        </w:rPr>
        <w:t>A</w:t>
      </w:r>
      <w:r>
        <w:rPr>
          <w:rFonts w:ascii="Times New Roman" w:hAnsi="Times New Roman" w:cs="Times New Roman"/>
          <w:i/>
          <w:sz w:val="28"/>
          <w:szCs w:val="28"/>
        </w:rPr>
        <w:t>:</w:t>
      </w:r>
      <w:r w:rsidR="000D5A51" w:rsidRPr="000D5A51">
        <w:t xml:space="preserve"> </w:t>
      </w:r>
      <w:r w:rsidR="000D5A51" w:rsidRPr="000D5A51">
        <w:rPr>
          <w:rFonts w:ascii="Times New Roman" w:hAnsi="Times New Roman" w:cs="Times New Roman"/>
          <w:i/>
          <w:sz w:val="28"/>
          <w:szCs w:val="28"/>
        </w:rPr>
        <w:t>Maximum DC Blocking Voltage Temperature</w:t>
      </w:r>
    </w:p>
    <w:p w:rsidR="002E70D6" w:rsidRPr="002E70D6" w:rsidRDefault="002E70D6" w:rsidP="002E70D6">
      <w:pPr>
        <w:rPr>
          <w:sz w:val="24"/>
          <w:szCs w:val="24"/>
        </w:rPr>
      </w:pPr>
      <w:r>
        <w:rPr>
          <w:sz w:val="24"/>
          <w:szCs w:val="24"/>
        </w:rPr>
        <w:t xml:space="preserve">(Temperatura máxima de </w:t>
      </w:r>
      <w:r w:rsidR="001D4EDD">
        <w:rPr>
          <w:sz w:val="24"/>
          <w:szCs w:val="24"/>
        </w:rPr>
        <w:t>voltaje</w:t>
      </w:r>
      <w:r>
        <w:rPr>
          <w:sz w:val="24"/>
          <w:szCs w:val="24"/>
        </w:rPr>
        <w:t xml:space="preserve"> directo de bloqueo)</w:t>
      </w:r>
    </w:p>
    <w:p w:rsidR="008025B4" w:rsidRDefault="008025B4" w:rsidP="008025B4">
      <w:pPr>
        <w:rPr>
          <w:rFonts w:ascii="Times New Roman" w:hAnsi="Times New Roman" w:cs="Times New Roman"/>
          <w:i/>
          <w:sz w:val="28"/>
          <w:szCs w:val="28"/>
        </w:rPr>
      </w:pPr>
      <w:r>
        <w:rPr>
          <w:rFonts w:ascii="Times New Roman" w:hAnsi="Times New Roman" w:cs="Times New Roman"/>
          <w:i/>
          <w:sz w:val="28"/>
          <w:szCs w:val="28"/>
        </w:rPr>
        <w:t>R</w:t>
      </w:r>
      <w:r>
        <w:rPr>
          <w:rFonts w:ascii="Times New Roman" w:hAnsi="Times New Roman" w:cs="Times New Roman"/>
          <w:i/>
          <w:sz w:val="28"/>
          <w:szCs w:val="28"/>
          <w:vertAlign w:val="subscript"/>
        </w:rPr>
        <w:t>thjc</w:t>
      </w:r>
      <w:r>
        <w:rPr>
          <w:rFonts w:ascii="Times New Roman" w:hAnsi="Times New Roman" w:cs="Times New Roman"/>
          <w:i/>
          <w:sz w:val="28"/>
          <w:szCs w:val="28"/>
        </w:rPr>
        <w:t>:</w:t>
      </w:r>
      <w:r w:rsidRPr="008025B4">
        <w:t xml:space="preserve"> </w:t>
      </w:r>
      <w:r>
        <w:rPr>
          <w:rFonts w:ascii="Times New Roman" w:hAnsi="Times New Roman" w:cs="Times New Roman"/>
          <w:i/>
          <w:sz w:val="28"/>
          <w:szCs w:val="28"/>
        </w:rPr>
        <w:t>Thermal r</w:t>
      </w:r>
      <w:r w:rsidRPr="008025B4">
        <w:rPr>
          <w:rFonts w:ascii="Times New Roman" w:hAnsi="Times New Roman" w:cs="Times New Roman"/>
          <w:i/>
          <w:sz w:val="28"/>
          <w:szCs w:val="28"/>
        </w:rPr>
        <w:t>esistance from junction to</w:t>
      </w:r>
      <w:r>
        <w:rPr>
          <w:rFonts w:ascii="Times New Roman" w:hAnsi="Times New Roman" w:cs="Times New Roman"/>
          <w:i/>
          <w:sz w:val="28"/>
          <w:szCs w:val="28"/>
        </w:rPr>
        <w:t xml:space="preserve"> case</w:t>
      </w:r>
    </w:p>
    <w:p w:rsidR="003314A0" w:rsidRPr="003314A0" w:rsidRDefault="003314A0" w:rsidP="003314A0">
      <w:pPr>
        <w:rPr>
          <w:sz w:val="24"/>
          <w:szCs w:val="24"/>
        </w:rPr>
      </w:pPr>
      <w:r>
        <w:rPr>
          <w:sz w:val="24"/>
          <w:szCs w:val="24"/>
        </w:rPr>
        <w:t>(Diferencia de temperatura entre la unión y la carcasa)</w:t>
      </w:r>
    </w:p>
    <w:p w:rsidR="000D5A51" w:rsidRPr="000D5A51" w:rsidRDefault="001D4EDD" w:rsidP="000D5A51">
      <w:pPr>
        <w:rPr>
          <w:b/>
          <w:sz w:val="24"/>
          <w:szCs w:val="24"/>
        </w:rPr>
      </w:pPr>
      <w:r>
        <w:rPr>
          <w:b/>
          <w:sz w:val="24"/>
          <w:szCs w:val="24"/>
        </w:rPr>
        <w:t>Sección</w:t>
      </w:r>
      <w:r w:rsidR="000D5A51">
        <w:rPr>
          <w:b/>
          <w:sz w:val="24"/>
          <w:szCs w:val="24"/>
        </w:rPr>
        <w:t xml:space="preserve"> C: </w:t>
      </w:r>
      <w:r>
        <w:rPr>
          <w:b/>
          <w:sz w:val="24"/>
          <w:szCs w:val="24"/>
        </w:rPr>
        <w:t>Características</w:t>
      </w:r>
      <w:r w:rsidR="000D5A51">
        <w:rPr>
          <w:b/>
          <w:sz w:val="24"/>
          <w:szCs w:val="24"/>
        </w:rPr>
        <w:t xml:space="preserve"> de uso:</w:t>
      </w:r>
    </w:p>
    <w:p w:rsidR="008025B4" w:rsidRDefault="008025B4" w:rsidP="008025B4">
      <w:pPr>
        <w:rPr>
          <w:rFonts w:ascii="Times New Roman" w:hAnsi="Times New Roman" w:cs="Times New Roman"/>
          <w:i/>
          <w:sz w:val="28"/>
          <w:szCs w:val="28"/>
        </w:rPr>
      </w:pPr>
      <w:r>
        <w:rPr>
          <w:rFonts w:ascii="Times New Roman" w:hAnsi="Times New Roman" w:cs="Times New Roman"/>
          <w:i/>
          <w:sz w:val="28"/>
          <w:szCs w:val="28"/>
        </w:rPr>
        <w:t>V</w:t>
      </w:r>
      <w:r w:rsidRPr="008025B4">
        <w:rPr>
          <w:rFonts w:ascii="Times New Roman" w:hAnsi="Times New Roman" w:cs="Times New Roman"/>
          <w:i/>
          <w:sz w:val="28"/>
          <w:szCs w:val="28"/>
          <w:vertAlign w:val="subscript"/>
        </w:rPr>
        <w:t>RMS</w:t>
      </w:r>
      <w:r>
        <w:rPr>
          <w:rFonts w:ascii="Times New Roman" w:hAnsi="Times New Roman" w:cs="Times New Roman"/>
          <w:i/>
          <w:sz w:val="28"/>
          <w:szCs w:val="28"/>
        </w:rPr>
        <w:t>:</w:t>
      </w:r>
      <w:r w:rsidR="00E32114" w:rsidRPr="00E32114">
        <w:t xml:space="preserve"> </w:t>
      </w:r>
      <w:r w:rsidR="00E32114" w:rsidRPr="00E32114">
        <w:rPr>
          <w:rFonts w:ascii="Times New Roman" w:hAnsi="Times New Roman" w:cs="Times New Roman"/>
          <w:i/>
          <w:sz w:val="28"/>
          <w:szCs w:val="28"/>
        </w:rPr>
        <w:t>Maximum RMS voltage</w:t>
      </w:r>
    </w:p>
    <w:p w:rsidR="00A51872" w:rsidRPr="00320B1C" w:rsidRDefault="00320B1C" w:rsidP="00320B1C">
      <w:pPr>
        <w:rPr>
          <w:sz w:val="24"/>
          <w:szCs w:val="24"/>
        </w:rPr>
      </w:pPr>
      <w:r>
        <w:rPr>
          <w:sz w:val="24"/>
          <w:szCs w:val="24"/>
        </w:rPr>
        <w:t>(</w:t>
      </w:r>
      <w:r w:rsidR="001D4EDD">
        <w:rPr>
          <w:sz w:val="24"/>
          <w:szCs w:val="24"/>
        </w:rPr>
        <w:t>Máximo</w:t>
      </w:r>
      <w:r>
        <w:rPr>
          <w:sz w:val="24"/>
          <w:szCs w:val="24"/>
        </w:rPr>
        <w:t xml:space="preserve"> </w:t>
      </w:r>
      <w:r w:rsidR="001D4EDD">
        <w:rPr>
          <w:sz w:val="24"/>
          <w:szCs w:val="24"/>
        </w:rPr>
        <w:t>voltaje</w:t>
      </w:r>
      <w:r>
        <w:rPr>
          <w:sz w:val="24"/>
          <w:szCs w:val="24"/>
        </w:rPr>
        <w:t xml:space="preserve"> RMS aplicable)</w:t>
      </w:r>
      <w:bookmarkStart w:id="0" w:name="_GoBack"/>
      <w:bookmarkEnd w:id="0"/>
    </w:p>
    <w:p w:rsidR="008025B4" w:rsidRDefault="008025B4" w:rsidP="008025B4">
      <w:pPr>
        <w:rPr>
          <w:rFonts w:ascii="Times New Roman" w:hAnsi="Times New Roman" w:cs="Times New Roman"/>
          <w:i/>
          <w:sz w:val="28"/>
          <w:szCs w:val="28"/>
        </w:rPr>
      </w:pPr>
      <w:r>
        <w:rPr>
          <w:rFonts w:ascii="Times New Roman" w:hAnsi="Times New Roman" w:cs="Times New Roman"/>
          <w:i/>
          <w:sz w:val="28"/>
          <w:szCs w:val="28"/>
        </w:rPr>
        <w:t>P</w:t>
      </w:r>
      <w:r>
        <w:rPr>
          <w:rFonts w:ascii="Times New Roman" w:hAnsi="Times New Roman" w:cs="Times New Roman"/>
          <w:i/>
          <w:sz w:val="28"/>
          <w:szCs w:val="28"/>
          <w:vertAlign w:val="subscript"/>
        </w:rPr>
        <w:t>tot</w:t>
      </w:r>
      <w:r>
        <w:rPr>
          <w:rFonts w:ascii="Times New Roman" w:hAnsi="Times New Roman" w:cs="Times New Roman"/>
          <w:i/>
          <w:sz w:val="28"/>
          <w:szCs w:val="28"/>
        </w:rPr>
        <w:t>:</w:t>
      </w:r>
      <w:r w:rsidRPr="008025B4">
        <w:t xml:space="preserve"> </w:t>
      </w:r>
      <w:r>
        <w:rPr>
          <w:rFonts w:ascii="Times New Roman" w:hAnsi="Times New Roman" w:cs="Times New Roman"/>
          <w:i/>
          <w:sz w:val="28"/>
          <w:szCs w:val="28"/>
        </w:rPr>
        <w:t>T</w:t>
      </w:r>
      <w:r w:rsidRPr="008025B4">
        <w:rPr>
          <w:rFonts w:ascii="Times New Roman" w:hAnsi="Times New Roman" w:cs="Times New Roman"/>
          <w:i/>
          <w:sz w:val="28"/>
          <w:szCs w:val="28"/>
        </w:rPr>
        <w:t>otal power dissipation</w:t>
      </w:r>
    </w:p>
    <w:p w:rsidR="00A51872" w:rsidRPr="00320B1C" w:rsidRDefault="00320B1C" w:rsidP="00320B1C">
      <w:pPr>
        <w:rPr>
          <w:sz w:val="24"/>
          <w:szCs w:val="24"/>
        </w:rPr>
      </w:pPr>
      <w:r>
        <w:rPr>
          <w:sz w:val="24"/>
          <w:szCs w:val="24"/>
        </w:rPr>
        <w:t>(</w:t>
      </w:r>
      <w:r w:rsidR="001D4EDD">
        <w:rPr>
          <w:sz w:val="24"/>
          <w:szCs w:val="24"/>
        </w:rPr>
        <w:t>Disipación</w:t>
      </w:r>
      <w:r>
        <w:rPr>
          <w:sz w:val="24"/>
          <w:szCs w:val="24"/>
        </w:rPr>
        <w:t xml:space="preserve"> total de </w:t>
      </w:r>
      <w:r w:rsidR="001D4EDD">
        <w:rPr>
          <w:sz w:val="24"/>
          <w:szCs w:val="24"/>
        </w:rPr>
        <w:t>energía</w:t>
      </w:r>
      <w:r>
        <w:rPr>
          <w:sz w:val="24"/>
          <w:szCs w:val="24"/>
        </w:rPr>
        <w:t>)</w:t>
      </w:r>
    </w:p>
    <w:p w:rsidR="008025B4" w:rsidRDefault="008025B4" w:rsidP="008025B4">
      <w:pPr>
        <w:rPr>
          <w:rFonts w:ascii="Times New Roman" w:hAnsi="Times New Roman" w:cs="Times New Roman"/>
          <w:i/>
          <w:sz w:val="28"/>
          <w:szCs w:val="28"/>
          <w:shd w:val="clear" w:color="auto" w:fill="FFFFFF"/>
        </w:rPr>
      </w:pPr>
      <w:r>
        <w:rPr>
          <w:rFonts w:ascii="Times New Roman" w:hAnsi="Times New Roman" w:cs="Times New Roman"/>
          <w:i/>
          <w:sz w:val="28"/>
          <w:szCs w:val="28"/>
        </w:rPr>
        <w:t>T</w:t>
      </w:r>
      <w:r w:rsidRPr="008025B4">
        <w:rPr>
          <w:rFonts w:ascii="Times New Roman" w:hAnsi="Times New Roman" w:cs="Times New Roman"/>
          <w:i/>
          <w:sz w:val="28"/>
          <w:szCs w:val="28"/>
          <w:vertAlign w:val="subscript"/>
        </w:rPr>
        <w:t>RR</w:t>
      </w:r>
      <w:r>
        <w:rPr>
          <w:rFonts w:ascii="Times New Roman" w:hAnsi="Times New Roman" w:cs="Times New Roman"/>
          <w:i/>
          <w:sz w:val="28"/>
          <w:szCs w:val="28"/>
        </w:rPr>
        <w:t>:</w:t>
      </w:r>
      <w:r w:rsidR="00D3363B" w:rsidRPr="00D3363B">
        <w:rPr>
          <w:rFonts w:ascii="Arial" w:hAnsi="Arial" w:cs="Arial"/>
          <w:color w:val="545454"/>
          <w:shd w:val="clear" w:color="auto" w:fill="FFFFFF"/>
        </w:rPr>
        <w:t xml:space="preserve"> </w:t>
      </w:r>
      <w:r w:rsidR="00D3363B" w:rsidRPr="00D3363B">
        <w:rPr>
          <w:rFonts w:ascii="Times New Roman" w:hAnsi="Times New Roman" w:cs="Times New Roman"/>
          <w:i/>
          <w:sz w:val="28"/>
          <w:szCs w:val="28"/>
          <w:shd w:val="clear" w:color="auto" w:fill="FFFFFF"/>
        </w:rPr>
        <w:t>Reverse Recovery Time</w:t>
      </w:r>
    </w:p>
    <w:p w:rsidR="00A51872" w:rsidRPr="00A51872" w:rsidRDefault="00A51872" w:rsidP="00A51872">
      <w:pPr>
        <w:rPr>
          <w:sz w:val="24"/>
          <w:szCs w:val="24"/>
        </w:rPr>
      </w:pPr>
      <w:r>
        <w:rPr>
          <w:sz w:val="24"/>
          <w:szCs w:val="24"/>
        </w:rPr>
        <w:t xml:space="preserve">(Tiempo necesario para que la corriente inversa llegue al nivel especificado cuando se aplica el </w:t>
      </w:r>
      <w:r w:rsidR="001D4EDD">
        <w:rPr>
          <w:sz w:val="24"/>
          <w:szCs w:val="24"/>
        </w:rPr>
        <w:t>voltaje</w:t>
      </w:r>
      <w:r>
        <w:rPr>
          <w:sz w:val="24"/>
          <w:szCs w:val="24"/>
        </w:rPr>
        <w:t xml:space="preserve"> inverso)</w:t>
      </w:r>
    </w:p>
    <w:sectPr w:rsidR="00A51872" w:rsidRPr="00A51872" w:rsidSect="004B2A61">
      <w:headerReference w:type="default" r:id="rId47"/>
      <w:footerReference w:type="default" r:id="rId48"/>
      <w:pgSz w:w="11906" w:h="16838"/>
      <w:pgMar w:top="851" w:right="851" w:bottom="851" w:left="85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24EF2" w:rsidRDefault="00124EF2" w:rsidP="004B2A61">
      <w:pPr>
        <w:spacing w:after="0"/>
      </w:pPr>
      <w:r>
        <w:separator/>
      </w:r>
    </w:p>
  </w:endnote>
  <w:endnote w:type="continuationSeparator" w:id="0">
    <w:p w:rsidR="00124EF2" w:rsidRDefault="00124EF2" w:rsidP="004B2A6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00586" w:rsidRDefault="00100586">
    <w:pPr>
      <w:pStyle w:val="Piedepgina"/>
      <w:pBdr>
        <w:top w:val="thinThickSmallGap" w:sz="24" w:space="1" w:color="622423" w:themeColor="accent2" w:themeShade="7F"/>
      </w:pBdr>
      <w:rPr>
        <w:rFonts w:asciiTheme="majorHAnsi" w:eastAsiaTheme="majorEastAsia" w:hAnsiTheme="majorHAnsi" w:cstheme="majorBidi"/>
      </w:rPr>
    </w:pPr>
    <w:r>
      <w:rPr>
        <w:rFonts w:asciiTheme="majorHAnsi" w:eastAsiaTheme="majorEastAsia" w:hAnsiTheme="majorHAnsi" w:cstheme="majorBidi"/>
      </w:rPr>
      <w:t>Año 2014</w:t>
    </w:r>
    <w:r>
      <w:rPr>
        <w:rFonts w:asciiTheme="majorHAnsi" w:eastAsiaTheme="majorEastAsia" w:hAnsiTheme="majorHAnsi" w:cstheme="majorBidi"/>
      </w:rPr>
      <w:ptab w:relativeTo="margin" w:alignment="right" w:leader="none"/>
    </w:r>
    <w:r>
      <w:rPr>
        <w:rFonts w:asciiTheme="majorHAnsi" w:eastAsiaTheme="majorEastAsia" w:hAnsiTheme="majorHAnsi" w:cstheme="majorBidi"/>
      </w:rPr>
      <w:t xml:space="preserve">Página </w:t>
    </w:r>
    <w:r>
      <w:rPr>
        <w:rFonts w:eastAsiaTheme="minorEastAsia"/>
      </w:rPr>
      <w:fldChar w:fldCharType="begin"/>
    </w:r>
    <w:r>
      <w:instrText>PAGE   \* MERGEFORMAT</w:instrText>
    </w:r>
    <w:r>
      <w:rPr>
        <w:rFonts w:eastAsiaTheme="minorEastAsia"/>
      </w:rPr>
      <w:fldChar w:fldCharType="separate"/>
    </w:r>
    <w:r w:rsidR="00E12702" w:rsidRPr="00E12702">
      <w:rPr>
        <w:rFonts w:asciiTheme="majorHAnsi" w:eastAsiaTheme="majorEastAsia" w:hAnsiTheme="majorHAnsi" w:cstheme="majorBidi"/>
        <w:noProof/>
      </w:rPr>
      <w:t>24</w:t>
    </w:r>
    <w:r>
      <w:rPr>
        <w:rFonts w:asciiTheme="majorHAnsi" w:eastAsiaTheme="majorEastAsia" w:hAnsiTheme="majorHAnsi" w:cstheme="majorBidi"/>
      </w:rPr>
      <w:fldChar w:fldCharType="end"/>
    </w:r>
  </w:p>
  <w:p w:rsidR="00100586" w:rsidRDefault="00100586">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24EF2" w:rsidRDefault="00124EF2" w:rsidP="004B2A61">
      <w:pPr>
        <w:spacing w:after="0"/>
      </w:pPr>
      <w:r>
        <w:separator/>
      </w:r>
    </w:p>
  </w:footnote>
  <w:footnote w:type="continuationSeparator" w:id="0">
    <w:p w:rsidR="00124EF2" w:rsidRDefault="00124EF2" w:rsidP="004B2A61">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00586" w:rsidRDefault="00100586" w:rsidP="004B2A61">
    <w:pPr>
      <w:pStyle w:val="Encabezado"/>
      <w:rPr>
        <w:rFonts w:cs="Times New Roman"/>
        <w:sz w:val="28"/>
        <w:szCs w:val="28"/>
      </w:rPr>
    </w:pPr>
    <w:r w:rsidRPr="009A1D2D">
      <w:rPr>
        <w:rFonts w:ascii="Times New Roman" w:hAnsi="Times New Roman" w:cs="Times New Roman"/>
        <w:b/>
        <w:noProof/>
        <w:sz w:val="32"/>
        <w:szCs w:val="32"/>
        <w:lang w:eastAsia="es-ES"/>
      </w:rPr>
      <w:drawing>
        <wp:anchor distT="0" distB="0" distL="114300" distR="114300" simplePos="0" relativeHeight="251659264" behindDoc="0" locked="0" layoutInCell="1" allowOverlap="1" wp14:anchorId="712AF2BD" wp14:editId="17AF4136">
          <wp:simplePos x="0" y="0"/>
          <wp:positionH relativeFrom="column">
            <wp:posOffset>-365760</wp:posOffset>
          </wp:positionH>
          <wp:positionV relativeFrom="paragraph">
            <wp:posOffset>-305435</wp:posOffset>
          </wp:positionV>
          <wp:extent cx="638175" cy="652780"/>
          <wp:effectExtent l="0" t="0" r="9525" b="0"/>
          <wp:wrapSquare wrapText="bothSides"/>
          <wp:docPr id="17"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TN_logo.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638175" cy="652780"/>
                  </a:xfrm>
                  <a:prstGeom prst="rect">
                    <a:avLst/>
                  </a:prstGeom>
                </pic:spPr>
              </pic:pic>
            </a:graphicData>
          </a:graphic>
          <wp14:sizeRelH relativeFrom="page">
            <wp14:pctWidth>0</wp14:pctWidth>
          </wp14:sizeRelH>
          <wp14:sizeRelV relativeFrom="page">
            <wp14:pctHeight>0</wp14:pctHeight>
          </wp14:sizeRelV>
        </wp:anchor>
      </w:drawing>
    </w:r>
    <w:r w:rsidRPr="009A1D2D">
      <w:rPr>
        <w:rFonts w:ascii="Times New Roman" w:hAnsi="Times New Roman" w:cs="Times New Roman"/>
        <w:b/>
        <w:sz w:val="32"/>
        <w:szCs w:val="32"/>
      </w:rPr>
      <w:ptab w:relativeTo="margin" w:alignment="center" w:leader="none"/>
    </w:r>
    <w:r w:rsidRPr="009A1D2D">
      <w:rPr>
        <w:rFonts w:ascii="Times New Roman" w:hAnsi="Times New Roman" w:cs="Times New Roman"/>
        <w:b/>
        <w:sz w:val="32"/>
        <w:szCs w:val="32"/>
      </w:rPr>
      <w:t>Dispositivos Electrónicos</w:t>
    </w:r>
    <w:r w:rsidRPr="009A1D2D">
      <w:rPr>
        <w:rFonts w:ascii="Times New Roman" w:hAnsi="Times New Roman" w:cs="Times New Roman"/>
        <w:b/>
        <w:sz w:val="32"/>
        <w:szCs w:val="32"/>
      </w:rPr>
      <w:ptab w:relativeTo="margin" w:alignment="right" w:leader="none"/>
    </w:r>
    <w:r>
      <w:rPr>
        <w:rFonts w:ascii="Times New Roman" w:hAnsi="Times New Roman" w:cs="Times New Roman"/>
        <w:b/>
        <w:sz w:val="28"/>
        <w:szCs w:val="28"/>
      </w:rPr>
      <w:t xml:space="preserve">   </w:t>
    </w:r>
    <w:r w:rsidRPr="009A1D2D">
      <w:rPr>
        <w:rFonts w:cs="Times New Roman"/>
        <w:sz w:val="28"/>
        <w:szCs w:val="28"/>
      </w:rPr>
      <w:t>Escobosa Lucas</w:t>
    </w:r>
  </w:p>
  <w:p w:rsidR="00100586" w:rsidRPr="00624E54" w:rsidRDefault="00100586" w:rsidP="00A10E65">
    <w:pPr>
      <w:pStyle w:val="Encabezado"/>
      <w:rPr>
        <w:rFonts w:ascii="Times New Roman" w:hAnsi="Times New Roman" w:cs="Times New Roman"/>
        <w:b/>
        <w:szCs w:val="24"/>
      </w:rPr>
    </w:pPr>
    <w:r>
      <w:rPr>
        <w:rFonts w:cs="Times New Roman"/>
        <w:sz w:val="28"/>
        <w:szCs w:val="28"/>
      </w:rPr>
      <w:tab/>
      <w:t xml:space="preserve">                    </w:t>
    </w:r>
    <w:r w:rsidRPr="00624E54">
      <w:rPr>
        <w:rFonts w:cs="Times New Roman"/>
        <w:szCs w:val="24"/>
      </w:rPr>
      <w:t>Prof: Carlos Chaer. Curso: 3R1</w:t>
    </w:r>
    <w:r w:rsidRPr="00624E54">
      <w:rPr>
        <w:rFonts w:cs="Times New Roman"/>
        <w:szCs w:val="24"/>
      </w:rPr>
      <w:tab/>
      <w:t xml:space="preserve">                    </w:t>
    </w:r>
    <w:r>
      <w:rPr>
        <w:rFonts w:cs="Times New Roman"/>
        <w:szCs w:val="24"/>
      </w:rPr>
      <w:t xml:space="preserve">                            </w:t>
    </w:r>
    <w:r w:rsidRPr="00624E54">
      <w:rPr>
        <w:rFonts w:cs="Times New Roman"/>
        <w:szCs w:val="24"/>
      </w:rPr>
      <w:t xml:space="preserve">   Legajo: 62134</w:t>
    </w:r>
  </w:p>
  <w:p w:rsidR="00100586" w:rsidRPr="009A1D2D" w:rsidRDefault="00100586" w:rsidP="004B2A61">
    <w:pPr>
      <w:pStyle w:val="Encabezado"/>
      <w:rPr>
        <w:rFonts w:ascii="Times New Roman" w:hAnsi="Times New Roman" w:cs="Times New Roman"/>
        <w:b/>
        <w:sz w:val="28"/>
        <w:szCs w:val="28"/>
      </w:rPr>
    </w:pPr>
  </w:p>
  <w:p w:rsidR="00100586" w:rsidRDefault="00100586">
    <w:pPr>
      <w:pStyle w:val="Encabezado"/>
    </w:pPr>
    <w:r>
      <w:ptab w:relativeTo="margin" w:alignment="center" w:leader="none"/>
    </w:r>
    <w:r>
      <w:ptab w:relativeTo="margin" w:alignment="right" w:leader="non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AF16FBB"/>
    <w:multiLevelType w:val="hybridMultilevel"/>
    <w:tmpl w:val="46A0F0AC"/>
    <w:lvl w:ilvl="0" w:tplc="0C0A0001">
      <w:start w:val="1"/>
      <w:numFmt w:val="bullet"/>
      <w:lvlText w:val=""/>
      <w:lvlJc w:val="left"/>
      <w:pPr>
        <w:ind w:left="1428" w:hanging="360"/>
      </w:pPr>
      <w:rPr>
        <w:rFonts w:ascii="Symbol" w:hAnsi="Symbo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1" w15:restartNumberingAfterBreak="0">
    <w:nsid w:val="180D72BA"/>
    <w:multiLevelType w:val="hybridMultilevel"/>
    <w:tmpl w:val="6772DE1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23D00E6B"/>
    <w:multiLevelType w:val="multilevel"/>
    <w:tmpl w:val="B39053A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475C630D"/>
    <w:multiLevelType w:val="multilevel"/>
    <w:tmpl w:val="5D30753E"/>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56955456"/>
    <w:multiLevelType w:val="hybridMultilevel"/>
    <w:tmpl w:val="7DC0D37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58296FF1"/>
    <w:multiLevelType w:val="multilevel"/>
    <w:tmpl w:val="5D30753E"/>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5AC866DD"/>
    <w:multiLevelType w:val="multilevel"/>
    <w:tmpl w:val="5D30753E"/>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62DC5F57"/>
    <w:multiLevelType w:val="hybridMultilevel"/>
    <w:tmpl w:val="3EA0FB6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6CC74D69"/>
    <w:multiLevelType w:val="hybridMultilevel"/>
    <w:tmpl w:val="1276902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758839BB"/>
    <w:multiLevelType w:val="multilevel"/>
    <w:tmpl w:val="132A7678"/>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76AB55DA"/>
    <w:multiLevelType w:val="multilevel"/>
    <w:tmpl w:val="5D30753E"/>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7A920604"/>
    <w:multiLevelType w:val="hybridMultilevel"/>
    <w:tmpl w:val="3B38520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0"/>
  </w:num>
  <w:num w:numId="2">
    <w:abstractNumId w:val="9"/>
  </w:num>
  <w:num w:numId="3">
    <w:abstractNumId w:val="5"/>
  </w:num>
  <w:num w:numId="4">
    <w:abstractNumId w:val="6"/>
  </w:num>
  <w:num w:numId="5">
    <w:abstractNumId w:val="3"/>
  </w:num>
  <w:num w:numId="6">
    <w:abstractNumId w:val="10"/>
  </w:num>
  <w:num w:numId="7">
    <w:abstractNumId w:val="2"/>
  </w:num>
  <w:num w:numId="8">
    <w:abstractNumId w:val="8"/>
  </w:num>
  <w:num w:numId="9">
    <w:abstractNumId w:val="1"/>
  </w:num>
  <w:num w:numId="10">
    <w:abstractNumId w:val="11"/>
  </w:num>
  <w:num w:numId="11">
    <w:abstractNumId w:val="4"/>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8361C"/>
    <w:rsid w:val="00027427"/>
    <w:rsid w:val="00043EE5"/>
    <w:rsid w:val="00052EF1"/>
    <w:rsid w:val="000672DD"/>
    <w:rsid w:val="00081B14"/>
    <w:rsid w:val="000917DC"/>
    <w:rsid w:val="000A6F6D"/>
    <w:rsid w:val="000C2DBB"/>
    <w:rsid w:val="000D5A51"/>
    <w:rsid w:val="000E767A"/>
    <w:rsid w:val="00100586"/>
    <w:rsid w:val="00100D40"/>
    <w:rsid w:val="001021D3"/>
    <w:rsid w:val="001026B2"/>
    <w:rsid w:val="00124EF2"/>
    <w:rsid w:val="0014706A"/>
    <w:rsid w:val="001A0056"/>
    <w:rsid w:val="001D4EDD"/>
    <w:rsid w:val="00200A49"/>
    <w:rsid w:val="002244B3"/>
    <w:rsid w:val="00224F72"/>
    <w:rsid w:val="00266D57"/>
    <w:rsid w:val="00273E83"/>
    <w:rsid w:val="002930F0"/>
    <w:rsid w:val="002E70D6"/>
    <w:rsid w:val="002F0CAB"/>
    <w:rsid w:val="00320B1C"/>
    <w:rsid w:val="003314A0"/>
    <w:rsid w:val="00382F64"/>
    <w:rsid w:val="003A18A6"/>
    <w:rsid w:val="003A20B3"/>
    <w:rsid w:val="003A6536"/>
    <w:rsid w:val="003B0313"/>
    <w:rsid w:val="003C4C6A"/>
    <w:rsid w:val="003E0B67"/>
    <w:rsid w:val="00406245"/>
    <w:rsid w:val="00415E72"/>
    <w:rsid w:val="00422725"/>
    <w:rsid w:val="0049334E"/>
    <w:rsid w:val="004B2A61"/>
    <w:rsid w:val="004B5E29"/>
    <w:rsid w:val="004B7F88"/>
    <w:rsid w:val="004C2F2C"/>
    <w:rsid w:val="004F6E66"/>
    <w:rsid w:val="005024C1"/>
    <w:rsid w:val="00557734"/>
    <w:rsid w:val="00571900"/>
    <w:rsid w:val="005729B8"/>
    <w:rsid w:val="005F662F"/>
    <w:rsid w:val="006120BC"/>
    <w:rsid w:val="00616D19"/>
    <w:rsid w:val="006522E8"/>
    <w:rsid w:val="0066452B"/>
    <w:rsid w:val="006D3E8E"/>
    <w:rsid w:val="006E2E9D"/>
    <w:rsid w:val="00703999"/>
    <w:rsid w:val="00705BFC"/>
    <w:rsid w:val="00745750"/>
    <w:rsid w:val="0075410F"/>
    <w:rsid w:val="00785E40"/>
    <w:rsid w:val="007B0B86"/>
    <w:rsid w:val="007B74C7"/>
    <w:rsid w:val="008025B4"/>
    <w:rsid w:val="00807382"/>
    <w:rsid w:val="00810258"/>
    <w:rsid w:val="00824B64"/>
    <w:rsid w:val="00832F85"/>
    <w:rsid w:val="008515F6"/>
    <w:rsid w:val="0088361C"/>
    <w:rsid w:val="008A760B"/>
    <w:rsid w:val="00913E34"/>
    <w:rsid w:val="00914E73"/>
    <w:rsid w:val="0091738A"/>
    <w:rsid w:val="00922012"/>
    <w:rsid w:val="00A10E65"/>
    <w:rsid w:val="00A11359"/>
    <w:rsid w:val="00A51872"/>
    <w:rsid w:val="00A85BD8"/>
    <w:rsid w:val="00AF05F1"/>
    <w:rsid w:val="00AF5F67"/>
    <w:rsid w:val="00B21ECC"/>
    <w:rsid w:val="00B45BE8"/>
    <w:rsid w:val="00B907FD"/>
    <w:rsid w:val="00BB1426"/>
    <w:rsid w:val="00BB3693"/>
    <w:rsid w:val="00BE04B7"/>
    <w:rsid w:val="00C00E7E"/>
    <w:rsid w:val="00C06BE3"/>
    <w:rsid w:val="00C10876"/>
    <w:rsid w:val="00C12B27"/>
    <w:rsid w:val="00C52BA9"/>
    <w:rsid w:val="00C858E6"/>
    <w:rsid w:val="00C95734"/>
    <w:rsid w:val="00CA4924"/>
    <w:rsid w:val="00CC2209"/>
    <w:rsid w:val="00CC368D"/>
    <w:rsid w:val="00CD2C07"/>
    <w:rsid w:val="00CF31A5"/>
    <w:rsid w:val="00D3363B"/>
    <w:rsid w:val="00D509B9"/>
    <w:rsid w:val="00D526D7"/>
    <w:rsid w:val="00D93A0E"/>
    <w:rsid w:val="00DB2B89"/>
    <w:rsid w:val="00E063DD"/>
    <w:rsid w:val="00E12702"/>
    <w:rsid w:val="00E32114"/>
    <w:rsid w:val="00E36A32"/>
    <w:rsid w:val="00E425D5"/>
    <w:rsid w:val="00E46C4D"/>
    <w:rsid w:val="00E5253C"/>
    <w:rsid w:val="00E54FEE"/>
    <w:rsid w:val="00E55E7D"/>
    <w:rsid w:val="00E806FB"/>
    <w:rsid w:val="00E8279E"/>
    <w:rsid w:val="00E910FE"/>
    <w:rsid w:val="00E93928"/>
    <w:rsid w:val="00EC1C75"/>
    <w:rsid w:val="00ED2DD7"/>
    <w:rsid w:val="00EE0899"/>
    <w:rsid w:val="00F02402"/>
    <w:rsid w:val="00F43C03"/>
    <w:rsid w:val="00F664CB"/>
    <w:rsid w:val="00F82E19"/>
    <w:rsid w:val="00FC5D4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AF88242-2406-4C07-97A1-EA18708CE8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20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ED2DD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ED2DD7"/>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B2A61"/>
    <w:pPr>
      <w:tabs>
        <w:tab w:val="center" w:pos="4252"/>
        <w:tab w:val="right" w:pos="8504"/>
      </w:tabs>
      <w:spacing w:after="0"/>
    </w:pPr>
  </w:style>
  <w:style w:type="character" w:customStyle="1" w:styleId="EncabezadoCar">
    <w:name w:val="Encabezado Car"/>
    <w:basedOn w:val="Fuentedeprrafopredeter"/>
    <w:link w:val="Encabezado"/>
    <w:uiPriority w:val="99"/>
    <w:rsid w:val="004B2A61"/>
  </w:style>
  <w:style w:type="paragraph" w:styleId="Piedepgina">
    <w:name w:val="footer"/>
    <w:basedOn w:val="Normal"/>
    <w:link w:val="PiedepginaCar"/>
    <w:uiPriority w:val="99"/>
    <w:unhideWhenUsed/>
    <w:rsid w:val="004B2A61"/>
    <w:pPr>
      <w:tabs>
        <w:tab w:val="center" w:pos="4252"/>
        <w:tab w:val="right" w:pos="8504"/>
      </w:tabs>
      <w:spacing w:after="0"/>
    </w:pPr>
  </w:style>
  <w:style w:type="character" w:customStyle="1" w:styleId="PiedepginaCar">
    <w:name w:val="Pie de página Car"/>
    <w:basedOn w:val="Fuentedeprrafopredeter"/>
    <w:link w:val="Piedepgina"/>
    <w:uiPriority w:val="99"/>
    <w:rsid w:val="004B2A61"/>
  </w:style>
  <w:style w:type="paragraph" w:styleId="Textodeglobo">
    <w:name w:val="Balloon Text"/>
    <w:basedOn w:val="Normal"/>
    <w:link w:val="TextodegloboCar"/>
    <w:uiPriority w:val="99"/>
    <w:semiHidden/>
    <w:unhideWhenUsed/>
    <w:rsid w:val="004B2A61"/>
    <w:pPr>
      <w:spacing w:after="0"/>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4B2A61"/>
    <w:rPr>
      <w:rFonts w:ascii="Tahoma" w:hAnsi="Tahoma" w:cs="Tahoma"/>
      <w:sz w:val="16"/>
      <w:szCs w:val="16"/>
    </w:rPr>
  </w:style>
  <w:style w:type="paragraph" w:styleId="Prrafodelista">
    <w:name w:val="List Paragraph"/>
    <w:basedOn w:val="Normal"/>
    <w:uiPriority w:val="34"/>
    <w:qFormat/>
    <w:rsid w:val="00785E40"/>
    <w:pPr>
      <w:ind w:left="720"/>
      <w:contextualSpacing/>
    </w:pPr>
  </w:style>
  <w:style w:type="character" w:customStyle="1" w:styleId="Ttulo1Car">
    <w:name w:val="Título 1 Car"/>
    <w:basedOn w:val="Fuentedeprrafopredeter"/>
    <w:link w:val="Ttulo1"/>
    <w:uiPriority w:val="9"/>
    <w:rsid w:val="00ED2DD7"/>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ED2DD7"/>
    <w:rPr>
      <w:rFonts w:asciiTheme="majorHAnsi" w:eastAsiaTheme="majorEastAsia" w:hAnsiTheme="majorHAnsi" w:cstheme="majorBidi"/>
      <w:b/>
      <w:bCs/>
      <w:color w:val="4F81BD" w:themeColor="accent1"/>
      <w:sz w:val="26"/>
      <w:szCs w:val="26"/>
    </w:rPr>
  </w:style>
  <w:style w:type="paragraph" w:styleId="Puesto">
    <w:name w:val="Title"/>
    <w:basedOn w:val="Normal"/>
    <w:next w:val="Normal"/>
    <w:link w:val="PuestoCar"/>
    <w:uiPriority w:val="10"/>
    <w:qFormat/>
    <w:rsid w:val="0049334E"/>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PuestoCar">
    <w:name w:val="Puesto Car"/>
    <w:basedOn w:val="Fuentedeprrafopredeter"/>
    <w:link w:val="Puesto"/>
    <w:uiPriority w:val="10"/>
    <w:rsid w:val="0049334E"/>
    <w:rPr>
      <w:rFonts w:asciiTheme="majorHAnsi" w:eastAsiaTheme="majorEastAsia" w:hAnsiTheme="majorHAnsi" w:cstheme="majorBidi"/>
      <w:color w:val="17365D" w:themeColor="text2" w:themeShade="BF"/>
      <w:spacing w:val="5"/>
      <w:kern w:val="28"/>
      <w:sz w:val="52"/>
      <w:szCs w:val="52"/>
    </w:rPr>
  </w:style>
  <w:style w:type="table" w:styleId="Tablaconcuadrcula">
    <w:name w:val="Table Grid"/>
    <w:basedOn w:val="Tablanormal"/>
    <w:uiPriority w:val="59"/>
    <w:rsid w:val="001026B2"/>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CF31A5"/>
    <w:pPr>
      <w:spacing w:after="0"/>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apple-converted-space">
    <w:name w:val="apple-converted-space"/>
    <w:basedOn w:val="Fuentedeprrafopredeter"/>
    <w:rsid w:val="00E54FEE"/>
  </w:style>
  <w:style w:type="character" w:customStyle="1" w:styleId="ft">
    <w:name w:val="ft"/>
    <w:basedOn w:val="Fuentedeprrafopredeter"/>
    <w:rsid w:val="00E54FEE"/>
  </w:style>
  <w:style w:type="paragraph" w:styleId="Sinespaciado">
    <w:name w:val="No Spacing"/>
    <w:uiPriority w:val="1"/>
    <w:qFormat/>
    <w:rsid w:val="00E5253C"/>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0589764">
      <w:bodyDiv w:val="1"/>
      <w:marLeft w:val="0"/>
      <w:marRight w:val="0"/>
      <w:marTop w:val="0"/>
      <w:marBottom w:val="0"/>
      <w:divBdr>
        <w:top w:val="none" w:sz="0" w:space="0" w:color="auto"/>
        <w:left w:val="none" w:sz="0" w:space="0" w:color="auto"/>
        <w:bottom w:val="none" w:sz="0" w:space="0" w:color="auto"/>
        <w:right w:val="none" w:sz="0" w:space="0" w:color="auto"/>
      </w:divBdr>
    </w:div>
    <w:div w:id="292830598">
      <w:bodyDiv w:val="1"/>
      <w:marLeft w:val="0"/>
      <w:marRight w:val="0"/>
      <w:marTop w:val="0"/>
      <w:marBottom w:val="0"/>
      <w:divBdr>
        <w:top w:val="none" w:sz="0" w:space="0" w:color="auto"/>
        <w:left w:val="none" w:sz="0" w:space="0" w:color="auto"/>
        <w:bottom w:val="none" w:sz="0" w:space="0" w:color="auto"/>
        <w:right w:val="none" w:sz="0" w:space="0" w:color="auto"/>
      </w:divBdr>
    </w:div>
    <w:div w:id="489176930">
      <w:bodyDiv w:val="1"/>
      <w:marLeft w:val="0"/>
      <w:marRight w:val="0"/>
      <w:marTop w:val="0"/>
      <w:marBottom w:val="0"/>
      <w:divBdr>
        <w:top w:val="none" w:sz="0" w:space="0" w:color="auto"/>
        <w:left w:val="none" w:sz="0" w:space="0" w:color="auto"/>
        <w:bottom w:val="none" w:sz="0" w:space="0" w:color="auto"/>
        <w:right w:val="none" w:sz="0" w:space="0" w:color="auto"/>
      </w:divBdr>
    </w:div>
    <w:div w:id="702171836">
      <w:bodyDiv w:val="1"/>
      <w:marLeft w:val="0"/>
      <w:marRight w:val="0"/>
      <w:marTop w:val="0"/>
      <w:marBottom w:val="0"/>
      <w:divBdr>
        <w:top w:val="none" w:sz="0" w:space="0" w:color="auto"/>
        <w:left w:val="none" w:sz="0" w:space="0" w:color="auto"/>
        <w:bottom w:val="none" w:sz="0" w:space="0" w:color="auto"/>
        <w:right w:val="none" w:sz="0" w:space="0" w:color="auto"/>
      </w:divBdr>
    </w:div>
    <w:div w:id="863901209">
      <w:bodyDiv w:val="1"/>
      <w:marLeft w:val="0"/>
      <w:marRight w:val="0"/>
      <w:marTop w:val="0"/>
      <w:marBottom w:val="0"/>
      <w:divBdr>
        <w:top w:val="none" w:sz="0" w:space="0" w:color="auto"/>
        <w:left w:val="none" w:sz="0" w:space="0" w:color="auto"/>
        <w:bottom w:val="none" w:sz="0" w:space="0" w:color="auto"/>
        <w:right w:val="none" w:sz="0" w:space="0" w:color="auto"/>
      </w:divBdr>
    </w:div>
    <w:div w:id="890532601">
      <w:bodyDiv w:val="1"/>
      <w:marLeft w:val="0"/>
      <w:marRight w:val="0"/>
      <w:marTop w:val="0"/>
      <w:marBottom w:val="0"/>
      <w:divBdr>
        <w:top w:val="none" w:sz="0" w:space="0" w:color="auto"/>
        <w:left w:val="none" w:sz="0" w:space="0" w:color="auto"/>
        <w:bottom w:val="none" w:sz="0" w:space="0" w:color="auto"/>
        <w:right w:val="none" w:sz="0" w:space="0" w:color="auto"/>
      </w:divBdr>
    </w:div>
    <w:div w:id="1023437686">
      <w:bodyDiv w:val="1"/>
      <w:marLeft w:val="0"/>
      <w:marRight w:val="0"/>
      <w:marTop w:val="0"/>
      <w:marBottom w:val="0"/>
      <w:divBdr>
        <w:top w:val="none" w:sz="0" w:space="0" w:color="auto"/>
        <w:left w:val="none" w:sz="0" w:space="0" w:color="auto"/>
        <w:bottom w:val="none" w:sz="0" w:space="0" w:color="auto"/>
        <w:right w:val="none" w:sz="0" w:space="0" w:color="auto"/>
      </w:divBdr>
    </w:div>
    <w:div w:id="1346053636">
      <w:bodyDiv w:val="1"/>
      <w:marLeft w:val="0"/>
      <w:marRight w:val="0"/>
      <w:marTop w:val="0"/>
      <w:marBottom w:val="0"/>
      <w:divBdr>
        <w:top w:val="none" w:sz="0" w:space="0" w:color="auto"/>
        <w:left w:val="none" w:sz="0" w:space="0" w:color="auto"/>
        <w:bottom w:val="none" w:sz="0" w:space="0" w:color="auto"/>
        <w:right w:val="none" w:sz="0" w:space="0" w:color="auto"/>
      </w:divBdr>
    </w:div>
    <w:div w:id="1623413375">
      <w:bodyDiv w:val="1"/>
      <w:marLeft w:val="0"/>
      <w:marRight w:val="0"/>
      <w:marTop w:val="0"/>
      <w:marBottom w:val="0"/>
      <w:divBdr>
        <w:top w:val="none" w:sz="0" w:space="0" w:color="auto"/>
        <w:left w:val="none" w:sz="0" w:space="0" w:color="auto"/>
        <w:bottom w:val="none" w:sz="0" w:space="0" w:color="auto"/>
        <w:right w:val="none" w:sz="0" w:space="0" w:color="auto"/>
      </w:divBdr>
    </w:div>
    <w:div w:id="1735155724">
      <w:bodyDiv w:val="1"/>
      <w:marLeft w:val="0"/>
      <w:marRight w:val="0"/>
      <w:marTop w:val="0"/>
      <w:marBottom w:val="0"/>
      <w:divBdr>
        <w:top w:val="none" w:sz="0" w:space="0" w:color="auto"/>
        <w:left w:val="none" w:sz="0" w:space="0" w:color="auto"/>
        <w:bottom w:val="none" w:sz="0" w:space="0" w:color="auto"/>
        <w:right w:val="none" w:sz="0" w:space="0" w:color="auto"/>
      </w:divBdr>
    </w:div>
    <w:div w:id="1739940799">
      <w:bodyDiv w:val="1"/>
      <w:marLeft w:val="0"/>
      <w:marRight w:val="0"/>
      <w:marTop w:val="0"/>
      <w:marBottom w:val="0"/>
      <w:divBdr>
        <w:top w:val="none" w:sz="0" w:space="0" w:color="auto"/>
        <w:left w:val="none" w:sz="0" w:space="0" w:color="auto"/>
        <w:bottom w:val="none" w:sz="0" w:space="0" w:color="auto"/>
        <w:right w:val="none" w:sz="0" w:space="0" w:color="auto"/>
      </w:divBdr>
    </w:div>
    <w:div w:id="1798184859">
      <w:bodyDiv w:val="1"/>
      <w:marLeft w:val="0"/>
      <w:marRight w:val="0"/>
      <w:marTop w:val="0"/>
      <w:marBottom w:val="0"/>
      <w:divBdr>
        <w:top w:val="none" w:sz="0" w:space="0" w:color="auto"/>
        <w:left w:val="none" w:sz="0" w:space="0" w:color="auto"/>
        <w:bottom w:val="none" w:sz="0" w:space="0" w:color="auto"/>
        <w:right w:val="none" w:sz="0" w:space="0" w:color="auto"/>
      </w:divBdr>
    </w:div>
    <w:div w:id="18997844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chart" Target="charts/chart4.xml"/><Relationship Id="rId18" Type="http://schemas.openxmlformats.org/officeDocument/2006/relationships/chart" Target="charts/chart7.xml"/><Relationship Id="rId26" Type="http://schemas.openxmlformats.org/officeDocument/2006/relationships/image" Target="media/image11.jpg"/><Relationship Id="rId39" Type="http://schemas.openxmlformats.org/officeDocument/2006/relationships/image" Target="media/image24.png"/><Relationship Id="rId21" Type="http://schemas.openxmlformats.org/officeDocument/2006/relationships/image" Target="media/image6.png"/><Relationship Id="rId34" Type="http://schemas.openxmlformats.org/officeDocument/2006/relationships/image" Target="media/image19.jpg"/><Relationship Id="rId42" Type="http://schemas.openxmlformats.org/officeDocument/2006/relationships/image" Target="media/image27.jpg"/><Relationship Id="rId47" Type="http://schemas.openxmlformats.org/officeDocument/2006/relationships/header" Target="header1.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14.jpg"/><Relationship Id="rId11" Type="http://schemas.openxmlformats.org/officeDocument/2006/relationships/chart" Target="charts/chart2.xml"/><Relationship Id="rId24" Type="http://schemas.openxmlformats.org/officeDocument/2006/relationships/image" Target="media/image9.jpg"/><Relationship Id="rId32" Type="http://schemas.openxmlformats.org/officeDocument/2006/relationships/image" Target="media/image17.jpg"/><Relationship Id="rId37" Type="http://schemas.openxmlformats.org/officeDocument/2006/relationships/image" Target="media/image22.png"/><Relationship Id="rId40" Type="http://schemas.openxmlformats.org/officeDocument/2006/relationships/image" Target="media/image25.jpg"/><Relationship Id="rId45" Type="http://schemas.openxmlformats.org/officeDocument/2006/relationships/image" Target="media/image30.png"/><Relationship Id="rId5" Type="http://schemas.openxmlformats.org/officeDocument/2006/relationships/webSettings" Target="webSettings.xml"/><Relationship Id="rId15" Type="http://schemas.openxmlformats.org/officeDocument/2006/relationships/chart" Target="charts/chart6.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jpg"/><Relationship Id="rId49" Type="http://schemas.openxmlformats.org/officeDocument/2006/relationships/fontTable" Target="fontTable.xml"/><Relationship Id="rId10" Type="http://schemas.openxmlformats.org/officeDocument/2006/relationships/chart" Target="charts/chart1.xml"/><Relationship Id="rId19" Type="http://schemas.openxmlformats.org/officeDocument/2006/relationships/chart" Target="charts/chart8.xml"/><Relationship Id="rId31" Type="http://schemas.openxmlformats.org/officeDocument/2006/relationships/image" Target="media/image16.jpg"/><Relationship Id="rId44" Type="http://schemas.openxmlformats.org/officeDocument/2006/relationships/image" Target="media/image29.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chart" Target="charts/chart5.xml"/><Relationship Id="rId22" Type="http://schemas.openxmlformats.org/officeDocument/2006/relationships/image" Target="media/image7.jp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chart" Target="charts/chart3.xml"/><Relationship Id="rId17" Type="http://schemas.openxmlformats.org/officeDocument/2006/relationships/image" Target="media/image4.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jpeg"/><Relationship Id="rId46" Type="http://schemas.openxmlformats.org/officeDocument/2006/relationships/image" Target="media/image31.png"/><Relationship Id="rId20" Type="http://schemas.openxmlformats.org/officeDocument/2006/relationships/image" Target="media/image5.png"/><Relationship Id="rId41" Type="http://schemas.openxmlformats.org/officeDocument/2006/relationships/image" Target="media/image26.png"/><Relationship Id="rId1" Type="http://schemas.openxmlformats.org/officeDocument/2006/relationships/customXml" Target="../customXml/item1.xml"/><Relationship Id="rId6"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32.jpeg"/></Relationships>
</file>

<file path=word/charts/_rels/chart1.xml.rels><?xml version="1.0" encoding="UTF-8" standalone="yes"?>
<Relationships xmlns="http://schemas.openxmlformats.org/package/2006/relationships"><Relationship Id="rId1" Type="http://schemas.openxmlformats.org/officeDocument/2006/relationships/oleObject" Target="Libro1"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C:\Users\ECSE\Downloads\Libro1.xlsx"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Libro1" TargetMode="External"/></Relationships>
</file>

<file path=word/charts/_rels/chart4.xml.rels><?xml version="1.0" encoding="UTF-8" standalone="yes"?>
<Relationships xmlns="http://schemas.openxmlformats.org/package/2006/relationships"><Relationship Id="rId1" Type="http://schemas.openxmlformats.org/officeDocument/2006/relationships/oleObject" Target="file:///C:\Users\ECSE\Downloads\Libro1.xlsx" TargetMode="External"/></Relationships>
</file>

<file path=word/charts/_rels/chart5.xml.rels><?xml version="1.0" encoding="UTF-8" standalone="yes"?>
<Relationships xmlns="http://schemas.openxmlformats.org/package/2006/relationships"><Relationship Id="rId1" Type="http://schemas.openxmlformats.org/officeDocument/2006/relationships/oleObject" Target="file:///C:\Users\ECSE\Downloads\Libro1.xlsx" TargetMode="External"/></Relationships>
</file>

<file path=word/charts/_rels/chart6.xml.rels><?xml version="1.0" encoding="UTF-8" standalone="yes"?>
<Relationships xmlns="http://schemas.openxmlformats.org/package/2006/relationships"><Relationship Id="rId1" Type="http://schemas.openxmlformats.org/officeDocument/2006/relationships/oleObject" Target="file:///C:\Users\ECSE\Downloads\Libro1.xlsx" TargetMode="External"/></Relationships>
</file>

<file path=word/charts/_rels/chart7.xml.rels><?xml version="1.0" encoding="UTF-8" standalone="yes"?>
<Relationships xmlns="http://schemas.openxmlformats.org/package/2006/relationships"><Relationship Id="rId1" Type="http://schemas.openxmlformats.org/officeDocument/2006/relationships/oleObject" Target="file:///C:\Users\ECSE\Downloads\Nuevo%20Hoja%20de%20c&#225;lculo%20de%20Microsoft%20Excel.xlsx" TargetMode="External"/></Relationships>
</file>

<file path=word/charts/_rels/chart8.xml.rels><?xml version="1.0" encoding="UTF-8" standalone="yes"?>
<Relationships xmlns="http://schemas.openxmlformats.org/package/2006/relationships"><Relationship Id="rId1" Type="http://schemas.openxmlformats.org/officeDocument/2006/relationships/oleObject" Target="file:///C:\Users\ECSE\Downloads\Nuevo%20Hoja%20de%20c&#225;lculo%20de%20Microsoft%20Excel.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2498512339226774"/>
          <c:y val="6.5336298611528523E-2"/>
          <c:w val="0.84015650758791249"/>
          <c:h val="0.77849286889153246"/>
        </c:manualLayout>
      </c:layout>
      <c:scatterChart>
        <c:scatterStyle val="smoothMarker"/>
        <c:varyColors val="0"/>
        <c:ser>
          <c:idx val="1"/>
          <c:order val="0"/>
          <c:xVal>
            <c:numRef>
              <c:f>Hoja1!$C$2:$L$2</c:f>
              <c:numCache>
                <c:formatCode>General</c:formatCode>
                <c:ptCount val="10"/>
                <c:pt idx="0">
                  <c:v>0</c:v>
                </c:pt>
                <c:pt idx="1">
                  <c:v>0.2</c:v>
                </c:pt>
                <c:pt idx="2">
                  <c:v>0.48</c:v>
                </c:pt>
                <c:pt idx="3">
                  <c:v>0.5</c:v>
                </c:pt>
                <c:pt idx="4">
                  <c:v>0.6</c:v>
                </c:pt>
                <c:pt idx="5">
                  <c:v>0.71</c:v>
                </c:pt>
                <c:pt idx="6">
                  <c:v>0.75</c:v>
                </c:pt>
                <c:pt idx="7">
                  <c:v>0.78</c:v>
                </c:pt>
                <c:pt idx="8">
                  <c:v>0.8</c:v>
                </c:pt>
                <c:pt idx="9">
                  <c:v>0.81</c:v>
                </c:pt>
              </c:numCache>
            </c:numRef>
          </c:xVal>
          <c:yVal>
            <c:numRef>
              <c:f>Hoja1!$C$3:$L$3</c:f>
              <c:numCache>
                <c:formatCode>General</c:formatCode>
                <c:ptCount val="10"/>
                <c:pt idx="0">
                  <c:v>0</c:v>
                </c:pt>
                <c:pt idx="1">
                  <c:v>0</c:v>
                </c:pt>
                <c:pt idx="2">
                  <c:v>0</c:v>
                </c:pt>
                <c:pt idx="3">
                  <c:v>0</c:v>
                </c:pt>
                <c:pt idx="4">
                  <c:v>2.4</c:v>
                </c:pt>
                <c:pt idx="5">
                  <c:v>17.5</c:v>
                </c:pt>
                <c:pt idx="6">
                  <c:v>42</c:v>
                </c:pt>
                <c:pt idx="7">
                  <c:v>67</c:v>
                </c:pt>
                <c:pt idx="8">
                  <c:v>88</c:v>
                </c:pt>
                <c:pt idx="9">
                  <c:v>107</c:v>
                </c:pt>
              </c:numCache>
            </c:numRef>
          </c:yVal>
          <c:smooth val="1"/>
        </c:ser>
        <c:dLbls>
          <c:showLegendKey val="0"/>
          <c:showVal val="0"/>
          <c:showCatName val="0"/>
          <c:showSerName val="0"/>
          <c:showPercent val="0"/>
          <c:showBubbleSize val="0"/>
        </c:dLbls>
        <c:axId val="1478560992"/>
        <c:axId val="1478561536"/>
      </c:scatterChart>
      <c:valAx>
        <c:axId val="1478560992"/>
        <c:scaling>
          <c:orientation val="minMax"/>
        </c:scaling>
        <c:delete val="0"/>
        <c:axPos val="b"/>
        <c:title>
          <c:tx>
            <c:rich>
              <a:bodyPr/>
              <a:lstStyle/>
              <a:p>
                <a:pPr>
                  <a:defRPr/>
                </a:pPr>
                <a:r>
                  <a:rPr lang="es-ES"/>
                  <a:t>V</a:t>
                </a:r>
                <a:r>
                  <a:rPr lang="es-ES" baseline="-25000"/>
                  <a:t>D</a:t>
                </a:r>
                <a:r>
                  <a:rPr lang="es-ES"/>
                  <a:t>(volts)</a:t>
                </a:r>
              </a:p>
            </c:rich>
          </c:tx>
          <c:overlay val="0"/>
        </c:title>
        <c:numFmt formatCode="General" sourceLinked="1"/>
        <c:majorTickMark val="out"/>
        <c:minorTickMark val="none"/>
        <c:tickLblPos val="nextTo"/>
        <c:crossAx val="1478561536"/>
        <c:crosses val="autoZero"/>
        <c:crossBetween val="midCat"/>
      </c:valAx>
      <c:valAx>
        <c:axId val="1478561536"/>
        <c:scaling>
          <c:orientation val="minMax"/>
        </c:scaling>
        <c:delete val="0"/>
        <c:axPos val="l"/>
        <c:majorGridlines/>
        <c:title>
          <c:tx>
            <c:rich>
              <a:bodyPr rot="-5400000" vert="horz"/>
              <a:lstStyle/>
              <a:p>
                <a:pPr>
                  <a:defRPr/>
                </a:pPr>
                <a:r>
                  <a:rPr lang="es-ES"/>
                  <a:t>I</a:t>
                </a:r>
                <a:r>
                  <a:rPr lang="es-ES" baseline="-25000"/>
                  <a:t>D</a:t>
                </a:r>
                <a:r>
                  <a:rPr lang="es-ES"/>
                  <a:t>(mA)</a:t>
                </a:r>
              </a:p>
            </c:rich>
          </c:tx>
          <c:overlay val="0"/>
        </c:title>
        <c:numFmt formatCode="General" sourceLinked="1"/>
        <c:majorTickMark val="out"/>
        <c:minorTickMark val="none"/>
        <c:tickLblPos val="nextTo"/>
        <c:crossAx val="1478560992"/>
        <c:crosses val="autoZero"/>
        <c:crossBetween val="midCat"/>
      </c:valAx>
    </c:plotArea>
    <c:plotVisOnly val="1"/>
    <c:dispBlanksAs val="gap"/>
    <c:showDLblsOverMax val="0"/>
  </c:chart>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mc:AlternateContent xmlns:mc="http://schemas.openxmlformats.org/markup-compatibility/2006">
    <mc:Choice xmlns:c14="http://schemas.microsoft.com/office/drawing/2007/8/2/chart" Requires="c14">
      <c14:style val="108"/>
    </mc:Choice>
    <mc:Fallback>
      <c:style val="8"/>
    </mc:Fallback>
  </mc:AlternateContent>
  <c:chart>
    <c:autoTitleDeleted val="1"/>
    <c:plotArea>
      <c:layout/>
      <c:scatterChart>
        <c:scatterStyle val="lineMarker"/>
        <c:varyColors val="0"/>
        <c:ser>
          <c:idx val="0"/>
          <c:order val="0"/>
          <c:tx>
            <c:strRef>
              <c:f>Hoja1!$B$12</c:f>
              <c:strCache>
                <c:ptCount val="1"/>
                <c:pt idx="0">
                  <c:v>Id(mA)</c:v>
                </c:pt>
              </c:strCache>
            </c:strRef>
          </c:tx>
          <c:xVal>
            <c:numRef>
              <c:f>Hoja1!$C$11:$J$11</c:f>
              <c:numCache>
                <c:formatCode>General</c:formatCode>
                <c:ptCount val="8"/>
                <c:pt idx="0">
                  <c:v>0</c:v>
                </c:pt>
                <c:pt idx="1">
                  <c:v>0.2</c:v>
                </c:pt>
                <c:pt idx="2">
                  <c:v>0.48</c:v>
                </c:pt>
                <c:pt idx="3">
                  <c:v>0.5</c:v>
                </c:pt>
                <c:pt idx="4">
                  <c:v>0.6</c:v>
                </c:pt>
                <c:pt idx="5">
                  <c:v>0.71</c:v>
                </c:pt>
                <c:pt idx="6">
                  <c:v>0.75</c:v>
                </c:pt>
                <c:pt idx="7">
                  <c:v>0.78</c:v>
                </c:pt>
              </c:numCache>
            </c:numRef>
          </c:xVal>
          <c:yVal>
            <c:numRef>
              <c:f>Hoja1!$C$12:$J$12</c:f>
              <c:numCache>
                <c:formatCode>General</c:formatCode>
                <c:ptCount val="8"/>
                <c:pt idx="0">
                  <c:v>0</c:v>
                </c:pt>
                <c:pt idx="1">
                  <c:v>0</c:v>
                </c:pt>
                <c:pt idx="2">
                  <c:v>4</c:v>
                </c:pt>
                <c:pt idx="3">
                  <c:v>5</c:v>
                </c:pt>
                <c:pt idx="4">
                  <c:v>22</c:v>
                </c:pt>
                <c:pt idx="5">
                  <c:v>95</c:v>
                </c:pt>
                <c:pt idx="6">
                  <c:v>157</c:v>
                </c:pt>
                <c:pt idx="7">
                  <c:v>204</c:v>
                </c:pt>
              </c:numCache>
            </c:numRef>
          </c:yVal>
          <c:smooth val="0"/>
        </c:ser>
        <c:dLbls>
          <c:showLegendKey val="0"/>
          <c:showVal val="0"/>
          <c:showCatName val="0"/>
          <c:showSerName val="0"/>
          <c:showPercent val="0"/>
          <c:showBubbleSize val="0"/>
        </c:dLbls>
        <c:axId val="1478568064"/>
        <c:axId val="1478571872"/>
      </c:scatterChart>
      <c:valAx>
        <c:axId val="1478568064"/>
        <c:scaling>
          <c:orientation val="minMax"/>
        </c:scaling>
        <c:delete val="0"/>
        <c:axPos val="b"/>
        <c:title>
          <c:tx>
            <c:rich>
              <a:bodyPr/>
              <a:lstStyle/>
              <a:p>
                <a:pPr>
                  <a:defRPr/>
                </a:pPr>
                <a:r>
                  <a:rPr lang="es-ES"/>
                  <a:t>V</a:t>
                </a:r>
                <a:r>
                  <a:rPr lang="es-ES" baseline="-25000"/>
                  <a:t>D</a:t>
                </a:r>
                <a:r>
                  <a:rPr lang="es-ES"/>
                  <a:t>(volts)</a:t>
                </a:r>
              </a:p>
            </c:rich>
          </c:tx>
          <c:overlay val="0"/>
        </c:title>
        <c:numFmt formatCode="General" sourceLinked="1"/>
        <c:majorTickMark val="out"/>
        <c:minorTickMark val="none"/>
        <c:tickLblPos val="nextTo"/>
        <c:crossAx val="1478571872"/>
        <c:crosses val="autoZero"/>
        <c:crossBetween val="midCat"/>
      </c:valAx>
      <c:valAx>
        <c:axId val="1478571872"/>
        <c:scaling>
          <c:orientation val="minMax"/>
        </c:scaling>
        <c:delete val="0"/>
        <c:axPos val="l"/>
        <c:majorGridlines/>
        <c:title>
          <c:tx>
            <c:rich>
              <a:bodyPr rot="-5400000" vert="horz"/>
              <a:lstStyle/>
              <a:p>
                <a:pPr>
                  <a:defRPr/>
                </a:pPr>
                <a:r>
                  <a:rPr lang="es-ES"/>
                  <a:t>I</a:t>
                </a:r>
                <a:r>
                  <a:rPr lang="es-ES" baseline="-25000"/>
                  <a:t>D</a:t>
                </a:r>
                <a:r>
                  <a:rPr lang="es-ES"/>
                  <a:t>(mA)</a:t>
                </a:r>
              </a:p>
            </c:rich>
          </c:tx>
          <c:overlay val="0"/>
        </c:title>
        <c:numFmt formatCode="General" sourceLinked="1"/>
        <c:majorTickMark val="out"/>
        <c:minorTickMark val="none"/>
        <c:tickLblPos val="nextTo"/>
        <c:crossAx val="1478568064"/>
        <c:crosses val="autoZero"/>
        <c:crossBetween val="midCat"/>
      </c:valAx>
    </c:plotArea>
    <c:plotVisOnly val="1"/>
    <c:dispBlanksAs val="gap"/>
    <c:showDLblsOverMax val="0"/>
  </c:chart>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scatterChart>
        <c:scatterStyle val="lineMarker"/>
        <c:varyColors val="0"/>
        <c:ser>
          <c:idx val="1"/>
          <c:order val="0"/>
          <c:xVal>
            <c:numRef>
              <c:f>Hoja1!$C$7:$K$7</c:f>
              <c:numCache>
                <c:formatCode>General</c:formatCode>
                <c:ptCount val="9"/>
                <c:pt idx="0">
                  <c:v>0</c:v>
                </c:pt>
                <c:pt idx="1">
                  <c:v>0.1</c:v>
                </c:pt>
                <c:pt idx="2">
                  <c:v>0.15</c:v>
                </c:pt>
                <c:pt idx="3">
                  <c:v>0.2</c:v>
                </c:pt>
                <c:pt idx="4">
                  <c:v>0.25</c:v>
                </c:pt>
                <c:pt idx="5">
                  <c:v>0.3</c:v>
                </c:pt>
                <c:pt idx="6">
                  <c:v>0.35</c:v>
                </c:pt>
                <c:pt idx="7">
                  <c:v>0.4</c:v>
                </c:pt>
                <c:pt idx="8">
                  <c:v>0.6</c:v>
                </c:pt>
              </c:numCache>
            </c:numRef>
          </c:xVal>
          <c:yVal>
            <c:numRef>
              <c:f>Hoja1!$C$8:$K$8</c:f>
              <c:numCache>
                <c:formatCode>General</c:formatCode>
                <c:ptCount val="9"/>
                <c:pt idx="0">
                  <c:v>0</c:v>
                </c:pt>
                <c:pt idx="1">
                  <c:v>0</c:v>
                </c:pt>
                <c:pt idx="2">
                  <c:v>0</c:v>
                </c:pt>
                <c:pt idx="3">
                  <c:v>0.04</c:v>
                </c:pt>
                <c:pt idx="4">
                  <c:v>0.23</c:v>
                </c:pt>
                <c:pt idx="5">
                  <c:v>0.85</c:v>
                </c:pt>
                <c:pt idx="6">
                  <c:v>2.2999999999999998</c:v>
                </c:pt>
                <c:pt idx="7">
                  <c:v>4.04</c:v>
                </c:pt>
                <c:pt idx="8">
                  <c:v>11.3</c:v>
                </c:pt>
              </c:numCache>
            </c:numRef>
          </c:yVal>
          <c:smooth val="0"/>
        </c:ser>
        <c:dLbls>
          <c:showLegendKey val="0"/>
          <c:showVal val="0"/>
          <c:showCatName val="0"/>
          <c:showSerName val="0"/>
          <c:showPercent val="0"/>
          <c:showBubbleSize val="0"/>
        </c:dLbls>
        <c:axId val="1478570784"/>
        <c:axId val="1478564256"/>
      </c:scatterChart>
      <c:valAx>
        <c:axId val="1478570784"/>
        <c:scaling>
          <c:orientation val="minMax"/>
        </c:scaling>
        <c:delete val="0"/>
        <c:axPos val="b"/>
        <c:title>
          <c:tx>
            <c:rich>
              <a:bodyPr/>
              <a:lstStyle/>
              <a:p>
                <a:pPr>
                  <a:defRPr/>
                </a:pPr>
                <a:r>
                  <a:rPr lang="es-ES"/>
                  <a:t>V</a:t>
                </a:r>
                <a:r>
                  <a:rPr lang="es-ES" baseline="-25000"/>
                  <a:t>D</a:t>
                </a:r>
                <a:r>
                  <a:rPr lang="es-ES"/>
                  <a:t>(volts)</a:t>
                </a:r>
              </a:p>
            </c:rich>
          </c:tx>
          <c:overlay val="0"/>
        </c:title>
        <c:numFmt formatCode="General" sourceLinked="1"/>
        <c:majorTickMark val="out"/>
        <c:minorTickMark val="none"/>
        <c:tickLblPos val="nextTo"/>
        <c:crossAx val="1478564256"/>
        <c:crosses val="autoZero"/>
        <c:crossBetween val="midCat"/>
      </c:valAx>
      <c:valAx>
        <c:axId val="1478564256"/>
        <c:scaling>
          <c:orientation val="minMax"/>
        </c:scaling>
        <c:delete val="0"/>
        <c:axPos val="l"/>
        <c:majorGridlines/>
        <c:title>
          <c:tx>
            <c:rich>
              <a:bodyPr rot="-5400000" vert="horz"/>
              <a:lstStyle/>
              <a:p>
                <a:pPr>
                  <a:defRPr/>
                </a:pPr>
                <a:r>
                  <a:rPr lang="es-ES"/>
                  <a:t>I</a:t>
                </a:r>
                <a:r>
                  <a:rPr lang="es-ES" baseline="-25000"/>
                  <a:t>D</a:t>
                </a:r>
                <a:r>
                  <a:rPr lang="es-ES"/>
                  <a:t>(mA)</a:t>
                </a:r>
              </a:p>
            </c:rich>
          </c:tx>
          <c:overlay val="0"/>
        </c:title>
        <c:numFmt formatCode="General" sourceLinked="1"/>
        <c:majorTickMark val="out"/>
        <c:minorTickMark val="none"/>
        <c:tickLblPos val="nextTo"/>
        <c:crossAx val="1478570784"/>
        <c:crosses val="autoZero"/>
        <c:crossBetween val="midCat"/>
      </c:valAx>
    </c:plotArea>
    <c:plotVisOnly val="1"/>
    <c:dispBlanksAs val="gap"/>
    <c:showDLblsOverMax val="0"/>
  </c:chart>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mc:AlternateContent xmlns:mc="http://schemas.openxmlformats.org/markup-compatibility/2006">
    <mc:Choice xmlns:c14="http://schemas.microsoft.com/office/drawing/2007/8/2/chart" Requires="c14">
      <c14:style val="108"/>
    </mc:Choice>
    <mc:Fallback>
      <c:style val="8"/>
    </mc:Fallback>
  </mc:AlternateContent>
  <c:chart>
    <c:autoTitleDeleted val="1"/>
    <c:plotArea>
      <c:layout/>
      <c:scatterChart>
        <c:scatterStyle val="lineMarker"/>
        <c:varyColors val="0"/>
        <c:ser>
          <c:idx val="0"/>
          <c:order val="0"/>
          <c:tx>
            <c:strRef>
              <c:f>Hoja1!$B$16</c:f>
              <c:strCache>
                <c:ptCount val="1"/>
                <c:pt idx="0">
                  <c:v>Id(mA)</c:v>
                </c:pt>
              </c:strCache>
            </c:strRef>
          </c:tx>
          <c:xVal>
            <c:numRef>
              <c:f>Hoja1!$C$15:$J$15</c:f>
              <c:numCache>
                <c:formatCode>General</c:formatCode>
                <c:ptCount val="8"/>
                <c:pt idx="0">
                  <c:v>0</c:v>
                </c:pt>
                <c:pt idx="1">
                  <c:v>0.1</c:v>
                </c:pt>
                <c:pt idx="2">
                  <c:v>0.15</c:v>
                </c:pt>
                <c:pt idx="3">
                  <c:v>0.2</c:v>
                </c:pt>
                <c:pt idx="4">
                  <c:v>0.25</c:v>
                </c:pt>
                <c:pt idx="5">
                  <c:v>0.3</c:v>
                </c:pt>
                <c:pt idx="6">
                  <c:v>0.35</c:v>
                </c:pt>
                <c:pt idx="7">
                  <c:v>0.4</c:v>
                </c:pt>
              </c:numCache>
            </c:numRef>
          </c:xVal>
          <c:yVal>
            <c:numRef>
              <c:f>Hoja1!$C$16:$J$16</c:f>
              <c:numCache>
                <c:formatCode>General</c:formatCode>
                <c:ptCount val="8"/>
                <c:pt idx="0">
                  <c:v>0</c:v>
                </c:pt>
                <c:pt idx="1">
                  <c:v>0.2</c:v>
                </c:pt>
                <c:pt idx="2">
                  <c:v>1.1000000000000001</c:v>
                </c:pt>
                <c:pt idx="3">
                  <c:v>1.7</c:v>
                </c:pt>
                <c:pt idx="4">
                  <c:v>2.6</c:v>
                </c:pt>
                <c:pt idx="5">
                  <c:v>3.6</c:v>
                </c:pt>
                <c:pt idx="6">
                  <c:v>4.82</c:v>
                </c:pt>
                <c:pt idx="7">
                  <c:v>6.3</c:v>
                </c:pt>
              </c:numCache>
            </c:numRef>
          </c:yVal>
          <c:smooth val="0"/>
        </c:ser>
        <c:dLbls>
          <c:showLegendKey val="0"/>
          <c:showVal val="0"/>
          <c:showCatName val="0"/>
          <c:showSerName val="0"/>
          <c:showPercent val="0"/>
          <c:showBubbleSize val="0"/>
        </c:dLbls>
        <c:axId val="1478565344"/>
        <c:axId val="1198007184"/>
      </c:scatterChart>
      <c:valAx>
        <c:axId val="1478565344"/>
        <c:scaling>
          <c:orientation val="minMax"/>
        </c:scaling>
        <c:delete val="0"/>
        <c:axPos val="b"/>
        <c:title>
          <c:tx>
            <c:rich>
              <a:bodyPr/>
              <a:lstStyle/>
              <a:p>
                <a:pPr>
                  <a:defRPr/>
                </a:pPr>
                <a:r>
                  <a:rPr lang="es-ES"/>
                  <a:t>V</a:t>
                </a:r>
                <a:r>
                  <a:rPr lang="es-ES" baseline="-25000"/>
                  <a:t>D</a:t>
                </a:r>
                <a:r>
                  <a:rPr lang="es-ES"/>
                  <a:t>(volts)</a:t>
                </a:r>
              </a:p>
            </c:rich>
          </c:tx>
          <c:overlay val="0"/>
        </c:title>
        <c:numFmt formatCode="General" sourceLinked="1"/>
        <c:majorTickMark val="out"/>
        <c:minorTickMark val="none"/>
        <c:tickLblPos val="nextTo"/>
        <c:crossAx val="1198007184"/>
        <c:crosses val="autoZero"/>
        <c:crossBetween val="midCat"/>
      </c:valAx>
      <c:valAx>
        <c:axId val="1198007184"/>
        <c:scaling>
          <c:orientation val="minMax"/>
        </c:scaling>
        <c:delete val="0"/>
        <c:axPos val="l"/>
        <c:majorGridlines/>
        <c:title>
          <c:tx>
            <c:rich>
              <a:bodyPr rot="-5400000" vert="horz"/>
              <a:lstStyle/>
              <a:p>
                <a:pPr>
                  <a:defRPr/>
                </a:pPr>
                <a:r>
                  <a:rPr lang="es-ES"/>
                  <a:t>I</a:t>
                </a:r>
                <a:r>
                  <a:rPr lang="es-ES" baseline="-25000"/>
                  <a:t>D</a:t>
                </a:r>
                <a:r>
                  <a:rPr lang="es-ES"/>
                  <a:t>(mA)</a:t>
                </a:r>
              </a:p>
            </c:rich>
          </c:tx>
          <c:overlay val="0"/>
        </c:title>
        <c:numFmt formatCode="General" sourceLinked="1"/>
        <c:majorTickMark val="out"/>
        <c:minorTickMark val="none"/>
        <c:tickLblPos val="nextTo"/>
        <c:crossAx val="1478565344"/>
        <c:crosses val="autoZero"/>
        <c:crossBetween val="midCat"/>
      </c:valAx>
    </c:plotArea>
    <c:plotVisOnly val="1"/>
    <c:dispBlanksAs val="gap"/>
    <c:showDLblsOverMax val="0"/>
  </c:chart>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scatterChart>
        <c:scatterStyle val="lineMarker"/>
        <c:varyColors val="0"/>
        <c:ser>
          <c:idx val="0"/>
          <c:order val="0"/>
          <c:xVal>
            <c:numRef>
              <c:f>Hoja1!$C$19:$K$19</c:f>
              <c:numCache>
                <c:formatCode>General</c:formatCode>
                <c:ptCount val="9"/>
                <c:pt idx="0">
                  <c:v>0</c:v>
                </c:pt>
                <c:pt idx="1">
                  <c:v>0.1</c:v>
                </c:pt>
                <c:pt idx="2">
                  <c:v>0.5</c:v>
                </c:pt>
                <c:pt idx="3">
                  <c:v>0.6</c:v>
                </c:pt>
                <c:pt idx="4">
                  <c:v>0.7</c:v>
                </c:pt>
                <c:pt idx="5">
                  <c:v>0.8</c:v>
                </c:pt>
                <c:pt idx="6">
                  <c:v>0.9</c:v>
                </c:pt>
                <c:pt idx="7">
                  <c:v>1</c:v>
                </c:pt>
                <c:pt idx="8">
                  <c:v>1.1000000000000001</c:v>
                </c:pt>
              </c:numCache>
            </c:numRef>
          </c:xVal>
          <c:yVal>
            <c:numRef>
              <c:f>Hoja1!$C$20:$K$20</c:f>
              <c:numCache>
                <c:formatCode>General</c:formatCode>
                <c:ptCount val="9"/>
                <c:pt idx="0">
                  <c:v>0</c:v>
                </c:pt>
                <c:pt idx="1">
                  <c:v>0</c:v>
                </c:pt>
                <c:pt idx="2">
                  <c:v>0</c:v>
                </c:pt>
                <c:pt idx="3">
                  <c:v>0.02</c:v>
                </c:pt>
                <c:pt idx="4">
                  <c:v>0.38</c:v>
                </c:pt>
                <c:pt idx="5">
                  <c:v>8</c:v>
                </c:pt>
                <c:pt idx="6">
                  <c:v>42.3</c:v>
                </c:pt>
                <c:pt idx="7">
                  <c:v>91.9</c:v>
                </c:pt>
                <c:pt idx="8">
                  <c:v>153.19999999999999</c:v>
                </c:pt>
              </c:numCache>
            </c:numRef>
          </c:yVal>
          <c:smooth val="0"/>
        </c:ser>
        <c:dLbls>
          <c:showLegendKey val="0"/>
          <c:showVal val="0"/>
          <c:showCatName val="0"/>
          <c:showSerName val="0"/>
          <c:showPercent val="0"/>
          <c:showBubbleSize val="0"/>
        </c:dLbls>
        <c:axId val="1198008816"/>
        <c:axId val="1198000112"/>
      </c:scatterChart>
      <c:valAx>
        <c:axId val="1198008816"/>
        <c:scaling>
          <c:orientation val="minMax"/>
        </c:scaling>
        <c:delete val="0"/>
        <c:axPos val="b"/>
        <c:title>
          <c:tx>
            <c:rich>
              <a:bodyPr/>
              <a:lstStyle/>
              <a:p>
                <a:pPr>
                  <a:defRPr/>
                </a:pPr>
                <a:r>
                  <a:rPr lang="es-ES"/>
                  <a:t>V</a:t>
                </a:r>
                <a:r>
                  <a:rPr lang="es-ES" baseline="-25000"/>
                  <a:t>D</a:t>
                </a:r>
                <a:r>
                  <a:rPr lang="es-ES"/>
                  <a:t>(volts)</a:t>
                </a:r>
              </a:p>
            </c:rich>
          </c:tx>
          <c:overlay val="0"/>
        </c:title>
        <c:numFmt formatCode="General" sourceLinked="1"/>
        <c:majorTickMark val="out"/>
        <c:minorTickMark val="none"/>
        <c:tickLblPos val="nextTo"/>
        <c:crossAx val="1198000112"/>
        <c:crosses val="autoZero"/>
        <c:crossBetween val="midCat"/>
      </c:valAx>
      <c:valAx>
        <c:axId val="1198000112"/>
        <c:scaling>
          <c:orientation val="minMax"/>
        </c:scaling>
        <c:delete val="0"/>
        <c:axPos val="l"/>
        <c:majorGridlines/>
        <c:title>
          <c:tx>
            <c:rich>
              <a:bodyPr rot="-5400000" vert="horz"/>
              <a:lstStyle/>
              <a:p>
                <a:pPr>
                  <a:defRPr/>
                </a:pPr>
                <a:r>
                  <a:rPr lang="es-ES"/>
                  <a:t>I</a:t>
                </a:r>
                <a:r>
                  <a:rPr lang="es-ES" baseline="-25000"/>
                  <a:t>D</a:t>
                </a:r>
                <a:r>
                  <a:rPr lang="es-ES"/>
                  <a:t>(mA)</a:t>
                </a:r>
              </a:p>
            </c:rich>
          </c:tx>
          <c:overlay val="0"/>
        </c:title>
        <c:numFmt formatCode="General" sourceLinked="1"/>
        <c:majorTickMark val="out"/>
        <c:minorTickMark val="none"/>
        <c:tickLblPos val="nextTo"/>
        <c:crossAx val="1198008816"/>
        <c:crosses val="autoZero"/>
        <c:crossBetween val="midCat"/>
      </c:valAx>
    </c:plotArea>
    <c:plotVisOnly val="1"/>
    <c:dispBlanksAs val="gap"/>
    <c:showDLblsOverMax val="0"/>
  </c:chart>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mc:AlternateContent xmlns:mc="http://schemas.openxmlformats.org/markup-compatibility/2006">
    <mc:Choice xmlns:c14="http://schemas.microsoft.com/office/drawing/2007/8/2/chart" Requires="c14">
      <c14:style val="108"/>
    </mc:Choice>
    <mc:Fallback>
      <c:style val="8"/>
    </mc:Fallback>
  </mc:AlternateContent>
  <c:chart>
    <c:autoTitleDeleted val="0"/>
    <c:plotArea>
      <c:layout/>
      <c:scatterChart>
        <c:scatterStyle val="lineMarker"/>
        <c:varyColors val="0"/>
        <c:ser>
          <c:idx val="0"/>
          <c:order val="0"/>
          <c:xVal>
            <c:numRef>
              <c:f>Hoja1!$C$24:$I$24</c:f>
              <c:numCache>
                <c:formatCode>General</c:formatCode>
                <c:ptCount val="7"/>
                <c:pt idx="0">
                  <c:v>0</c:v>
                </c:pt>
                <c:pt idx="1">
                  <c:v>0.4</c:v>
                </c:pt>
                <c:pt idx="2">
                  <c:v>0.5</c:v>
                </c:pt>
                <c:pt idx="3">
                  <c:v>0.6</c:v>
                </c:pt>
                <c:pt idx="4">
                  <c:v>0.7</c:v>
                </c:pt>
                <c:pt idx="5">
                  <c:v>0.8</c:v>
                </c:pt>
                <c:pt idx="6">
                  <c:v>0.9</c:v>
                </c:pt>
              </c:numCache>
            </c:numRef>
          </c:xVal>
          <c:yVal>
            <c:numRef>
              <c:f>Hoja1!$C$25:$I$25</c:f>
              <c:numCache>
                <c:formatCode>General</c:formatCode>
                <c:ptCount val="7"/>
                <c:pt idx="0">
                  <c:v>0</c:v>
                </c:pt>
                <c:pt idx="1">
                  <c:v>0.1</c:v>
                </c:pt>
                <c:pt idx="2">
                  <c:v>0.7</c:v>
                </c:pt>
                <c:pt idx="3">
                  <c:v>7</c:v>
                </c:pt>
                <c:pt idx="4">
                  <c:v>32</c:v>
                </c:pt>
                <c:pt idx="5">
                  <c:v>76</c:v>
                </c:pt>
                <c:pt idx="6">
                  <c:v>130</c:v>
                </c:pt>
              </c:numCache>
            </c:numRef>
          </c:yVal>
          <c:smooth val="0"/>
        </c:ser>
        <c:dLbls>
          <c:showLegendKey val="0"/>
          <c:showVal val="0"/>
          <c:showCatName val="0"/>
          <c:showSerName val="0"/>
          <c:showPercent val="0"/>
          <c:showBubbleSize val="0"/>
        </c:dLbls>
        <c:axId val="1198006096"/>
        <c:axId val="1198003920"/>
      </c:scatterChart>
      <c:valAx>
        <c:axId val="1198006096"/>
        <c:scaling>
          <c:orientation val="minMax"/>
        </c:scaling>
        <c:delete val="0"/>
        <c:axPos val="b"/>
        <c:title>
          <c:tx>
            <c:rich>
              <a:bodyPr/>
              <a:lstStyle/>
              <a:p>
                <a:pPr>
                  <a:defRPr/>
                </a:pPr>
                <a:r>
                  <a:rPr lang="es-ES"/>
                  <a:t>V</a:t>
                </a:r>
                <a:r>
                  <a:rPr lang="es-ES" baseline="-25000"/>
                  <a:t>D</a:t>
                </a:r>
                <a:r>
                  <a:rPr lang="es-ES"/>
                  <a:t>(volts)</a:t>
                </a:r>
              </a:p>
            </c:rich>
          </c:tx>
          <c:layout>
            <c:manualLayout>
              <c:xMode val="edge"/>
              <c:yMode val="edge"/>
              <c:x val="0.49418953219082906"/>
              <c:y val="0.85621377574716739"/>
            </c:manualLayout>
          </c:layout>
          <c:overlay val="0"/>
        </c:title>
        <c:numFmt formatCode="General" sourceLinked="1"/>
        <c:majorTickMark val="out"/>
        <c:minorTickMark val="none"/>
        <c:tickLblPos val="nextTo"/>
        <c:crossAx val="1198003920"/>
        <c:crosses val="autoZero"/>
        <c:crossBetween val="midCat"/>
      </c:valAx>
      <c:valAx>
        <c:axId val="1198003920"/>
        <c:scaling>
          <c:orientation val="minMax"/>
        </c:scaling>
        <c:delete val="0"/>
        <c:axPos val="l"/>
        <c:majorGridlines/>
        <c:title>
          <c:tx>
            <c:rich>
              <a:bodyPr rot="-5400000" vert="horz"/>
              <a:lstStyle/>
              <a:p>
                <a:pPr>
                  <a:defRPr/>
                </a:pPr>
                <a:r>
                  <a:rPr lang="es-ES"/>
                  <a:t>I</a:t>
                </a:r>
                <a:r>
                  <a:rPr lang="es-ES" baseline="-25000"/>
                  <a:t>D</a:t>
                </a:r>
                <a:r>
                  <a:rPr lang="es-ES"/>
                  <a:t>(mA)</a:t>
                </a:r>
              </a:p>
            </c:rich>
          </c:tx>
          <c:overlay val="0"/>
        </c:title>
        <c:numFmt formatCode="General" sourceLinked="1"/>
        <c:majorTickMark val="out"/>
        <c:minorTickMark val="none"/>
        <c:tickLblPos val="nextTo"/>
        <c:crossAx val="1198006096"/>
        <c:crosses val="autoZero"/>
        <c:crossBetween val="midCat"/>
      </c:valAx>
    </c:plotArea>
    <c:plotVisOnly val="1"/>
    <c:dispBlanksAs val="gap"/>
    <c:showDLblsOverMax val="0"/>
  </c:chart>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scatterChart>
        <c:scatterStyle val="lineMarker"/>
        <c:varyColors val="0"/>
        <c:ser>
          <c:idx val="0"/>
          <c:order val="0"/>
          <c:xVal>
            <c:numRef>
              <c:f>Hoja1!$D$2:$L$2</c:f>
              <c:numCache>
                <c:formatCode>General</c:formatCode>
                <c:ptCount val="9"/>
                <c:pt idx="0">
                  <c:v>0</c:v>
                </c:pt>
                <c:pt idx="1">
                  <c:v>-4.3</c:v>
                </c:pt>
                <c:pt idx="2">
                  <c:v>-4.8</c:v>
                </c:pt>
                <c:pt idx="3">
                  <c:v>-4.9000000000000004</c:v>
                </c:pt>
                <c:pt idx="4">
                  <c:v>-5</c:v>
                </c:pt>
                <c:pt idx="5">
                  <c:v>-5.0999999999999996</c:v>
                </c:pt>
                <c:pt idx="6">
                  <c:v>-5.2</c:v>
                </c:pt>
                <c:pt idx="7">
                  <c:v>-5.3</c:v>
                </c:pt>
                <c:pt idx="8">
                  <c:v>-5.4</c:v>
                </c:pt>
              </c:numCache>
            </c:numRef>
          </c:xVal>
          <c:yVal>
            <c:numRef>
              <c:f>Hoja1!$D$3:$L$3</c:f>
              <c:numCache>
                <c:formatCode>General</c:formatCode>
                <c:ptCount val="9"/>
                <c:pt idx="0">
                  <c:v>0</c:v>
                </c:pt>
                <c:pt idx="1">
                  <c:v>-0.01</c:v>
                </c:pt>
                <c:pt idx="2">
                  <c:v>-0.06</c:v>
                </c:pt>
                <c:pt idx="3">
                  <c:v>-0.12</c:v>
                </c:pt>
                <c:pt idx="4">
                  <c:v>-0.65</c:v>
                </c:pt>
                <c:pt idx="5">
                  <c:v>-5.0199999999999996</c:v>
                </c:pt>
                <c:pt idx="6">
                  <c:v>-12</c:v>
                </c:pt>
                <c:pt idx="7">
                  <c:v>-17.600000000000001</c:v>
                </c:pt>
                <c:pt idx="8">
                  <c:v>-60</c:v>
                </c:pt>
              </c:numCache>
            </c:numRef>
          </c:yVal>
          <c:smooth val="0"/>
        </c:ser>
        <c:dLbls>
          <c:showLegendKey val="0"/>
          <c:showVal val="0"/>
          <c:showCatName val="0"/>
          <c:showSerName val="0"/>
          <c:showPercent val="0"/>
          <c:showBubbleSize val="0"/>
        </c:dLbls>
        <c:axId val="1198001200"/>
        <c:axId val="1197999568"/>
      </c:scatterChart>
      <c:valAx>
        <c:axId val="1198001200"/>
        <c:scaling>
          <c:orientation val="minMax"/>
        </c:scaling>
        <c:delete val="0"/>
        <c:axPos val="b"/>
        <c:title>
          <c:tx>
            <c:rich>
              <a:bodyPr/>
              <a:lstStyle/>
              <a:p>
                <a:pPr>
                  <a:defRPr/>
                </a:pPr>
                <a:r>
                  <a:rPr lang="es-ES"/>
                  <a:t>Vd(volts)</a:t>
                </a:r>
              </a:p>
            </c:rich>
          </c:tx>
          <c:overlay val="0"/>
        </c:title>
        <c:numFmt formatCode="General" sourceLinked="1"/>
        <c:majorTickMark val="out"/>
        <c:minorTickMark val="none"/>
        <c:tickLblPos val="nextTo"/>
        <c:crossAx val="1197999568"/>
        <c:crosses val="autoZero"/>
        <c:crossBetween val="midCat"/>
      </c:valAx>
      <c:valAx>
        <c:axId val="1197999568"/>
        <c:scaling>
          <c:orientation val="minMax"/>
        </c:scaling>
        <c:delete val="0"/>
        <c:axPos val="l"/>
        <c:majorGridlines/>
        <c:title>
          <c:tx>
            <c:rich>
              <a:bodyPr rot="-5400000" vert="horz"/>
              <a:lstStyle/>
              <a:p>
                <a:pPr>
                  <a:defRPr/>
                </a:pPr>
                <a:r>
                  <a:rPr lang="es-ES"/>
                  <a:t>Id(mA)</a:t>
                </a:r>
              </a:p>
            </c:rich>
          </c:tx>
          <c:overlay val="0"/>
        </c:title>
        <c:numFmt formatCode="General" sourceLinked="1"/>
        <c:majorTickMark val="out"/>
        <c:minorTickMark val="none"/>
        <c:tickLblPos val="nextTo"/>
        <c:crossAx val="1198001200"/>
        <c:crosses val="autoZero"/>
        <c:crossBetween val="midCat"/>
      </c:valAx>
    </c:plotArea>
    <c:plotVisOnly val="1"/>
    <c:dispBlanksAs val="gap"/>
    <c:showDLblsOverMax val="0"/>
  </c:chart>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scatterChart>
        <c:scatterStyle val="lineMarker"/>
        <c:varyColors val="0"/>
        <c:ser>
          <c:idx val="0"/>
          <c:order val="0"/>
          <c:xVal>
            <c:numRef>
              <c:f>Hoja1!$C$8:$L$8</c:f>
              <c:numCache>
                <c:formatCode>General</c:formatCode>
                <c:ptCount val="10"/>
                <c:pt idx="0">
                  <c:v>0</c:v>
                </c:pt>
                <c:pt idx="1">
                  <c:v>-3.9</c:v>
                </c:pt>
                <c:pt idx="2">
                  <c:v>-4.2</c:v>
                </c:pt>
                <c:pt idx="3">
                  <c:v>-4.5</c:v>
                </c:pt>
                <c:pt idx="4">
                  <c:v>-4.8</c:v>
                </c:pt>
                <c:pt idx="5">
                  <c:v>-5</c:v>
                </c:pt>
                <c:pt idx="6">
                  <c:v>-5.0999999999999996</c:v>
                </c:pt>
                <c:pt idx="7">
                  <c:v>-5.2</c:v>
                </c:pt>
                <c:pt idx="8">
                  <c:v>-5.3</c:v>
                </c:pt>
                <c:pt idx="9">
                  <c:v>-5.4</c:v>
                </c:pt>
              </c:numCache>
            </c:numRef>
          </c:xVal>
          <c:yVal>
            <c:numRef>
              <c:f>Hoja1!$C$9:$L$9</c:f>
              <c:numCache>
                <c:formatCode>General</c:formatCode>
                <c:ptCount val="10"/>
                <c:pt idx="0">
                  <c:v>0</c:v>
                </c:pt>
                <c:pt idx="1">
                  <c:v>-0.01</c:v>
                </c:pt>
                <c:pt idx="2">
                  <c:v>-0.02</c:v>
                </c:pt>
                <c:pt idx="3">
                  <c:v>-0.05</c:v>
                </c:pt>
                <c:pt idx="4">
                  <c:v>-0.1</c:v>
                </c:pt>
                <c:pt idx="5">
                  <c:v>-0.3</c:v>
                </c:pt>
                <c:pt idx="6">
                  <c:v>-0.5</c:v>
                </c:pt>
                <c:pt idx="7">
                  <c:v>-2.9</c:v>
                </c:pt>
                <c:pt idx="8">
                  <c:v>-17.3</c:v>
                </c:pt>
                <c:pt idx="9">
                  <c:v>-38</c:v>
                </c:pt>
              </c:numCache>
            </c:numRef>
          </c:yVal>
          <c:smooth val="0"/>
        </c:ser>
        <c:dLbls>
          <c:showLegendKey val="0"/>
          <c:showVal val="0"/>
          <c:showCatName val="0"/>
          <c:showSerName val="0"/>
          <c:showPercent val="0"/>
          <c:showBubbleSize val="0"/>
        </c:dLbls>
        <c:axId val="1198000656"/>
        <c:axId val="1198001744"/>
      </c:scatterChart>
      <c:valAx>
        <c:axId val="1198000656"/>
        <c:scaling>
          <c:orientation val="minMax"/>
        </c:scaling>
        <c:delete val="0"/>
        <c:axPos val="b"/>
        <c:title>
          <c:tx>
            <c:rich>
              <a:bodyPr/>
              <a:lstStyle/>
              <a:p>
                <a:pPr>
                  <a:defRPr/>
                </a:pPr>
                <a:r>
                  <a:rPr lang="es-ES"/>
                  <a:t>Vd(volts)</a:t>
                </a:r>
              </a:p>
            </c:rich>
          </c:tx>
          <c:overlay val="0"/>
        </c:title>
        <c:numFmt formatCode="General" sourceLinked="1"/>
        <c:majorTickMark val="out"/>
        <c:minorTickMark val="none"/>
        <c:tickLblPos val="nextTo"/>
        <c:crossAx val="1198001744"/>
        <c:crosses val="autoZero"/>
        <c:crossBetween val="midCat"/>
      </c:valAx>
      <c:valAx>
        <c:axId val="1198001744"/>
        <c:scaling>
          <c:orientation val="minMax"/>
        </c:scaling>
        <c:delete val="0"/>
        <c:axPos val="l"/>
        <c:majorGridlines/>
        <c:title>
          <c:tx>
            <c:rich>
              <a:bodyPr rot="-5400000" vert="horz"/>
              <a:lstStyle/>
              <a:p>
                <a:pPr>
                  <a:defRPr/>
                </a:pPr>
                <a:r>
                  <a:rPr lang="es-ES"/>
                  <a:t>Id(mA)</a:t>
                </a:r>
              </a:p>
            </c:rich>
          </c:tx>
          <c:overlay val="0"/>
        </c:title>
        <c:numFmt formatCode="General" sourceLinked="1"/>
        <c:majorTickMark val="out"/>
        <c:minorTickMark val="none"/>
        <c:tickLblPos val="nextTo"/>
        <c:crossAx val="1198000656"/>
        <c:crosses val="autoZero"/>
        <c:crossBetween val="midCat"/>
      </c:valAx>
    </c:plotArea>
    <c:plotVisOnly val="1"/>
    <c:dispBlanksAs val="gap"/>
    <c:showDLblsOverMax val="0"/>
  </c:chart>
  <c:externalData r:id="rId1">
    <c:autoUpdate val="0"/>
  </c:externalData>
</c:chartSpac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4E0FC2A-7297-4027-8BD9-4CB5A7410F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728</TotalTime>
  <Pages>24</Pages>
  <Words>1753</Words>
  <Characters>9645</Characters>
  <Application>Microsoft Office Word</Application>
  <DocSecurity>0</DocSecurity>
  <Lines>80</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11376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ECSE SRL Calzado de Seguridad</dc:creator>
  <cp:keywords/>
  <dc:description/>
  <cp:lastModifiedBy>enrique sueldo</cp:lastModifiedBy>
  <cp:revision>84</cp:revision>
  <dcterms:created xsi:type="dcterms:W3CDTF">2014-07-12T19:03:00Z</dcterms:created>
  <dcterms:modified xsi:type="dcterms:W3CDTF">2015-08-02T19:16:00Z</dcterms:modified>
</cp:coreProperties>
</file>