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162" w:rsidRDefault="00974DFC" w:rsidP="00E57AC3">
      <w:pPr>
        <w:jc w:val="both"/>
        <w:rPr>
          <w:b/>
          <w:sz w:val="28"/>
          <w:szCs w:val="28"/>
          <w:u w:val="single"/>
        </w:rPr>
      </w:pPr>
      <w:r>
        <w:rPr>
          <w:noProof/>
          <w:lang w:val="es-ES" w:eastAsia="es-ES"/>
        </w:rPr>
        <w:drawing>
          <wp:inline distT="0" distB="0" distL="0" distR="0">
            <wp:extent cx="5391150" cy="923925"/>
            <wp:effectExtent l="0" t="0" r="0" b="9525"/>
            <wp:docPr id="4" name="Imagen 1" descr="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923925"/>
                    </a:xfrm>
                    <a:prstGeom prst="rect">
                      <a:avLst/>
                    </a:prstGeom>
                    <a:noFill/>
                    <a:ln>
                      <a:noFill/>
                    </a:ln>
                  </pic:spPr>
                </pic:pic>
              </a:graphicData>
            </a:graphic>
          </wp:inline>
        </w:drawing>
      </w:r>
    </w:p>
    <w:p w:rsidR="00653AE0" w:rsidRPr="00937A88" w:rsidRDefault="00D1152D" w:rsidP="00653AE0">
      <w:pPr>
        <w:tabs>
          <w:tab w:val="left" w:pos="180"/>
          <w:tab w:val="num" w:pos="1069"/>
        </w:tabs>
        <w:ind w:left="180" w:right="338"/>
        <w:rPr>
          <w:rFonts w:ascii="Arial" w:hAnsi="Arial" w:cs="Arial"/>
          <w:b/>
          <w:sz w:val="24"/>
          <w:szCs w:val="24"/>
          <w:u w:val="single"/>
        </w:rPr>
      </w:pPr>
      <w:r>
        <w:rPr>
          <w:noProof/>
          <w:lang w:val="es-ES" w:eastAsia="es-ES"/>
        </w:rPr>
        <w:pict>
          <v:shapetype id="_x0000_t202" coordsize="21600,21600" o:spt="202" path="m,l,21600r21600,l21600,xe">
            <v:stroke joinstyle="miter"/>
            <v:path gradientshapeok="t" o:connecttype="rect"/>
          </v:shapetype>
          <v:shape id="Cuadro de texto 47" o:spid="_x0000_s1026" type="#_x0000_t202" style="position:absolute;left:0;text-align:left;margin-left:2.7pt;margin-top:501.8pt;width:276.9pt;height:133.6pt;z-index:25166336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" filled="f" stroked="f">
            <v:path arrowok="t"/>
            <v:textbox>
              <w:txbxContent>
                <w:p w:rsidR="00D1152D" w:rsidRPr="006E5348" w:rsidRDefault="00D1152D" w:rsidP="006E5348">
                  <w:pPr>
                    <w:rPr>
                      <w:rFonts w:ascii="GENISO" w:hAnsi="GENISO" w:cs="GENISO"/>
                      <w:b/>
                      <w:noProof/>
                      <w:color w:val="000000" w:themeColor="text1"/>
                      <w:sz w:val="36"/>
                      <w:szCs w:val="44"/>
                    </w:rPr>
                  </w:pPr>
                  <w:r w:rsidRPr="006E5348">
                    <w:rPr>
                      <w:rFonts w:ascii="Arial" w:hAnsi="Arial" w:cs="Arial"/>
                      <w:b/>
                      <w:noProof/>
                      <w:color w:val="000000" w:themeColor="text1"/>
                      <w:sz w:val="36"/>
                      <w:szCs w:val="44"/>
                    </w:rPr>
                    <w:t>Curso: 4R1</w:t>
                  </w:r>
                </w:p>
                <w:p w:rsidR="00D1152D" w:rsidRPr="00704ECB" w:rsidRDefault="00D1152D" w:rsidP="001A5162">
                  <w:pPr>
                    <w:rPr>
                      <w:rFonts w:ascii="Arial" w:hAnsi="Arial" w:cs="Arial"/>
                      <w:b/>
                      <w:noProof/>
                      <w:color w:val="000000" w:themeColor="text1"/>
                      <w:sz w:val="36"/>
                      <w:szCs w:val="36"/>
                    </w:rPr>
                  </w:pPr>
                  <w:r w:rsidRPr="00704ECB">
                    <w:rPr>
                      <w:rFonts w:ascii="Arial" w:hAnsi="Arial" w:cs="Arial"/>
                      <w:b/>
                      <w:noProof/>
                      <w:color w:val="000000" w:themeColor="text1"/>
                      <w:sz w:val="36"/>
                      <w:szCs w:val="36"/>
                    </w:rPr>
                    <w:t>Guazzaroni, Luca</w:t>
                  </w:r>
                  <w:r w:rsidRPr="00704ECB">
                    <w:rPr>
                      <w:rFonts w:ascii="Arial" w:hAnsi="Arial" w:cs="Arial"/>
                      <w:b/>
                      <w:noProof/>
                      <w:color w:val="000000" w:themeColor="text1"/>
                      <w:sz w:val="36"/>
                      <w:szCs w:val="36"/>
                    </w:rPr>
                    <w:tab/>
                    <w:t xml:space="preserve">       62630</w:t>
                  </w:r>
                </w:p>
                <w:p w:rsidR="00D1152D" w:rsidRPr="00704ECB" w:rsidRDefault="00D1152D" w:rsidP="001A5162">
                  <w:pPr>
                    <w:rPr>
                      <w:rFonts w:ascii="Arial" w:hAnsi="Arial" w:cs="Arial"/>
                      <w:b/>
                      <w:noProof/>
                      <w:color w:val="000000" w:themeColor="text1"/>
                      <w:sz w:val="36"/>
                      <w:szCs w:val="36"/>
                    </w:rPr>
                  </w:pPr>
                  <w:r w:rsidRPr="00704ECB">
                    <w:rPr>
                      <w:rFonts w:ascii="Arial" w:hAnsi="Arial" w:cs="Arial"/>
                      <w:b/>
                      <w:noProof/>
                      <w:color w:val="000000" w:themeColor="text1"/>
                      <w:sz w:val="36"/>
                      <w:szCs w:val="36"/>
                    </w:rPr>
                    <w:t>Nievas, Martín</w:t>
                  </w:r>
                  <w:r w:rsidRPr="00704ECB">
                    <w:rPr>
                      <w:rFonts w:ascii="Arial" w:hAnsi="Arial" w:cs="Arial"/>
                      <w:b/>
                      <w:noProof/>
                      <w:color w:val="000000" w:themeColor="text1"/>
                      <w:sz w:val="36"/>
                      <w:szCs w:val="36"/>
                    </w:rPr>
                    <w:tab/>
                  </w:r>
                  <w:r w:rsidRPr="00704ECB">
                    <w:rPr>
                      <w:rFonts w:ascii="Arial" w:hAnsi="Arial" w:cs="Arial"/>
                      <w:b/>
                      <w:noProof/>
                      <w:color w:val="000000" w:themeColor="text1"/>
                      <w:sz w:val="36"/>
                      <w:szCs w:val="36"/>
                    </w:rPr>
                    <w:tab/>
                  </w:r>
                  <w:r>
                    <w:rPr>
                      <w:rFonts w:ascii="Arial" w:hAnsi="Arial" w:cs="Arial"/>
                      <w:b/>
                      <w:noProof/>
                      <w:color w:val="000000" w:themeColor="text1"/>
                      <w:sz w:val="36"/>
                      <w:szCs w:val="36"/>
                    </w:rPr>
                    <w:t xml:space="preserve">       </w:t>
                  </w:r>
                  <w:r w:rsidRPr="00704ECB">
                    <w:rPr>
                      <w:rFonts w:ascii="Arial" w:hAnsi="Arial" w:cs="Arial"/>
                      <w:b/>
                      <w:noProof/>
                      <w:color w:val="000000" w:themeColor="text1"/>
                      <w:sz w:val="36"/>
                      <w:szCs w:val="36"/>
                    </w:rPr>
                    <w:t>61997</w:t>
                  </w:r>
                </w:p>
                <w:p w:rsidR="00D1152D" w:rsidRPr="00704ECB" w:rsidRDefault="00D1152D" w:rsidP="001A5162">
                  <w:pPr>
                    <w:rPr>
                      <w:rFonts w:ascii="Arial" w:hAnsi="Arial" w:cs="Arial"/>
                      <w:b/>
                      <w:noProof/>
                      <w:color w:val="000000" w:themeColor="text1"/>
                      <w:sz w:val="36"/>
                      <w:szCs w:val="36"/>
                    </w:rPr>
                  </w:pPr>
                  <w:r w:rsidRPr="00704ECB">
                    <w:rPr>
                      <w:rFonts w:ascii="Arial" w:hAnsi="Arial" w:cs="Arial"/>
                      <w:b/>
                      <w:noProof/>
                      <w:color w:val="000000" w:themeColor="text1"/>
                      <w:sz w:val="36"/>
                      <w:szCs w:val="36"/>
                    </w:rPr>
                    <w:t>Viel, Nahuel</w:t>
                  </w:r>
                  <w:r>
                    <w:rPr>
                      <w:rFonts w:ascii="Arial" w:hAnsi="Arial" w:cs="Arial"/>
                      <w:b/>
                      <w:noProof/>
                      <w:color w:val="000000" w:themeColor="text1"/>
                      <w:sz w:val="36"/>
                      <w:szCs w:val="36"/>
                    </w:rPr>
                    <w:t xml:space="preserve">                 </w:t>
                  </w:r>
                  <w:r>
                    <w:rPr>
                      <w:rFonts w:ascii="Arial" w:hAnsi="Arial" w:cs="Arial"/>
                      <w:b/>
                      <w:noProof/>
                      <w:color w:val="000000" w:themeColor="text1"/>
                      <w:sz w:val="36"/>
                      <w:szCs w:val="36"/>
                    </w:rPr>
                    <w:tab/>
                  </w:r>
                  <w:r w:rsidRPr="00704ECB">
                    <w:rPr>
                      <w:rFonts w:ascii="Arial" w:hAnsi="Arial" w:cs="Arial"/>
                      <w:b/>
                      <w:noProof/>
                      <w:color w:val="000000" w:themeColor="text1"/>
                      <w:sz w:val="36"/>
                      <w:szCs w:val="36"/>
                    </w:rPr>
                    <w:t>61999</w:t>
                  </w:r>
                </w:p>
              </w:txbxContent>
            </v:textbox>
          </v:shape>
        </w:pict>
      </w:r>
      <w:r>
        <w:rPr>
          <w:b/>
          <w:noProof/>
          <w:sz w:val="28"/>
          <w:szCs w:val="28"/>
          <w:u w:val="single"/>
          <w:lang w:val="es-ES" w:eastAsia="es-ES"/>
        </w:rPr>
        <w:pict>
          <v:line id="Conector recto 6" o:spid="_x0000_s1030" style="position:absolute;left:0;text-align:left;flip:y;z-index:251666432;visibility:visible;mso-wrap-distance-top:-3e-5mm;mso-wrap-distance-bottom:-3e-5mm;mso-position-horizontal-relative:margin;mso-width-relative:margin;mso-height-relative:margin" from="-6.15pt,229.2pt" to="431.1pt,2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" strokecolor="black [3200]" strokeweight="1.5pt">
            <v:stroke joinstyle="miter"/>
            <o:lock v:ext="edit" shapetype="f"/>
            <w10:wrap anchorx="margin"/>
          </v:line>
        </w:pict>
      </w:r>
      <w:r>
        <w:rPr>
          <w:b/>
          <w:noProof/>
          <w:sz w:val="28"/>
          <w:szCs w:val="28"/>
          <w:u w:val="single"/>
          <w:lang w:val="es-ES" w:eastAsia="es-ES"/>
        </w:rPr>
        <w:pict>
          <v:line id="Conector recto 31" o:spid="_x0000_s1029" style="position:absolute;left:0;text-align:left;flip:y;z-index:251669504;visibility:visible;mso-position-horizontal-relative:margin;mso-width-relative:margin;mso-height-relative:margin" from="2.7pt,369.05pt" to="438pt,3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" strokecolor="black [3200]" strokeweight="1.5pt">
            <v:stroke joinstyle="miter"/>
            <o:lock v:ext="edit" shapetype="f"/>
            <w10:wrap anchorx="margin"/>
          </v:line>
        </w:pict>
      </w:r>
      <w:r>
        <w:rPr>
          <w:noProof/>
          <w:lang w:val="es-ES" w:eastAsia="es-ES"/>
        </w:rPr>
        <w:pict>
          <v:shape id="Cuadro de texto 4" o:spid="_x0000_s1027" type="#_x0000_t202" style="position:absolute;left:0;text-align:left;margin-left:0;margin-top:425.15pt;width:251.6pt;height:97.3pt;z-index:251662336;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" filled="f" stroked="f">
            <v:path arrowok="t"/>
            <v:textbox style="mso-fit-shape-to-text:t">
              <w:txbxContent>
                <w:p w:rsidR="00D1152D" w:rsidRPr="006C3127" w:rsidRDefault="00D1152D" w:rsidP="001A5162">
                  <w:pPr>
                    <w:jc w:val="center"/>
                    <w:rPr>
                      <w:rFonts w:ascii="GENISO" w:hAnsi="GENISO" w:cs="GENISO"/>
                      <w:b/>
                      <w:noProof/>
                      <w:color w:val="000000" w:themeColor="text1"/>
                      <w:sz w:val="44"/>
                      <w:szCs w:val="44"/>
                    </w:rPr>
                  </w:pPr>
                  <w:r>
                    <w:rPr>
                      <w:rFonts w:ascii="Arial" w:hAnsi="Arial" w:cs="Arial"/>
                      <w:b/>
                      <w:noProof/>
                      <w:color w:val="000000" w:themeColor="text1"/>
                      <w:sz w:val="44"/>
                      <w:szCs w:val="44"/>
                    </w:rPr>
                    <w:t>Electrónica Aplicada II</w:t>
                  </w:r>
                </w:p>
              </w:txbxContent>
            </v:textbox>
            <w10:wrap anchorx="margin"/>
          </v:shape>
        </w:pict>
      </w:r>
      <w:r>
        <w:rPr>
          <w:noProof/>
          <w:lang w:val="es-ES" w:eastAsia="es-ES"/>
        </w:rPr>
        <w:pict>
          <v:shape id="Cuadro de texto 48" o:spid="_x0000_s1028" type="#_x0000_t202" style="position:absolute;left:0;text-align:left;margin-left:6376.8pt;margin-top:94.55pt;width:418.4pt;height:265.95pt;z-index:251661312;visibility:visible;mso-position-horizontal:right;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" filled="f" stroked="f">
            <v:path arrowok="t"/>
            <v:textbox style="mso-fit-shape-to-text:t">
              <w:txbxContent>
                <w:p w:rsidR="00D1152D" w:rsidRPr="00704ECB" w:rsidRDefault="00D1152D" w:rsidP="007D4368">
                  <w:pPr>
                    <w:jc w:val="center"/>
                    <w:rPr>
                      <w:rFonts w:ascii="Arial" w:hAnsi="Arial" w:cs="Arial"/>
                      <w:b/>
                      <w:noProof/>
                      <w:color w:val="000000" w:themeColor="text1"/>
                      <w:sz w:val="72"/>
                      <w:szCs w:val="72"/>
                    </w:rPr>
                  </w:pPr>
                  <w:r w:rsidRPr="00704ECB">
                    <w:rPr>
                      <w:rFonts w:ascii="Arial" w:hAnsi="Arial" w:cs="Arial"/>
                      <w:b/>
                      <w:noProof/>
                      <w:color w:val="000000" w:themeColor="text1"/>
                      <w:sz w:val="72"/>
                      <w:szCs w:val="72"/>
                    </w:rPr>
                    <w:t>Trabajo Práctico de Laboratorio</w:t>
                  </w:r>
                </w:p>
                <w:p w:rsidR="00D1152D" w:rsidRPr="008F1412" w:rsidRDefault="00D1152D" w:rsidP="007D4368">
                  <w:pPr>
                    <w:jc w:val="center"/>
                    <w:rPr>
                      <w:rFonts w:ascii="GENISO" w:hAnsi="GENISO" w:cs="GENISO"/>
                      <w:b/>
                      <w:noProof/>
                      <w:color w:val="000000" w:themeColor="text1"/>
                      <w:sz w:val="32"/>
                      <w:szCs w:val="32"/>
                    </w:rPr>
                  </w:pPr>
                </w:p>
                <w:p w:rsidR="00D1152D" w:rsidRPr="00937A88" w:rsidRDefault="00D1152D" w:rsidP="007D4368">
                  <w:pPr>
                    <w:jc w:val="center"/>
                    <w:rPr>
                      <w:rFonts w:ascii="Arial" w:hAnsi="Arial" w:cs="Arial"/>
                      <w:b/>
                    </w:rPr>
                  </w:pPr>
                  <w:r w:rsidRPr="00937A88">
                    <w:rPr>
                      <w:rFonts w:ascii="Arial" w:hAnsi="Arial" w:cs="Arial"/>
                      <w:b/>
                      <w:noProof/>
                      <w:color w:val="000000" w:themeColor="text1"/>
                      <w:sz w:val="56"/>
                      <w:szCs w:val="56"/>
                    </w:rPr>
                    <w:t>Amplificadores con realimentación negativa</w:t>
                  </w:r>
                </w:p>
              </w:txbxContent>
            </v:textbox>
            <w10:wrap anchorx="margin"/>
          </v:shape>
        </w:pict>
      </w:r>
      <w:r w:rsidR="001A5162">
        <w:rPr>
          <w:b/>
          <w:sz w:val="28"/>
          <w:szCs w:val="28"/>
          <w:u w:val="single"/>
        </w:rPr>
        <w:br w:type="page"/>
      </w:r>
      <w:r w:rsidR="004F36B3" w:rsidRPr="00937A88">
        <w:rPr>
          <w:rFonts w:ascii="Arial" w:hAnsi="Arial" w:cs="Arial"/>
          <w:szCs w:val="24"/>
          <w:u w:val="single"/>
        </w:rPr>
        <w:lastRenderedPageBreak/>
        <w:t xml:space="preserve"> </w:t>
      </w:r>
      <w:r w:rsidR="00653AE0" w:rsidRPr="00937A88">
        <w:rPr>
          <w:rFonts w:ascii="Arial" w:hAnsi="Arial" w:cs="Arial"/>
          <w:b/>
          <w:sz w:val="24"/>
          <w:szCs w:val="24"/>
          <w:u w:val="single"/>
        </w:rPr>
        <w:t>Objetivo</w:t>
      </w:r>
    </w:p>
    <w:p w:rsidR="00653AE0" w:rsidRPr="00653AE0" w:rsidRDefault="00653AE0" w:rsidP="000834F8">
      <w:pPr>
        <w:tabs>
          <w:tab w:val="left" w:pos="180"/>
          <w:tab w:val="num" w:pos="1069"/>
        </w:tabs>
        <w:ind w:left="180" w:right="-92"/>
        <w:jc w:val="both"/>
        <w:rPr>
          <w:rFonts w:ascii="Arial" w:hAnsi="Arial" w:cs="Arial"/>
        </w:rPr>
      </w:pPr>
      <w:r w:rsidRPr="00653AE0">
        <w:rPr>
          <w:rFonts w:ascii="Arial" w:hAnsi="Arial" w:cs="Arial"/>
        </w:rPr>
        <w:t xml:space="preserve">Verificar de manera práctica el comportamiento de un </w:t>
      </w:r>
      <w:r w:rsidR="000834F8">
        <w:rPr>
          <w:rFonts w:ascii="Arial" w:hAnsi="Arial" w:cs="Arial"/>
        </w:rPr>
        <w:t>c</w:t>
      </w:r>
      <w:r w:rsidRPr="00653AE0">
        <w:rPr>
          <w:rFonts w:ascii="Arial" w:hAnsi="Arial" w:cs="Arial"/>
        </w:rPr>
        <w:t xml:space="preserve">ircuito </w:t>
      </w:r>
      <w:r w:rsidR="000834F8">
        <w:rPr>
          <w:rFonts w:ascii="Arial" w:hAnsi="Arial" w:cs="Arial"/>
        </w:rPr>
        <w:t>a</w:t>
      </w:r>
      <w:r w:rsidRPr="00653AE0">
        <w:rPr>
          <w:rFonts w:ascii="Arial" w:hAnsi="Arial" w:cs="Arial"/>
        </w:rPr>
        <w:t xml:space="preserve">mplificador con </w:t>
      </w:r>
      <w:r w:rsidR="000834F8">
        <w:rPr>
          <w:rFonts w:ascii="Arial" w:hAnsi="Arial" w:cs="Arial"/>
        </w:rPr>
        <w:t>r</w:t>
      </w:r>
      <w:r w:rsidRPr="00653AE0">
        <w:rPr>
          <w:rFonts w:ascii="Arial" w:hAnsi="Arial" w:cs="Arial"/>
        </w:rPr>
        <w:t>ealimentación negativa.</w:t>
      </w:r>
    </w:p>
    <w:p w:rsidR="00653AE0" w:rsidRPr="00653AE0" w:rsidRDefault="00653AE0" w:rsidP="00653AE0">
      <w:pPr>
        <w:tabs>
          <w:tab w:val="left" w:pos="180"/>
          <w:tab w:val="num" w:pos="1069"/>
        </w:tabs>
        <w:ind w:left="180" w:right="-92"/>
        <w:rPr>
          <w:rFonts w:ascii="Arial" w:hAnsi="Arial" w:cs="Arial"/>
          <w:b/>
        </w:rPr>
      </w:pPr>
    </w:p>
    <w:p w:rsidR="00653AE0" w:rsidRPr="00937A88" w:rsidRDefault="00653AE0" w:rsidP="00653AE0">
      <w:pPr>
        <w:tabs>
          <w:tab w:val="left" w:pos="180"/>
        </w:tabs>
        <w:spacing w:after="120"/>
        <w:ind w:firstLine="180"/>
        <w:rPr>
          <w:rFonts w:ascii="Arial" w:hAnsi="Arial" w:cs="Arial"/>
          <w:b/>
          <w:sz w:val="24"/>
          <w:szCs w:val="24"/>
          <w:u w:val="single"/>
          <w:lang w:val="es-MX"/>
        </w:rPr>
      </w:pPr>
      <w:r w:rsidRPr="00937A88">
        <w:rPr>
          <w:rFonts w:ascii="Arial" w:hAnsi="Arial" w:cs="Arial"/>
          <w:b/>
          <w:sz w:val="24"/>
          <w:szCs w:val="24"/>
          <w:u w:val="single"/>
          <w:lang w:val="es-MX"/>
        </w:rPr>
        <w:t xml:space="preserve">Conocimientos </w:t>
      </w:r>
      <w:r w:rsidR="00937A88" w:rsidRPr="00937A88">
        <w:rPr>
          <w:rFonts w:ascii="Arial" w:hAnsi="Arial" w:cs="Arial"/>
          <w:b/>
          <w:sz w:val="24"/>
          <w:szCs w:val="24"/>
          <w:u w:val="single"/>
          <w:lang w:val="es-MX"/>
        </w:rPr>
        <w:t>P</w:t>
      </w:r>
      <w:r w:rsidRPr="00937A88">
        <w:rPr>
          <w:rFonts w:ascii="Arial" w:hAnsi="Arial" w:cs="Arial"/>
          <w:b/>
          <w:sz w:val="24"/>
          <w:szCs w:val="24"/>
          <w:u w:val="single"/>
          <w:lang w:val="es-MX"/>
        </w:rPr>
        <w:t xml:space="preserve">revios  </w:t>
      </w:r>
    </w:p>
    <w:p w:rsidR="00653AE0" w:rsidRPr="00653AE0" w:rsidRDefault="00653AE0" w:rsidP="00653AE0">
      <w:pPr>
        <w:tabs>
          <w:tab w:val="left" w:pos="180"/>
        </w:tabs>
        <w:spacing w:after="120"/>
        <w:ind w:firstLine="180"/>
        <w:rPr>
          <w:rFonts w:ascii="Arial" w:hAnsi="Arial" w:cs="Arial"/>
          <w:i/>
        </w:rPr>
      </w:pPr>
      <w:r w:rsidRPr="00653AE0">
        <w:rPr>
          <w:rFonts w:ascii="Arial" w:hAnsi="Arial" w:cs="Arial"/>
          <w:i/>
        </w:rPr>
        <w:t>Unidad Temática 1:</w:t>
      </w:r>
    </w:p>
    <w:p w:rsidR="00653AE0" w:rsidRPr="00653AE0" w:rsidRDefault="00653AE0" w:rsidP="00653AE0">
      <w:pPr>
        <w:tabs>
          <w:tab w:val="left" w:pos="180"/>
          <w:tab w:val="num" w:pos="1069"/>
        </w:tabs>
        <w:ind w:left="180" w:right="338"/>
        <w:jc w:val="both"/>
        <w:rPr>
          <w:rFonts w:ascii="Arial" w:hAnsi="Arial" w:cs="Arial"/>
        </w:rPr>
      </w:pPr>
      <w:r w:rsidRPr="00653AE0">
        <w:rPr>
          <w:rFonts w:ascii="Arial" w:hAnsi="Arial" w:cs="Arial"/>
        </w:rPr>
        <w:t>Realimentación negativa. Distintas topolog</w:t>
      </w:r>
      <w:r w:rsidR="00937A88">
        <w:rPr>
          <w:rFonts w:ascii="Arial" w:hAnsi="Arial" w:cs="Arial"/>
        </w:rPr>
        <w:t>ías de Circuitos  realimentados</w:t>
      </w:r>
      <w:r w:rsidRPr="00653AE0">
        <w:rPr>
          <w:rFonts w:ascii="Arial" w:hAnsi="Arial" w:cs="Arial"/>
        </w:rPr>
        <w:t>.</w:t>
      </w:r>
      <w:r w:rsidR="00937A88">
        <w:rPr>
          <w:rFonts w:ascii="Arial" w:hAnsi="Arial" w:cs="Arial"/>
        </w:rPr>
        <w:t xml:space="preserve"> </w:t>
      </w:r>
      <w:r w:rsidRPr="00653AE0">
        <w:rPr>
          <w:rFonts w:ascii="Arial" w:hAnsi="Arial" w:cs="Arial"/>
        </w:rPr>
        <w:t>Calculo de Ganancia de Lazo cerrado, lazo abierto, Impedancias de lazo abierto y cerrado. Beneficios de circuitos realimenta</w:t>
      </w:r>
      <w:r w:rsidR="00937A88">
        <w:rPr>
          <w:rFonts w:ascii="Arial" w:hAnsi="Arial" w:cs="Arial"/>
        </w:rPr>
        <w:t>dos. Concepto de Desensibilidad.</w:t>
      </w:r>
    </w:p>
    <w:p w:rsidR="00653AE0" w:rsidRPr="00653AE0" w:rsidRDefault="00653AE0" w:rsidP="00653AE0">
      <w:pPr>
        <w:tabs>
          <w:tab w:val="left" w:pos="180"/>
          <w:tab w:val="num" w:pos="1069"/>
        </w:tabs>
        <w:ind w:left="709" w:right="338"/>
        <w:rPr>
          <w:rFonts w:ascii="Arial" w:hAnsi="Arial" w:cs="Arial"/>
        </w:rPr>
      </w:pPr>
    </w:p>
    <w:p w:rsidR="00653AE0" w:rsidRPr="00937A88" w:rsidRDefault="00653AE0" w:rsidP="00653AE0">
      <w:pPr>
        <w:tabs>
          <w:tab w:val="left" w:pos="180"/>
        </w:tabs>
        <w:spacing w:after="120"/>
        <w:ind w:firstLine="180"/>
        <w:rPr>
          <w:rFonts w:ascii="Arial" w:hAnsi="Arial" w:cs="Arial"/>
          <w:sz w:val="24"/>
          <w:szCs w:val="24"/>
          <w:u w:val="single"/>
          <w:lang w:val="es-MX"/>
        </w:rPr>
      </w:pPr>
      <w:r w:rsidRPr="00937A88">
        <w:rPr>
          <w:rFonts w:ascii="Arial" w:hAnsi="Arial" w:cs="Arial"/>
          <w:b/>
          <w:sz w:val="24"/>
          <w:szCs w:val="24"/>
          <w:u w:val="single"/>
          <w:lang w:val="es-MX"/>
        </w:rPr>
        <w:t>Equipamiento e Instrume</w:t>
      </w:r>
      <w:r w:rsidR="00937A88" w:rsidRPr="00937A88">
        <w:rPr>
          <w:rFonts w:ascii="Arial" w:hAnsi="Arial" w:cs="Arial"/>
          <w:b/>
          <w:sz w:val="24"/>
          <w:szCs w:val="24"/>
          <w:u w:val="single"/>
          <w:lang w:val="es-MX"/>
        </w:rPr>
        <w:t>ntal de Laboratorio</w:t>
      </w:r>
      <w:r w:rsidRPr="00937A88">
        <w:rPr>
          <w:rFonts w:ascii="Arial" w:hAnsi="Arial" w:cs="Arial"/>
          <w:b/>
          <w:sz w:val="24"/>
          <w:szCs w:val="24"/>
          <w:u w:val="single"/>
          <w:lang w:val="es-MX"/>
        </w:rPr>
        <w:t xml:space="preserve"> </w:t>
      </w:r>
    </w:p>
    <w:p w:rsidR="00653AE0" w:rsidRPr="00653AE0" w:rsidRDefault="00653AE0" w:rsidP="00653AE0">
      <w:pPr>
        <w:numPr>
          <w:ilvl w:val="0"/>
          <w:numId w:val="24"/>
        </w:numPr>
        <w:tabs>
          <w:tab w:val="left" w:pos="180"/>
        </w:tabs>
        <w:spacing w:after="120" w:line="240" w:lineRule="auto"/>
        <w:jc w:val="both"/>
        <w:rPr>
          <w:rFonts w:ascii="Arial" w:hAnsi="Arial" w:cs="Arial"/>
          <w:lang w:val="es-MX"/>
        </w:rPr>
      </w:pPr>
      <w:r w:rsidRPr="00653AE0">
        <w:rPr>
          <w:rFonts w:ascii="Arial" w:hAnsi="Arial" w:cs="Arial"/>
          <w:lang w:val="es-MX"/>
        </w:rPr>
        <w:t xml:space="preserve">Multímetro ,Osciloscopio, Generador de Señales (Onda Senoidal) </w:t>
      </w:r>
    </w:p>
    <w:p w:rsidR="00653AE0" w:rsidRPr="00653AE0" w:rsidRDefault="00653AE0" w:rsidP="00653AE0">
      <w:pPr>
        <w:numPr>
          <w:ilvl w:val="0"/>
          <w:numId w:val="24"/>
        </w:numPr>
        <w:tabs>
          <w:tab w:val="left" w:pos="180"/>
        </w:tabs>
        <w:spacing w:after="120" w:line="240" w:lineRule="auto"/>
        <w:jc w:val="both"/>
        <w:rPr>
          <w:rFonts w:ascii="Arial" w:hAnsi="Arial" w:cs="Arial"/>
          <w:lang w:val="es-MX"/>
        </w:rPr>
      </w:pPr>
      <w:r w:rsidRPr="00653AE0">
        <w:rPr>
          <w:rFonts w:ascii="Arial" w:hAnsi="Arial" w:cs="Arial"/>
          <w:lang w:val="es-MX"/>
        </w:rPr>
        <w:t xml:space="preserve">Fuente de alimentación variable hasta +30 V </w:t>
      </w:r>
    </w:p>
    <w:p w:rsidR="00653AE0" w:rsidRPr="00653AE0" w:rsidRDefault="00653AE0" w:rsidP="00653AE0">
      <w:pPr>
        <w:numPr>
          <w:ilvl w:val="0"/>
          <w:numId w:val="24"/>
        </w:numPr>
        <w:tabs>
          <w:tab w:val="left" w:pos="180"/>
        </w:tabs>
        <w:spacing w:after="120" w:line="240" w:lineRule="auto"/>
        <w:jc w:val="both"/>
        <w:rPr>
          <w:rFonts w:ascii="Arial" w:hAnsi="Arial" w:cs="Arial"/>
          <w:lang w:val="es-MX"/>
        </w:rPr>
      </w:pPr>
      <w:r w:rsidRPr="00653AE0">
        <w:rPr>
          <w:rFonts w:ascii="Arial" w:hAnsi="Arial" w:cs="Arial"/>
          <w:lang w:val="es-MX"/>
        </w:rPr>
        <w:t xml:space="preserve">Programa  de simulación </w:t>
      </w:r>
    </w:p>
    <w:p w:rsidR="00653AE0" w:rsidRPr="00653AE0" w:rsidRDefault="00653AE0" w:rsidP="00653AE0">
      <w:pPr>
        <w:numPr>
          <w:ilvl w:val="0"/>
          <w:numId w:val="24"/>
        </w:numPr>
        <w:tabs>
          <w:tab w:val="left" w:pos="180"/>
        </w:tabs>
        <w:spacing w:after="120" w:line="240" w:lineRule="auto"/>
        <w:jc w:val="both"/>
        <w:rPr>
          <w:rFonts w:ascii="Arial" w:hAnsi="Arial" w:cs="Arial"/>
          <w:b/>
        </w:rPr>
      </w:pPr>
      <w:r w:rsidRPr="00653AE0">
        <w:rPr>
          <w:rFonts w:ascii="Arial" w:hAnsi="Arial" w:cs="Arial"/>
          <w:lang w:val="es-MX"/>
        </w:rPr>
        <w:t xml:space="preserve">Hoja de Datos  Transistor  </w:t>
      </w:r>
      <w:r w:rsidRPr="00653AE0">
        <w:rPr>
          <w:rFonts w:ascii="Arial" w:hAnsi="Arial" w:cs="Arial"/>
        </w:rPr>
        <w:t xml:space="preserve">BC 337 o similar </w:t>
      </w:r>
    </w:p>
    <w:p w:rsidR="00653AE0" w:rsidRDefault="00653AE0" w:rsidP="00653AE0">
      <w:pPr>
        <w:tabs>
          <w:tab w:val="left" w:pos="180"/>
          <w:tab w:val="num" w:pos="1069"/>
        </w:tabs>
        <w:ind w:left="180" w:right="338"/>
        <w:rPr>
          <w:rFonts w:ascii="Arial" w:hAnsi="Arial" w:cs="Arial"/>
          <w:b/>
          <w:sz w:val="28"/>
          <w:szCs w:val="28"/>
          <w:u w:val="single"/>
        </w:rPr>
      </w:pPr>
    </w:p>
    <w:p w:rsidR="00653AE0" w:rsidRPr="00937A88" w:rsidRDefault="00653AE0" w:rsidP="00653AE0">
      <w:pPr>
        <w:tabs>
          <w:tab w:val="left" w:pos="180"/>
          <w:tab w:val="num" w:pos="1069"/>
        </w:tabs>
        <w:ind w:left="180" w:right="338"/>
        <w:rPr>
          <w:rFonts w:ascii="Arial" w:hAnsi="Arial" w:cs="Arial"/>
          <w:b/>
          <w:sz w:val="24"/>
          <w:u w:val="single"/>
        </w:rPr>
      </w:pPr>
      <w:r w:rsidRPr="00937A88">
        <w:rPr>
          <w:rFonts w:ascii="Arial" w:hAnsi="Arial" w:cs="Arial"/>
          <w:b/>
          <w:sz w:val="24"/>
          <w:u w:val="single"/>
        </w:rPr>
        <w:t>Consignas</w:t>
      </w:r>
    </w:p>
    <w:p w:rsidR="00653AE0" w:rsidRPr="00653AE0" w:rsidRDefault="00653AE0" w:rsidP="00653AE0">
      <w:pPr>
        <w:numPr>
          <w:ilvl w:val="0"/>
          <w:numId w:val="23"/>
        </w:numPr>
        <w:tabs>
          <w:tab w:val="left" w:pos="180"/>
        </w:tabs>
        <w:ind w:left="538" w:right="340" w:hanging="357"/>
        <w:jc w:val="both"/>
        <w:rPr>
          <w:rFonts w:ascii="Arial" w:hAnsi="Arial" w:cs="Arial"/>
        </w:rPr>
      </w:pPr>
      <w:r w:rsidRPr="00653AE0">
        <w:rPr>
          <w:rFonts w:ascii="Arial" w:hAnsi="Arial" w:cs="Arial"/>
        </w:rPr>
        <w:t>Implementar  un amplificador realimentado según la topología del circuito de la Figura</w:t>
      </w:r>
      <w:r w:rsidR="00937A88">
        <w:rPr>
          <w:rFonts w:ascii="Arial" w:hAnsi="Arial" w:cs="Arial"/>
        </w:rPr>
        <w:t xml:space="preserve"> 1</w:t>
      </w:r>
      <w:r w:rsidRPr="00653AE0">
        <w:rPr>
          <w:rFonts w:ascii="Arial" w:hAnsi="Arial" w:cs="Arial"/>
        </w:rPr>
        <w:t>.</w:t>
      </w:r>
    </w:p>
    <w:p w:rsidR="00653AE0" w:rsidRPr="00653AE0" w:rsidRDefault="00653AE0" w:rsidP="00653AE0">
      <w:pPr>
        <w:numPr>
          <w:ilvl w:val="0"/>
          <w:numId w:val="23"/>
        </w:numPr>
        <w:tabs>
          <w:tab w:val="left" w:pos="180"/>
        </w:tabs>
        <w:ind w:left="538" w:right="340" w:hanging="357"/>
        <w:jc w:val="both"/>
        <w:rPr>
          <w:rFonts w:ascii="Arial" w:hAnsi="Arial" w:cs="Arial"/>
        </w:rPr>
      </w:pPr>
      <w:r w:rsidRPr="00653AE0">
        <w:rPr>
          <w:rFonts w:ascii="Arial" w:hAnsi="Arial" w:cs="Arial"/>
        </w:rPr>
        <w:t>Realizar las mediciones  de Av, Zo, Zi, Avf, Zof, Zif.</w:t>
      </w:r>
    </w:p>
    <w:p w:rsidR="00653AE0" w:rsidRPr="00653AE0" w:rsidRDefault="00653AE0" w:rsidP="00653AE0">
      <w:pPr>
        <w:numPr>
          <w:ilvl w:val="0"/>
          <w:numId w:val="23"/>
        </w:numPr>
        <w:tabs>
          <w:tab w:val="left" w:pos="180"/>
        </w:tabs>
        <w:ind w:left="538" w:right="340" w:hanging="357"/>
        <w:jc w:val="both"/>
        <w:rPr>
          <w:rFonts w:ascii="Arial" w:hAnsi="Arial" w:cs="Arial"/>
        </w:rPr>
      </w:pPr>
      <w:r w:rsidRPr="00653AE0">
        <w:rPr>
          <w:rFonts w:ascii="Arial" w:hAnsi="Arial" w:cs="Arial"/>
        </w:rPr>
        <w:t>Realizar la medición de Desensibilidad provocando  una variación máxima de Av del 45%,  para lo cual se deberá  modificar  algún componente del amplificador. Utilizar Vs = 250 mV  para  medir Avf  y  Vs =10 mV para medir Av. ( Frecuencia de trabajo fs = 1,5Khz)</w:t>
      </w:r>
    </w:p>
    <w:p w:rsidR="00653AE0" w:rsidRPr="00653AE0" w:rsidRDefault="00653AE0" w:rsidP="00653AE0">
      <w:pPr>
        <w:numPr>
          <w:ilvl w:val="0"/>
          <w:numId w:val="23"/>
        </w:numPr>
        <w:tabs>
          <w:tab w:val="left" w:pos="180"/>
        </w:tabs>
        <w:ind w:left="538" w:right="340" w:hanging="357"/>
        <w:jc w:val="both"/>
        <w:rPr>
          <w:rFonts w:ascii="Arial" w:hAnsi="Arial" w:cs="Arial"/>
        </w:rPr>
      </w:pPr>
      <w:r w:rsidRPr="00653AE0">
        <w:rPr>
          <w:rFonts w:ascii="Arial" w:hAnsi="Arial" w:cs="Arial"/>
        </w:rPr>
        <w:t>Obtener y graficar la curva de respuesta en frecuencia de la ganancia  circuito a lazo abierto y lazo cerrado del circuito implementado.</w:t>
      </w:r>
    </w:p>
    <w:p w:rsidR="00653AE0" w:rsidRPr="00653AE0" w:rsidRDefault="00653AE0" w:rsidP="00653AE0">
      <w:pPr>
        <w:numPr>
          <w:ilvl w:val="0"/>
          <w:numId w:val="23"/>
        </w:numPr>
        <w:tabs>
          <w:tab w:val="left" w:pos="180"/>
        </w:tabs>
        <w:ind w:left="538" w:right="340" w:hanging="357"/>
        <w:jc w:val="both"/>
        <w:rPr>
          <w:rFonts w:ascii="Arial" w:hAnsi="Arial" w:cs="Arial"/>
        </w:rPr>
      </w:pPr>
      <w:r w:rsidRPr="00653AE0">
        <w:rPr>
          <w:rFonts w:ascii="Arial" w:hAnsi="Arial" w:cs="Arial"/>
        </w:rPr>
        <w:t>Haciendo uso del simulador  verificar los valores obtenidos del punto anterior  de ganancia  y respuesta en frecuencia</w:t>
      </w:r>
    </w:p>
    <w:p w:rsidR="00653AE0" w:rsidRPr="00653AE0" w:rsidRDefault="00653AE0" w:rsidP="00653AE0">
      <w:pPr>
        <w:tabs>
          <w:tab w:val="left" w:pos="180"/>
        </w:tabs>
        <w:ind w:left="709" w:right="338"/>
        <w:jc w:val="center"/>
        <w:rPr>
          <w:rFonts w:ascii="Arial" w:hAnsi="Arial" w:cs="Arial"/>
          <w:u w:val="single"/>
        </w:rPr>
      </w:pPr>
    </w:p>
    <w:p w:rsidR="00653AE0" w:rsidRPr="00653AE0" w:rsidRDefault="00653AE0" w:rsidP="00653AE0">
      <w:pPr>
        <w:tabs>
          <w:tab w:val="left" w:pos="180"/>
        </w:tabs>
        <w:ind w:left="709" w:right="338"/>
        <w:jc w:val="center"/>
        <w:rPr>
          <w:rFonts w:ascii="Arial" w:hAnsi="Arial" w:cs="Arial"/>
          <w:u w:val="single"/>
        </w:rPr>
      </w:pPr>
    </w:p>
    <w:p w:rsidR="00653AE0" w:rsidRPr="00653AE0" w:rsidRDefault="00653AE0" w:rsidP="00653AE0">
      <w:pPr>
        <w:tabs>
          <w:tab w:val="left" w:pos="180"/>
        </w:tabs>
        <w:ind w:left="709" w:right="338"/>
        <w:jc w:val="center"/>
        <w:rPr>
          <w:rFonts w:ascii="Arial" w:hAnsi="Arial" w:cs="Arial"/>
          <w:u w:val="single"/>
        </w:rPr>
      </w:pPr>
    </w:p>
    <w:p w:rsidR="00653AE0" w:rsidRPr="00653AE0" w:rsidRDefault="00653AE0" w:rsidP="00653AE0">
      <w:pPr>
        <w:tabs>
          <w:tab w:val="left" w:pos="180"/>
        </w:tabs>
        <w:ind w:left="709" w:right="338"/>
        <w:jc w:val="center"/>
        <w:rPr>
          <w:rFonts w:ascii="Arial" w:hAnsi="Arial" w:cs="Arial"/>
          <w:u w:val="single"/>
        </w:rPr>
      </w:pPr>
    </w:p>
    <w:p w:rsidR="00653AE0" w:rsidRPr="00653AE0" w:rsidRDefault="00653AE0" w:rsidP="00653AE0">
      <w:pPr>
        <w:tabs>
          <w:tab w:val="left" w:pos="180"/>
        </w:tabs>
        <w:ind w:left="709" w:right="338"/>
        <w:jc w:val="center"/>
        <w:rPr>
          <w:rFonts w:ascii="Arial" w:hAnsi="Arial" w:cs="Arial"/>
          <w:u w:val="single"/>
        </w:rPr>
      </w:pPr>
    </w:p>
    <w:p w:rsidR="00653AE0" w:rsidRPr="00653AE0" w:rsidRDefault="00653AE0" w:rsidP="00653AE0">
      <w:pPr>
        <w:tabs>
          <w:tab w:val="left" w:pos="180"/>
        </w:tabs>
        <w:ind w:left="709" w:right="338"/>
        <w:jc w:val="center"/>
        <w:rPr>
          <w:rFonts w:ascii="Arial" w:hAnsi="Arial" w:cs="Arial"/>
          <w:u w:val="single"/>
        </w:rPr>
      </w:pPr>
      <w:r w:rsidRPr="00653AE0">
        <w:rPr>
          <w:rFonts w:ascii="Arial" w:hAnsi="Arial" w:cs="Arial"/>
          <w:noProof/>
          <w:lang w:val="es-ES" w:eastAsia="es-ES"/>
        </w:rPr>
        <w:lastRenderedPageBreak/>
        <w:drawing>
          <wp:anchor distT="0" distB="0" distL="114300" distR="114300" simplePos="0" relativeHeight="251671552" behindDoc="0" locked="0" layoutInCell="1" allowOverlap="1">
            <wp:simplePos x="0" y="0"/>
            <wp:positionH relativeFrom="column">
              <wp:posOffset>-276225</wp:posOffset>
            </wp:positionH>
            <wp:positionV relativeFrom="paragraph">
              <wp:posOffset>12065</wp:posOffset>
            </wp:positionV>
            <wp:extent cx="5829300" cy="358775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29300" cy="3587750"/>
                    </a:xfrm>
                    <a:prstGeom prst="rect">
                      <a:avLst/>
                    </a:prstGeom>
                    <a:noFill/>
                    <a:ln>
                      <a:noFill/>
                    </a:ln>
                  </pic:spPr>
                </pic:pic>
              </a:graphicData>
            </a:graphic>
          </wp:anchor>
        </w:drawing>
      </w:r>
    </w:p>
    <w:p w:rsidR="00653AE0" w:rsidRPr="00653AE0" w:rsidRDefault="00653AE0" w:rsidP="00653AE0">
      <w:pPr>
        <w:tabs>
          <w:tab w:val="left" w:pos="180"/>
        </w:tabs>
        <w:ind w:left="709" w:right="338"/>
        <w:jc w:val="center"/>
        <w:rPr>
          <w:rFonts w:ascii="Arial" w:hAnsi="Arial" w:cs="Arial"/>
          <w:u w:val="single"/>
        </w:rPr>
      </w:pPr>
    </w:p>
    <w:p w:rsidR="00653AE0" w:rsidRPr="00653AE0" w:rsidRDefault="00653AE0" w:rsidP="00653AE0">
      <w:pPr>
        <w:tabs>
          <w:tab w:val="left" w:pos="180"/>
        </w:tabs>
        <w:ind w:left="709" w:right="338"/>
        <w:jc w:val="center"/>
        <w:rPr>
          <w:rFonts w:ascii="Arial" w:hAnsi="Arial" w:cs="Arial"/>
          <w:u w:val="single"/>
        </w:rPr>
      </w:pPr>
    </w:p>
    <w:p w:rsidR="00653AE0" w:rsidRPr="00653AE0" w:rsidRDefault="00653AE0" w:rsidP="00653AE0">
      <w:pPr>
        <w:tabs>
          <w:tab w:val="left" w:pos="180"/>
        </w:tabs>
        <w:ind w:left="709" w:right="338"/>
        <w:jc w:val="center"/>
        <w:rPr>
          <w:rFonts w:ascii="Arial" w:hAnsi="Arial" w:cs="Arial"/>
          <w:u w:val="single"/>
        </w:rPr>
      </w:pPr>
    </w:p>
    <w:p w:rsidR="00653AE0" w:rsidRPr="00653AE0" w:rsidRDefault="00653AE0" w:rsidP="00653AE0">
      <w:pPr>
        <w:tabs>
          <w:tab w:val="left" w:pos="180"/>
        </w:tabs>
        <w:ind w:left="709" w:right="338"/>
        <w:jc w:val="center"/>
        <w:rPr>
          <w:rFonts w:ascii="Arial" w:hAnsi="Arial" w:cs="Arial"/>
          <w:u w:val="single"/>
        </w:rPr>
      </w:pPr>
    </w:p>
    <w:p w:rsidR="00653AE0" w:rsidRPr="00653AE0" w:rsidRDefault="00653AE0" w:rsidP="00653AE0">
      <w:pPr>
        <w:tabs>
          <w:tab w:val="left" w:pos="180"/>
        </w:tabs>
        <w:ind w:left="709" w:right="338"/>
        <w:jc w:val="center"/>
        <w:rPr>
          <w:rFonts w:ascii="Arial" w:hAnsi="Arial" w:cs="Arial"/>
          <w:u w:val="single"/>
        </w:rPr>
      </w:pPr>
    </w:p>
    <w:p w:rsidR="00653AE0" w:rsidRPr="00653AE0" w:rsidRDefault="00653AE0" w:rsidP="00653AE0">
      <w:pPr>
        <w:tabs>
          <w:tab w:val="left" w:pos="180"/>
        </w:tabs>
        <w:ind w:left="709" w:right="338"/>
        <w:jc w:val="center"/>
        <w:rPr>
          <w:rFonts w:ascii="Arial" w:hAnsi="Arial" w:cs="Arial"/>
          <w:u w:val="single"/>
        </w:rPr>
      </w:pPr>
    </w:p>
    <w:p w:rsidR="00653AE0" w:rsidRPr="00653AE0" w:rsidRDefault="00653AE0" w:rsidP="00653AE0">
      <w:pPr>
        <w:tabs>
          <w:tab w:val="left" w:pos="180"/>
        </w:tabs>
        <w:ind w:left="709" w:right="338"/>
        <w:jc w:val="center"/>
        <w:rPr>
          <w:rFonts w:ascii="Arial" w:hAnsi="Arial" w:cs="Arial"/>
          <w:u w:val="single"/>
        </w:rPr>
      </w:pPr>
    </w:p>
    <w:p w:rsidR="00653AE0" w:rsidRPr="00653AE0" w:rsidRDefault="00653AE0" w:rsidP="00653AE0">
      <w:pPr>
        <w:tabs>
          <w:tab w:val="left" w:pos="180"/>
        </w:tabs>
        <w:ind w:left="709" w:right="338"/>
        <w:jc w:val="center"/>
        <w:rPr>
          <w:rFonts w:ascii="Arial" w:hAnsi="Arial" w:cs="Arial"/>
          <w:u w:val="single"/>
        </w:rPr>
      </w:pPr>
    </w:p>
    <w:p w:rsidR="00653AE0" w:rsidRPr="00653AE0" w:rsidRDefault="00653AE0" w:rsidP="00653AE0">
      <w:pPr>
        <w:tabs>
          <w:tab w:val="left" w:pos="180"/>
        </w:tabs>
        <w:ind w:left="709" w:right="338"/>
        <w:jc w:val="center"/>
        <w:rPr>
          <w:rFonts w:ascii="Arial" w:hAnsi="Arial" w:cs="Arial"/>
          <w:u w:val="single"/>
        </w:rPr>
      </w:pPr>
    </w:p>
    <w:p w:rsidR="00653AE0" w:rsidRPr="00653AE0" w:rsidRDefault="00653AE0" w:rsidP="00653AE0">
      <w:pPr>
        <w:ind w:left="709" w:right="338"/>
        <w:jc w:val="both"/>
        <w:rPr>
          <w:rFonts w:ascii="Arial" w:hAnsi="Arial" w:cs="Arial"/>
        </w:rPr>
      </w:pPr>
    </w:p>
    <w:p w:rsidR="00653AE0" w:rsidRPr="00653AE0" w:rsidRDefault="00653AE0" w:rsidP="00653AE0">
      <w:pPr>
        <w:ind w:left="709" w:right="338"/>
        <w:jc w:val="both"/>
        <w:rPr>
          <w:rFonts w:ascii="Arial" w:hAnsi="Arial" w:cs="Arial"/>
        </w:rPr>
      </w:pPr>
    </w:p>
    <w:p w:rsidR="00653AE0" w:rsidRPr="00653AE0" w:rsidRDefault="00653AE0" w:rsidP="00653AE0">
      <w:pPr>
        <w:ind w:left="709" w:right="338"/>
        <w:jc w:val="both"/>
        <w:rPr>
          <w:rFonts w:ascii="Arial" w:hAnsi="Arial" w:cs="Arial"/>
        </w:rPr>
      </w:pPr>
    </w:p>
    <w:p w:rsidR="00653AE0" w:rsidRPr="00653AE0" w:rsidRDefault="00653AE0" w:rsidP="00653AE0">
      <w:pPr>
        <w:ind w:left="709" w:right="338"/>
        <w:jc w:val="both"/>
        <w:rPr>
          <w:rFonts w:ascii="Arial" w:hAnsi="Arial" w:cs="Arial"/>
        </w:rPr>
      </w:pPr>
    </w:p>
    <w:p w:rsidR="00653AE0" w:rsidRPr="00653AE0" w:rsidRDefault="00653AE0" w:rsidP="00653AE0">
      <w:pPr>
        <w:tabs>
          <w:tab w:val="left" w:pos="180"/>
        </w:tabs>
        <w:ind w:right="338"/>
        <w:rPr>
          <w:rFonts w:ascii="Arial" w:hAnsi="Arial" w:cs="Arial"/>
          <w:u w:val="single"/>
        </w:rPr>
      </w:pPr>
    </w:p>
    <w:p w:rsidR="00653AE0" w:rsidRPr="00653AE0" w:rsidRDefault="008D7D80" w:rsidP="00653AE0">
      <w:pPr>
        <w:tabs>
          <w:tab w:val="left" w:pos="180"/>
        </w:tabs>
        <w:ind w:left="709" w:right="338"/>
        <w:jc w:val="center"/>
        <w:rPr>
          <w:rFonts w:ascii="Arial" w:hAnsi="Arial" w:cs="Arial"/>
          <w:u w:val="single"/>
        </w:rPr>
      </w:pPr>
      <w:r w:rsidRPr="00653AE0">
        <w:rPr>
          <w:rFonts w:ascii="Arial" w:hAnsi="Arial" w:cs="Arial"/>
          <w:u w:val="single"/>
        </w:rPr>
        <w:t>Fig.</w:t>
      </w:r>
      <w:r w:rsidR="00653AE0" w:rsidRPr="00653AE0">
        <w:rPr>
          <w:rFonts w:ascii="Arial" w:hAnsi="Arial" w:cs="Arial"/>
          <w:u w:val="single"/>
        </w:rPr>
        <w:t xml:space="preserve"> 1 Circuito esquemático del  Amplificador de 2 etapas</w:t>
      </w:r>
    </w:p>
    <w:p w:rsidR="00653AE0" w:rsidRDefault="00653AE0" w:rsidP="00653AE0">
      <w:pPr>
        <w:ind w:right="338"/>
        <w:jc w:val="both"/>
        <w:rPr>
          <w:rFonts w:ascii="Arial" w:hAnsi="Arial" w:cs="Arial"/>
          <w:b/>
        </w:rPr>
      </w:pPr>
    </w:p>
    <w:p w:rsidR="00937A88" w:rsidRDefault="00937A88" w:rsidP="00653AE0">
      <w:pPr>
        <w:ind w:right="338"/>
        <w:jc w:val="both"/>
        <w:rPr>
          <w:rFonts w:ascii="Arial" w:hAnsi="Arial" w:cs="Arial"/>
          <w:b/>
        </w:rPr>
      </w:pPr>
    </w:p>
    <w:p w:rsidR="00937A88" w:rsidRPr="00653AE0" w:rsidRDefault="00937A88" w:rsidP="00653AE0">
      <w:pPr>
        <w:ind w:right="338"/>
        <w:jc w:val="both"/>
        <w:rPr>
          <w:rFonts w:ascii="Arial" w:hAnsi="Arial" w:cs="Arial"/>
          <w:b/>
        </w:rPr>
      </w:pPr>
    </w:p>
    <w:p w:rsidR="00653AE0" w:rsidRPr="00653AE0" w:rsidRDefault="00653AE0" w:rsidP="00653AE0">
      <w:pPr>
        <w:ind w:right="338"/>
        <w:jc w:val="center"/>
        <w:rPr>
          <w:rFonts w:ascii="Arial" w:hAnsi="Arial" w:cs="Arial"/>
        </w:rPr>
      </w:pPr>
      <w:r w:rsidRPr="00653AE0">
        <w:rPr>
          <w:rFonts w:ascii="Arial" w:hAnsi="Arial" w:cs="Arial"/>
        </w:rPr>
        <w:t>Valores de Componentes Normalizados</w:t>
      </w:r>
    </w:p>
    <w:tbl>
      <w:tblPr>
        <w:tblStyle w:val="Tablamoderna"/>
        <w:tblW w:w="10210" w:type="dxa"/>
        <w:tblInd w:w="-848" w:type="dxa"/>
        <w:tblLayout w:type="fixed"/>
        <w:tblLook w:val="01E0" w:firstRow="1" w:lastRow="1" w:firstColumn="1" w:lastColumn="1" w:noHBand="0" w:noVBand="0"/>
      </w:tblPr>
      <w:tblGrid>
        <w:gridCol w:w="990"/>
        <w:gridCol w:w="1078"/>
        <w:gridCol w:w="977"/>
        <w:gridCol w:w="1229"/>
        <w:gridCol w:w="969"/>
        <w:gridCol w:w="931"/>
        <w:gridCol w:w="942"/>
        <w:gridCol w:w="1189"/>
        <w:gridCol w:w="907"/>
        <w:gridCol w:w="998"/>
      </w:tblGrid>
      <w:tr w:rsidR="00653AE0" w:rsidRPr="00653AE0" w:rsidTr="00653AE0">
        <w:trPr>
          <w:cnfStyle w:val="100000000000" w:firstRow="1" w:lastRow="0" w:firstColumn="0" w:lastColumn="0" w:oddVBand="0" w:evenVBand="0" w:oddHBand="0" w:evenHBand="0" w:firstRowFirstColumn="0" w:firstRowLastColumn="0" w:lastRowFirstColumn="0" w:lastRowLastColumn="0"/>
          <w:trHeight w:val="422"/>
        </w:trPr>
        <w:tc>
          <w:tcPr>
            <w:tcW w:w="990" w:type="dxa"/>
          </w:tcPr>
          <w:p w:rsidR="00653AE0" w:rsidRPr="00653AE0" w:rsidRDefault="00653AE0" w:rsidP="00260B4A">
            <w:pPr>
              <w:ind w:right="338"/>
              <w:jc w:val="both"/>
              <w:rPr>
                <w:rFonts w:ascii="Arial" w:hAnsi="Arial" w:cs="Arial"/>
              </w:rPr>
            </w:pPr>
            <w:r w:rsidRPr="00653AE0">
              <w:rPr>
                <w:rFonts w:ascii="Arial" w:hAnsi="Arial" w:cs="Arial"/>
              </w:rPr>
              <w:t>V</w:t>
            </w:r>
            <w:r w:rsidRPr="00653AE0">
              <w:rPr>
                <w:rFonts w:ascii="Arial" w:hAnsi="Arial" w:cs="Arial"/>
                <w:vertAlign w:val="subscript"/>
              </w:rPr>
              <w:t>cc</w:t>
            </w:r>
          </w:p>
        </w:tc>
        <w:tc>
          <w:tcPr>
            <w:tcW w:w="1078" w:type="dxa"/>
          </w:tcPr>
          <w:p w:rsidR="00653AE0" w:rsidRPr="00653AE0" w:rsidRDefault="00653AE0" w:rsidP="00260B4A">
            <w:pPr>
              <w:ind w:right="338"/>
              <w:jc w:val="both"/>
              <w:rPr>
                <w:rFonts w:ascii="Arial" w:hAnsi="Arial" w:cs="Arial"/>
              </w:rPr>
            </w:pPr>
            <w:r w:rsidRPr="00653AE0">
              <w:rPr>
                <w:rFonts w:ascii="Arial" w:hAnsi="Arial" w:cs="Arial"/>
              </w:rPr>
              <w:t>22 V</w:t>
            </w:r>
          </w:p>
        </w:tc>
        <w:tc>
          <w:tcPr>
            <w:tcW w:w="977" w:type="dxa"/>
          </w:tcPr>
          <w:p w:rsidR="00653AE0" w:rsidRPr="00653AE0" w:rsidRDefault="00653AE0" w:rsidP="00260B4A">
            <w:pPr>
              <w:ind w:right="338"/>
              <w:jc w:val="both"/>
              <w:rPr>
                <w:rFonts w:ascii="Arial" w:hAnsi="Arial" w:cs="Arial"/>
              </w:rPr>
            </w:pPr>
            <w:r w:rsidRPr="00653AE0">
              <w:rPr>
                <w:rFonts w:ascii="Arial" w:hAnsi="Arial" w:cs="Arial"/>
              </w:rPr>
              <w:t>R</w:t>
            </w:r>
            <w:r w:rsidRPr="00653AE0">
              <w:rPr>
                <w:rFonts w:ascii="Arial" w:hAnsi="Arial" w:cs="Arial"/>
                <w:vertAlign w:val="subscript"/>
              </w:rPr>
              <w:t>e1</w:t>
            </w:r>
          </w:p>
        </w:tc>
        <w:tc>
          <w:tcPr>
            <w:tcW w:w="1229" w:type="dxa"/>
          </w:tcPr>
          <w:p w:rsidR="00653AE0" w:rsidRPr="00653AE0" w:rsidRDefault="00653AE0" w:rsidP="00260B4A">
            <w:pPr>
              <w:ind w:right="338"/>
              <w:jc w:val="both"/>
              <w:rPr>
                <w:rFonts w:ascii="Arial" w:hAnsi="Arial" w:cs="Arial"/>
              </w:rPr>
            </w:pPr>
            <w:r w:rsidRPr="00653AE0">
              <w:rPr>
                <w:rFonts w:ascii="Arial" w:hAnsi="Arial" w:cs="Arial"/>
              </w:rPr>
              <w:t>130 Ω</w:t>
            </w:r>
          </w:p>
        </w:tc>
        <w:tc>
          <w:tcPr>
            <w:tcW w:w="969" w:type="dxa"/>
          </w:tcPr>
          <w:p w:rsidR="00653AE0" w:rsidRPr="00653AE0" w:rsidRDefault="00653AE0" w:rsidP="00260B4A">
            <w:pPr>
              <w:ind w:right="338"/>
              <w:jc w:val="both"/>
              <w:rPr>
                <w:rFonts w:ascii="Arial" w:hAnsi="Arial" w:cs="Arial"/>
              </w:rPr>
            </w:pPr>
            <w:r w:rsidRPr="00653AE0">
              <w:rPr>
                <w:rFonts w:ascii="Arial" w:hAnsi="Arial" w:cs="Arial"/>
              </w:rPr>
              <w:t>R</w:t>
            </w:r>
            <w:r w:rsidRPr="00653AE0">
              <w:rPr>
                <w:rFonts w:ascii="Arial" w:hAnsi="Arial" w:cs="Arial"/>
                <w:vertAlign w:val="subscript"/>
              </w:rPr>
              <w:t>c2</w:t>
            </w:r>
          </w:p>
        </w:tc>
        <w:tc>
          <w:tcPr>
            <w:tcW w:w="931" w:type="dxa"/>
          </w:tcPr>
          <w:p w:rsidR="00653AE0" w:rsidRPr="00653AE0" w:rsidRDefault="00653AE0" w:rsidP="00260B4A">
            <w:pPr>
              <w:ind w:right="338"/>
              <w:jc w:val="both"/>
              <w:rPr>
                <w:rFonts w:ascii="Arial" w:hAnsi="Arial" w:cs="Arial"/>
              </w:rPr>
            </w:pPr>
            <w:r w:rsidRPr="00653AE0">
              <w:rPr>
                <w:rFonts w:ascii="Arial" w:hAnsi="Arial" w:cs="Arial"/>
              </w:rPr>
              <w:t>2.0kΩ</w:t>
            </w:r>
          </w:p>
        </w:tc>
        <w:tc>
          <w:tcPr>
            <w:tcW w:w="942" w:type="dxa"/>
          </w:tcPr>
          <w:p w:rsidR="00653AE0" w:rsidRPr="00653AE0" w:rsidRDefault="00653AE0" w:rsidP="00260B4A">
            <w:pPr>
              <w:ind w:right="338"/>
              <w:jc w:val="both"/>
              <w:rPr>
                <w:rFonts w:ascii="Arial" w:hAnsi="Arial" w:cs="Arial"/>
              </w:rPr>
            </w:pPr>
            <w:r w:rsidRPr="00653AE0">
              <w:rPr>
                <w:rFonts w:ascii="Arial" w:hAnsi="Arial" w:cs="Arial"/>
              </w:rPr>
              <w:t>R</w:t>
            </w:r>
            <w:r w:rsidRPr="00653AE0">
              <w:rPr>
                <w:rFonts w:ascii="Arial" w:hAnsi="Arial" w:cs="Arial"/>
                <w:vertAlign w:val="subscript"/>
              </w:rPr>
              <w:t>f</w:t>
            </w:r>
          </w:p>
        </w:tc>
        <w:tc>
          <w:tcPr>
            <w:tcW w:w="1189" w:type="dxa"/>
          </w:tcPr>
          <w:p w:rsidR="00653AE0" w:rsidRPr="00653AE0" w:rsidRDefault="00653AE0" w:rsidP="00260B4A">
            <w:pPr>
              <w:ind w:right="338"/>
              <w:jc w:val="both"/>
              <w:rPr>
                <w:rFonts w:ascii="Arial" w:hAnsi="Arial" w:cs="Arial"/>
              </w:rPr>
            </w:pPr>
            <w:r w:rsidRPr="00653AE0">
              <w:rPr>
                <w:rFonts w:ascii="Arial" w:hAnsi="Arial" w:cs="Arial"/>
              </w:rPr>
              <w:t>1.6KΩ</w:t>
            </w:r>
          </w:p>
        </w:tc>
        <w:tc>
          <w:tcPr>
            <w:tcW w:w="907" w:type="dxa"/>
          </w:tcPr>
          <w:p w:rsidR="00653AE0" w:rsidRPr="00653AE0" w:rsidRDefault="00653AE0" w:rsidP="00260B4A">
            <w:pPr>
              <w:ind w:right="338"/>
              <w:jc w:val="both"/>
              <w:rPr>
                <w:rFonts w:ascii="Arial" w:hAnsi="Arial" w:cs="Arial"/>
              </w:rPr>
            </w:pPr>
            <w:r w:rsidRPr="00653AE0">
              <w:rPr>
                <w:rFonts w:ascii="Arial" w:hAnsi="Arial" w:cs="Arial"/>
              </w:rPr>
              <w:t>C</w:t>
            </w:r>
            <w:r w:rsidRPr="00653AE0">
              <w:rPr>
                <w:rFonts w:ascii="Arial" w:hAnsi="Arial" w:cs="Arial"/>
                <w:vertAlign w:val="subscript"/>
              </w:rPr>
              <w:t>e2</w:t>
            </w:r>
          </w:p>
        </w:tc>
        <w:tc>
          <w:tcPr>
            <w:tcW w:w="998" w:type="dxa"/>
          </w:tcPr>
          <w:p w:rsidR="00653AE0" w:rsidRPr="00653AE0" w:rsidRDefault="00653AE0" w:rsidP="00260B4A">
            <w:pPr>
              <w:ind w:right="338"/>
              <w:jc w:val="both"/>
              <w:rPr>
                <w:rFonts w:ascii="Arial" w:hAnsi="Arial" w:cs="Arial"/>
              </w:rPr>
            </w:pPr>
            <w:r w:rsidRPr="00653AE0">
              <w:rPr>
                <w:rFonts w:ascii="Arial" w:hAnsi="Arial" w:cs="Arial"/>
              </w:rPr>
              <w:t xml:space="preserve">10 μF </w:t>
            </w:r>
          </w:p>
        </w:tc>
      </w:tr>
      <w:tr w:rsidR="00653AE0" w:rsidRPr="00653AE0" w:rsidTr="00653AE0">
        <w:trPr>
          <w:cnfStyle w:val="000000100000" w:firstRow="0" w:lastRow="0" w:firstColumn="0" w:lastColumn="0" w:oddVBand="0" w:evenVBand="0" w:oddHBand="1" w:evenHBand="0" w:firstRowFirstColumn="0" w:firstRowLastColumn="0" w:lastRowFirstColumn="0" w:lastRowLastColumn="0"/>
          <w:trHeight w:val="204"/>
        </w:trPr>
        <w:tc>
          <w:tcPr>
            <w:tcW w:w="990" w:type="dxa"/>
          </w:tcPr>
          <w:p w:rsidR="00653AE0" w:rsidRPr="00653AE0" w:rsidRDefault="00653AE0" w:rsidP="00260B4A">
            <w:pPr>
              <w:ind w:right="338"/>
              <w:jc w:val="both"/>
              <w:rPr>
                <w:rFonts w:ascii="Arial" w:hAnsi="Arial" w:cs="Arial"/>
              </w:rPr>
            </w:pPr>
            <w:r w:rsidRPr="00653AE0">
              <w:rPr>
                <w:rFonts w:ascii="Arial" w:hAnsi="Arial" w:cs="Arial"/>
              </w:rPr>
              <w:t>R</w:t>
            </w:r>
            <w:r w:rsidRPr="00653AE0">
              <w:rPr>
                <w:rFonts w:ascii="Arial" w:hAnsi="Arial" w:cs="Arial"/>
                <w:vertAlign w:val="subscript"/>
              </w:rPr>
              <w:t>b1</w:t>
            </w:r>
          </w:p>
        </w:tc>
        <w:tc>
          <w:tcPr>
            <w:tcW w:w="1078" w:type="dxa"/>
          </w:tcPr>
          <w:p w:rsidR="00653AE0" w:rsidRPr="00653AE0" w:rsidRDefault="00653AE0" w:rsidP="00260B4A">
            <w:pPr>
              <w:ind w:right="338"/>
              <w:jc w:val="both"/>
              <w:rPr>
                <w:rFonts w:ascii="Arial" w:hAnsi="Arial" w:cs="Arial"/>
              </w:rPr>
            </w:pPr>
            <w:r w:rsidRPr="00653AE0">
              <w:rPr>
                <w:rFonts w:ascii="Arial" w:hAnsi="Arial" w:cs="Arial"/>
              </w:rPr>
              <w:t>820KΩ</w:t>
            </w:r>
          </w:p>
        </w:tc>
        <w:tc>
          <w:tcPr>
            <w:tcW w:w="977" w:type="dxa"/>
          </w:tcPr>
          <w:p w:rsidR="00653AE0" w:rsidRPr="00653AE0" w:rsidRDefault="00653AE0" w:rsidP="00260B4A">
            <w:pPr>
              <w:ind w:right="338"/>
              <w:jc w:val="both"/>
              <w:rPr>
                <w:rFonts w:ascii="Arial" w:hAnsi="Arial" w:cs="Arial"/>
              </w:rPr>
            </w:pPr>
            <w:r w:rsidRPr="00653AE0">
              <w:rPr>
                <w:rFonts w:ascii="Arial" w:hAnsi="Arial" w:cs="Arial"/>
              </w:rPr>
              <w:t>R</w:t>
            </w:r>
            <w:r w:rsidRPr="00653AE0">
              <w:rPr>
                <w:rFonts w:ascii="Arial" w:hAnsi="Arial" w:cs="Arial"/>
                <w:vertAlign w:val="subscript"/>
              </w:rPr>
              <w:t>e2</w:t>
            </w:r>
          </w:p>
        </w:tc>
        <w:tc>
          <w:tcPr>
            <w:tcW w:w="1229" w:type="dxa"/>
          </w:tcPr>
          <w:p w:rsidR="00653AE0" w:rsidRPr="00653AE0" w:rsidRDefault="00653AE0" w:rsidP="00260B4A">
            <w:pPr>
              <w:ind w:right="338"/>
              <w:jc w:val="both"/>
              <w:rPr>
                <w:rFonts w:ascii="Arial" w:hAnsi="Arial" w:cs="Arial"/>
              </w:rPr>
            </w:pPr>
            <w:r w:rsidRPr="00653AE0">
              <w:rPr>
                <w:rFonts w:ascii="Arial" w:hAnsi="Arial" w:cs="Arial"/>
              </w:rPr>
              <w:t>12 KΩ</w:t>
            </w:r>
          </w:p>
        </w:tc>
        <w:tc>
          <w:tcPr>
            <w:tcW w:w="969" w:type="dxa"/>
          </w:tcPr>
          <w:p w:rsidR="00653AE0" w:rsidRPr="00653AE0" w:rsidRDefault="00653AE0" w:rsidP="00260B4A">
            <w:pPr>
              <w:ind w:right="338"/>
              <w:jc w:val="both"/>
              <w:rPr>
                <w:rFonts w:ascii="Arial" w:hAnsi="Arial" w:cs="Arial"/>
              </w:rPr>
            </w:pPr>
            <w:r w:rsidRPr="00653AE0">
              <w:rPr>
                <w:rFonts w:ascii="Arial" w:hAnsi="Arial" w:cs="Arial"/>
              </w:rPr>
              <w:t>R</w:t>
            </w:r>
            <w:r w:rsidRPr="00653AE0">
              <w:rPr>
                <w:rFonts w:ascii="Arial" w:hAnsi="Arial" w:cs="Arial"/>
                <w:vertAlign w:val="subscript"/>
              </w:rPr>
              <w:t>e3</w:t>
            </w:r>
          </w:p>
        </w:tc>
        <w:tc>
          <w:tcPr>
            <w:tcW w:w="931" w:type="dxa"/>
          </w:tcPr>
          <w:p w:rsidR="00653AE0" w:rsidRPr="00653AE0" w:rsidRDefault="00653AE0" w:rsidP="00260B4A">
            <w:pPr>
              <w:ind w:right="338"/>
              <w:jc w:val="both"/>
              <w:rPr>
                <w:rFonts w:ascii="Arial" w:hAnsi="Arial" w:cs="Arial"/>
              </w:rPr>
            </w:pPr>
            <w:r w:rsidRPr="00653AE0">
              <w:rPr>
                <w:rFonts w:ascii="Arial" w:hAnsi="Arial" w:cs="Arial"/>
              </w:rPr>
              <w:t>240 Ω</w:t>
            </w:r>
          </w:p>
        </w:tc>
        <w:tc>
          <w:tcPr>
            <w:tcW w:w="942" w:type="dxa"/>
          </w:tcPr>
          <w:p w:rsidR="00653AE0" w:rsidRPr="00653AE0" w:rsidRDefault="00653AE0" w:rsidP="00260B4A">
            <w:pPr>
              <w:ind w:right="338"/>
              <w:jc w:val="both"/>
              <w:rPr>
                <w:rFonts w:ascii="Arial" w:hAnsi="Arial" w:cs="Arial"/>
              </w:rPr>
            </w:pPr>
            <w:r w:rsidRPr="00653AE0">
              <w:rPr>
                <w:rFonts w:ascii="Arial" w:hAnsi="Arial" w:cs="Arial"/>
              </w:rPr>
              <w:t>C</w:t>
            </w:r>
            <w:r w:rsidRPr="00653AE0">
              <w:rPr>
                <w:rFonts w:ascii="Arial" w:hAnsi="Arial" w:cs="Arial"/>
                <w:vertAlign w:val="subscript"/>
              </w:rPr>
              <w:t>a1</w:t>
            </w:r>
          </w:p>
        </w:tc>
        <w:tc>
          <w:tcPr>
            <w:tcW w:w="1189" w:type="dxa"/>
          </w:tcPr>
          <w:p w:rsidR="00653AE0" w:rsidRPr="00653AE0" w:rsidRDefault="00653AE0" w:rsidP="00260B4A">
            <w:pPr>
              <w:ind w:right="338"/>
              <w:jc w:val="both"/>
              <w:rPr>
                <w:rFonts w:ascii="Arial" w:hAnsi="Arial" w:cs="Arial"/>
              </w:rPr>
            </w:pPr>
            <w:r w:rsidRPr="00653AE0">
              <w:rPr>
                <w:rFonts w:ascii="Arial" w:hAnsi="Arial" w:cs="Arial"/>
              </w:rPr>
              <w:t>1 μF</w:t>
            </w:r>
          </w:p>
        </w:tc>
        <w:tc>
          <w:tcPr>
            <w:tcW w:w="907" w:type="dxa"/>
          </w:tcPr>
          <w:p w:rsidR="00653AE0" w:rsidRPr="00653AE0" w:rsidRDefault="00653AE0" w:rsidP="00260B4A">
            <w:pPr>
              <w:ind w:right="338"/>
              <w:jc w:val="both"/>
              <w:rPr>
                <w:rFonts w:ascii="Arial" w:hAnsi="Arial" w:cs="Arial"/>
              </w:rPr>
            </w:pPr>
            <w:r w:rsidRPr="00653AE0">
              <w:rPr>
                <w:rFonts w:ascii="Arial" w:hAnsi="Arial" w:cs="Arial"/>
              </w:rPr>
              <w:t>C</w:t>
            </w:r>
            <w:r w:rsidRPr="00653AE0">
              <w:rPr>
                <w:rFonts w:ascii="Arial" w:hAnsi="Arial" w:cs="Arial"/>
                <w:vertAlign w:val="subscript"/>
              </w:rPr>
              <w:t>o</w:t>
            </w:r>
          </w:p>
        </w:tc>
        <w:tc>
          <w:tcPr>
            <w:tcW w:w="998" w:type="dxa"/>
          </w:tcPr>
          <w:p w:rsidR="00653AE0" w:rsidRPr="00653AE0" w:rsidRDefault="00653AE0" w:rsidP="00260B4A">
            <w:pPr>
              <w:ind w:right="338"/>
              <w:jc w:val="both"/>
              <w:rPr>
                <w:rFonts w:ascii="Arial" w:hAnsi="Arial" w:cs="Arial"/>
              </w:rPr>
            </w:pPr>
            <w:r w:rsidRPr="00653AE0">
              <w:rPr>
                <w:rFonts w:ascii="Arial" w:hAnsi="Arial" w:cs="Arial"/>
              </w:rPr>
              <w:t>1 μF</w:t>
            </w:r>
          </w:p>
        </w:tc>
      </w:tr>
      <w:tr w:rsidR="00653AE0" w:rsidRPr="00653AE0" w:rsidTr="00653AE0">
        <w:trPr>
          <w:cnfStyle w:val="000000010000" w:firstRow="0" w:lastRow="0" w:firstColumn="0" w:lastColumn="0" w:oddVBand="0" w:evenVBand="0" w:oddHBand="0" w:evenHBand="1" w:firstRowFirstColumn="0" w:firstRowLastColumn="0" w:lastRowFirstColumn="0" w:lastRowLastColumn="0"/>
          <w:trHeight w:val="422"/>
        </w:trPr>
        <w:tc>
          <w:tcPr>
            <w:tcW w:w="990" w:type="dxa"/>
          </w:tcPr>
          <w:p w:rsidR="00653AE0" w:rsidRPr="00653AE0" w:rsidRDefault="00653AE0" w:rsidP="00260B4A">
            <w:pPr>
              <w:ind w:right="338"/>
              <w:jc w:val="both"/>
              <w:rPr>
                <w:rFonts w:ascii="Arial" w:hAnsi="Arial" w:cs="Arial"/>
              </w:rPr>
            </w:pPr>
            <w:r w:rsidRPr="00653AE0">
              <w:rPr>
                <w:rFonts w:ascii="Arial" w:hAnsi="Arial" w:cs="Arial"/>
              </w:rPr>
              <w:t>R</w:t>
            </w:r>
            <w:r w:rsidRPr="00653AE0">
              <w:rPr>
                <w:rFonts w:ascii="Arial" w:hAnsi="Arial" w:cs="Arial"/>
                <w:vertAlign w:val="subscript"/>
              </w:rPr>
              <w:t>b2</w:t>
            </w:r>
          </w:p>
        </w:tc>
        <w:tc>
          <w:tcPr>
            <w:tcW w:w="1078" w:type="dxa"/>
          </w:tcPr>
          <w:p w:rsidR="00653AE0" w:rsidRPr="00653AE0" w:rsidRDefault="00653AE0" w:rsidP="00260B4A">
            <w:pPr>
              <w:ind w:right="338"/>
              <w:jc w:val="both"/>
              <w:rPr>
                <w:rFonts w:ascii="Arial" w:hAnsi="Arial" w:cs="Arial"/>
              </w:rPr>
            </w:pPr>
            <w:r w:rsidRPr="00653AE0">
              <w:rPr>
                <w:rFonts w:ascii="Arial" w:hAnsi="Arial" w:cs="Arial"/>
              </w:rPr>
              <w:t>560KΩ</w:t>
            </w:r>
          </w:p>
        </w:tc>
        <w:tc>
          <w:tcPr>
            <w:tcW w:w="977" w:type="dxa"/>
          </w:tcPr>
          <w:p w:rsidR="00653AE0" w:rsidRPr="00653AE0" w:rsidRDefault="00653AE0" w:rsidP="00260B4A">
            <w:pPr>
              <w:ind w:right="338"/>
              <w:jc w:val="both"/>
              <w:rPr>
                <w:rFonts w:ascii="Arial" w:hAnsi="Arial" w:cs="Arial"/>
              </w:rPr>
            </w:pPr>
            <w:r w:rsidRPr="00653AE0">
              <w:rPr>
                <w:rFonts w:ascii="Arial" w:hAnsi="Arial" w:cs="Arial"/>
              </w:rPr>
              <w:t>R</w:t>
            </w:r>
            <w:r w:rsidRPr="00653AE0">
              <w:rPr>
                <w:rFonts w:ascii="Arial" w:hAnsi="Arial" w:cs="Arial"/>
                <w:vertAlign w:val="subscript"/>
              </w:rPr>
              <w:t>b3</w:t>
            </w:r>
          </w:p>
        </w:tc>
        <w:tc>
          <w:tcPr>
            <w:tcW w:w="1229" w:type="dxa"/>
          </w:tcPr>
          <w:p w:rsidR="00653AE0" w:rsidRPr="00653AE0" w:rsidRDefault="00653AE0" w:rsidP="00260B4A">
            <w:pPr>
              <w:ind w:right="338"/>
              <w:jc w:val="both"/>
              <w:rPr>
                <w:rFonts w:ascii="Arial" w:hAnsi="Arial" w:cs="Arial"/>
              </w:rPr>
            </w:pPr>
            <w:r w:rsidRPr="00653AE0">
              <w:rPr>
                <w:rFonts w:ascii="Arial" w:hAnsi="Arial" w:cs="Arial"/>
              </w:rPr>
              <w:t>110KΩ</w:t>
            </w:r>
          </w:p>
        </w:tc>
        <w:tc>
          <w:tcPr>
            <w:tcW w:w="969" w:type="dxa"/>
          </w:tcPr>
          <w:p w:rsidR="00653AE0" w:rsidRPr="00653AE0" w:rsidRDefault="00653AE0" w:rsidP="00260B4A">
            <w:pPr>
              <w:ind w:right="338"/>
              <w:jc w:val="both"/>
              <w:rPr>
                <w:rFonts w:ascii="Arial" w:hAnsi="Arial" w:cs="Arial"/>
              </w:rPr>
            </w:pPr>
            <w:r w:rsidRPr="00653AE0">
              <w:rPr>
                <w:rFonts w:ascii="Arial" w:hAnsi="Arial" w:cs="Arial"/>
              </w:rPr>
              <w:t>R</w:t>
            </w:r>
            <w:r w:rsidRPr="00653AE0">
              <w:rPr>
                <w:rFonts w:ascii="Arial" w:hAnsi="Arial" w:cs="Arial"/>
                <w:vertAlign w:val="subscript"/>
              </w:rPr>
              <w:t>e4</w:t>
            </w:r>
          </w:p>
        </w:tc>
        <w:tc>
          <w:tcPr>
            <w:tcW w:w="931" w:type="dxa"/>
          </w:tcPr>
          <w:p w:rsidR="00653AE0" w:rsidRPr="00653AE0" w:rsidRDefault="00653AE0" w:rsidP="00260B4A">
            <w:pPr>
              <w:ind w:right="338"/>
              <w:jc w:val="both"/>
              <w:rPr>
                <w:rFonts w:ascii="Arial" w:hAnsi="Arial" w:cs="Arial"/>
              </w:rPr>
            </w:pPr>
            <w:r w:rsidRPr="00653AE0">
              <w:rPr>
                <w:rFonts w:ascii="Arial" w:hAnsi="Arial" w:cs="Arial"/>
              </w:rPr>
              <w:t xml:space="preserve">200Ω </w:t>
            </w:r>
          </w:p>
        </w:tc>
        <w:tc>
          <w:tcPr>
            <w:tcW w:w="942" w:type="dxa"/>
          </w:tcPr>
          <w:p w:rsidR="00653AE0" w:rsidRPr="00653AE0" w:rsidRDefault="00653AE0" w:rsidP="00260B4A">
            <w:pPr>
              <w:ind w:right="338"/>
              <w:jc w:val="both"/>
              <w:rPr>
                <w:rFonts w:ascii="Arial" w:hAnsi="Arial" w:cs="Arial"/>
              </w:rPr>
            </w:pPr>
            <w:r w:rsidRPr="00653AE0">
              <w:rPr>
                <w:rFonts w:ascii="Arial" w:hAnsi="Arial" w:cs="Arial"/>
              </w:rPr>
              <w:t>C</w:t>
            </w:r>
            <w:r w:rsidRPr="00653AE0">
              <w:rPr>
                <w:rFonts w:ascii="Arial" w:hAnsi="Arial" w:cs="Arial"/>
                <w:vertAlign w:val="subscript"/>
              </w:rPr>
              <w:t>E1</w:t>
            </w:r>
          </w:p>
        </w:tc>
        <w:tc>
          <w:tcPr>
            <w:tcW w:w="1189" w:type="dxa"/>
          </w:tcPr>
          <w:p w:rsidR="00653AE0" w:rsidRPr="00653AE0" w:rsidRDefault="00653AE0" w:rsidP="00260B4A">
            <w:pPr>
              <w:ind w:right="338"/>
              <w:jc w:val="both"/>
              <w:rPr>
                <w:rFonts w:ascii="Arial" w:hAnsi="Arial" w:cs="Arial"/>
              </w:rPr>
            </w:pPr>
            <w:r w:rsidRPr="00653AE0">
              <w:rPr>
                <w:rFonts w:ascii="Arial" w:hAnsi="Arial" w:cs="Arial"/>
              </w:rPr>
              <w:t>10 μF</w:t>
            </w:r>
          </w:p>
        </w:tc>
        <w:tc>
          <w:tcPr>
            <w:tcW w:w="907" w:type="dxa"/>
          </w:tcPr>
          <w:p w:rsidR="00653AE0" w:rsidRPr="00653AE0" w:rsidRDefault="00653AE0" w:rsidP="00260B4A">
            <w:pPr>
              <w:ind w:right="338"/>
              <w:jc w:val="both"/>
              <w:rPr>
                <w:rFonts w:ascii="Arial" w:hAnsi="Arial" w:cs="Arial"/>
              </w:rPr>
            </w:pPr>
            <w:r w:rsidRPr="00653AE0">
              <w:rPr>
                <w:rFonts w:ascii="Arial" w:hAnsi="Arial" w:cs="Arial"/>
              </w:rPr>
              <w:t>Q</w:t>
            </w:r>
            <w:r w:rsidRPr="00653AE0">
              <w:rPr>
                <w:rFonts w:ascii="Arial" w:hAnsi="Arial" w:cs="Arial"/>
                <w:vertAlign w:val="subscript"/>
              </w:rPr>
              <w:t>1</w:t>
            </w:r>
            <w:r w:rsidRPr="00653AE0">
              <w:rPr>
                <w:rFonts w:ascii="Arial" w:hAnsi="Arial" w:cs="Arial"/>
              </w:rPr>
              <w:t xml:space="preserve">, </w:t>
            </w:r>
          </w:p>
        </w:tc>
        <w:tc>
          <w:tcPr>
            <w:tcW w:w="998" w:type="dxa"/>
          </w:tcPr>
          <w:p w:rsidR="00653AE0" w:rsidRPr="00653AE0" w:rsidRDefault="00653AE0" w:rsidP="00260B4A">
            <w:pPr>
              <w:ind w:right="338"/>
              <w:jc w:val="both"/>
              <w:rPr>
                <w:rFonts w:ascii="Arial" w:hAnsi="Arial" w:cs="Arial"/>
              </w:rPr>
            </w:pPr>
            <w:r w:rsidRPr="00653AE0">
              <w:rPr>
                <w:rFonts w:ascii="Arial" w:hAnsi="Arial" w:cs="Arial"/>
              </w:rPr>
              <w:t>BC 337</w:t>
            </w:r>
          </w:p>
        </w:tc>
      </w:tr>
      <w:tr w:rsidR="00653AE0" w:rsidRPr="00653AE0" w:rsidTr="00653AE0">
        <w:trPr>
          <w:cnfStyle w:val="000000100000" w:firstRow="0" w:lastRow="0" w:firstColumn="0" w:lastColumn="0" w:oddVBand="0" w:evenVBand="0" w:oddHBand="1" w:evenHBand="0" w:firstRowFirstColumn="0" w:firstRowLastColumn="0" w:lastRowFirstColumn="0" w:lastRowLastColumn="0"/>
          <w:trHeight w:val="409"/>
        </w:trPr>
        <w:tc>
          <w:tcPr>
            <w:tcW w:w="990" w:type="dxa"/>
          </w:tcPr>
          <w:p w:rsidR="00653AE0" w:rsidRPr="00653AE0" w:rsidRDefault="00653AE0" w:rsidP="00260B4A">
            <w:pPr>
              <w:ind w:right="338"/>
              <w:jc w:val="both"/>
              <w:rPr>
                <w:rFonts w:ascii="Arial" w:hAnsi="Arial" w:cs="Arial"/>
              </w:rPr>
            </w:pPr>
            <w:r w:rsidRPr="00653AE0">
              <w:rPr>
                <w:rFonts w:ascii="Arial" w:hAnsi="Arial" w:cs="Arial"/>
              </w:rPr>
              <w:t>R</w:t>
            </w:r>
            <w:r w:rsidRPr="00653AE0">
              <w:rPr>
                <w:rFonts w:ascii="Arial" w:hAnsi="Arial" w:cs="Arial"/>
                <w:vertAlign w:val="subscript"/>
              </w:rPr>
              <w:t>c1</w:t>
            </w:r>
          </w:p>
        </w:tc>
        <w:tc>
          <w:tcPr>
            <w:tcW w:w="1078" w:type="dxa"/>
          </w:tcPr>
          <w:p w:rsidR="00653AE0" w:rsidRPr="00653AE0" w:rsidRDefault="00653AE0" w:rsidP="00260B4A">
            <w:pPr>
              <w:ind w:right="338"/>
              <w:jc w:val="both"/>
              <w:rPr>
                <w:rFonts w:ascii="Arial" w:hAnsi="Arial" w:cs="Arial"/>
              </w:rPr>
            </w:pPr>
            <w:r w:rsidRPr="00653AE0">
              <w:rPr>
                <w:rFonts w:ascii="Arial" w:hAnsi="Arial" w:cs="Arial"/>
              </w:rPr>
              <w:t>18KΩ</w:t>
            </w:r>
          </w:p>
        </w:tc>
        <w:tc>
          <w:tcPr>
            <w:tcW w:w="977" w:type="dxa"/>
          </w:tcPr>
          <w:p w:rsidR="00653AE0" w:rsidRPr="00653AE0" w:rsidRDefault="00653AE0" w:rsidP="00260B4A">
            <w:pPr>
              <w:ind w:right="338"/>
              <w:jc w:val="both"/>
              <w:rPr>
                <w:rFonts w:ascii="Arial" w:hAnsi="Arial" w:cs="Arial"/>
              </w:rPr>
            </w:pPr>
            <w:r w:rsidRPr="00653AE0">
              <w:rPr>
                <w:rFonts w:ascii="Arial" w:hAnsi="Arial" w:cs="Arial"/>
              </w:rPr>
              <w:t>R</w:t>
            </w:r>
            <w:r w:rsidRPr="00653AE0">
              <w:rPr>
                <w:rFonts w:ascii="Arial" w:hAnsi="Arial" w:cs="Arial"/>
                <w:vertAlign w:val="subscript"/>
              </w:rPr>
              <w:t>b4</w:t>
            </w:r>
          </w:p>
        </w:tc>
        <w:tc>
          <w:tcPr>
            <w:tcW w:w="1229" w:type="dxa"/>
          </w:tcPr>
          <w:p w:rsidR="00653AE0" w:rsidRPr="00653AE0" w:rsidRDefault="00653AE0" w:rsidP="00260B4A">
            <w:pPr>
              <w:ind w:right="338"/>
              <w:jc w:val="both"/>
              <w:rPr>
                <w:rFonts w:ascii="Arial" w:hAnsi="Arial" w:cs="Arial"/>
              </w:rPr>
            </w:pPr>
            <w:r w:rsidRPr="00653AE0">
              <w:rPr>
                <w:rFonts w:ascii="Arial" w:hAnsi="Arial" w:cs="Arial"/>
              </w:rPr>
              <w:t>24 KΩ</w:t>
            </w:r>
          </w:p>
        </w:tc>
        <w:tc>
          <w:tcPr>
            <w:tcW w:w="969" w:type="dxa"/>
          </w:tcPr>
          <w:p w:rsidR="00653AE0" w:rsidRPr="00653AE0" w:rsidRDefault="00653AE0" w:rsidP="00260B4A">
            <w:pPr>
              <w:ind w:right="338"/>
              <w:jc w:val="both"/>
              <w:rPr>
                <w:rFonts w:ascii="Arial" w:hAnsi="Arial" w:cs="Arial"/>
              </w:rPr>
            </w:pPr>
            <w:r w:rsidRPr="00653AE0">
              <w:rPr>
                <w:rFonts w:ascii="Arial" w:hAnsi="Arial" w:cs="Arial"/>
              </w:rPr>
              <w:t>RL</w:t>
            </w:r>
          </w:p>
        </w:tc>
        <w:tc>
          <w:tcPr>
            <w:tcW w:w="931" w:type="dxa"/>
          </w:tcPr>
          <w:p w:rsidR="00653AE0" w:rsidRPr="00653AE0" w:rsidRDefault="00653AE0" w:rsidP="00260B4A">
            <w:pPr>
              <w:ind w:right="338"/>
              <w:jc w:val="both"/>
              <w:rPr>
                <w:rFonts w:ascii="Arial" w:hAnsi="Arial" w:cs="Arial"/>
              </w:rPr>
            </w:pPr>
            <w:r w:rsidRPr="00653AE0">
              <w:rPr>
                <w:rFonts w:ascii="Arial" w:hAnsi="Arial" w:cs="Arial"/>
              </w:rPr>
              <w:t>470 Ω</w:t>
            </w:r>
          </w:p>
        </w:tc>
        <w:tc>
          <w:tcPr>
            <w:tcW w:w="942" w:type="dxa"/>
          </w:tcPr>
          <w:p w:rsidR="00653AE0" w:rsidRPr="00653AE0" w:rsidRDefault="00653AE0" w:rsidP="00260B4A">
            <w:pPr>
              <w:ind w:right="338"/>
              <w:jc w:val="both"/>
              <w:rPr>
                <w:rFonts w:ascii="Arial" w:hAnsi="Arial" w:cs="Arial"/>
              </w:rPr>
            </w:pPr>
            <w:r w:rsidRPr="00653AE0">
              <w:rPr>
                <w:rFonts w:ascii="Arial" w:hAnsi="Arial" w:cs="Arial"/>
              </w:rPr>
              <w:t>C</w:t>
            </w:r>
            <w:r w:rsidRPr="00653AE0">
              <w:rPr>
                <w:rFonts w:ascii="Arial" w:hAnsi="Arial" w:cs="Arial"/>
                <w:vertAlign w:val="subscript"/>
              </w:rPr>
              <w:t>a2</w:t>
            </w:r>
          </w:p>
        </w:tc>
        <w:tc>
          <w:tcPr>
            <w:tcW w:w="1189" w:type="dxa"/>
          </w:tcPr>
          <w:p w:rsidR="00653AE0" w:rsidRPr="00653AE0" w:rsidRDefault="00653AE0" w:rsidP="00260B4A">
            <w:pPr>
              <w:ind w:right="338"/>
              <w:jc w:val="both"/>
              <w:rPr>
                <w:rFonts w:ascii="Arial" w:hAnsi="Arial" w:cs="Arial"/>
              </w:rPr>
            </w:pPr>
            <w:r w:rsidRPr="00653AE0">
              <w:rPr>
                <w:rFonts w:ascii="Arial" w:hAnsi="Arial" w:cs="Arial"/>
              </w:rPr>
              <w:t>1 μF</w:t>
            </w:r>
          </w:p>
        </w:tc>
        <w:tc>
          <w:tcPr>
            <w:tcW w:w="907" w:type="dxa"/>
          </w:tcPr>
          <w:p w:rsidR="00653AE0" w:rsidRPr="00653AE0" w:rsidRDefault="00653AE0" w:rsidP="00260B4A">
            <w:pPr>
              <w:ind w:right="338"/>
              <w:jc w:val="both"/>
              <w:rPr>
                <w:rFonts w:ascii="Arial" w:hAnsi="Arial" w:cs="Arial"/>
              </w:rPr>
            </w:pPr>
            <w:r w:rsidRPr="00653AE0">
              <w:rPr>
                <w:rFonts w:ascii="Arial" w:hAnsi="Arial" w:cs="Arial"/>
              </w:rPr>
              <w:t>Q</w:t>
            </w:r>
            <w:r w:rsidRPr="00653AE0">
              <w:rPr>
                <w:rFonts w:ascii="Arial" w:hAnsi="Arial" w:cs="Arial"/>
                <w:vertAlign w:val="subscript"/>
              </w:rPr>
              <w:t>2</w:t>
            </w:r>
          </w:p>
        </w:tc>
        <w:tc>
          <w:tcPr>
            <w:tcW w:w="998" w:type="dxa"/>
          </w:tcPr>
          <w:p w:rsidR="00653AE0" w:rsidRPr="00653AE0" w:rsidRDefault="00653AE0" w:rsidP="00260B4A">
            <w:pPr>
              <w:ind w:right="338"/>
              <w:jc w:val="both"/>
              <w:rPr>
                <w:rFonts w:ascii="Arial" w:hAnsi="Arial" w:cs="Arial"/>
              </w:rPr>
            </w:pPr>
            <w:r w:rsidRPr="00653AE0">
              <w:rPr>
                <w:rFonts w:ascii="Arial" w:hAnsi="Arial" w:cs="Arial"/>
              </w:rPr>
              <w:t>BC 337</w:t>
            </w:r>
          </w:p>
        </w:tc>
      </w:tr>
    </w:tbl>
    <w:p w:rsidR="00653AE0" w:rsidRPr="00653AE0" w:rsidRDefault="00653AE0" w:rsidP="00653AE0">
      <w:pPr>
        <w:ind w:right="338"/>
        <w:jc w:val="both"/>
        <w:rPr>
          <w:rFonts w:ascii="Arial" w:hAnsi="Arial" w:cs="Arial"/>
        </w:rPr>
      </w:pPr>
    </w:p>
    <w:p w:rsidR="004F36B3" w:rsidRDefault="004F36B3" w:rsidP="004F36B3">
      <w:pPr>
        <w:jc w:val="both"/>
        <w:rPr>
          <w:rFonts w:ascii="Arial" w:hAnsi="Arial" w:cs="Arial"/>
          <w:szCs w:val="24"/>
        </w:rPr>
      </w:pPr>
    </w:p>
    <w:p w:rsidR="00D425BD" w:rsidRDefault="00D425BD" w:rsidP="004F36B3">
      <w:pPr>
        <w:jc w:val="both"/>
        <w:rPr>
          <w:rFonts w:ascii="Arial" w:hAnsi="Arial" w:cs="Arial"/>
          <w:szCs w:val="24"/>
        </w:rPr>
      </w:pPr>
    </w:p>
    <w:p w:rsidR="00D425BD" w:rsidRDefault="00D425BD" w:rsidP="004F36B3">
      <w:pPr>
        <w:jc w:val="both"/>
        <w:rPr>
          <w:rFonts w:ascii="Arial" w:hAnsi="Arial" w:cs="Arial"/>
          <w:szCs w:val="24"/>
        </w:rPr>
      </w:pPr>
    </w:p>
    <w:p w:rsidR="00D425BD" w:rsidRDefault="00D425BD" w:rsidP="004F36B3">
      <w:pPr>
        <w:jc w:val="both"/>
        <w:rPr>
          <w:rFonts w:ascii="Arial" w:hAnsi="Arial" w:cs="Arial"/>
          <w:szCs w:val="24"/>
        </w:rPr>
      </w:pPr>
    </w:p>
    <w:p w:rsidR="00D425BD" w:rsidRDefault="00D425BD" w:rsidP="004F36B3">
      <w:pPr>
        <w:jc w:val="both"/>
        <w:rPr>
          <w:rFonts w:ascii="Arial" w:hAnsi="Arial" w:cs="Arial"/>
          <w:szCs w:val="24"/>
        </w:rPr>
      </w:pPr>
    </w:p>
    <w:p w:rsidR="00D425BD" w:rsidRDefault="00D425BD" w:rsidP="004F36B3">
      <w:pPr>
        <w:jc w:val="both"/>
        <w:rPr>
          <w:rFonts w:ascii="Arial" w:hAnsi="Arial" w:cs="Arial"/>
          <w:szCs w:val="24"/>
        </w:rPr>
      </w:pPr>
    </w:p>
    <w:p w:rsidR="00D425BD" w:rsidRDefault="00D425BD" w:rsidP="004F36B3">
      <w:pPr>
        <w:jc w:val="both"/>
        <w:rPr>
          <w:rFonts w:ascii="Arial" w:hAnsi="Arial" w:cs="Arial"/>
          <w:szCs w:val="24"/>
        </w:rPr>
      </w:pPr>
    </w:p>
    <w:p w:rsidR="00D425BD" w:rsidRDefault="00D425BD" w:rsidP="004F36B3">
      <w:pPr>
        <w:jc w:val="both"/>
        <w:rPr>
          <w:rFonts w:ascii="Arial" w:hAnsi="Arial" w:cs="Arial"/>
          <w:szCs w:val="24"/>
        </w:rPr>
      </w:pPr>
    </w:p>
    <w:p w:rsidR="00D425BD" w:rsidRDefault="00D425BD" w:rsidP="004F36B3">
      <w:pPr>
        <w:jc w:val="both"/>
        <w:rPr>
          <w:rFonts w:ascii="Arial" w:hAnsi="Arial" w:cs="Arial"/>
          <w:szCs w:val="24"/>
        </w:rPr>
      </w:pPr>
    </w:p>
    <w:p w:rsidR="004F36B3" w:rsidRPr="00937A88" w:rsidRDefault="00D425BD" w:rsidP="004F36B3">
      <w:pPr>
        <w:jc w:val="both"/>
        <w:rPr>
          <w:rFonts w:ascii="Arial" w:hAnsi="Arial" w:cs="Arial"/>
          <w:b/>
          <w:sz w:val="24"/>
          <w:szCs w:val="24"/>
          <w:u w:val="single"/>
        </w:rPr>
      </w:pPr>
      <w:r w:rsidRPr="00937A88">
        <w:rPr>
          <w:rFonts w:ascii="Arial" w:hAnsi="Arial" w:cs="Arial"/>
          <w:b/>
          <w:sz w:val="24"/>
          <w:szCs w:val="24"/>
          <w:u w:val="single"/>
        </w:rPr>
        <w:lastRenderedPageBreak/>
        <w:t>Desarrollo</w:t>
      </w:r>
      <w:r w:rsidR="007A243B" w:rsidRPr="00937A88">
        <w:rPr>
          <w:rFonts w:ascii="Arial" w:hAnsi="Arial" w:cs="Arial"/>
          <w:b/>
          <w:sz w:val="24"/>
          <w:szCs w:val="24"/>
          <w:u w:val="single"/>
        </w:rPr>
        <w:t xml:space="preserve"> analítico</w:t>
      </w:r>
      <w:r w:rsidR="004F36B3" w:rsidRPr="00937A88">
        <w:rPr>
          <w:rFonts w:ascii="Arial" w:hAnsi="Arial" w:cs="Arial"/>
          <w:b/>
          <w:sz w:val="24"/>
          <w:szCs w:val="24"/>
          <w:u w:val="single"/>
        </w:rPr>
        <w:t xml:space="preserve"> de los parámetros del amplificador</w:t>
      </w:r>
    </w:p>
    <w:p w:rsidR="004F36B3" w:rsidRPr="00653AE0" w:rsidRDefault="004F36B3" w:rsidP="004F36B3">
      <w:pPr>
        <w:jc w:val="both"/>
        <w:rPr>
          <w:rFonts w:ascii="Arial" w:hAnsi="Arial" w:cs="Arial"/>
        </w:rPr>
      </w:pPr>
      <w:r w:rsidRPr="00653AE0">
        <w:rPr>
          <w:rFonts w:ascii="Arial" w:hAnsi="Arial" w:cs="Arial"/>
        </w:rPr>
        <w:t>Antes de realizar cualquier medición es necesario saber con qué rango de valores nos encontraremos, por ende se debe realizar el cálculo analítico de las magnitudes que se quieren medir.</w:t>
      </w:r>
    </w:p>
    <w:p w:rsidR="00D425BD" w:rsidRDefault="00D425BD" w:rsidP="004F36B3">
      <w:pPr>
        <w:jc w:val="both"/>
        <w:rPr>
          <w:rFonts w:ascii="Arial" w:hAnsi="Arial" w:cs="Arial"/>
          <w:b/>
        </w:rPr>
      </w:pPr>
    </w:p>
    <w:p w:rsidR="007A243B" w:rsidRPr="007A243B" w:rsidRDefault="007A243B" w:rsidP="004F36B3">
      <w:pPr>
        <w:jc w:val="both"/>
        <w:rPr>
          <w:rFonts w:ascii="Arial" w:eastAsiaTheme="minorEastAsia" w:hAnsi="Arial" w:cs="Arial"/>
        </w:rPr>
      </w:pPr>
      <w:r>
        <w:rPr>
          <w:rFonts w:ascii="Arial" w:hAnsi="Arial" w:cs="Arial"/>
        </w:rPr>
        <w:t>Datos</w:t>
      </w:r>
      <w:r w:rsidR="00260B4A">
        <w:rPr>
          <w:rFonts w:ascii="Arial" w:hAnsi="Arial" w:cs="Arial"/>
        </w:rPr>
        <w:t xml:space="preserve"> de la simulación</w:t>
      </w:r>
      <w:r>
        <w:rPr>
          <w:rFonts w:ascii="Arial" w:hAnsi="Arial" w:cs="Arial"/>
        </w:rPr>
        <w:t xml:space="preserve">: </w:t>
      </w:r>
    </w:p>
    <w:p w:rsidR="007A243B" w:rsidRPr="007A243B" w:rsidRDefault="00D1152D" w:rsidP="007A243B">
      <w:pPr>
        <w:pStyle w:val="Prrafodelista"/>
        <w:numPr>
          <w:ilvl w:val="0"/>
          <w:numId w:val="25"/>
        </w:numPr>
        <w:jc w:val="both"/>
        <w:rPr>
          <w:rFonts w:ascii="Arial" w:hAnsi="Arial" w:cs="Arial"/>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CQ1</m:t>
            </m:r>
          </m:sub>
        </m:sSub>
        <m:r>
          <w:rPr>
            <w:rFonts w:ascii="Cambria Math" w:hAnsi="Cambria Math" w:cs="Arial"/>
          </w:rPr>
          <m:t>=0,5905mA</m:t>
        </m:r>
      </m:oMath>
    </w:p>
    <w:p w:rsidR="007A243B" w:rsidRPr="007A243B" w:rsidRDefault="00D1152D" w:rsidP="007A243B">
      <w:pPr>
        <w:pStyle w:val="Prrafodelista"/>
        <w:numPr>
          <w:ilvl w:val="0"/>
          <w:numId w:val="25"/>
        </w:numPr>
        <w:jc w:val="both"/>
        <w:rPr>
          <w:rFonts w:ascii="Arial" w:hAnsi="Arial" w:cs="Arial"/>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CQ2</m:t>
            </m:r>
          </m:sub>
        </m:sSub>
        <m:r>
          <w:rPr>
            <w:rFonts w:ascii="Cambria Math" w:hAnsi="Cambria Math" w:cs="Arial"/>
          </w:rPr>
          <m:t>=6,41mA</m:t>
        </m:r>
      </m:oMath>
    </w:p>
    <w:p w:rsidR="007A243B" w:rsidRPr="007A243B" w:rsidRDefault="007A243B" w:rsidP="007A243B">
      <w:pPr>
        <w:pStyle w:val="Prrafodelista"/>
        <w:numPr>
          <w:ilvl w:val="0"/>
          <w:numId w:val="25"/>
        </w:numPr>
        <w:jc w:val="both"/>
        <w:rPr>
          <w:rFonts w:ascii="Arial" w:hAnsi="Arial" w:cs="Arial"/>
        </w:rPr>
      </w:pPr>
      <m:oMath>
        <m:r>
          <w:rPr>
            <w:rFonts w:ascii="Cambria Math" w:hAnsi="Cambria Math" w:cs="Arial"/>
          </w:rPr>
          <m:t>β =242</m:t>
        </m:r>
      </m:oMath>
    </w:p>
    <w:p w:rsidR="007A243B" w:rsidRPr="007A243B" w:rsidRDefault="00D1152D" w:rsidP="007A243B">
      <w:pPr>
        <w:pStyle w:val="Prrafodelista"/>
        <w:numPr>
          <w:ilvl w:val="0"/>
          <w:numId w:val="25"/>
        </w:numPr>
        <w:jc w:val="both"/>
        <w:rPr>
          <w:rFonts w:ascii="Arial" w:hAnsi="Arial" w:cs="Arial"/>
        </w:rPr>
      </w:pPr>
      <m:oMath>
        <m:sSub>
          <m:sSubPr>
            <m:ctrlPr>
              <w:rPr>
                <w:rFonts w:ascii="Cambria Math" w:hAnsi="Cambria Math" w:cs="Arial"/>
                <w:i/>
              </w:rPr>
            </m:ctrlPr>
          </m:sSubPr>
          <m:e>
            <m:r>
              <w:rPr>
                <w:rFonts w:ascii="Cambria Math" w:hAnsi="Cambria Math" w:cs="Arial"/>
              </w:rPr>
              <m:t>h</m:t>
            </m:r>
          </m:e>
          <m:sub>
            <m:r>
              <w:rPr>
                <w:rFonts w:ascii="Cambria Math" w:hAnsi="Cambria Math" w:cs="Arial"/>
              </w:rPr>
              <m:t>ie1</m:t>
            </m:r>
          </m:sub>
        </m:sSub>
        <m:r>
          <w:rPr>
            <w:rFonts w:ascii="Cambria Math" w:hAnsi="Cambria Math" w:cs="Arial"/>
          </w:rPr>
          <m:t>=10246</m:t>
        </m:r>
        <m:r>
          <m:rPr>
            <m:sty m:val="p"/>
          </m:rPr>
          <w:rPr>
            <w:rFonts w:ascii="Cambria Math" w:hAnsi="Cambria Math" w:cs="Arial"/>
          </w:rPr>
          <m:t>Ω</m:t>
        </m:r>
      </m:oMath>
    </w:p>
    <w:p w:rsidR="007A243B" w:rsidRPr="007A243B" w:rsidRDefault="00D1152D" w:rsidP="007A243B">
      <w:pPr>
        <w:pStyle w:val="Prrafodelista"/>
        <w:numPr>
          <w:ilvl w:val="0"/>
          <w:numId w:val="25"/>
        </w:numPr>
        <w:jc w:val="both"/>
        <w:rPr>
          <w:rFonts w:ascii="Arial" w:hAnsi="Arial" w:cs="Arial"/>
        </w:rPr>
      </w:pPr>
      <m:oMath>
        <m:sSub>
          <m:sSubPr>
            <m:ctrlPr>
              <w:rPr>
                <w:rFonts w:ascii="Cambria Math" w:hAnsi="Cambria Math" w:cs="Arial"/>
                <w:i/>
              </w:rPr>
            </m:ctrlPr>
          </m:sSubPr>
          <m:e>
            <m:r>
              <w:rPr>
                <w:rFonts w:ascii="Cambria Math" w:hAnsi="Cambria Math" w:cs="Arial"/>
              </w:rPr>
              <m:t>h</m:t>
            </m:r>
          </m:e>
          <m:sub>
            <m:r>
              <w:rPr>
                <w:rFonts w:ascii="Cambria Math" w:hAnsi="Cambria Math" w:cs="Arial"/>
              </w:rPr>
              <m:t>ie2</m:t>
            </m:r>
          </m:sub>
        </m:sSub>
        <m:r>
          <w:rPr>
            <w:rFonts w:ascii="Cambria Math" w:hAnsi="Cambria Math" w:cs="Arial"/>
          </w:rPr>
          <m:t>=944</m:t>
        </m:r>
        <m:r>
          <m:rPr>
            <m:sty m:val="p"/>
          </m:rPr>
          <w:rPr>
            <w:rFonts w:ascii="Cambria Math" w:hAnsi="Cambria Math" w:cs="Arial"/>
          </w:rPr>
          <m:t>Ω</m:t>
        </m:r>
      </m:oMath>
    </w:p>
    <w:p w:rsidR="007A243B" w:rsidRDefault="007A243B" w:rsidP="004F36B3">
      <w:pPr>
        <w:jc w:val="both"/>
        <w:rPr>
          <w:rFonts w:ascii="Arial" w:hAnsi="Arial" w:cs="Arial"/>
          <w:b/>
        </w:rPr>
      </w:pPr>
    </w:p>
    <w:p w:rsidR="00606892" w:rsidRPr="00653AE0" w:rsidRDefault="004F36B3" w:rsidP="004F36B3">
      <w:pPr>
        <w:jc w:val="both"/>
        <w:rPr>
          <w:rFonts w:ascii="Arial" w:hAnsi="Arial" w:cs="Arial"/>
          <w:b/>
        </w:rPr>
      </w:pPr>
      <w:r w:rsidRPr="00653AE0">
        <w:rPr>
          <w:rFonts w:ascii="Arial" w:hAnsi="Arial" w:cs="Arial"/>
          <w:b/>
        </w:rPr>
        <w:t>Cálculos a lazo abierto (sin red beta)</w:t>
      </w:r>
    </w:p>
    <w:p w:rsidR="004F36B3" w:rsidRPr="00653AE0" w:rsidRDefault="004F36B3" w:rsidP="004F36B3">
      <w:pPr>
        <w:pStyle w:val="Prrafodelista"/>
        <w:numPr>
          <w:ilvl w:val="0"/>
          <w:numId w:val="22"/>
        </w:numPr>
        <w:spacing w:after="160" w:line="259" w:lineRule="auto"/>
        <w:jc w:val="both"/>
        <w:rPr>
          <w:rFonts w:ascii="Arial" w:hAnsi="Arial" w:cs="Arial"/>
        </w:rPr>
      </w:pPr>
      <w:r w:rsidRPr="00653AE0">
        <w:rPr>
          <w:rFonts w:ascii="Arial" w:hAnsi="Arial" w:cs="Arial"/>
        </w:rPr>
        <w:t>Ganancia de tensión</w:t>
      </w:r>
    </w:p>
    <w:p w:rsidR="00260B4A" w:rsidRDefault="004F36B3" w:rsidP="00260B4A">
      <w:pPr>
        <w:ind w:left="360"/>
        <w:jc w:val="both"/>
        <w:rPr>
          <w:rFonts w:ascii="Arial" w:hAnsi="Arial" w:cs="Arial"/>
        </w:rPr>
      </w:pPr>
      <w:r w:rsidRPr="00653AE0">
        <w:rPr>
          <w:rFonts w:ascii="Arial" w:hAnsi="Arial" w:cs="Arial"/>
        </w:rPr>
        <w:t>La medición de ganancia a lazo abierto se realizará sin conectar la resistencia de realimentación, por lo que no se tendrá en cuenta la carga  que representa la red β.</w:t>
      </w:r>
    </w:p>
    <w:p w:rsidR="00260B4A" w:rsidRPr="00653AE0" w:rsidRDefault="00606892" w:rsidP="00606892">
      <w:pPr>
        <w:jc w:val="both"/>
        <w:rPr>
          <w:rFonts w:ascii="Arial" w:hAnsi="Arial" w:cs="Arial"/>
        </w:rPr>
      </w:pPr>
      <w:r w:rsidRPr="00655E59">
        <w:rPr>
          <w:rFonts w:ascii="Arial" w:hAnsi="Arial" w:cs="Arial"/>
          <w:noProof/>
          <w:sz w:val="24"/>
          <w:szCs w:val="24"/>
          <w:lang w:val="es-ES" w:eastAsia="es-ES"/>
        </w:rPr>
        <w:drawing>
          <wp:inline distT="0" distB="0" distL="0" distR="0">
            <wp:extent cx="5400675" cy="1061085"/>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675" cy="1061085"/>
                    </a:xfrm>
                    <a:prstGeom prst="rect">
                      <a:avLst/>
                    </a:prstGeom>
                    <a:noFill/>
                    <a:ln>
                      <a:noFill/>
                    </a:ln>
                  </pic:spPr>
                </pic:pic>
              </a:graphicData>
            </a:graphic>
          </wp:inline>
        </w:drawing>
      </w:r>
    </w:p>
    <w:p w:rsidR="004F36B3" w:rsidRDefault="004F36B3" w:rsidP="004F36B3">
      <w:pPr>
        <w:ind w:left="708" w:firstLine="708"/>
        <w:jc w:val="both"/>
        <w:rPr>
          <w:rFonts w:ascii="Arial" w:eastAsiaTheme="minorEastAsia" w:hAnsi="Arial" w:cs="Arial"/>
          <w:lang w:val="es-ES"/>
        </w:rPr>
      </w:pPr>
      <m:oMathPara>
        <m:oMathParaPr>
          <m:jc m:val="center"/>
        </m:oMathParaPr>
        <m:oMath>
          <m:r>
            <w:rPr>
              <w:rFonts w:ascii="Cambria Math" w:hAnsi="Cambria Math" w:cs="Arial"/>
            </w:rPr>
            <m:t>Av=</m:t>
          </m:r>
          <m:f>
            <m:fPr>
              <m:ctrlPr>
                <w:rPr>
                  <w:rFonts w:ascii="Cambria Math" w:hAnsi="Cambria Math" w:cs="Arial"/>
                  <w:i/>
                  <w:lang w:val="es-ES"/>
                </w:rPr>
              </m:ctrlPr>
            </m:fPr>
            <m:num>
              <m:r>
                <w:rPr>
                  <w:rFonts w:ascii="Cambria Math" w:hAnsi="Cambria Math" w:cs="Arial"/>
                </w:rPr>
                <m:t>vo</m:t>
              </m:r>
            </m:num>
            <m:den>
              <m:r>
                <w:rPr>
                  <w:rFonts w:ascii="Cambria Math" w:hAnsi="Cambria Math" w:cs="Arial"/>
                </w:rPr>
                <m:t>vi</m:t>
              </m:r>
            </m:den>
          </m:f>
          <m:r>
            <w:rPr>
              <w:rFonts w:ascii="Cambria Math" w:hAnsi="Cambria Math" w:cs="Arial"/>
            </w:rPr>
            <m:t>=</m:t>
          </m:r>
          <m:f>
            <m:fPr>
              <m:ctrlPr>
                <w:rPr>
                  <w:rFonts w:ascii="Cambria Math" w:hAnsi="Cambria Math" w:cs="Arial"/>
                  <w:i/>
                  <w:lang w:val="es-ES"/>
                </w:rPr>
              </m:ctrlPr>
            </m:fPr>
            <m:num>
              <m:r>
                <w:rPr>
                  <w:rFonts w:ascii="Cambria Math" w:hAnsi="Cambria Math" w:cs="Arial"/>
                </w:rPr>
                <m:t>vo</m:t>
              </m:r>
            </m:num>
            <m:den>
              <m:sSub>
                <m:sSubPr>
                  <m:ctrlPr>
                    <w:rPr>
                      <w:rFonts w:ascii="Cambria Math" w:hAnsi="Cambria Math" w:cs="Arial"/>
                      <w:i/>
                      <w:lang w:val="es-ES"/>
                    </w:rPr>
                  </m:ctrlPr>
                </m:sSubPr>
                <m:e>
                  <m:r>
                    <w:rPr>
                      <w:rFonts w:ascii="Cambria Math" w:hAnsi="Cambria Math" w:cs="Arial"/>
                    </w:rPr>
                    <m:t>i</m:t>
                  </m:r>
                </m:e>
                <m:sub>
                  <m:r>
                    <w:rPr>
                      <w:rFonts w:ascii="Cambria Math" w:hAnsi="Cambria Math" w:cs="Arial"/>
                    </w:rPr>
                    <m:t>b2</m:t>
                  </m:r>
                </m:sub>
              </m:sSub>
            </m:den>
          </m:f>
          <m:f>
            <m:fPr>
              <m:ctrlPr>
                <w:rPr>
                  <w:rFonts w:ascii="Cambria Math" w:hAnsi="Cambria Math" w:cs="Arial"/>
                  <w:i/>
                  <w:lang w:val="es-ES"/>
                </w:rPr>
              </m:ctrlPr>
            </m:fPr>
            <m:num>
              <m:sSub>
                <m:sSubPr>
                  <m:ctrlPr>
                    <w:rPr>
                      <w:rFonts w:ascii="Cambria Math" w:hAnsi="Cambria Math" w:cs="Arial"/>
                      <w:i/>
                      <w:lang w:val="es-ES"/>
                    </w:rPr>
                  </m:ctrlPr>
                </m:sSubPr>
                <m:e>
                  <m:r>
                    <w:rPr>
                      <w:rFonts w:ascii="Cambria Math" w:hAnsi="Cambria Math" w:cs="Arial"/>
                    </w:rPr>
                    <m:t>i</m:t>
                  </m:r>
                </m:e>
                <m:sub>
                  <m:r>
                    <w:rPr>
                      <w:rFonts w:ascii="Cambria Math" w:hAnsi="Cambria Math" w:cs="Arial"/>
                    </w:rPr>
                    <m:t>b2</m:t>
                  </m:r>
                </m:sub>
              </m:sSub>
            </m:num>
            <m:den>
              <m:sSub>
                <m:sSubPr>
                  <m:ctrlPr>
                    <w:rPr>
                      <w:rFonts w:ascii="Cambria Math" w:hAnsi="Cambria Math" w:cs="Arial"/>
                      <w:i/>
                      <w:lang w:val="es-ES"/>
                    </w:rPr>
                  </m:ctrlPr>
                </m:sSubPr>
                <m:e>
                  <m:r>
                    <w:rPr>
                      <w:rFonts w:ascii="Cambria Math" w:hAnsi="Cambria Math" w:cs="Arial"/>
                    </w:rPr>
                    <m:t>i</m:t>
                  </m:r>
                </m:e>
                <m:sub>
                  <m:r>
                    <w:rPr>
                      <w:rFonts w:ascii="Cambria Math" w:hAnsi="Cambria Math" w:cs="Arial"/>
                    </w:rPr>
                    <m:t>b1</m:t>
                  </m:r>
                </m:sub>
              </m:sSub>
            </m:den>
          </m:f>
          <m:f>
            <m:fPr>
              <m:ctrlPr>
                <w:rPr>
                  <w:rFonts w:ascii="Cambria Math" w:hAnsi="Cambria Math" w:cs="Arial"/>
                  <w:i/>
                  <w:lang w:val="es-ES"/>
                </w:rPr>
              </m:ctrlPr>
            </m:fPr>
            <m:num>
              <m:sSub>
                <m:sSubPr>
                  <m:ctrlPr>
                    <w:rPr>
                      <w:rFonts w:ascii="Cambria Math" w:hAnsi="Cambria Math" w:cs="Arial"/>
                      <w:i/>
                      <w:lang w:val="es-ES"/>
                    </w:rPr>
                  </m:ctrlPr>
                </m:sSubPr>
                <m:e>
                  <m:r>
                    <w:rPr>
                      <w:rFonts w:ascii="Cambria Math" w:hAnsi="Cambria Math" w:cs="Arial"/>
                    </w:rPr>
                    <m:t>i</m:t>
                  </m:r>
                </m:e>
                <m:sub>
                  <m:r>
                    <w:rPr>
                      <w:rFonts w:ascii="Cambria Math" w:hAnsi="Cambria Math" w:cs="Arial"/>
                    </w:rPr>
                    <m:t>b1</m:t>
                  </m:r>
                </m:sub>
              </m:sSub>
            </m:num>
            <m:den>
              <m:r>
                <w:rPr>
                  <w:rFonts w:ascii="Cambria Math" w:hAnsi="Cambria Math" w:cs="Arial"/>
                </w:rPr>
                <m:t>vi</m:t>
              </m:r>
            </m:den>
          </m:f>
        </m:oMath>
      </m:oMathPara>
    </w:p>
    <w:p w:rsidR="00260B4A" w:rsidRPr="00653AE0" w:rsidRDefault="00260B4A" w:rsidP="004F36B3">
      <w:pPr>
        <w:ind w:left="708" w:firstLine="708"/>
        <w:jc w:val="both"/>
        <w:rPr>
          <w:rFonts w:ascii="Arial" w:hAnsi="Arial" w:cs="Arial"/>
        </w:rPr>
      </w:pPr>
    </w:p>
    <w:p w:rsidR="004F36B3" w:rsidRPr="00653AE0" w:rsidRDefault="00D1152D" w:rsidP="004F36B3">
      <w:pPr>
        <w:pStyle w:val="Prrafodelista"/>
        <w:jc w:val="both"/>
        <w:rPr>
          <w:rFonts w:ascii="Arial" w:eastAsiaTheme="minorEastAsia" w:hAnsi="Arial" w:cs="Arial"/>
        </w:rPr>
      </w:pPr>
      <m:oMathPara>
        <m:oMathParaPr>
          <m:jc m:val="center"/>
        </m:oMathParaPr>
        <m:oMath>
          <m:f>
            <m:fPr>
              <m:ctrlPr>
                <w:rPr>
                  <w:rFonts w:ascii="Cambria Math" w:hAnsi="Cambria Math" w:cs="Arial"/>
                  <w:i/>
                  <w:lang w:val="es-ES"/>
                </w:rPr>
              </m:ctrlPr>
            </m:fPr>
            <m:num>
              <m:r>
                <w:rPr>
                  <w:rFonts w:ascii="Cambria Math" w:hAnsi="Cambria Math" w:cs="Arial"/>
                </w:rPr>
                <m:t>vo</m:t>
              </m:r>
            </m:num>
            <m:den>
              <m:sSub>
                <m:sSubPr>
                  <m:ctrlPr>
                    <w:rPr>
                      <w:rFonts w:ascii="Cambria Math" w:hAnsi="Cambria Math" w:cs="Arial"/>
                      <w:i/>
                      <w:lang w:val="es-ES"/>
                    </w:rPr>
                  </m:ctrlPr>
                </m:sSubPr>
                <m:e>
                  <m:r>
                    <w:rPr>
                      <w:rFonts w:ascii="Cambria Math" w:hAnsi="Cambria Math" w:cs="Arial"/>
                    </w:rPr>
                    <m:t>i</m:t>
                  </m:r>
                </m:e>
                <m:sub>
                  <m:r>
                    <w:rPr>
                      <w:rFonts w:ascii="Cambria Math" w:hAnsi="Cambria Math" w:cs="Arial"/>
                    </w:rPr>
                    <m:t>b2</m:t>
                  </m:r>
                </m:sub>
              </m:sSub>
            </m:den>
          </m:f>
          <m:r>
            <w:rPr>
              <w:rFonts w:ascii="Cambria Math" w:hAnsi="Cambria Math" w:cs="Arial"/>
            </w:rPr>
            <m:t>=-hfe.(</m:t>
          </m:r>
          <m:sSub>
            <m:sSubPr>
              <m:ctrlPr>
                <w:rPr>
                  <w:rFonts w:ascii="Cambria Math" w:hAnsi="Cambria Math" w:cs="Arial"/>
                  <w:i/>
                  <w:lang w:val="es-ES"/>
                </w:rPr>
              </m:ctrlPr>
            </m:sSubPr>
            <m:e>
              <m:r>
                <w:rPr>
                  <w:rFonts w:ascii="Cambria Math" w:hAnsi="Cambria Math" w:cs="Arial"/>
                </w:rPr>
                <m:t>R</m:t>
              </m:r>
            </m:e>
            <m:sub>
              <m:r>
                <w:rPr>
                  <w:rFonts w:ascii="Cambria Math" w:hAnsi="Cambria Math" w:cs="Arial"/>
                </w:rPr>
                <m:t>C2</m:t>
              </m:r>
            </m:sub>
          </m:sSub>
          <m:r>
            <w:rPr>
              <w:rFonts w:ascii="Cambria Math" w:hAnsi="Cambria Math" w:cs="Arial"/>
            </w:rPr>
            <m:t>//</m:t>
          </m:r>
          <m:sSub>
            <m:sSubPr>
              <m:ctrlPr>
                <w:rPr>
                  <w:rFonts w:ascii="Cambria Math" w:hAnsi="Cambria Math" w:cs="Arial"/>
                  <w:i/>
                  <w:lang w:val="es-ES"/>
                </w:rPr>
              </m:ctrlPr>
            </m:sSubPr>
            <m:e>
              <m:r>
                <w:rPr>
                  <w:rFonts w:ascii="Cambria Math" w:hAnsi="Cambria Math" w:cs="Arial"/>
                </w:rPr>
                <m:t>R</m:t>
              </m:r>
            </m:e>
            <m:sub>
              <m:r>
                <w:rPr>
                  <w:rFonts w:ascii="Cambria Math" w:hAnsi="Cambria Math" w:cs="Arial"/>
                </w:rPr>
                <m:t>L</m:t>
              </m:r>
            </m:sub>
          </m:sSub>
          <m:r>
            <w:rPr>
              <w:rFonts w:ascii="Cambria Math" w:hAnsi="Cambria Math" w:cs="Arial"/>
            </w:rPr>
            <m:t>)=-92097,16Ω</m:t>
          </m:r>
        </m:oMath>
      </m:oMathPara>
    </w:p>
    <w:p w:rsidR="004F36B3" w:rsidRPr="00653AE0" w:rsidRDefault="004F36B3" w:rsidP="004F36B3">
      <w:pPr>
        <w:pStyle w:val="Prrafodelista"/>
        <w:jc w:val="both"/>
        <w:rPr>
          <w:rFonts w:ascii="Arial" w:eastAsiaTheme="minorEastAsia" w:hAnsi="Arial" w:cs="Arial"/>
        </w:rPr>
      </w:pPr>
    </w:p>
    <w:p w:rsidR="004F36B3" w:rsidRPr="00653AE0" w:rsidRDefault="00D1152D" w:rsidP="004F36B3">
      <w:pPr>
        <w:pStyle w:val="Prrafodelista"/>
        <w:jc w:val="both"/>
        <w:rPr>
          <w:rFonts w:ascii="Arial" w:eastAsiaTheme="minorEastAsia" w:hAnsi="Arial" w:cs="Arial"/>
        </w:rPr>
      </w:pPr>
      <m:oMathPara>
        <m:oMathParaPr>
          <m:jc m:val="center"/>
        </m:oMathParaPr>
        <m:oMath>
          <m:f>
            <m:fPr>
              <m:ctrlPr>
                <w:rPr>
                  <w:rFonts w:ascii="Cambria Math" w:hAnsi="Cambria Math" w:cs="Arial"/>
                  <w:i/>
                  <w:lang w:val="es-ES"/>
                </w:rPr>
              </m:ctrlPr>
            </m:fPr>
            <m:num>
              <m:sSub>
                <m:sSubPr>
                  <m:ctrlPr>
                    <w:rPr>
                      <w:rFonts w:ascii="Cambria Math" w:hAnsi="Cambria Math" w:cs="Arial"/>
                      <w:i/>
                      <w:lang w:val="es-ES"/>
                    </w:rPr>
                  </m:ctrlPr>
                </m:sSubPr>
                <m:e>
                  <m:r>
                    <w:rPr>
                      <w:rFonts w:ascii="Cambria Math" w:hAnsi="Cambria Math" w:cs="Arial"/>
                    </w:rPr>
                    <m:t>i</m:t>
                  </m:r>
                </m:e>
                <m:sub>
                  <m:r>
                    <w:rPr>
                      <w:rFonts w:ascii="Cambria Math" w:hAnsi="Cambria Math" w:cs="Arial"/>
                    </w:rPr>
                    <m:t>b2</m:t>
                  </m:r>
                </m:sub>
              </m:sSub>
            </m:num>
            <m:den>
              <m:sSub>
                <m:sSubPr>
                  <m:ctrlPr>
                    <w:rPr>
                      <w:rFonts w:ascii="Cambria Math" w:hAnsi="Cambria Math" w:cs="Arial"/>
                      <w:i/>
                      <w:lang w:val="es-ES"/>
                    </w:rPr>
                  </m:ctrlPr>
                </m:sSubPr>
                <m:e>
                  <m:r>
                    <w:rPr>
                      <w:rFonts w:ascii="Cambria Math" w:hAnsi="Cambria Math" w:cs="Arial"/>
                    </w:rPr>
                    <m:t>i</m:t>
                  </m:r>
                </m:e>
                <m:sub>
                  <m:r>
                    <w:rPr>
                      <w:rFonts w:ascii="Cambria Math" w:hAnsi="Cambria Math" w:cs="Arial"/>
                    </w:rPr>
                    <m:t>b1</m:t>
                  </m:r>
                </m:sub>
              </m:sSub>
            </m:den>
          </m:f>
          <m:r>
            <w:rPr>
              <w:rFonts w:ascii="Cambria Math" w:hAnsi="Cambria Math" w:cs="Arial"/>
            </w:rPr>
            <m:t>=</m:t>
          </m:r>
          <m:sSub>
            <m:sSubPr>
              <m:ctrlPr>
                <w:rPr>
                  <w:rFonts w:ascii="Cambria Math" w:hAnsi="Cambria Math" w:cs="Arial"/>
                  <w:i/>
                  <w:lang w:val="es-ES"/>
                </w:rPr>
              </m:ctrlPr>
            </m:sSubPr>
            <m:e>
              <m:r>
                <w:rPr>
                  <w:rFonts w:ascii="Cambria Math" w:hAnsi="Cambria Math" w:cs="Arial"/>
                </w:rPr>
                <m:t>-h</m:t>
              </m:r>
            </m:e>
            <m:sub>
              <m:r>
                <w:rPr>
                  <w:rFonts w:ascii="Cambria Math" w:hAnsi="Cambria Math" w:cs="Arial"/>
                </w:rPr>
                <m:t>fe</m:t>
              </m:r>
            </m:sub>
          </m:sSub>
          <m:f>
            <m:fPr>
              <m:ctrlPr>
                <w:rPr>
                  <w:rFonts w:ascii="Cambria Math" w:hAnsi="Cambria Math" w:cs="Arial"/>
                  <w:i/>
                  <w:lang w:val="es-ES"/>
                </w:rPr>
              </m:ctrlPr>
            </m:fPr>
            <m:num>
              <m:sSub>
                <m:sSubPr>
                  <m:ctrlPr>
                    <w:rPr>
                      <w:rFonts w:ascii="Cambria Math" w:hAnsi="Cambria Math" w:cs="Arial"/>
                      <w:i/>
                      <w:lang w:val="es-ES"/>
                    </w:rPr>
                  </m:ctrlPr>
                </m:sSubPr>
                <m:e>
                  <m:r>
                    <w:rPr>
                      <w:rFonts w:ascii="Cambria Math" w:hAnsi="Cambria Math" w:cs="Arial"/>
                    </w:rPr>
                    <m:t>R</m:t>
                  </m:r>
                </m:e>
                <m:sub>
                  <m:r>
                    <w:rPr>
                      <w:rFonts w:ascii="Cambria Math" w:hAnsi="Cambria Math" w:cs="Arial"/>
                    </w:rPr>
                    <m:t>C1</m:t>
                  </m:r>
                </m:sub>
              </m:sSub>
              <m:sSub>
                <m:sSubPr>
                  <m:ctrlPr>
                    <w:rPr>
                      <w:rFonts w:ascii="Cambria Math" w:hAnsi="Cambria Math" w:cs="Arial"/>
                      <w:i/>
                      <w:lang w:val="es-ES"/>
                    </w:rPr>
                  </m:ctrlPr>
                </m:sSubPr>
                <m:e>
                  <m:r>
                    <w:rPr>
                      <w:rFonts w:ascii="Cambria Math" w:hAnsi="Cambria Math" w:cs="Arial"/>
                    </w:rPr>
                    <m:t>R</m:t>
                  </m:r>
                </m:e>
                <m:sub>
                  <m:r>
                    <w:rPr>
                      <w:rFonts w:ascii="Cambria Math" w:hAnsi="Cambria Math" w:cs="Arial"/>
                    </w:rPr>
                    <m:t>B4</m:t>
                  </m:r>
                </m:sub>
              </m:sSub>
              <m:sSub>
                <m:sSubPr>
                  <m:ctrlPr>
                    <w:rPr>
                      <w:rFonts w:ascii="Cambria Math" w:hAnsi="Cambria Math" w:cs="Arial"/>
                      <w:i/>
                      <w:lang w:val="es-ES"/>
                    </w:rPr>
                  </m:ctrlPr>
                </m:sSubPr>
                <m:e>
                  <m:r>
                    <w:rPr>
                      <w:rFonts w:ascii="Cambria Math" w:hAnsi="Cambria Math" w:cs="Arial"/>
                    </w:rPr>
                    <m:t>R</m:t>
                  </m:r>
                </m:e>
                <m:sub>
                  <m:r>
                    <w:rPr>
                      <w:rFonts w:ascii="Cambria Math" w:hAnsi="Cambria Math" w:cs="Arial"/>
                    </w:rPr>
                    <m:t>B3</m:t>
                  </m:r>
                </m:sub>
              </m:sSub>
            </m:num>
            <m:den>
              <m:sSub>
                <m:sSubPr>
                  <m:ctrlPr>
                    <w:rPr>
                      <w:rFonts w:ascii="Cambria Math" w:hAnsi="Cambria Math" w:cs="Arial"/>
                      <w:i/>
                      <w:lang w:val="es-ES"/>
                    </w:rPr>
                  </m:ctrlPr>
                </m:sSubPr>
                <m:e>
                  <m:r>
                    <w:rPr>
                      <w:rFonts w:ascii="Cambria Math" w:hAnsi="Cambria Math" w:cs="Arial"/>
                    </w:rPr>
                    <m:t>R</m:t>
                  </m:r>
                </m:e>
                <m:sub>
                  <m:r>
                    <w:rPr>
                      <w:rFonts w:ascii="Cambria Math" w:hAnsi="Cambria Math" w:cs="Arial"/>
                    </w:rPr>
                    <m:t>C1</m:t>
                  </m:r>
                </m:sub>
              </m:sSub>
              <m:sSub>
                <m:sSubPr>
                  <m:ctrlPr>
                    <w:rPr>
                      <w:rFonts w:ascii="Cambria Math" w:hAnsi="Cambria Math" w:cs="Arial"/>
                      <w:i/>
                      <w:lang w:val="es-ES"/>
                    </w:rPr>
                  </m:ctrlPr>
                </m:sSubPr>
                <m:e>
                  <m:r>
                    <w:rPr>
                      <w:rFonts w:ascii="Cambria Math" w:hAnsi="Cambria Math" w:cs="Arial"/>
                    </w:rPr>
                    <m:t>R</m:t>
                  </m:r>
                </m:e>
                <m:sub>
                  <m:r>
                    <w:rPr>
                      <w:rFonts w:ascii="Cambria Math" w:hAnsi="Cambria Math" w:cs="Arial"/>
                    </w:rPr>
                    <m:t>B4</m:t>
                  </m:r>
                </m:sub>
              </m:sSub>
              <m:sSub>
                <m:sSubPr>
                  <m:ctrlPr>
                    <w:rPr>
                      <w:rFonts w:ascii="Cambria Math" w:hAnsi="Cambria Math" w:cs="Arial"/>
                      <w:i/>
                      <w:lang w:val="es-ES"/>
                    </w:rPr>
                  </m:ctrlPr>
                </m:sSubPr>
                <m:e>
                  <m:r>
                    <w:rPr>
                      <w:rFonts w:ascii="Cambria Math" w:hAnsi="Cambria Math" w:cs="Arial"/>
                    </w:rPr>
                    <m:t>R</m:t>
                  </m:r>
                </m:e>
                <m:sub>
                  <m:r>
                    <w:rPr>
                      <w:rFonts w:ascii="Cambria Math" w:hAnsi="Cambria Math" w:cs="Arial"/>
                    </w:rPr>
                    <m:t>B3</m:t>
                  </m:r>
                </m:sub>
              </m:sSub>
              <m:r>
                <w:rPr>
                  <w:rFonts w:ascii="Cambria Math" w:hAnsi="Cambria Math" w:cs="Arial"/>
                </w:rPr>
                <m:t>+</m:t>
              </m:r>
              <m:sSub>
                <m:sSubPr>
                  <m:ctrlPr>
                    <w:rPr>
                      <w:rFonts w:ascii="Cambria Math" w:hAnsi="Cambria Math" w:cs="Arial"/>
                      <w:i/>
                      <w:lang w:val="es-ES"/>
                    </w:rPr>
                  </m:ctrlPr>
                </m:sSubPr>
                <m:e>
                  <m:r>
                    <w:rPr>
                      <w:rFonts w:ascii="Cambria Math" w:hAnsi="Cambria Math" w:cs="Arial"/>
                    </w:rPr>
                    <m:t>h</m:t>
                  </m:r>
                </m:e>
                <m:sub>
                  <m:r>
                    <w:rPr>
                      <w:rFonts w:ascii="Cambria Math" w:hAnsi="Cambria Math" w:cs="Arial"/>
                    </w:rPr>
                    <m:t>ie2</m:t>
                  </m:r>
                </m:sub>
              </m:sSub>
              <m:r>
                <w:rPr>
                  <w:rFonts w:ascii="Cambria Math" w:hAnsi="Cambria Math" w:cs="Arial"/>
                </w:rPr>
                <m:t>+</m:t>
              </m:r>
              <m:sSub>
                <m:sSubPr>
                  <m:ctrlPr>
                    <w:rPr>
                      <w:rFonts w:ascii="Cambria Math" w:hAnsi="Cambria Math" w:cs="Arial"/>
                      <w:i/>
                      <w:lang w:val="es-ES"/>
                    </w:rPr>
                  </m:ctrlPr>
                </m:sSubPr>
                <m:e>
                  <m:r>
                    <w:rPr>
                      <w:rFonts w:ascii="Cambria Math" w:hAnsi="Cambria Math" w:cs="Arial"/>
                    </w:rPr>
                    <m:t>R</m:t>
                  </m:r>
                </m:e>
                <m:sub>
                  <m:r>
                    <w:rPr>
                      <w:rFonts w:ascii="Cambria Math" w:hAnsi="Cambria Math" w:cs="Arial"/>
                    </w:rPr>
                    <m:t>E3</m:t>
                  </m:r>
                </m:sub>
              </m:sSub>
              <m:r>
                <w:rPr>
                  <w:rFonts w:ascii="Cambria Math" w:hAnsi="Cambria Math" w:cs="Arial"/>
                </w:rPr>
                <m:t>(</m:t>
              </m:r>
              <m:sSub>
                <m:sSubPr>
                  <m:ctrlPr>
                    <w:rPr>
                      <w:rFonts w:ascii="Cambria Math" w:hAnsi="Cambria Math" w:cs="Arial"/>
                      <w:i/>
                      <w:lang w:val="es-ES"/>
                    </w:rPr>
                  </m:ctrlPr>
                </m:sSubPr>
                <m:e>
                  <m:r>
                    <w:rPr>
                      <w:rFonts w:ascii="Cambria Math" w:hAnsi="Cambria Math" w:cs="Arial"/>
                    </w:rPr>
                    <m:t>h</m:t>
                  </m:r>
                </m:e>
                <m:sub>
                  <m:r>
                    <w:rPr>
                      <w:rFonts w:ascii="Cambria Math" w:hAnsi="Cambria Math" w:cs="Arial"/>
                    </w:rPr>
                    <m:t>fe</m:t>
                  </m:r>
                </m:sub>
              </m:sSub>
              <m:r>
                <w:rPr>
                  <w:rFonts w:ascii="Cambria Math" w:hAnsi="Cambria Math" w:cs="Arial"/>
                </w:rPr>
                <m:t>+1)</m:t>
              </m:r>
            </m:den>
          </m:f>
          <m:r>
            <w:rPr>
              <w:rFonts w:ascii="Cambria Math" w:hAnsi="Cambria Math" w:cs="Arial"/>
            </w:rPr>
            <m:t>=-33,264</m:t>
          </m:r>
        </m:oMath>
      </m:oMathPara>
    </w:p>
    <w:p w:rsidR="004F36B3" w:rsidRPr="00653AE0" w:rsidRDefault="004F36B3" w:rsidP="004F36B3">
      <w:pPr>
        <w:pStyle w:val="Prrafodelista"/>
        <w:jc w:val="both"/>
        <w:rPr>
          <w:rFonts w:ascii="Arial" w:eastAsiaTheme="minorEastAsia" w:hAnsi="Arial" w:cs="Arial"/>
        </w:rPr>
      </w:pPr>
    </w:p>
    <w:p w:rsidR="004F36B3" w:rsidRPr="00653AE0" w:rsidRDefault="00D1152D" w:rsidP="004F36B3">
      <w:pPr>
        <w:pStyle w:val="Prrafodelista"/>
        <w:jc w:val="both"/>
        <w:rPr>
          <w:rFonts w:ascii="Arial" w:eastAsiaTheme="minorEastAsia" w:hAnsi="Arial" w:cs="Arial"/>
        </w:rPr>
      </w:pPr>
      <m:oMathPara>
        <m:oMathParaPr>
          <m:jc m:val="center"/>
        </m:oMathParaPr>
        <m:oMath>
          <m:f>
            <m:fPr>
              <m:ctrlPr>
                <w:rPr>
                  <w:rFonts w:ascii="Cambria Math" w:hAnsi="Cambria Math" w:cs="Arial"/>
                  <w:i/>
                  <w:lang w:val="es-ES"/>
                </w:rPr>
              </m:ctrlPr>
            </m:fPr>
            <m:num>
              <m:sSub>
                <m:sSubPr>
                  <m:ctrlPr>
                    <w:rPr>
                      <w:rFonts w:ascii="Cambria Math" w:hAnsi="Cambria Math" w:cs="Arial"/>
                      <w:i/>
                      <w:lang w:val="es-ES"/>
                    </w:rPr>
                  </m:ctrlPr>
                </m:sSubPr>
                <m:e>
                  <m:r>
                    <w:rPr>
                      <w:rFonts w:ascii="Cambria Math" w:hAnsi="Cambria Math" w:cs="Arial"/>
                    </w:rPr>
                    <m:t>i</m:t>
                  </m:r>
                </m:e>
                <m:sub>
                  <m:r>
                    <w:rPr>
                      <w:rFonts w:ascii="Cambria Math" w:hAnsi="Cambria Math" w:cs="Arial"/>
                    </w:rPr>
                    <m:t>b1</m:t>
                  </m:r>
                </m:sub>
              </m:sSub>
            </m:num>
            <m:den>
              <m:r>
                <w:rPr>
                  <w:rFonts w:ascii="Cambria Math" w:hAnsi="Cambria Math" w:cs="Arial"/>
                </w:rPr>
                <m:t>vi</m:t>
              </m:r>
            </m:den>
          </m:f>
          <m:r>
            <w:rPr>
              <w:rFonts w:ascii="Cambria Math" w:hAnsi="Cambria Math" w:cs="Arial"/>
            </w:rPr>
            <m:t>=</m:t>
          </m:r>
          <m:f>
            <m:fPr>
              <m:ctrlPr>
                <w:rPr>
                  <w:rFonts w:ascii="Cambria Math" w:hAnsi="Cambria Math" w:cs="Arial"/>
                  <w:i/>
                  <w:lang w:val="es-ES"/>
                </w:rPr>
              </m:ctrlPr>
            </m:fPr>
            <m:num>
              <m:r>
                <w:rPr>
                  <w:rFonts w:ascii="Cambria Math" w:hAnsi="Cambria Math" w:cs="Arial"/>
                </w:rPr>
                <m:t>1</m:t>
              </m:r>
            </m:num>
            <m:den>
              <m:sSub>
                <m:sSubPr>
                  <m:ctrlPr>
                    <w:rPr>
                      <w:rFonts w:ascii="Cambria Math" w:hAnsi="Cambria Math" w:cs="Arial"/>
                      <w:i/>
                      <w:lang w:val="es-ES"/>
                    </w:rPr>
                  </m:ctrlPr>
                </m:sSubPr>
                <m:e>
                  <m:r>
                    <w:rPr>
                      <w:rFonts w:ascii="Cambria Math" w:hAnsi="Cambria Math" w:cs="Arial"/>
                    </w:rPr>
                    <m:t>h</m:t>
                  </m:r>
                </m:e>
                <m:sub>
                  <m:r>
                    <w:rPr>
                      <w:rFonts w:ascii="Cambria Math" w:hAnsi="Cambria Math" w:cs="Arial"/>
                    </w:rPr>
                    <m:t>ie1</m:t>
                  </m:r>
                </m:sub>
              </m:sSub>
              <m:r>
                <w:rPr>
                  <w:rFonts w:ascii="Cambria Math" w:hAnsi="Cambria Math" w:cs="Arial"/>
                </w:rPr>
                <m:t>+</m:t>
              </m:r>
              <m:sSub>
                <m:sSubPr>
                  <m:ctrlPr>
                    <w:rPr>
                      <w:rFonts w:ascii="Cambria Math" w:hAnsi="Cambria Math" w:cs="Arial"/>
                      <w:i/>
                      <w:lang w:val="es-ES"/>
                    </w:rPr>
                  </m:ctrlPr>
                </m:sSubPr>
                <m:e>
                  <m:r>
                    <w:rPr>
                      <w:rFonts w:ascii="Cambria Math" w:hAnsi="Cambria Math" w:cs="Arial"/>
                    </w:rPr>
                    <m:t>R</m:t>
                  </m:r>
                </m:e>
                <m:sub>
                  <m:r>
                    <w:rPr>
                      <w:rFonts w:ascii="Cambria Math" w:hAnsi="Cambria Math" w:cs="Arial"/>
                    </w:rPr>
                    <m:t>E1</m:t>
                  </m:r>
                </m:sub>
              </m:sSub>
              <m:r>
                <w:rPr>
                  <w:rFonts w:ascii="Cambria Math" w:hAnsi="Cambria Math" w:cs="Arial"/>
                </w:rPr>
                <m:t>(</m:t>
              </m:r>
              <m:sSub>
                <m:sSubPr>
                  <m:ctrlPr>
                    <w:rPr>
                      <w:rFonts w:ascii="Cambria Math" w:hAnsi="Cambria Math" w:cs="Arial"/>
                      <w:i/>
                      <w:lang w:val="es-ES"/>
                    </w:rPr>
                  </m:ctrlPr>
                </m:sSubPr>
                <m:e>
                  <m:r>
                    <w:rPr>
                      <w:rFonts w:ascii="Cambria Math" w:hAnsi="Cambria Math" w:cs="Arial"/>
                    </w:rPr>
                    <m:t>h</m:t>
                  </m:r>
                </m:e>
                <m:sub>
                  <m:r>
                    <w:rPr>
                      <w:rFonts w:ascii="Cambria Math" w:hAnsi="Cambria Math" w:cs="Arial"/>
                    </w:rPr>
                    <m:t>fe</m:t>
                  </m:r>
                </m:sub>
              </m:sSub>
              <m:r>
                <w:rPr>
                  <w:rFonts w:ascii="Cambria Math" w:hAnsi="Cambria Math" w:cs="Arial"/>
                </w:rPr>
                <m:t>+1)</m:t>
              </m:r>
            </m:den>
          </m:f>
          <m:r>
            <w:rPr>
              <w:rFonts w:ascii="Cambria Math" w:hAnsi="Cambria Math" w:cs="Arial"/>
            </w:rPr>
            <m:t>=2,3903.</m:t>
          </m:r>
          <m:sSup>
            <m:sSupPr>
              <m:ctrlPr>
                <w:rPr>
                  <w:rFonts w:ascii="Cambria Math" w:hAnsi="Cambria Math" w:cs="Arial"/>
                  <w:i/>
                  <w:lang w:val="es-ES"/>
                </w:rPr>
              </m:ctrlPr>
            </m:sSupPr>
            <m:e>
              <m:r>
                <w:rPr>
                  <w:rFonts w:ascii="Cambria Math" w:hAnsi="Cambria Math" w:cs="Arial"/>
                </w:rPr>
                <m:t>10</m:t>
              </m:r>
            </m:e>
            <m:sup>
              <m:r>
                <w:rPr>
                  <w:rFonts w:ascii="Cambria Math" w:hAnsi="Cambria Math" w:cs="Arial"/>
                </w:rPr>
                <m:t>-5</m:t>
              </m:r>
            </m:sup>
          </m:sSup>
          <m:sSup>
            <m:sSupPr>
              <m:ctrlPr>
                <w:rPr>
                  <w:rFonts w:ascii="Cambria Math" w:hAnsi="Cambria Math" w:cs="Arial"/>
                  <w:i/>
                  <w:lang w:val="es-ES"/>
                </w:rPr>
              </m:ctrlPr>
            </m:sSupPr>
            <m:e>
              <m:r>
                <m:rPr>
                  <m:sty m:val="p"/>
                </m:rPr>
                <w:rPr>
                  <w:rFonts w:ascii="Cambria Math" w:hAnsi="Cambria Math" w:cs="Arial"/>
                </w:rPr>
                <m:t>Ω</m:t>
              </m:r>
            </m:e>
            <m:sup>
              <m:r>
                <w:rPr>
                  <w:rFonts w:ascii="Cambria Math" w:hAnsi="Cambria Math" w:cs="Arial"/>
                </w:rPr>
                <m:t>-1</m:t>
              </m:r>
            </m:sup>
          </m:sSup>
        </m:oMath>
      </m:oMathPara>
    </w:p>
    <w:p w:rsidR="004F36B3" w:rsidRPr="00653AE0" w:rsidRDefault="004F36B3" w:rsidP="004F36B3">
      <w:pPr>
        <w:pStyle w:val="Prrafodelista"/>
        <w:jc w:val="both"/>
        <w:rPr>
          <w:rFonts w:ascii="Arial" w:eastAsiaTheme="minorEastAsia" w:hAnsi="Arial" w:cs="Arial"/>
        </w:rPr>
      </w:pPr>
    </w:p>
    <w:p w:rsidR="004F36B3" w:rsidRPr="00260B4A" w:rsidRDefault="00260B4A" w:rsidP="00260B4A">
      <w:pPr>
        <w:pStyle w:val="Prrafodelista"/>
        <w:ind w:firstLine="696"/>
        <w:jc w:val="both"/>
        <w:rPr>
          <w:rFonts w:ascii="Arial" w:eastAsiaTheme="minorEastAsia" w:hAnsi="Arial" w:cs="Arial"/>
          <w:b/>
          <w:sz w:val="24"/>
        </w:rPr>
      </w:pPr>
      <m:oMathPara>
        <m:oMath>
          <m:r>
            <m:rPr>
              <m:sty m:val="bi"/>
            </m:rPr>
            <w:rPr>
              <w:rFonts w:ascii="Cambria Math" w:hAnsi="Cambria Math" w:cs="Arial"/>
              <w:sz w:val="24"/>
            </w:rPr>
            <m:t>Av=73,227</m:t>
          </m:r>
        </m:oMath>
      </m:oMathPara>
    </w:p>
    <w:p w:rsidR="004F36B3" w:rsidRPr="00653AE0" w:rsidRDefault="004F36B3" w:rsidP="004F36B3">
      <w:pPr>
        <w:pStyle w:val="Prrafodelista"/>
        <w:numPr>
          <w:ilvl w:val="0"/>
          <w:numId w:val="22"/>
        </w:numPr>
        <w:spacing w:after="160" w:line="259" w:lineRule="auto"/>
        <w:jc w:val="both"/>
        <w:rPr>
          <w:rFonts w:ascii="Arial" w:eastAsiaTheme="minorEastAsia" w:hAnsi="Arial" w:cs="Arial"/>
        </w:rPr>
      </w:pPr>
      <w:r w:rsidRPr="00653AE0">
        <w:rPr>
          <w:rFonts w:ascii="Arial" w:eastAsiaTheme="minorEastAsia" w:hAnsi="Arial" w:cs="Arial"/>
        </w:rPr>
        <w:lastRenderedPageBreak/>
        <w:t>Impedancia de entrada</w:t>
      </w:r>
    </w:p>
    <w:p w:rsidR="004F36B3" w:rsidRDefault="004F36B3" w:rsidP="004F36B3">
      <w:pPr>
        <w:ind w:left="708" w:firstLine="708"/>
        <w:jc w:val="both"/>
        <w:rPr>
          <w:rFonts w:ascii="Arial" w:eastAsiaTheme="minorEastAsia" w:hAnsi="Arial" w:cs="Arial"/>
        </w:rPr>
      </w:pPr>
      <m:oMathPara>
        <m:oMathParaPr>
          <m:jc m:val="left"/>
        </m:oMathParaPr>
        <m:oMath>
          <m:r>
            <w:rPr>
              <w:rFonts w:ascii="Cambria Math" w:eastAsiaTheme="minorEastAsia" w:hAnsi="Cambria Math" w:cs="Arial"/>
            </w:rPr>
            <m:t>Zi=</m:t>
          </m:r>
          <m:sSub>
            <m:sSubPr>
              <m:ctrlPr>
                <w:rPr>
                  <w:rFonts w:ascii="Cambria Math" w:eastAsiaTheme="minorEastAsia" w:hAnsi="Cambria Math" w:cs="Arial"/>
                  <w:i/>
                  <w:lang w:val="es-ES"/>
                </w:rPr>
              </m:ctrlPr>
            </m:sSubPr>
            <m:e>
              <m:r>
                <w:rPr>
                  <w:rFonts w:ascii="Cambria Math" w:eastAsiaTheme="minorEastAsia" w:hAnsi="Cambria Math" w:cs="Arial"/>
                </w:rPr>
                <m:t>R</m:t>
              </m:r>
            </m:e>
            <m:sub>
              <m:r>
                <w:rPr>
                  <w:rFonts w:ascii="Cambria Math" w:eastAsiaTheme="minorEastAsia" w:hAnsi="Cambria Math" w:cs="Arial"/>
                </w:rPr>
                <m:t>B1</m:t>
              </m:r>
            </m:sub>
          </m:sSub>
          <m:sSub>
            <m:sSubPr>
              <m:ctrlPr>
                <w:rPr>
                  <w:rFonts w:ascii="Cambria Math" w:eastAsiaTheme="minorEastAsia" w:hAnsi="Cambria Math" w:cs="Arial"/>
                  <w:i/>
                  <w:lang w:val="es-ES"/>
                </w:rPr>
              </m:ctrlPr>
            </m:sSubPr>
            <m:e>
              <m:r>
                <w:rPr>
                  <w:rFonts w:ascii="Cambria Math" w:eastAsiaTheme="minorEastAsia" w:hAnsi="Cambria Math" w:cs="Arial"/>
                </w:rPr>
                <m:t>//R</m:t>
              </m:r>
            </m:e>
            <m:sub>
              <m:r>
                <w:rPr>
                  <w:rFonts w:ascii="Cambria Math" w:eastAsiaTheme="minorEastAsia" w:hAnsi="Cambria Math" w:cs="Arial"/>
                </w:rPr>
                <m:t>B2</m:t>
              </m:r>
            </m:sub>
          </m:sSub>
          <m:sSub>
            <m:sSubPr>
              <m:ctrlPr>
                <w:rPr>
                  <w:rFonts w:ascii="Cambria Math" w:eastAsiaTheme="minorEastAsia" w:hAnsi="Cambria Math" w:cs="Arial"/>
                  <w:i/>
                  <w:lang w:val="es-ES"/>
                </w:rPr>
              </m:ctrlPr>
            </m:sSubPr>
            <m:e>
              <m:r>
                <w:rPr>
                  <w:rFonts w:ascii="Cambria Math" w:eastAsiaTheme="minorEastAsia" w:hAnsi="Cambria Math" w:cs="Arial"/>
                </w:rPr>
                <m:t>//</m:t>
              </m:r>
              <m:sSub>
                <m:sSubPr>
                  <m:ctrlPr>
                    <w:rPr>
                      <w:rFonts w:ascii="Cambria Math" w:hAnsi="Cambria Math" w:cs="Arial"/>
                      <w:i/>
                      <w:lang w:val="es-ES"/>
                    </w:rPr>
                  </m:ctrlPr>
                </m:sSubPr>
                <m:e>
                  <m:r>
                    <w:rPr>
                      <w:rFonts w:ascii="Cambria Math" w:hAnsi="Cambria Math" w:cs="Arial"/>
                    </w:rPr>
                    <m:t>[h</m:t>
                  </m:r>
                </m:e>
                <m:sub>
                  <m:r>
                    <w:rPr>
                      <w:rFonts w:ascii="Cambria Math" w:hAnsi="Cambria Math" w:cs="Arial"/>
                    </w:rPr>
                    <m:t>ie1</m:t>
                  </m:r>
                </m:sub>
              </m:sSub>
              <m:r>
                <w:rPr>
                  <w:rFonts w:ascii="Cambria Math" w:hAnsi="Cambria Math" w:cs="Arial"/>
                </w:rPr>
                <m:t>+</m:t>
              </m:r>
              <m:r>
                <w:rPr>
                  <w:rFonts w:ascii="Cambria Math" w:eastAsiaTheme="minorEastAsia" w:hAnsi="Cambria Math" w:cs="Arial"/>
                </w:rPr>
                <m:t>R</m:t>
              </m:r>
            </m:e>
            <m:sub>
              <m:r>
                <w:rPr>
                  <w:rFonts w:ascii="Cambria Math" w:eastAsiaTheme="minorEastAsia" w:hAnsi="Cambria Math" w:cs="Arial"/>
                </w:rPr>
                <m:t>E1</m:t>
              </m:r>
            </m:sub>
          </m:sSub>
          <m:sSub>
            <m:sSubPr>
              <m:ctrlPr>
                <w:rPr>
                  <w:rFonts w:ascii="Cambria Math" w:eastAsiaTheme="minorEastAsia" w:hAnsi="Cambria Math" w:cs="Arial"/>
                  <w:i/>
                  <w:lang w:val="es-ES"/>
                </w:rPr>
              </m:ctrlPr>
            </m:sSubPr>
            <m:e>
              <m:r>
                <w:rPr>
                  <w:rFonts w:ascii="Cambria Math" w:eastAsiaTheme="minorEastAsia" w:hAnsi="Cambria Math" w:cs="Arial"/>
                </w:rPr>
                <m:t>(h</m:t>
              </m:r>
            </m:e>
            <m:sub>
              <m:r>
                <w:rPr>
                  <w:rFonts w:ascii="Cambria Math" w:eastAsiaTheme="minorEastAsia" w:hAnsi="Cambria Math" w:cs="Arial"/>
                </w:rPr>
                <m:t>fe</m:t>
              </m:r>
            </m:sub>
          </m:sSub>
          <m:r>
            <w:rPr>
              <w:rFonts w:ascii="Cambria Math" w:eastAsiaTheme="minorEastAsia" w:hAnsi="Cambria Math" w:cs="Arial"/>
            </w:rPr>
            <m:t>+1)]=</m:t>
          </m:r>
          <m:r>
            <m:rPr>
              <m:sty m:val="bi"/>
            </m:rPr>
            <w:rPr>
              <w:rFonts w:ascii="Cambria Math" w:eastAsiaTheme="minorEastAsia" w:hAnsi="Cambria Math" w:cs="Arial"/>
            </w:rPr>
            <m:t>37,16 kΩ</m:t>
          </m:r>
        </m:oMath>
      </m:oMathPara>
    </w:p>
    <w:p w:rsidR="00260B4A" w:rsidRPr="00653AE0" w:rsidRDefault="00260B4A" w:rsidP="004F36B3">
      <w:pPr>
        <w:ind w:left="708" w:firstLine="708"/>
        <w:jc w:val="both"/>
        <w:rPr>
          <w:rFonts w:ascii="Arial" w:eastAsiaTheme="minorEastAsia" w:hAnsi="Arial" w:cs="Arial"/>
        </w:rPr>
      </w:pPr>
    </w:p>
    <w:p w:rsidR="004F36B3" w:rsidRPr="00653AE0" w:rsidRDefault="004F36B3" w:rsidP="004F36B3">
      <w:pPr>
        <w:pStyle w:val="Prrafodelista"/>
        <w:numPr>
          <w:ilvl w:val="0"/>
          <w:numId w:val="22"/>
        </w:numPr>
        <w:spacing w:after="160"/>
        <w:jc w:val="both"/>
        <w:rPr>
          <w:rFonts w:ascii="Arial" w:eastAsiaTheme="minorEastAsia" w:hAnsi="Arial" w:cs="Arial"/>
        </w:rPr>
      </w:pPr>
      <w:r w:rsidRPr="00653AE0">
        <w:rPr>
          <w:rFonts w:ascii="Arial" w:eastAsiaTheme="minorEastAsia" w:hAnsi="Arial" w:cs="Arial"/>
        </w:rPr>
        <w:t>Impedancia de salida</w:t>
      </w:r>
    </w:p>
    <w:p w:rsidR="004F36B3" w:rsidRPr="00653AE0" w:rsidRDefault="004F36B3" w:rsidP="004F36B3">
      <w:pPr>
        <w:pStyle w:val="Prrafodelista"/>
        <w:jc w:val="both"/>
        <w:rPr>
          <w:rFonts w:ascii="Arial" w:eastAsiaTheme="minorEastAsia" w:hAnsi="Arial" w:cs="Arial"/>
        </w:rPr>
      </w:pPr>
      <m:oMathPara>
        <m:oMathParaPr>
          <m:jc m:val="left"/>
        </m:oMathParaPr>
        <m:oMath>
          <m:r>
            <w:rPr>
              <w:rFonts w:ascii="Cambria Math" w:eastAsiaTheme="minorEastAsia" w:hAnsi="Cambria Math" w:cs="Arial"/>
            </w:rPr>
            <m:t>Zo=</m:t>
          </m:r>
          <m:sSub>
            <m:sSubPr>
              <m:ctrlPr>
                <w:rPr>
                  <w:rFonts w:ascii="Cambria Math" w:eastAsiaTheme="minorEastAsia" w:hAnsi="Cambria Math" w:cs="Arial"/>
                  <w:i/>
                  <w:lang w:val="es-ES"/>
                </w:rPr>
              </m:ctrlPr>
            </m:sSubPr>
            <m:e>
              <m:r>
                <w:rPr>
                  <w:rFonts w:ascii="Cambria Math" w:eastAsiaTheme="minorEastAsia" w:hAnsi="Cambria Math" w:cs="Arial"/>
                </w:rPr>
                <m:t>R</m:t>
              </m:r>
            </m:e>
            <m:sub>
              <m:r>
                <w:rPr>
                  <w:rFonts w:ascii="Cambria Math" w:eastAsiaTheme="minorEastAsia" w:hAnsi="Cambria Math" w:cs="Arial"/>
                </w:rPr>
                <m:t>C2</m:t>
              </m:r>
            </m:sub>
          </m:sSub>
          <m:r>
            <w:rPr>
              <w:rFonts w:ascii="Cambria Math" w:eastAsiaTheme="minorEastAsia" w:hAnsi="Cambria Math" w:cs="Arial"/>
            </w:rPr>
            <m:t>=</m:t>
          </m:r>
          <m:r>
            <m:rPr>
              <m:sty m:val="bi"/>
            </m:rPr>
            <w:rPr>
              <w:rFonts w:ascii="Cambria Math" w:eastAsiaTheme="minorEastAsia" w:hAnsi="Cambria Math" w:cs="Arial"/>
            </w:rPr>
            <m:t>2</m:t>
          </m:r>
          <m:r>
            <m:rPr>
              <m:sty m:val="bi"/>
            </m:rPr>
            <w:rPr>
              <w:rFonts w:ascii="Cambria Math" w:eastAsiaTheme="minorEastAsia" w:hAnsi="Cambria Math" w:cs="Arial"/>
            </w:rPr>
            <m:t>kΩ</m:t>
          </m:r>
        </m:oMath>
      </m:oMathPara>
    </w:p>
    <w:p w:rsidR="007A243B" w:rsidRDefault="007A243B" w:rsidP="004F36B3">
      <w:pPr>
        <w:jc w:val="both"/>
        <w:rPr>
          <w:rFonts w:ascii="Arial" w:eastAsiaTheme="minorEastAsia" w:hAnsi="Arial" w:cs="Arial"/>
          <w:b/>
          <w:sz w:val="24"/>
          <w:szCs w:val="24"/>
        </w:rPr>
      </w:pPr>
    </w:p>
    <w:p w:rsidR="004F36B3" w:rsidRPr="007A243B" w:rsidRDefault="004F36B3" w:rsidP="004F36B3">
      <w:pPr>
        <w:jc w:val="both"/>
        <w:rPr>
          <w:rFonts w:ascii="Arial" w:eastAsiaTheme="minorEastAsia" w:hAnsi="Arial" w:cs="Arial"/>
          <w:b/>
        </w:rPr>
      </w:pPr>
      <w:r w:rsidRPr="007A243B">
        <w:rPr>
          <w:rFonts w:ascii="Arial" w:eastAsiaTheme="minorEastAsia" w:hAnsi="Arial" w:cs="Arial"/>
          <w:b/>
        </w:rPr>
        <w:t>Cálculos a lazo cerrado</w:t>
      </w:r>
    </w:p>
    <w:p w:rsidR="004F36B3" w:rsidRPr="00653AE0" w:rsidRDefault="004F36B3" w:rsidP="004F36B3">
      <w:pPr>
        <w:pStyle w:val="Prrafodelista"/>
        <w:numPr>
          <w:ilvl w:val="0"/>
          <w:numId w:val="22"/>
        </w:numPr>
        <w:spacing w:after="160"/>
        <w:jc w:val="both"/>
        <w:rPr>
          <w:rFonts w:ascii="Arial" w:eastAsiaTheme="minorEastAsia" w:hAnsi="Arial" w:cs="Arial"/>
          <w:b/>
          <w:sz w:val="24"/>
          <w:szCs w:val="24"/>
        </w:rPr>
      </w:pPr>
      <w:r w:rsidRPr="00653AE0">
        <w:rPr>
          <w:rFonts w:ascii="Arial" w:eastAsiaTheme="minorEastAsia" w:hAnsi="Arial" w:cs="Arial"/>
        </w:rPr>
        <w:t>Ganancia  a lazo abierto:</w:t>
      </w:r>
    </w:p>
    <w:p w:rsidR="004F36B3" w:rsidRDefault="004F36B3" w:rsidP="004F36B3">
      <w:pPr>
        <w:pStyle w:val="Prrafodelista"/>
        <w:jc w:val="both"/>
        <w:rPr>
          <w:rFonts w:ascii="Arial" w:eastAsiaTheme="minorEastAsia" w:hAnsi="Arial" w:cs="Arial"/>
        </w:rPr>
      </w:pPr>
      <w:r w:rsidRPr="00653AE0">
        <w:rPr>
          <w:rFonts w:ascii="Arial" w:eastAsiaTheme="minorEastAsia" w:hAnsi="Arial" w:cs="Arial"/>
        </w:rPr>
        <w:t>En esta situación si se tendrá en cuenta la carga que representa la red β ya que se utilizará esta ganancia para calcular la ganancia del amplificador realimentado.</w:t>
      </w:r>
    </w:p>
    <w:p w:rsidR="00606892" w:rsidRPr="00606892" w:rsidRDefault="00606892" w:rsidP="00606892">
      <w:pPr>
        <w:pStyle w:val="Prrafodelista"/>
        <w:ind w:left="0"/>
        <w:jc w:val="both"/>
        <w:rPr>
          <w:rFonts w:ascii="Arial" w:eastAsiaTheme="minorEastAsia" w:hAnsi="Arial" w:cs="Arial"/>
        </w:rPr>
      </w:pPr>
      <w:r w:rsidRPr="00606892">
        <w:rPr>
          <w:rFonts w:ascii="Arial" w:eastAsiaTheme="minorEastAsia" w:hAnsi="Arial" w:cs="Arial"/>
          <w:b/>
          <w:noProof/>
          <w:sz w:val="24"/>
          <w:szCs w:val="24"/>
          <w:lang w:val="es-ES" w:eastAsia="es-ES"/>
        </w:rPr>
        <w:drawing>
          <wp:inline distT="0" distB="0" distL="0" distR="0">
            <wp:extent cx="5948180" cy="102140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80383" cy="1026935"/>
                    </a:xfrm>
                    <a:prstGeom prst="rect">
                      <a:avLst/>
                    </a:prstGeom>
                    <a:noFill/>
                    <a:ln>
                      <a:noFill/>
                    </a:ln>
                  </pic:spPr>
                </pic:pic>
              </a:graphicData>
            </a:graphic>
          </wp:inline>
        </w:drawing>
      </w:r>
    </w:p>
    <w:p w:rsidR="004F36B3" w:rsidRDefault="004F36B3" w:rsidP="004F36B3">
      <w:pPr>
        <w:ind w:left="708" w:firstLine="708"/>
        <w:jc w:val="both"/>
        <w:rPr>
          <w:rFonts w:ascii="Arial" w:eastAsiaTheme="minorEastAsia" w:hAnsi="Arial" w:cs="Arial"/>
          <w:lang w:val="es-ES"/>
        </w:rPr>
      </w:pPr>
      <m:oMathPara>
        <m:oMathParaPr>
          <m:jc m:val="center"/>
        </m:oMathParaPr>
        <m:oMath>
          <m:r>
            <w:rPr>
              <w:rFonts w:ascii="Cambria Math" w:hAnsi="Cambria Math" w:cs="Arial"/>
            </w:rPr>
            <m:t>Avf=</m:t>
          </m:r>
          <m:f>
            <m:fPr>
              <m:ctrlPr>
                <w:rPr>
                  <w:rFonts w:ascii="Cambria Math" w:hAnsi="Cambria Math" w:cs="Arial"/>
                  <w:i/>
                  <w:lang w:val="es-ES"/>
                </w:rPr>
              </m:ctrlPr>
            </m:fPr>
            <m:num>
              <m:r>
                <w:rPr>
                  <w:rFonts w:ascii="Cambria Math" w:hAnsi="Cambria Math" w:cs="Arial"/>
                </w:rPr>
                <m:t>vo</m:t>
              </m:r>
            </m:num>
            <m:den>
              <m:r>
                <w:rPr>
                  <w:rFonts w:ascii="Cambria Math" w:hAnsi="Cambria Math" w:cs="Arial"/>
                </w:rPr>
                <m:t>vi</m:t>
              </m:r>
            </m:den>
          </m:f>
          <m:r>
            <w:rPr>
              <w:rFonts w:ascii="Cambria Math" w:hAnsi="Cambria Math" w:cs="Arial"/>
            </w:rPr>
            <m:t>=</m:t>
          </m:r>
          <m:f>
            <m:fPr>
              <m:ctrlPr>
                <w:rPr>
                  <w:rFonts w:ascii="Cambria Math" w:hAnsi="Cambria Math" w:cs="Arial"/>
                  <w:i/>
                  <w:lang w:val="es-ES"/>
                </w:rPr>
              </m:ctrlPr>
            </m:fPr>
            <m:num>
              <m:r>
                <w:rPr>
                  <w:rFonts w:ascii="Cambria Math" w:hAnsi="Cambria Math" w:cs="Arial"/>
                </w:rPr>
                <m:t>vo</m:t>
              </m:r>
            </m:num>
            <m:den>
              <m:sSub>
                <m:sSubPr>
                  <m:ctrlPr>
                    <w:rPr>
                      <w:rFonts w:ascii="Cambria Math" w:hAnsi="Cambria Math" w:cs="Arial"/>
                      <w:i/>
                      <w:lang w:val="es-ES"/>
                    </w:rPr>
                  </m:ctrlPr>
                </m:sSubPr>
                <m:e>
                  <m:r>
                    <w:rPr>
                      <w:rFonts w:ascii="Cambria Math" w:hAnsi="Cambria Math" w:cs="Arial"/>
                    </w:rPr>
                    <m:t>i</m:t>
                  </m:r>
                </m:e>
                <m:sub>
                  <m:r>
                    <w:rPr>
                      <w:rFonts w:ascii="Cambria Math" w:hAnsi="Cambria Math" w:cs="Arial"/>
                    </w:rPr>
                    <m:t>b2</m:t>
                  </m:r>
                </m:sub>
              </m:sSub>
            </m:den>
          </m:f>
          <m:f>
            <m:fPr>
              <m:ctrlPr>
                <w:rPr>
                  <w:rFonts w:ascii="Cambria Math" w:hAnsi="Cambria Math" w:cs="Arial"/>
                  <w:i/>
                  <w:lang w:val="es-ES"/>
                </w:rPr>
              </m:ctrlPr>
            </m:fPr>
            <m:num>
              <m:sSub>
                <m:sSubPr>
                  <m:ctrlPr>
                    <w:rPr>
                      <w:rFonts w:ascii="Cambria Math" w:hAnsi="Cambria Math" w:cs="Arial"/>
                      <w:i/>
                      <w:lang w:val="es-ES"/>
                    </w:rPr>
                  </m:ctrlPr>
                </m:sSubPr>
                <m:e>
                  <m:r>
                    <w:rPr>
                      <w:rFonts w:ascii="Cambria Math" w:hAnsi="Cambria Math" w:cs="Arial"/>
                    </w:rPr>
                    <m:t>i</m:t>
                  </m:r>
                </m:e>
                <m:sub>
                  <m:r>
                    <w:rPr>
                      <w:rFonts w:ascii="Cambria Math" w:hAnsi="Cambria Math" w:cs="Arial"/>
                    </w:rPr>
                    <m:t>b2</m:t>
                  </m:r>
                </m:sub>
              </m:sSub>
            </m:num>
            <m:den>
              <m:sSub>
                <m:sSubPr>
                  <m:ctrlPr>
                    <w:rPr>
                      <w:rFonts w:ascii="Cambria Math" w:hAnsi="Cambria Math" w:cs="Arial"/>
                      <w:i/>
                      <w:lang w:val="es-ES"/>
                    </w:rPr>
                  </m:ctrlPr>
                </m:sSubPr>
                <m:e>
                  <m:r>
                    <w:rPr>
                      <w:rFonts w:ascii="Cambria Math" w:hAnsi="Cambria Math" w:cs="Arial"/>
                    </w:rPr>
                    <m:t>i</m:t>
                  </m:r>
                </m:e>
                <m:sub>
                  <m:r>
                    <w:rPr>
                      <w:rFonts w:ascii="Cambria Math" w:hAnsi="Cambria Math" w:cs="Arial"/>
                    </w:rPr>
                    <m:t>b1</m:t>
                  </m:r>
                </m:sub>
              </m:sSub>
            </m:den>
          </m:f>
          <m:f>
            <m:fPr>
              <m:ctrlPr>
                <w:rPr>
                  <w:rFonts w:ascii="Cambria Math" w:hAnsi="Cambria Math" w:cs="Arial"/>
                  <w:i/>
                  <w:lang w:val="es-ES"/>
                </w:rPr>
              </m:ctrlPr>
            </m:fPr>
            <m:num>
              <m:sSub>
                <m:sSubPr>
                  <m:ctrlPr>
                    <w:rPr>
                      <w:rFonts w:ascii="Cambria Math" w:hAnsi="Cambria Math" w:cs="Arial"/>
                      <w:i/>
                      <w:lang w:val="es-ES"/>
                    </w:rPr>
                  </m:ctrlPr>
                </m:sSubPr>
                <m:e>
                  <m:r>
                    <w:rPr>
                      <w:rFonts w:ascii="Cambria Math" w:hAnsi="Cambria Math" w:cs="Arial"/>
                    </w:rPr>
                    <m:t>i</m:t>
                  </m:r>
                </m:e>
                <m:sub>
                  <m:r>
                    <w:rPr>
                      <w:rFonts w:ascii="Cambria Math" w:hAnsi="Cambria Math" w:cs="Arial"/>
                    </w:rPr>
                    <m:t>b1</m:t>
                  </m:r>
                </m:sub>
              </m:sSub>
            </m:num>
            <m:den>
              <m:r>
                <w:rPr>
                  <w:rFonts w:ascii="Cambria Math" w:hAnsi="Cambria Math" w:cs="Arial"/>
                </w:rPr>
                <m:t>vi</m:t>
              </m:r>
            </m:den>
          </m:f>
        </m:oMath>
      </m:oMathPara>
    </w:p>
    <w:p w:rsidR="00260B4A" w:rsidRPr="00653AE0" w:rsidRDefault="00260B4A" w:rsidP="004F36B3">
      <w:pPr>
        <w:ind w:left="708" w:firstLine="708"/>
        <w:jc w:val="both"/>
        <w:rPr>
          <w:rFonts w:ascii="Arial" w:hAnsi="Arial" w:cs="Arial"/>
        </w:rPr>
      </w:pPr>
    </w:p>
    <w:p w:rsidR="004F36B3" w:rsidRPr="00653AE0" w:rsidRDefault="00D1152D" w:rsidP="004F36B3">
      <w:pPr>
        <w:pStyle w:val="Prrafodelista"/>
        <w:jc w:val="both"/>
        <w:rPr>
          <w:rFonts w:ascii="Arial" w:eastAsiaTheme="minorEastAsia" w:hAnsi="Arial" w:cs="Arial"/>
        </w:rPr>
      </w:pPr>
      <m:oMathPara>
        <m:oMathParaPr>
          <m:jc m:val="center"/>
        </m:oMathParaPr>
        <m:oMath>
          <m:f>
            <m:fPr>
              <m:ctrlPr>
                <w:rPr>
                  <w:rFonts w:ascii="Cambria Math" w:hAnsi="Cambria Math" w:cs="Arial"/>
                  <w:i/>
                  <w:lang w:val="es-ES"/>
                </w:rPr>
              </m:ctrlPr>
            </m:fPr>
            <m:num>
              <m:r>
                <w:rPr>
                  <w:rFonts w:ascii="Cambria Math" w:hAnsi="Cambria Math" w:cs="Arial"/>
                </w:rPr>
                <m:t>vo</m:t>
              </m:r>
            </m:num>
            <m:den>
              <m:sSub>
                <m:sSubPr>
                  <m:ctrlPr>
                    <w:rPr>
                      <w:rFonts w:ascii="Cambria Math" w:hAnsi="Cambria Math" w:cs="Arial"/>
                      <w:i/>
                      <w:lang w:val="es-ES"/>
                    </w:rPr>
                  </m:ctrlPr>
                </m:sSubPr>
                <m:e>
                  <m:r>
                    <w:rPr>
                      <w:rFonts w:ascii="Cambria Math" w:hAnsi="Cambria Math" w:cs="Arial"/>
                    </w:rPr>
                    <m:t>i</m:t>
                  </m:r>
                </m:e>
                <m:sub>
                  <m:r>
                    <w:rPr>
                      <w:rFonts w:ascii="Cambria Math" w:hAnsi="Cambria Math" w:cs="Arial"/>
                    </w:rPr>
                    <m:t>b2</m:t>
                  </m:r>
                </m:sub>
              </m:sSub>
            </m:den>
          </m:f>
          <m:r>
            <w:rPr>
              <w:rFonts w:ascii="Cambria Math" w:hAnsi="Cambria Math" w:cs="Arial"/>
            </w:rPr>
            <m:t>=-hfe.(</m:t>
          </m:r>
          <m:sSub>
            <m:sSubPr>
              <m:ctrlPr>
                <w:rPr>
                  <w:rFonts w:ascii="Cambria Math" w:hAnsi="Cambria Math" w:cs="Arial"/>
                  <w:i/>
                  <w:lang w:val="es-ES"/>
                </w:rPr>
              </m:ctrlPr>
            </m:sSubPr>
            <m:e>
              <m:r>
                <w:rPr>
                  <w:rFonts w:ascii="Cambria Math" w:hAnsi="Cambria Math" w:cs="Arial"/>
                </w:rPr>
                <m:t>R</m:t>
              </m:r>
            </m:e>
            <m:sub>
              <m:r>
                <w:rPr>
                  <w:rFonts w:ascii="Cambria Math" w:hAnsi="Cambria Math" w:cs="Arial"/>
                </w:rPr>
                <m:t>C2</m:t>
              </m:r>
            </m:sub>
          </m:sSub>
          <m:r>
            <w:rPr>
              <w:rFonts w:ascii="Cambria Math" w:hAnsi="Cambria Math" w:cs="Arial"/>
            </w:rPr>
            <m:t>//</m:t>
          </m:r>
          <m:sSub>
            <m:sSubPr>
              <m:ctrlPr>
                <w:rPr>
                  <w:rFonts w:ascii="Cambria Math" w:hAnsi="Cambria Math" w:cs="Arial"/>
                  <w:i/>
                  <w:lang w:val="es-ES"/>
                </w:rPr>
              </m:ctrlPr>
            </m:sSubPr>
            <m:e>
              <m:r>
                <w:rPr>
                  <w:rFonts w:ascii="Cambria Math" w:hAnsi="Cambria Math" w:cs="Arial"/>
                </w:rPr>
                <m:t>(R</m:t>
              </m:r>
            </m:e>
            <m:sub>
              <m:r>
                <w:rPr>
                  <w:rFonts w:ascii="Cambria Math" w:hAnsi="Cambria Math" w:cs="Arial"/>
                </w:rPr>
                <m:t>E1</m:t>
              </m:r>
            </m:sub>
          </m:sSub>
          <m:r>
            <w:rPr>
              <w:rFonts w:ascii="Cambria Math" w:hAnsi="Cambria Math" w:cs="Arial"/>
            </w:rPr>
            <m:t>+</m:t>
          </m:r>
          <m:sSub>
            <m:sSubPr>
              <m:ctrlPr>
                <w:rPr>
                  <w:rFonts w:ascii="Cambria Math" w:hAnsi="Cambria Math" w:cs="Arial"/>
                  <w:i/>
                  <w:lang w:val="es-ES"/>
                </w:rPr>
              </m:ctrlPr>
            </m:sSubPr>
            <m:e>
              <m:r>
                <w:rPr>
                  <w:rFonts w:ascii="Cambria Math" w:hAnsi="Cambria Math" w:cs="Arial"/>
                </w:rPr>
                <m:t>R</m:t>
              </m:r>
            </m:e>
            <m:sub>
              <m:r>
                <w:rPr>
                  <w:rFonts w:ascii="Cambria Math" w:hAnsi="Cambria Math" w:cs="Arial"/>
                </w:rPr>
                <m:t>f</m:t>
              </m:r>
            </m:sub>
          </m:sSub>
          <m:r>
            <w:rPr>
              <w:rFonts w:ascii="Cambria Math" w:hAnsi="Cambria Math" w:cs="Arial"/>
            </w:rPr>
            <m:t>)//</m:t>
          </m:r>
          <m:sSub>
            <m:sSubPr>
              <m:ctrlPr>
                <w:rPr>
                  <w:rFonts w:ascii="Cambria Math" w:hAnsi="Cambria Math" w:cs="Arial"/>
                  <w:i/>
                  <w:lang w:val="es-ES"/>
                </w:rPr>
              </m:ctrlPr>
            </m:sSubPr>
            <m:e>
              <m:r>
                <w:rPr>
                  <w:rFonts w:ascii="Cambria Math" w:hAnsi="Cambria Math" w:cs="Arial"/>
                </w:rPr>
                <m:t>R</m:t>
              </m:r>
            </m:e>
            <m:sub>
              <m:r>
                <w:rPr>
                  <w:rFonts w:ascii="Cambria Math" w:hAnsi="Cambria Math" w:cs="Arial"/>
                </w:rPr>
                <m:t>L</m:t>
              </m:r>
            </m:sub>
          </m:sSub>
          <m:r>
            <w:rPr>
              <w:rFonts w:ascii="Cambria Math" w:hAnsi="Cambria Math" w:cs="Arial"/>
            </w:rPr>
            <m:t>)=-75490,67Ω</m:t>
          </m:r>
        </m:oMath>
      </m:oMathPara>
    </w:p>
    <w:p w:rsidR="004F36B3" w:rsidRPr="00653AE0" w:rsidRDefault="004F36B3" w:rsidP="004F36B3">
      <w:pPr>
        <w:pStyle w:val="Prrafodelista"/>
        <w:jc w:val="both"/>
        <w:rPr>
          <w:rFonts w:ascii="Arial" w:eastAsiaTheme="minorEastAsia" w:hAnsi="Arial" w:cs="Arial"/>
        </w:rPr>
      </w:pPr>
    </w:p>
    <w:p w:rsidR="004F36B3" w:rsidRPr="00653AE0" w:rsidRDefault="00D1152D" w:rsidP="004F36B3">
      <w:pPr>
        <w:pStyle w:val="Prrafodelista"/>
        <w:jc w:val="both"/>
        <w:rPr>
          <w:rFonts w:ascii="Arial" w:eastAsiaTheme="minorEastAsia" w:hAnsi="Arial" w:cs="Arial"/>
        </w:rPr>
      </w:pPr>
      <m:oMathPara>
        <m:oMathParaPr>
          <m:jc m:val="center"/>
        </m:oMathParaPr>
        <m:oMath>
          <m:f>
            <m:fPr>
              <m:ctrlPr>
                <w:rPr>
                  <w:rFonts w:ascii="Cambria Math" w:hAnsi="Cambria Math" w:cs="Arial"/>
                  <w:i/>
                  <w:lang w:val="es-ES"/>
                </w:rPr>
              </m:ctrlPr>
            </m:fPr>
            <m:num>
              <m:sSub>
                <m:sSubPr>
                  <m:ctrlPr>
                    <w:rPr>
                      <w:rFonts w:ascii="Cambria Math" w:hAnsi="Cambria Math" w:cs="Arial"/>
                      <w:i/>
                      <w:lang w:val="es-ES"/>
                    </w:rPr>
                  </m:ctrlPr>
                </m:sSubPr>
                <m:e>
                  <m:r>
                    <w:rPr>
                      <w:rFonts w:ascii="Cambria Math" w:hAnsi="Cambria Math" w:cs="Arial"/>
                    </w:rPr>
                    <m:t>i</m:t>
                  </m:r>
                </m:e>
                <m:sub>
                  <m:r>
                    <w:rPr>
                      <w:rFonts w:ascii="Cambria Math" w:hAnsi="Cambria Math" w:cs="Arial"/>
                    </w:rPr>
                    <m:t>b2</m:t>
                  </m:r>
                </m:sub>
              </m:sSub>
            </m:num>
            <m:den>
              <m:sSub>
                <m:sSubPr>
                  <m:ctrlPr>
                    <w:rPr>
                      <w:rFonts w:ascii="Cambria Math" w:hAnsi="Cambria Math" w:cs="Arial"/>
                      <w:i/>
                      <w:lang w:val="es-ES"/>
                    </w:rPr>
                  </m:ctrlPr>
                </m:sSubPr>
                <m:e>
                  <m:r>
                    <w:rPr>
                      <w:rFonts w:ascii="Cambria Math" w:hAnsi="Cambria Math" w:cs="Arial"/>
                    </w:rPr>
                    <m:t>i</m:t>
                  </m:r>
                </m:e>
                <m:sub>
                  <m:r>
                    <w:rPr>
                      <w:rFonts w:ascii="Cambria Math" w:hAnsi="Cambria Math" w:cs="Arial"/>
                    </w:rPr>
                    <m:t>b1</m:t>
                  </m:r>
                </m:sub>
              </m:sSub>
            </m:den>
          </m:f>
          <m:r>
            <w:rPr>
              <w:rFonts w:ascii="Cambria Math" w:hAnsi="Cambria Math" w:cs="Arial"/>
            </w:rPr>
            <m:t>=</m:t>
          </m:r>
          <m:sSub>
            <m:sSubPr>
              <m:ctrlPr>
                <w:rPr>
                  <w:rFonts w:ascii="Cambria Math" w:hAnsi="Cambria Math" w:cs="Arial"/>
                  <w:i/>
                  <w:lang w:val="es-ES"/>
                </w:rPr>
              </m:ctrlPr>
            </m:sSubPr>
            <m:e>
              <m:r>
                <w:rPr>
                  <w:rFonts w:ascii="Cambria Math" w:hAnsi="Cambria Math" w:cs="Arial"/>
                </w:rPr>
                <m:t>-h</m:t>
              </m:r>
            </m:e>
            <m:sub>
              <m:r>
                <w:rPr>
                  <w:rFonts w:ascii="Cambria Math" w:hAnsi="Cambria Math" w:cs="Arial"/>
                </w:rPr>
                <m:t>fe</m:t>
              </m:r>
            </m:sub>
          </m:sSub>
          <m:f>
            <m:fPr>
              <m:ctrlPr>
                <w:rPr>
                  <w:rFonts w:ascii="Cambria Math" w:hAnsi="Cambria Math" w:cs="Arial"/>
                  <w:i/>
                  <w:lang w:val="es-ES"/>
                </w:rPr>
              </m:ctrlPr>
            </m:fPr>
            <m:num>
              <m:sSub>
                <m:sSubPr>
                  <m:ctrlPr>
                    <w:rPr>
                      <w:rFonts w:ascii="Cambria Math" w:hAnsi="Cambria Math" w:cs="Arial"/>
                      <w:i/>
                      <w:lang w:val="es-ES"/>
                    </w:rPr>
                  </m:ctrlPr>
                </m:sSubPr>
                <m:e>
                  <m:r>
                    <w:rPr>
                      <w:rFonts w:ascii="Cambria Math" w:hAnsi="Cambria Math" w:cs="Arial"/>
                    </w:rPr>
                    <m:t>R</m:t>
                  </m:r>
                </m:e>
                <m:sub>
                  <m:r>
                    <w:rPr>
                      <w:rFonts w:ascii="Cambria Math" w:hAnsi="Cambria Math" w:cs="Arial"/>
                    </w:rPr>
                    <m:t>C1</m:t>
                  </m:r>
                </m:sub>
              </m:sSub>
              <m:sSub>
                <m:sSubPr>
                  <m:ctrlPr>
                    <w:rPr>
                      <w:rFonts w:ascii="Cambria Math" w:hAnsi="Cambria Math" w:cs="Arial"/>
                      <w:i/>
                      <w:lang w:val="es-ES"/>
                    </w:rPr>
                  </m:ctrlPr>
                </m:sSubPr>
                <m:e>
                  <m:r>
                    <w:rPr>
                      <w:rFonts w:ascii="Cambria Math" w:hAnsi="Cambria Math" w:cs="Arial"/>
                    </w:rPr>
                    <m:t>R</m:t>
                  </m:r>
                </m:e>
                <m:sub>
                  <m:r>
                    <w:rPr>
                      <w:rFonts w:ascii="Cambria Math" w:hAnsi="Cambria Math" w:cs="Arial"/>
                    </w:rPr>
                    <m:t>B4</m:t>
                  </m:r>
                </m:sub>
              </m:sSub>
              <m:sSub>
                <m:sSubPr>
                  <m:ctrlPr>
                    <w:rPr>
                      <w:rFonts w:ascii="Cambria Math" w:hAnsi="Cambria Math" w:cs="Arial"/>
                      <w:i/>
                      <w:lang w:val="es-ES"/>
                    </w:rPr>
                  </m:ctrlPr>
                </m:sSubPr>
                <m:e>
                  <m:r>
                    <w:rPr>
                      <w:rFonts w:ascii="Cambria Math" w:hAnsi="Cambria Math" w:cs="Arial"/>
                    </w:rPr>
                    <m:t>R</m:t>
                  </m:r>
                </m:e>
                <m:sub>
                  <m:r>
                    <w:rPr>
                      <w:rFonts w:ascii="Cambria Math" w:hAnsi="Cambria Math" w:cs="Arial"/>
                    </w:rPr>
                    <m:t>B3</m:t>
                  </m:r>
                </m:sub>
              </m:sSub>
            </m:num>
            <m:den>
              <m:sSub>
                <m:sSubPr>
                  <m:ctrlPr>
                    <w:rPr>
                      <w:rFonts w:ascii="Cambria Math" w:hAnsi="Cambria Math" w:cs="Arial"/>
                      <w:i/>
                      <w:lang w:val="es-ES"/>
                    </w:rPr>
                  </m:ctrlPr>
                </m:sSubPr>
                <m:e>
                  <m:r>
                    <w:rPr>
                      <w:rFonts w:ascii="Cambria Math" w:hAnsi="Cambria Math" w:cs="Arial"/>
                    </w:rPr>
                    <m:t>R</m:t>
                  </m:r>
                </m:e>
                <m:sub>
                  <m:r>
                    <w:rPr>
                      <w:rFonts w:ascii="Cambria Math" w:hAnsi="Cambria Math" w:cs="Arial"/>
                    </w:rPr>
                    <m:t>C1</m:t>
                  </m:r>
                </m:sub>
              </m:sSub>
              <m:sSub>
                <m:sSubPr>
                  <m:ctrlPr>
                    <w:rPr>
                      <w:rFonts w:ascii="Cambria Math" w:hAnsi="Cambria Math" w:cs="Arial"/>
                      <w:i/>
                      <w:lang w:val="es-ES"/>
                    </w:rPr>
                  </m:ctrlPr>
                </m:sSubPr>
                <m:e>
                  <m:r>
                    <w:rPr>
                      <w:rFonts w:ascii="Cambria Math" w:hAnsi="Cambria Math" w:cs="Arial"/>
                    </w:rPr>
                    <m:t>R</m:t>
                  </m:r>
                </m:e>
                <m:sub>
                  <m:r>
                    <w:rPr>
                      <w:rFonts w:ascii="Cambria Math" w:hAnsi="Cambria Math" w:cs="Arial"/>
                    </w:rPr>
                    <m:t>B4</m:t>
                  </m:r>
                </m:sub>
              </m:sSub>
              <m:sSub>
                <m:sSubPr>
                  <m:ctrlPr>
                    <w:rPr>
                      <w:rFonts w:ascii="Cambria Math" w:hAnsi="Cambria Math" w:cs="Arial"/>
                      <w:i/>
                      <w:lang w:val="es-ES"/>
                    </w:rPr>
                  </m:ctrlPr>
                </m:sSubPr>
                <m:e>
                  <m:r>
                    <w:rPr>
                      <w:rFonts w:ascii="Cambria Math" w:hAnsi="Cambria Math" w:cs="Arial"/>
                    </w:rPr>
                    <m:t>R</m:t>
                  </m:r>
                </m:e>
                <m:sub>
                  <m:r>
                    <w:rPr>
                      <w:rFonts w:ascii="Cambria Math" w:hAnsi="Cambria Math" w:cs="Arial"/>
                    </w:rPr>
                    <m:t>B3</m:t>
                  </m:r>
                </m:sub>
              </m:sSub>
              <m:r>
                <w:rPr>
                  <w:rFonts w:ascii="Cambria Math" w:hAnsi="Cambria Math" w:cs="Arial"/>
                </w:rPr>
                <m:t>+</m:t>
              </m:r>
              <m:sSub>
                <m:sSubPr>
                  <m:ctrlPr>
                    <w:rPr>
                      <w:rFonts w:ascii="Cambria Math" w:hAnsi="Cambria Math" w:cs="Arial"/>
                      <w:i/>
                      <w:lang w:val="es-ES"/>
                    </w:rPr>
                  </m:ctrlPr>
                </m:sSubPr>
                <m:e>
                  <m:r>
                    <w:rPr>
                      <w:rFonts w:ascii="Cambria Math" w:hAnsi="Cambria Math" w:cs="Arial"/>
                    </w:rPr>
                    <m:t>h</m:t>
                  </m:r>
                </m:e>
                <m:sub>
                  <m:r>
                    <w:rPr>
                      <w:rFonts w:ascii="Cambria Math" w:hAnsi="Cambria Math" w:cs="Arial"/>
                    </w:rPr>
                    <m:t>ie2</m:t>
                  </m:r>
                </m:sub>
              </m:sSub>
              <m:r>
                <w:rPr>
                  <w:rFonts w:ascii="Cambria Math" w:hAnsi="Cambria Math" w:cs="Arial"/>
                </w:rPr>
                <m:t>+</m:t>
              </m:r>
              <m:sSub>
                <m:sSubPr>
                  <m:ctrlPr>
                    <w:rPr>
                      <w:rFonts w:ascii="Cambria Math" w:hAnsi="Cambria Math" w:cs="Arial"/>
                      <w:i/>
                      <w:lang w:val="es-ES"/>
                    </w:rPr>
                  </m:ctrlPr>
                </m:sSubPr>
                <m:e>
                  <m:r>
                    <w:rPr>
                      <w:rFonts w:ascii="Cambria Math" w:hAnsi="Cambria Math" w:cs="Arial"/>
                    </w:rPr>
                    <m:t>R</m:t>
                  </m:r>
                </m:e>
                <m:sub>
                  <m:r>
                    <w:rPr>
                      <w:rFonts w:ascii="Cambria Math" w:hAnsi="Cambria Math" w:cs="Arial"/>
                    </w:rPr>
                    <m:t>E3</m:t>
                  </m:r>
                </m:sub>
              </m:sSub>
              <m:r>
                <w:rPr>
                  <w:rFonts w:ascii="Cambria Math" w:hAnsi="Cambria Math" w:cs="Arial"/>
                </w:rPr>
                <m:t>(</m:t>
              </m:r>
              <m:sSub>
                <m:sSubPr>
                  <m:ctrlPr>
                    <w:rPr>
                      <w:rFonts w:ascii="Cambria Math" w:hAnsi="Cambria Math" w:cs="Arial"/>
                      <w:i/>
                      <w:lang w:val="es-ES"/>
                    </w:rPr>
                  </m:ctrlPr>
                </m:sSubPr>
                <m:e>
                  <m:r>
                    <w:rPr>
                      <w:rFonts w:ascii="Cambria Math" w:hAnsi="Cambria Math" w:cs="Arial"/>
                    </w:rPr>
                    <m:t>h</m:t>
                  </m:r>
                </m:e>
                <m:sub>
                  <m:r>
                    <w:rPr>
                      <w:rFonts w:ascii="Cambria Math" w:hAnsi="Cambria Math" w:cs="Arial"/>
                    </w:rPr>
                    <m:t>fe</m:t>
                  </m:r>
                </m:sub>
              </m:sSub>
              <m:r>
                <w:rPr>
                  <w:rFonts w:ascii="Cambria Math" w:hAnsi="Cambria Math" w:cs="Arial"/>
                </w:rPr>
                <m:t>+1)</m:t>
              </m:r>
            </m:den>
          </m:f>
          <m:r>
            <w:rPr>
              <w:rFonts w:ascii="Cambria Math" w:hAnsi="Cambria Math" w:cs="Arial"/>
            </w:rPr>
            <m:t>=-33,264</m:t>
          </m:r>
        </m:oMath>
      </m:oMathPara>
    </w:p>
    <w:p w:rsidR="004F36B3" w:rsidRPr="00653AE0" w:rsidRDefault="004F36B3" w:rsidP="004F36B3">
      <w:pPr>
        <w:pStyle w:val="Prrafodelista"/>
        <w:jc w:val="both"/>
        <w:rPr>
          <w:rFonts w:ascii="Arial" w:eastAsiaTheme="minorEastAsia" w:hAnsi="Arial" w:cs="Arial"/>
        </w:rPr>
      </w:pPr>
    </w:p>
    <w:p w:rsidR="004F36B3" w:rsidRDefault="00D1152D" w:rsidP="00606892">
      <w:pPr>
        <w:pStyle w:val="Prrafodelista"/>
        <w:jc w:val="both"/>
        <w:rPr>
          <w:rFonts w:ascii="Arial" w:eastAsiaTheme="minorEastAsia" w:hAnsi="Arial" w:cs="Arial"/>
          <w:lang w:val="es-ES"/>
        </w:rPr>
      </w:pPr>
      <m:oMathPara>
        <m:oMath>
          <m:f>
            <m:fPr>
              <m:ctrlPr>
                <w:rPr>
                  <w:rFonts w:ascii="Cambria Math" w:hAnsi="Cambria Math" w:cs="Arial"/>
                  <w:i/>
                  <w:lang w:val="es-ES"/>
                </w:rPr>
              </m:ctrlPr>
            </m:fPr>
            <m:num>
              <m:sSub>
                <m:sSubPr>
                  <m:ctrlPr>
                    <w:rPr>
                      <w:rFonts w:ascii="Cambria Math" w:hAnsi="Cambria Math" w:cs="Arial"/>
                      <w:i/>
                      <w:lang w:val="es-ES"/>
                    </w:rPr>
                  </m:ctrlPr>
                </m:sSubPr>
                <m:e>
                  <m:r>
                    <w:rPr>
                      <w:rFonts w:ascii="Cambria Math" w:hAnsi="Cambria Math" w:cs="Arial"/>
                    </w:rPr>
                    <m:t>i</m:t>
                  </m:r>
                </m:e>
                <m:sub>
                  <m:r>
                    <w:rPr>
                      <w:rFonts w:ascii="Cambria Math" w:hAnsi="Cambria Math" w:cs="Arial"/>
                    </w:rPr>
                    <m:t>b1</m:t>
                  </m:r>
                </m:sub>
              </m:sSub>
            </m:num>
            <m:den>
              <m:r>
                <w:rPr>
                  <w:rFonts w:ascii="Cambria Math" w:hAnsi="Cambria Math" w:cs="Arial"/>
                </w:rPr>
                <m:t>vi</m:t>
              </m:r>
            </m:den>
          </m:f>
          <m:r>
            <w:rPr>
              <w:rFonts w:ascii="Cambria Math" w:hAnsi="Cambria Math" w:cs="Arial"/>
            </w:rPr>
            <m:t>=</m:t>
          </m:r>
          <m:f>
            <m:fPr>
              <m:ctrlPr>
                <w:rPr>
                  <w:rFonts w:ascii="Cambria Math" w:hAnsi="Cambria Math" w:cs="Arial"/>
                  <w:i/>
                  <w:lang w:val="es-ES"/>
                </w:rPr>
              </m:ctrlPr>
            </m:fPr>
            <m:num>
              <m:r>
                <w:rPr>
                  <w:rFonts w:ascii="Cambria Math" w:hAnsi="Cambria Math" w:cs="Arial"/>
                </w:rPr>
                <m:t>1</m:t>
              </m:r>
            </m:num>
            <m:den>
              <m:sSub>
                <m:sSubPr>
                  <m:ctrlPr>
                    <w:rPr>
                      <w:rFonts w:ascii="Cambria Math" w:hAnsi="Cambria Math" w:cs="Arial"/>
                      <w:i/>
                      <w:lang w:val="es-ES"/>
                    </w:rPr>
                  </m:ctrlPr>
                </m:sSubPr>
                <m:e>
                  <m:r>
                    <w:rPr>
                      <w:rFonts w:ascii="Cambria Math" w:hAnsi="Cambria Math" w:cs="Arial"/>
                    </w:rPr>
                    <m:t>h</m:t>
                  </m:r>
                </m:e>
                <m:sub>
                  <m:r>
                    <w:rPr>
                      <w:rFonts w:ascii="Cambria Math" w:hAnsi="Cambria Math" w:cs="Arial"/>
                    </w:rPr>
                    <m:t>ie1</m:t>
                  </m:r>
                </m:sub>
              </m:sSub>
              <m:r>
                <w:rPr>
                  <w:rFonts w:ascii="Cambria Math" w:hAnsi="Cambria Math" w:cs="Arial"/>
                </w:rPr>
                <m:t>+(</m:t>
              </m:r>
              <m:sSub>
                <m:sSubPr>
                  <m:ctrlPr>
                    <w:rPr>
                      <w:rFonts w:ascii="Cambria Math" w:hAnsi="Cambria Math" w:cs="Arial"/>
                      <w:i/>
                      <w:lang w:val="es-ES"/>
                    </w:rPr>
                  </m:ctrlPr>
                </m:sSubPr>
                <m:e>
                  <m:r>
                    <w:rPr>
                      <w:rFonts w:ascii="Cambria Math" w:hAnsi="Cambria Math" w:cs="Arial"/>
                    </w:rPr>
                    <m:t>R</m:t>
                  </m:r>
                </m:e>
                <m:sub>
                  <m:r>
                    <w:rPr>
                      <w:rFonts w:ascii="Cambria Math" w:hAnsi="Cambria Math" w:cs="Arial"/>
                    </w:rPr>
                    <m:t>E1</m:t>
                  </m:r>
                </m:sub>
              </m:sSub>
              <m:r>
                <w:rPr>
                  <w:rFonts w:ascii="Cambria Math" w:hAnsi="Cambria Math" w:cs="Arial"/>
                </w:rPr>
                <m:t>//</m:t>
              </m:r>
              <m:sSub>
                <m:sSubPr>
                  <m:ctrlPr>
                    <w:rPr>
                      <w:rFonts w:ascii="Cambria Math" w:hAnsi="Cambria Math" w:cs="Arial"/>
                      <w:i/>
                      <w:lang w:val="es-ES"/>
                    </w:rPr>
                  </m:ctrlPr>
                </m:sSubPr>
                <m:e>
                  <m:r>
                    <w:rPr>
                      <w:rFonts w:ascii="Cambria Math" w:hAnsi="Cambria Math" w:cs="Arial"/>
                    </w:rPr>
                    <m:t>R</m:t>
                  </m:r>
                </m:e>
                <m:sub>
                  <m:r>
                    <w:rPr>
                      <w:rFonts w:ascii="Cambria Math" w:hAnsi="Cambria Math" w:cs="Arial"/>
                    </w:rPr>
                    <m:t>f</m:t>
                  </m:r>
                </m:sub>
              </m:sSub>
              <m:r>
                <w:rPr>
                  <w:rFonts w:ascii="Cambria Math" w:hAnsi="Cambria Math" w:cs="Arial"/>
                </w:rPr>
                <m:t>)(</m:t>
              </m:r>
              <m:sSub>
                <m:sSubPr>
                  <m:ctrlPr>
                    <w:rPr>
                      <w:rFonts w:ascii="Cambria Math" w:hAnsi="Cambria Math" w:cs="Arial"/>
                      <w:i/>
                      <w:lang w:val="es-ES"/>
                    </w:rPr>
                  </m:ctrlPr>
                </m:sSubPr>
                <m:e>
                  <m:r>
                    <w:rPr>
                      <w:rFonts w:ascii="Cambria Math" w:hAnsi="Cambria Math" w:cs="Arial"/>
                    </w:rPr>
                    <m:t>h</m:t>
                  </m:r>
                </m:e>
                <m:sub>
                  <m:r>
                    <w:rPr>
                      <w:rFonts w:ascii="Cambria Math" w:hAnsi="Cambria Math" w:cs="Arial"/>
                    </w:rPr>
                    <m:t>fe</m:t>
                  </m:r>
                </m:sub>
              </m:sSub>
              <m:r>
                <w:rPr>
                  <w:rFonts w:ascii="Cambria Math" w:hAnsi="Cambria Math" w:cs="Arial"/>
                </w:rPr>
                <m:t>+1)</m:t>
              </m:r>
            </m:den>
          </m:f>
          <m:r>
            <w:rPr>
              <w:rFonts w:ascii="Cambria Math" w:hAnsi="Cambria Math" w:cs="Arial"/>
            </w:rPr>
            <m:t>=2,534.</m:t>
          </m:r>
          <m:sSup>
            <m:sSupPr>
              <m:ctrlPr>
                <w:rPr>
                  <w:rFonts w:ascii="Cambria Math" w:hAnsi="Cambria Math" w:cs="Arial"/>
                  <w:i/>
                  <w:lang w:val="es-ES"/>
                </w:rPr>
              </m:ctrlPr>
            </m:sSupPr>
            <m:e>
              <m:r>
                <w:rPr>
                  <w:rFonts w:ascii="Cambria Math" w:hAnsi="Cambria Math" w:cs="Arial"/>
                </w:rPr>
                <m:t>10</m:t>
              </m:r>
            </m:e>
            <m:sup>
              <m:r>
                <w:rPr>
                  <w:rFonts w:ascii="Cambria Math" w:hAnsi="Cambria Math" w:cs="Arial"/>
                </w:rPr>
                <m:t>-5</m:t>
              </m:r>
            </m:sup>
          </m:sSup>
          <m:sSup>
            <m:sSupPr>
              <m:ctrlPr>
                <w:rPr>
                  <w:rFonts w:ascii="Cambria Math" w:hAnsi="Cambria Math" w:cs="Arial"/>
                  <w:i/>
                  <w:lang w:val="es-ES"/>
                </w:rPr>
              </m:ctrlPr>
            </m:sSupPr>
            <m:e>
              <m:r>
                <m:rPr>
                  <m:sty m:val="p"/>
                </m:rPr>
                <w:rPr>
                  <w:rFonts w:ascii="Cambria Math" w:hAnsi="Cambria Math" w:cs="Arial"/>
                </w:rPr>
                <m:t>Ω</m:t>
              </m:r>
            </m:e>
            <m:sup>
              <m:r>
                <w:rPr>
                  <w:rFonts w:ascii="Cambria Math" w:hAnsi="Cambria Math" w:cs="Arial"/>
                </w:rPr>
                <m:t>-1</m:t>
              </m:r>
            </m:sup>
          </m:sSup>
        </m:oMath>
      </m:oMathPara>
    </w:p>
    <w:p w:rsidR="00260B4A" w:rsidRPr="00606892" w:rsidRDefault="00260B4A" w:rsidP="00606892">
      <w:pPr>
        <w:pStyle w:val="Prrafodelista"/>
        <w:jc w:val="both"/>
        <w:rPr>
          <w:rFonts w:ascii="Arial" w:eastAsiaTheme="minorEastAsia" w:hAnsi="Arial" w:cs="Arial"/>
        </w:rPr>
      </w:pPr>
    </w:p>
    <w:p w:rsidR="004F36B3" w:rsidRPr="004E7882" w:rsidRDefault="004E7882" w:rsidP="004F36B3">
      <w:pPr>
        <w:pStyle w:val="Prrafodelista"/>
        <w:ind w:firstLine="696"/>
        <w:jc w:val="both"/>
        <w:rPr>
          <w:rFonts w:ascii="Arial" w:eastAsiaTheme="minorEastAsia" w:hAnsi="Arial" w:cs="Arial"/>
        </w:rPr>
      </w:pPr>
      <m:oMathPara>
        <m:oMathParaPr>
          <m:jc m:val="center"/>
        </m:oMathParaPr>
        <m:oMath>
          <m:r>
            <w:rPr>
              <w:rFonts w:ascii="Cambria Math" w:hAnsi="Cambria Math" w:cs="Arial"/>
            </w:rPr>
            <m:t>Av=63,63</m:t>
          </m:r>
        </m:oMath>
      </m:oMathPara>
    </w:p>
    <w:p w:rsidR="004F36B3" w:rsidRPr="00606892" w:rsidRDefault="004F36B3" w:rsidP="00606892">
      <w:pPr>
        <w:jc w:val="both"/>
        <w:rPr>
          <w:rFonts w:ascii="Arial" w:eastAsiaTheme="minorEastAsia" w:hAnsi="Arial" w:cs="Arial"/>
        </w:rPr>
      </w:pPr>
    </w:p>
    <w:p w:rsidR="004F36B3" w:rsidRPr="00653AE0" w:rsidRDefault="004F36B3" w:rsidP="004F36B3">
      <w:pPr>
        <w:pStyle w:val="Prrafodelista"/>
        <w:numPr>
          <w:ilvl w:val="0"/>
          <w:numId w:val="22"/>
        </w:numPr>
        <w:spacing w:after="160" w:line="259" w:lineRule="auto"/>
        <w:jc w:val="both"/>
        <w:rPr>
          <w:rFonts w:ascii="Arial" w:eastAsiaTheme="minorEastAsia" w:hAnsi="Arial" w:cs="Arial"/>
        </w:rPr>
      </w:pPr>
      <w:r w:rsidRPr="00653AE0">
        <w:rPr>
          <w:rFonts w:ascii="Arial" w:eastAsiaTheme="minorEastAsia" w:hAnsi="Arial" w:cs="Arial"/>
        </w:rPr>
        <w:t>Impedancia de entrada</w:t>
      </w:r>
    </w:p>
    <w:p w:rsidR="004F36B3" w:rsidRPr="004E7882" w:rsidRDefault="004F36B3" w:rsidP="004F36B3">
      <w:pPr>
        <w:ind w:left="708" w:firstLine="708"/>
        <w:jc w:val="both"/>
        <w:rPr>
          <w:rFonts w:ascii="Arial" w:eastAsiaTheme="minorEastAsia" w:hAnsi="Arial" w:cs="Arial"/>
        </w:rPr>
      </w:pPr>
      <m:oMathPara>
        <m:oMathParaPr>
          <m:jc m:val="left"/>
        </m:oMathParaPr>
        <m:oMath>
          <m:r>
            <w:rPr>
              <w:rFonts w:ascii="Cambria Math" w:eastAsiaTheme="minorEastAsia" w:hAnsi="Cambria Math" w:cs="Arial"/>
            </w:rPr>
            <m:t>Zi=</m:t>
          </m:r>
          <m:sSub>
            <m:sSubPr>
              <m:ctrlPr>
                <w:rPr>
                  <w:rFonts w:ascii="Cambria Math" w:eastAsiaTheme="minorEastAsia" w:hAnsi="Cambria Math" w:cs="Arial"/>
                  <w:i/>
                  <w:lang w:val="es-ES"/>
                </w:rPr>
              </m:ctrlPr>
            </m:sSubPr>
            <m:e>
              <m:r>
                <w:rPr>
                  <w:rFonts w:ascii="Cambria Math" w:eastAsiaTheme="minorEastAsia" w:hAnsi="Cambria Math" w:cs="Arial"/>
                </w:rPr>
                <m:t>R</m:t>
              </m:r>
            </m:e>
            <m:sub>
              <m:r>
                <w:rPr>
                  <w:rFonts w:ascii="Cambria Math" w:eastAsiaTheme="minorEastAsia" w:hAnsi="Cambria Math" w:cs="Arial"/>
                </w:rPr>
                <m:t>B1</m:t>
              </m:r>
            </m:sub>
          </m:sSub>
          <m:sSub>
            <m:sSubPr>
              <m:ctrlPr>
                <w:rPr>
                  <w:rFonts w:ascii="Cambria Math" w:eastAsiaTheme="minorEastAsia" w:hAnsi="Cambria Math" w:cs="Arial"/>
                  <w:i/>
                  <w:lang w:val="es-ES"/>
                </w:rPr>
              </m:ctrlPr>
            </m:sSubPr>
            <m:e>
              <m:r>
                <w:rPr>
                  <w:rFonts w:ascii="Cambria Math" w:eastAsiaTheme="minorEastAsia" w:hAnsi="Cambria Math" w:cs="Arial"/>
                </w:rPr>
                <m:t>//R</m:t>
              </m:r>
            </m:e>
            <m:sub>
              <m:r>
                <w:rPr>
                  <w:rFonts w:ascii="Cambria Math" w:eastAsiaTheme="minorEastAsia" w:hAnsi="Cambria Math" w:cs="Arial"/>
                </w:rPr>
                <m:t>B2</m:t>
              </m:r>
            </m:sub>
          </m:sSub>
          <m:sSub>
            <m:sSubPr>
              <m:ctrlPr>
                <w:rPr>
                  <w:rFonts w:ascii="Cambria Math" w:eastAsiaTheme="minorEastAsia" w:hAnsi="Cambria Math" w:cs="Arial"/>
                  <w:i/>
                  <w:lang w:val="es-ES"/>
                </w:rPr>
              </m:ctrlPr>
            </m:sSubPr>
            <m:e>
              <m:r>
                <w:rPr>
                  <w:rFonts w:ascii="Cambria Math" w:eastAsiaTheme="minorEastAsia" w:hAnsi="Cambria Math" w:cs="Arial"/>
                </w:rPr>
                <m:t>//[</m:t>
              </m:r>
              <m:sSub>
                <m:sSubPr>
                  <m:ctrlPr>
                    <w:rPr>
                      <w:rFonts w:ascii="Cambria Math" w:hAnsi="Cambria Math" w:cs="Arial"/>
                      <w:i/>
                      <w:lang w:val="es-ES"/>
                    </w:rPr>
                  </m:ctrlPr>
                </m:sSubPr>
                <m:e>
                  <m:r>
                    <w:rPr>
                      <w:rFonts w:ascii="Cambria Math" w:hAnsi="Cambria Math" w:cs="Arial"/>
                    </w:rPr>
                    <m:t>h</m:t>
                  </m:r>
                </m:e>
                <m:sub>
                  <m:r>
                    <w:rPr>
                      <w:rFonts w:ascii="Cambria Math" w:hAnsi="Cambria Math" w:cs="Arial"/>
                    </w:rPr>
                    <m:t>ie1</m:t>
                  </m:r>
                </m:sub>
              </m:sSub>
              <m:r>
                <w:rPr>
                  <w:rFonts w:ascii="Cambria Math" w:hAnsi="Cambria Math" w:cs="Arial"/>
                </w:rPr>
                <m:t>+</m:t>
              </m:r>
              <m:r>
                <w:rPr>
                  <w:rFonts w:ascii="Cambria Math" w:eastAsiaTheme="minorEastAsia" w:hAnsi="Cambria Math" w:cs="Arial"/>
                </w:rPr>
                <m:t>(R</m:t>
              </m:r>
            </m:e>
            <m:sub>
              <m:r>
                <w:rPr>
                  <w:rFonts w:ascii="Cambria Math" w:eastAsiaTheme="minorEastAsia" w:hAnsi="Cambria Math" w:cs="Arial"/>
                </w:rPr>
                <m:t>E1</m:t>
              </m:r>
            </m:sub>
          </m:sSub>
          <m:r>
            <w:rPr>
              <w:rFonts w:ascii="Cambria Math" w:eastAsiaTheme="minorEastAsia" w:hAnsi="Cambria Math" w:cs="Arial"/>
            </w:rPr>
            <m:t>//</m:t>
          </m:r>
          <m:sSub>
            <m:sSubPr>
              <m:ctrlPr>
                <w:rPr>
                  <w:rFonts w:ascii="Cambria Math" w:eastAsiaTheme="minorEastAsia" w:hAnsi="Cambria Math" w:cs="Arial"/>
                  <w:i/>
                  <w:lang w:val="es-ES"/>
                </w:rPr>
              </m:ctrlPr>
            </m:sSubPr>
            <m:e>
              <m:r>
                <w:rPr>
                  <w:rFonts w:ascii="Cambria Math" w:eastAsiaTheme="minorEastAsia" w:hAnsi="Cambria Math" w:cs="Arial"/>
                </w:rPr>
                <m:t>R</m:t>
              </m:r>
            </m:e>
            <m:sub>
              <m:r>
                <w:rPr>
                  <w:rFonts w:ascii="Cambria Math" w:eastAsiaTheme="minorEastAsia" w:hAnsi="Cambria Math" w:cs="Arial"/>
                </w:rPr>
                <m:t>f</m:t>
              </m:r>
            </m:sub>
          </m:sSub>
          <m:r>
            <w:rPr>
              <w:rFonts w:ascii="Cambria Math" w:eastAsiaTheme="minorEastAsia" w:hAnsi="Cambria Math" w:cs="Arial"/>
            </w:rPr>
            <m:t>)</m:t>
          </m:r>
          <m:sSub>
            <m:sSubPr>
              <m:ctrlPr>
                <w:rPr>
                  <w:rFonts w:ascii="Cambria Math" w:eastAsiaTheme="minorEastAsia" w:hAnsi="Cambria Math" w:cs="Arial"/>
                  <w:i/>
                  <w:lang w:val="es-ES"/>
                </w:rPr>
              </m:ctrlPr>
            </m:sSubPr>
            <m:e>
              <m:r>
                <w:rPr>
                  <w:rFonts w:ascii="Cambria Math" w:eastAsiaTheme="minorEastAsia" w:hAnsi="Cambria Math" w:cs="Arial"/>
                </w:rPr>
                <m:t>(h</m:t>
              </m:r>
            </m:e>
            <m:sub>
              <m:r>
                <w:rPr>
                  <w:rFonts w:ascii="Cambria Math" w:eastAsiaTheme="minorEastAsia" w:hAnsi="Cambria Math" w:cs="Arial"/>
                </w:rPr>
                <m:t>fe</m:t>
              </m:r>
            </m:sub>
          </m:sSub>
          <m:r>
            <w:rPr>
              <w:rFonts w:ascii="Cambria Math" w:eastAsiaTheme="minorEastAsia" w:hAnsi="Cambria Math" w:cs="Arial"/>
            </w:rPr>
            <m:t>+1)]=35,278kΩ</m:t>
          </m:r>
        </m:oMath>
      </m:oMathPara>
    </w:p>
    <w:p w:rsidR="004F36B3" w:rsidRPr="00653AE0" w:rsidRDefault="004F36B3" w:rsidP="004F36B3">
      <w:pPr>
        <w:jc w:val="both"/>
        <w:rPr>
          <w:rFonts w:ascii="Arial" w:eastAsiaTheme="minorEastAsia" w:hAnsi="Arial" w:cs="Arial"/>
        </w:rPr>
      </w:pPr>
    </w:p>
    <w:p w:rsidR="004F36B3" w:rsidRPr="00653AE0" w:rsidRDefault="004F36B3" w:rsidP="004F36B3">
      <w:pPr>
        <w:pStyle w:val="Prrafodelista"/>
        <w:numPr>
          <w:ilvl w:val="0"/>
          <w:numId w:val="22"/>
        </w:numPr>
        <w:spacing w:after="160"/>
        <w:jc w:val="both"/>
        <w:rPr>
          <w:rFonts w:ascii="Arial" w:eastAsiaTheme="minorEastAsia" w:hAnsi="Arial" w:cs="Arial"/>
        </w:rPr>
      </w:pPr>
      <w:r w:rsidRPr="00653AE0">
        <w:rPr>
          <w:rFonts w:ascii="Arial" w:eastAsiaTheme="minorEastAsia" w:hAnsi="Arial" w:cs="Arial"/>
        </w:rPr>
        <w:t>Impedancia de salida</w:t>
      </w:r>
    </w:p>
    <w:p w:rsidR="004F36B3" w:rsidRPr="00653AE0" w:rsidRDefault="004F36B3" w:rsidP="004F36B3">
      <w:pPr>
        <w:pStyle w:val="Prrafodelista"/>
        <w:jc w:val="both"/>
        <w:rPr>
          <w:rFonts w:ascii="Arial" w:eastAsiaTheme="minorEastAsia" w:hAnsi="Arial" w:cs="Arial"/>
        </w:rPr>
      </w:pPr>
      <m:oMathPara>
        <m:oMathParaPr>
          <m:jc m:val="left"/>
        </m:oMathParaPr>
        <m:oMath>
          <m:r>
            <w:rPr>
              <w:rFonts w:ascii="Cambria Math" w:eastAsiaTheme="minorEastAsia" w:hAnsi="Cambria Math" w:cs="Arial"/>
            </w:rPr>
            <m:t>Zo=</m:t>
          </m:r>
          <m:sSub>
            <m:sSubPr>
              <m:ctrlPr>
                <w:rPr>
                  <w:rFonts w:ascii="Cambria Math" w:eastAsiaTheme="minorEastAsia" w:hAnsi="Cambria Math" w:cs="Arial"/>
                  <w:i/>
                  <w:lang w:val="es-ES"/>
                </w:rPr>
              </m:ctrlPr>
            </m:sSubPr>
            <m:e>
              <m:r>
                <w:rPr>
                  <w:rFonts w:ascii="Cambria Math" w:eastAsiaTheme="minorEastAsia" w:hAnsi="Cambria Math" w:cs="Arial"/>
                </w:rPr>
                <m:t>R</m:t>
              </m:r>
            </m:e>
            <m:sub>
              <m:r>
                <w:rPr>
                  <w:rFonts w:ascii="Cambria Math" w:eastAsiaTheme="minorEastAsia" w:hAnsi="Cambria Math" w:cs="Arial"/>
                </w:rPr>
                <m:t>C2</m:t>
              </m:r>
            </m:sub>
          </m:sSub>
          <m:sSub>
            <m:sSubPr>
              <m:ctrlPr>
                <w:rPr>
                  <w:rFonts w:ascii="Cambria Math" w:eastAsiaTheme="minorEastAsia" w:hAnsi="Cambria Math" w:cs="Arial"/>
                  <w:i/>
                  <w:lang w:val="es-ES"/>
                </w:rPr>
              </m:ctrlPr>
            </m:sSubPr>
            <m:e>
              <m:r>
                <w:rPr>
                  <w:rFonts w:ascii="Cambria Math" w:eastAsiaTheme="minorEastAsia" w:hAnsi="Cambria Math" w:cs="Arial"/>
                </w:rPr>
                <m:t>//(R</m:t>
              </m:r>
            </m:e>
            <m:sub>
              <m:r>
                <w:rPr>
                  <w:rFonts w:ascii="Cambria Math" w:eastAsiaTheme="minorEastAsia" w:hAnsi="Cambria Math" w:cs="Arial"/>
                </w:rPr>
                <m:t>E1</m:t>
              </m:r>
            </m:sub>
          </m:sSub>
          <m:r>
            <w:rPr>
              <w:rFonts w:ascii="Cambria Math" w:eastAsiaTheme="minorEastAsia" w:hAnsi="Cambria Math" w:cs="Arial"/>
            </w:rPr>
            <m:t>+</m:t>
          </m:r>
          <m:sSub>
            <m:sSubPr>
              <m:ctrlPr>
                <w:rPr>
                  <w:rFonts w:ascii="Cambria Math" w:eastAsiaTheme="minorEastAsia" w:hAnsi="Cambria Math" w:cs="Arial"/>
                  <w:i/>
                  <w:lang w:val="es-ES"/>
                </w:rPr>
              </m:ctrlPr>
            </m:sSubPr>
            <m:e>
              <m:r>
                <w:rPr>
                  <w:rFonts w:ascii="Cambria Math" w:eastAsiaTheme="minorEastAsia" w:hAnsi="Cambria Math" w:cs="Arial"/>
                </w:rPr>
                <m:t>R</m:t>
              </m:r>
            </m:e>
            <m:sub>
              <m:r>
                <w:rPr>
                  <w:rFonts w:ascii="Cambria Math" w:eastAsiaTheme="minorEastAsia" w:hAnsi="Cambria Math" w:cs="Arial"/>
                </w:rPr>
                <m:t>f</m:t>
              </m:r>
            </m:sub>
          </m:sSub>
          <m:r>
            <w:rPr>
              <w:rFonts w:ascii="Cambria Math" w:eastAsiaTheme="minorEastAsia" w:hAnsi="Cambria Math" w:cs="Arial"/>
            </w:rPr>
            <m:t>)=927,61Ω</m:t>
          </m:r>
        </m:oMath>
      </m:oMathPara>
    </w:p>
    <w:p w:rsidR="004F36B3" w:rsidRPr="00606892" w:rsidRDefault="004F36B3" w:rsidP="000834F8">
      <w:pPr>
        <w:pStyle w:val="Prrafodelista"/>
        <w:numPr>
          <w:ilvl w:val="0"/>
          <w:numId w:val="22"/>
        </w:numPr>
        <w:spacing w:after="160"/>
        <w:jc w:val="both"/>
        <w:rPr>
          <w:rFonts w:ascii="Arial" w:eastAsiaTheme="minorEastAsia" w:hAnsi="Arial" w:cs="Arial"/>
        </w:rPr>
      </w:pPr>
      <w:r w:rsidRPr="00653AE0">
        <w:rPr>
          <w:rFonts w:ascii="Arial" w:eastAsiaTheme="minorEastAsia" w:hAnsi="Arial" w:cs="Arial"/>
        </w:rPr>
        <w:lastRenderedPageBreak/>
        <w:t>Red Beta</w:t>
      </w:r>
    </w:p>
    <w:p w:rsidR="004F36B3" w:rsidRPr="00653AE0" w:rsidRDefault="004F36B3" w:rsidP="000834F8">
      <w:pPr>
        <w:pStyle w:val="Prrafodelista"/>
        <w:jc w:val="both"/>
        <w:rPr>
          <w:rFonts w:ascii="Arial" w:eastAsiaTheme="minorEastAsia" w:hAnsi="Arial" w:cs="Arial"/>
        </w:rPr>
      </w:pPr>
      <m:oMathPara>
        <m:oMathParaPr>
          <m:jc m:val="center"/>
        </m:oMathParaPr>
        <m:oMath>
          <m:r>
            <w:rPr>
              <w:rFonts w:ascii="Cambria Math" w:eastAsiaTheme="minorEastAsia" w:hAnsi="Cambria Math" w:cs="Arial"/>
            </w:rPr>
            <m:t>β=</m:t>
          </m:r>
          <m:f>
            <m:fPr>
              <m:ctrlPr>
                <w:rPr>
                  <w:rFonts w:ascii="Cambria Math" w:eastAsiaTheme="minorEastAsia" w:hAnsi="Cambria Math" w:cs="Arial"/>
                  <w:i/>
                  <w:lang w:val="es-ES"/>
                </w:rPr>
              </m:ctrlPr>
            </m:fPr>
            <m:num>
              <m:r>
                <w:rPr>
                  <w:rFonts w:ascii="Cambria Math" w:eastAsiaTheme="minorEastAsia" w:hAnsi="Cambria Math" w:cs="Arial"/>
                </w:rPr>
                <m:t>vf</m:t>
              </m:r>
            </m:num>
            <m:den>
              <m:r>
                <w:rPr>
                  <w:rFonts w:ascii="Cambria Math" w:eastAsiaTheme="minorEastAsia" w:hAnsi="Cambria Math" w:cs="Arial"/>
                </w:rPr>
                <m:t>vo</m:t>
              </m:r>
            </m:den>
          </m:f>
          <m:r>
            <w:rPr>
              <w:rFonts w:ascii="Cambria Math" w:eastAsiaTheme="minorEastAsia" w:hAnsi="Cambria Math" w:cs="Arial"/>
            </w:rPr>
            <m:t>=</m:t>
          </m:r>
          <m:f>
            <m:fPr>
              <m:ctrlPr>
                <w:rPr>
                  <w:rFonts w:ascii="Cambria Math" w:eastAsiaTheme="minorEastAsia" w:hAnsi="Cambria Math" w:cs="Arial"/>
                  <w:i/>
                  <w:lang w:val="es-ES"/>
                </w:rPr>
              </m:ctrlPr>
            </m:fPr>
            <m:num>
              <m:r>
                <w:rPr>
                  <w:rFonts w:ascii="Cambria Math" w:eastAsiaTheme="minorEastAsia" w:hAnsi="Cambria Math" w:cs="Arial"/>
                </w:rPr>
                <m:t>i(</m:t>
              </m:r>
              <m:sSub>
                <m:sSubPr>
                  <m:ctrlPr>
                    <w:rPr>
                      <w:rFonts w:ascii="Cambria Math" w:eastAsiaTheme="minorEastAsia" w:hAnsi="Cambria Math" w:cs="Arial"/>
                      <w:i/>
                      <w:lang w:val="es-ES"/>
                    </w:rPr>
                  </m:ctrlPr>
                </m:sSubPr>
                <m:e>
                  <m:r>
                    <w:rPr>
                      <w:rFonts w:ascii="Cambria Math" w:eastAsiaTheme="minorEastAsia" w:hAnsi="Cambria Math" w:cs="Arial"/>
                    </w:rPr>
                    <m:t>R</m:t>
                  </m:r>
                </m:e>
                <m:sub>
                  <m:r>
                    <w:rPr>
                      <w:rFonts w:ascii="Cambria Math" w:eastAsiaTheme="minorEastAsia" w:hAnsi="Cambria Math" w:cs="Arial"/>
                    </w:rPr>
                    <m:t>E1</m:t>
                  </m:r>
                </m:sub>
              </m:sSub>
              <m:r>
                <w:rPr>
                  <w:rFonts w:ascii="Cambria Math" w:eastAsiaTheme="minorEastAsia" w:hAnsi="Cambria Math" w:cs="Arial"/>
                </w:rPr>
                <m:t>)</m:t>
              </m:r>
            </m:num>
            <m:den>
              <m:r>
                <w:rPr>
                  <w:rFonts w:ascii="Cambria Math" w:eastAsiaTheme="minorEastAsia" w:hAnsi="Cambria Math" w:cs="Arial"/>
                </w:rPr>
                <m:t>i(</m:t>
              </m:r>
              <m:sSub>
                <m:sSubPr>
                  <m:ctrlPr>
                    <w:rPr>
                      <w:rFonts w:ascii="Cambria Math" w:eastAsiaTheme="minorEastAsia" w:hAnsi="Cambria Math" w:cs="Arial"/>
                      <w:i/>
                      <w:lang w:val="es-ES"/>
                    </w:rPr>
                  </m:ctrlPr>
                </m:sSubPr>
                <m:e>
                  <m:r>
                    <w:rPr>
                      <w:rFonts w:ascii="Cambria Math" w:eastAsiaTheme="minorEastAsia" w:hAnsi="Cambria Math" w:cs="Arial"/>
                    </w:rPr>
                    <m:t>R</m:t>
                  </m:r>
                </m:e>
                <m:sub>
                  <m:r>
                    <w:rPr>
                      <w:rFonts w:ascii="Cambria Math" w:eastAsiaTheme="minorEastAsia" w:hAnsi="Cambria Math" w:cs="Arial"/>
                    </w:rPr>
                    <m:t>f</m:t>
                  </m:r>
                </m:sub>
              </m:sSub>
              <m:r>
                <w:rPr>
                  <w:rFonts w:ascii="Cambria Math" w:eastAsiaTheme="minorEastAsia" w:hAnsi="Cambria Math" w:cs="Arial"/>
                </w:rPr>
                <m:t>+</m:t>
              </m:r>
              <m:sSub>
                <m:sSubPr>
                  <m:ctrlPr>
                    <w:rPr>
                      <w:rFonts w:ascii="Cambria Math" w:eastAsiaTheme="minorEastAsia" w:hAnsi="Cambria Math" w:cs="Arial"/>
                      <w:i/>
                      <w:lang w:val="es-ES"/>
                    </w:rPr>
                  </m:ctrlPr>
                </m:sSubPr>
                <m:e>
                  <m:r>
                    <w:rPr>
                      <w:rFonts w:ascii="Cambria Math" w:eastAsiaTheme="minorEastAsia" w:hAnsi="Cambria Math" w:cs="Arial"/>
                    </w:rPr>
                    <m:t>R</m:t>
                  </m:r>
                </m:e>
                <m:sub>
                  <m:r>
                    <w:rPr>
                      <w:rFonts w:ascii="Cambria Math" w:eastAsiaTheme="minorEastAsia" w:hAnsi="Cambria Math" w:cs="Arial"/>
                    </w:rPr>
                    <m:t>E1</m:t>
                  </m:r>
                </m:sub>
              </m:sSub>
              <m:r>
                <w:rPr>
                  <w:rFonts w:ascii="Cambria Math" w:eastAsiaTheme="minorEastAsia" w:hAnsi="Cambria Math" w:cs="Arial"/>
                </w:rPr>
                <m:t>)</m:t>
              </m:r>
            </m:den>
          </m:f>
        </m:oMath>
      </m:oMathPara>
    </w:p>
    <w:p w:rsidR="004F36B3" w:rsidRPr="00653AE0" w:rsidRDefault="004F36B3" w:rsidP="000834F8">
      <w:pPr>
        <w:pStyle w:val="Prrafodelista"/>
        <w:jc w:val="both"/>
        <w:rPr>
          <w:rFonts w:ascii="Arial" w:eastAsiaTheme="minorEastAsia" w:hAnsi="Arial" w:cs="Arial"/>
        </w:rPr>
      </w:pPr>
    </w:p>
    <w:p w:rsidR="004F36B3" w:rsidRPr="00712753" w:rsidRDefault="00712753" w:rsidP="000834F8">
      <w:pPr>
        <w:pStyle w:val="Prrafodelista"/>
        <w:jc w:val="both"/>
        <w:rPr>
          <w:rFonts w:ascii="Arial" w:eastAsiaTheme="minorEastAsia" w:hAnsi="Arial" w:cs="Arial"/>
        </w:rPr>
      </w:pPr>
      <m:oMathPara>
        <m:oMathParaPr>
          <m:jc m:val="center"/>
        </m:oMathParaPr>
        <m:oMath>
          <m:r>
            <w:rPr>
              <w:rFonts w:ascii="Cambria Math" w:eastAsiaTheme="minorEastAsia" w:hAnsi="Cambria Math" w:cs="Arial"/>
            </w:rPr>
            <m:t>β=</m:t>
          </m:r>
          <m:f>
            <m:fPr>
              <m:ctrlPr>
                <w:rPr>
                  <w:rFonts w:ascii="Cambria Math" w:eastAsiaTheme="minorEastAsia" w:hAnsi="Cambria Math" w:cs="Arial"/>
                  <w:i/>
                  <w:lang w:val="es-ES"/>
                </w:rPr>
              </m:ctrlPr>
            </m:fPr>
            <m:num>
              <m:sSub>
                <m:sSubPr>
                  <m:ctrlPr>
                    <w:rPr>
                      <w:rFonts w:ascii="Cambria Math" w:eastAsiaTheme="minorEastAsia" w:hAnsi="Cambria Math" w:cs="Arial"/>
                      <w:i/>
                      <w:lang w:val="es-ES"/>
                    </w:rPr>
                  </m:ctrlPr>
                </m:sSubPr>
                <m:e>
                  <m:r>
                    <w:rPr>
                      <w:rFonts w:ascii="Cambria Math" w:eastAsiaTheme="minorEastAsia" w:hAnsi="Cambria Math" w:cs="Arial"/>
                    </w:rPr>
                    <m:t>R</m:t>
                  </m:r>
                </m:e>
                <m:sub>
                  <m:r>
                    <w:rPr>
                      <w:rFonts w:ascii="Cambria Math" w:eastAsiaTheme="minorEastAsia" w:hAnsi="Cambria Math" w:cs="Arial"/>
                    </w:rPr>
                    <m:t>E1</m:t>
                  </m:r>
                </m:sub>
              </m:sSub>
            </m:num>
            <m:den>
              <m:sSub>
                <m:sSubPr>
                  <m:ctrlPr>
                    <w:rPr>
                      <w:rFonts w:ascii="Cambria Math" w:eastAsiaTheme="minorEastAsia" w:hAnsi="Cambria Math" w:cs="Arial"/>
                      <w:i/>
                      <w:lang w:val="es-ES"/>
                    </w:rPr>
                  </m:ctrlPr>
                </m:sSubPr>
                <m:e>
                  <m:r>
                    <w:rPr>
                      <w:rFonts w:ascii="Cambria Math" w:eastAsiaTheme="minorEastAsia" w:hAnsi="Cambria Math" w:cs="Arial"/>
                    </w:rPr>
                    <m:t>R</m:t>
                  </m:r>
                </m:e>
                <m:sub>
                  <m:r>
                    <w:rPr>
                      <w:rFonts w:ascii="Cambria Math" w:eastAsiaTheme="minorEastAsia" w:hAnsi="Cambria Math" w:cs="Arial"/>
                    </w:rPr>
                    <m:t>f</m:t>
                  </m:r>
                </m:sub>
              </m:sSub>
              <m:r>
                <w:rPr>
                  <w:rFonts w:ascii="Cambria Math" w:eastAsiaTheme="minorEastAsia" w:hAnsi="Cambria Math" w:cs="Arial"/>
                </w:rPr>
                <m:t>+</m:t>
              </m:r>
              <m:sSub>
                <m:sSubPr>
                  <m:ctrlPr>
                    <w:rPr>
                      <w:rFonts w:ascii="Cambria Math" w:eastAsiaTheme="minorEastAsia" w:hAnsi="Cambria Math" w:cs="Arial"/>
                      <w:i/>
                      <w:lang w:val="es-ES"/>
                    </w:rPr>
                  </m:ctrlPr>
                </m:sSubPr>
                <m:e>
                  <m:r>
                    <w:rPr>
                      <w:rFonts w:ascii="Cambria Math" w:eastAsiaTheme="minorEastAsia" w:hAnsi="Cambria Math" w:cs="Arial"/>
                    </w:rPr>
                    <m:t>R</m:t>
                  </m:r>
                </m:e>
                <m:sub>
                  <m:r>
                    <w:rPr>
                      <w:rFonts w:ascii="Cambria Math" w:eastAsiaTheme="minorEastAsia" w:hAnsi="Cambria Math" w:cs="Arial"/>
                    </w:rPr>
                    <m:t>E1</m:t>
                  </m:r>
                </m:sub>
              </m:sSub>
            </m:den>
          </m:f>
          <m:r>
            <w:rPr>
              <w:rFonts w:ascii="Cambria Math" w:eastAsiaTheme="minorEastAsia" w:hAnsi="Cambria Math" w:cs="Arial"/>
            </w:rPr>
            <m:t>=0,075144</m:t>
          </m:r>
        </m:oMath>
      </m:oMathPara>
    </w:p>
    <w:p w:rsidR="00260B4A" w:rsidRPr="00260B4A" w:rsidRDefault="00260B4A" w:rsidP="000834F8">
      <w:pPr>
        <w:pStyle w:val="Prrafodelista"/>
        <w:spacing w:line="480" w:lineRule="auto"/>
        <w:jc w:val="both"/>
        <w:rPr>
          <w:rFonts w:ascii="Arial" w:eastAsiaTheme="minorEastAsia" w:hAnsi="Arial" w:cs="Arial"/>
          <w:b/>
        </w:rPr>
      </w:pPr>
    </w:p>
    <w:p w:rsidR="004F36B3" w:rsidRPr="00606892" w:rsidRDefault="004F36B3" w:rsidP="000834F8">
      <w:pPr>
        <w:pStyle w:val="Prrafodelista"/>
        <w:numPr>
          <w:ilvl w:val="0"/>
          <w:numId w:val="22"/>
        </w:numPr>
        <w:spacing w:after="160" w:line="480" w:lineRule="auto"/>
        <w:jc w:val="both"/>
        <w:rPr>
          <w:rFonts w:ascii="Arial" w:eastAsiaTheme="minorEastAsia" w:hAnsi="Arial" w:cs="Arial"/>
        </w:rPr>
      </w:pPr>
      <w:r w:rsidRPr="00653AE0">
        <w:rPr>
          <w:rFonts w:ascii="Arial" w:eastAsiaTheme="minorEastAsia" w:hAnsi="Arial" w:cs="Arial"/>
        </w:rPr>
        <w:t>Desensibilidad</w:t>
      </w:r>
    </w:p>
    <w:p w:rsidR="007A243B" w:rsidRPr="00712753" w:rsidRDefault="00712753" w:rsidP="000834F8">
      <w:pPr>
        <w:pStyle w:val="Prrafodelista"/>
        <w:spacing w:line="480" w:lineRule="auto"/>
        <w:jc w:val="both"/>
        <w:rPr>
          <w:rFonts w:ascii="Arial" w:eastAsiaTheme="minorEastAsia" w:hAnsi="Arial" w:cs="Arial"/>
          <w:b/>
        </w:rPr>
      </w:pPr>
      <m:oMathPara>
        <m:oMath>
          <m:r>
            <m:rPr>
              <m:sty m:val="bi"/>
            </m:rPr>
            <w:rPr>
              <w:rFonts w:ascii="Cambria Math" w:eastAsiaTheme="minorEastAsia" w:hAnsi="Cambria Math" w:cs="Arial"/>
            </w:rPr>
            <m:t>D=</m:t>
          </m:r>
          <m:f>
            <m:fPr>
              <m:ctrlPr>
                <w:rPr>
                  <w:rFonts w:ascii="Cambria Math" w:eastAsiaTheme="minorEastAsia" w:hAnsi="Cambria Math" w:cs="Arial"/>
                  <w:b/>
                  <w:i/>
                  <w:lang w:val="es-ES"/>
                </w:rPr>
              </m:ctrlPr>
            </m:fPr>
            <m:num>
              <m:r>
                <m:rPr>
                  <m:sty m:val="bi"/>
                </m:rPr>
                <w:rPr>
                  <w:rFonts w:ascii="Cambria Math" w:eastAsiaTheme="minorEastAsia" w:hAnsi="Cambria Math" w:cs="Arial"/>
                </w:rPr>
                <m:t>Av</m:t>
              </m:r>
            </m:num>
            <m:den>
              <m:r>
                <m:rPr>
                  <m:sty m:val="bi"/>
                </m:rPr>
                <w:rPr>
                  <w:rFonts w:ascii="Cambria Math" w:eastAsiaTheme="minorEastAsia" w:hAnsi="Cambria Math" w:cs="Arial"/>
                </w:rPr>
                <m:t>1+βAv</m:t>
              </m:r>
            </m:den>
          </m:f>
          <m:r>
            <m:rPr>
              <m:sty m:val="bi"/>
            </m:rPr>
            <w:rPr>
              <w:rFonts w:ascii="Cambria Math" w:eastAsiaTheme="minorEastAsia" w:hAnsi="Cambria Math" w:cs="Arial"/>
            </w:rPr>
            <m:t>=11,006</m:t>
          </m:r>
        </m:oMath>
      </m:oMathPara>
    </w:p>
    <w:p w:rsidR="00260B4A" w:rsidRPr="00606892" w:rsidRDefault="00260B4A" w:rsidP="000834F8">
      <w:pPr>
        <w:pStyle w:val="Prrafodelista"/>
        <w:spacing w:line="480" w:lineRule="auto"/>
        <w:jc w:val="both"/>
        <w:rPr>
          <w:rFonts w:ascii="Arial" w:eastAsiaTheme="minorEastAsia" w:hAnsi="Arial" w:cs="Arial"/>
        </w:rPr>
      </w:pPr>
    </w:p>
    <w:p w:rsidR="004F36B3" w:rsidRPr="007A243B" w:rsidRDefault="004F36B3" w:rsidP="000834F8">
      <w:pPr>
        <w:pStyle w:val="Prrafodelista"/>
        <w:numPr>
          <w:ilvl w:val="0"/>
          <w:numId w:val="22"/>
        </w:numPr>
        <w:spacing w:after="160" w:line="480" w:lineRule="auto"/>
        <w:jc w:val="both"/>
        <w:rPr>
          <w:rFonts w:ascii="Arial" w:eastAsiaTheme="minorEastAsia" w:hAnsi="Arial" w:cs="Arial"/>
        </w:rPr>
      </w:pPr>
      <w:r w:rsidRPr="00653AE0">
        <w:rPr>
          <w:rFonts w:ascii="Arial" w:eastAsiaTheme="minorEastAsia" w:hAnsi="Arial" w:cs="Arial"/>
        </w:rPr>
        <w:t>Ganancia a lazo cerrado</w:t>
      </w:r>
    </w:p>
    <w:p w:rsidR="004F36B3" w:rsidRPr="004E7882" w:rsidRDefault="004E7882" w:rsidP="000834F8">
      <w:pPr>
        <w:pStyle w:val="Prrafodelista"/>
        <w:spacing w:line="480" w:lineRule="auto"/>
        <w:jc w:val="both"/>
        <w:rPr>
          <w:rFonts w:ascii="Arial" w:eastAsiaTheme="minorEastAsia" w:hAnsi="Arial" w:cs="Arial"/>
          <w:b/>
        </w:rPr>
      </w:pPr>
      <m:oMathPara>
        <m:oMath>
          <m:r>
            <m:rPr>
              <m:sty m:val="bi"/>
            </m:rPr>
            <w:rPr>
              <w:rFonts w:ascii="Cambria Math" w:eastAsiaTheme="minorEastAsia" w:hAnsi="Cambria Math" w:cs="Arial"/>
            </w:rPr>
            <m:t>Avf=</m:t>
          </m:r>
          <m:f>
            <m:fPr>
              <m:ctrlPr>
                <w:rPr>
                  <w:rFonts w:ascii="Cambria Math" w:eastAsiaTheme="minorEastAsia" w:hAnsi="Cambria Math" w:cs="Arial"/>
                  <w:b/>
                  <w:i/>
                </w:rPr>
              </m:ctrlPr>
            </m:fPr>
            <m:num>
              <m:r>
                <m:rPr>
                  <m:sty m:val="bi"/>
                </m:rPr>
                <w:rPr>
                  <w:rFonts w:ascii="Cambria Math" w:eastAsiaTheme="minorEastAsia" w:hAnsi="Cambria Math" w:cs="Arial"/>
                </w:rPr>
                <m:t>Av</m:t>
              </m:r>
            </m:num>
            <m:den>
              <m:r>
                <m:rPr>
                  <m:sty m:val="bi"/>
                </m:rPr>
                <w:rPr>
                  <w:rFonts w:ascii="Cambria Math" w:eastAsiaTheme="minorEastAsia" w:hAnsi="Cambria Math" w:cs="Arial"/>
                </w:rPr>
                <m:t>D</m:t>
              </m:r>
            </m:den>
          </m:f>
          <m:r>
            <m:rPr>
              <m:sty m:val="bi"/>
            </m:rPr>
            <w:rPr>
              <w:rFonts w:ascii="Cambria Math" w:eastAsiaTheme="minorEastAsia" w:hAnsi="Cambria Math" w:cs="Arial"/>
            </w:rPr>
            <m:t>=5,78</m:t>
          </m:r>
        </m:oMath>
      </m:oMathPara>
    </w:p>
    <w:p w:rsidR="00260B4A" w:rsidRPr="007A243B" w:rsidRDefault="00260B4A" w:rsidP="000834F8">
      <w:pPr>
        <w:pStyle w:val="Prrafodelista"/>
        <w:spacing w:line="480" w:lineRule="auto"/>
        <w:jc w:val="both"/>
        <w:rPr>
          <w:rFonts w:ascii="Arial" w:eastAsiaTheme="minorEastAsia" w:hAnsi="Arial" w:cs="Arial"/>
        </w:rPr>
      </w:pPr>
    </w:p>
    <w:p w:rsidR="004F36B3" w:rsidRPr="00653AE0" w:rsidRDefault="004F36B3" w:rsidP="000834F8">
      <w:pPr>
        <w:pStyle w:val="Prrafodelista"/>
        <w:numPr>
          <w:ilvl w:val="0"/>
          <w:numId w:val="22"/>
        </w:numPr>
        <w:spacing w:after="160" w:line="480" w:lineRule="auto"/>
        <w:jc w:val="both"/>
        <w:rPr>
          <w:rFonts w:ascii="Arial" w:eastAsiaTheme="minorEastAsia" w:hAnsi="Arial" w:cs="Arial"/>
        </w:rPr>
      </w:pPr>
      <w:r w:rsidRPr="00653AE0">
        <w:rPr>
          <w:rFonts w:ascii="Arial" w:eastAsiaTheme="minorEastAsia" w:hAnsi="Arial" w:cs="Arial"/>
        </w:rPr>
        <w:t>Impedancia de salida a lazo cerrado</w:t>
      </w:r>
    </w:p>
    <w:p w:rsidR="004F36B3" w:rsidRPr="004E7882" w:rsidRDefault="004E7882" w:rsidP="000834F8">
      <w:pPr>
        <w:spacing w:line="480" w:lineRule="auto"/>
        <w:ind w:left="360"/>
        <w:jc w:val="both"/>
        <w:rPr>
          <w:rFonts w:ascii="Arial" w:eastAsiaTheme="minorEastAsia" w:hAnsi="Arial" w:cs="Arial"/>
          <w:b/>
        </w:rPr>
      </w:pPr>
      <m:oMathPara>
        <m:oMath>
          <m:r>
            <m:rPr>
              <m:sty m:val="bi"/>
            </m:rPr>
            <w:rPr>
              <w:rFonts w:ascii="Cambria Math" w:eastAsiaTheme="minorEastAsia" w:hAnsi="Cambria Math" w:cs="Arial"/>
            </w:rPr>
            <m:t>Zof=</m:t>
          </m:r>
          <m:f>
            <m:fPr>
              <m:ctrlPr>
                <w:rPr>
                  <w:rFonts w:ascii="Cambria Math" w:eastAsiaTheme="minorEastAsia" w:hAnsi="Cambria Math" w:cs="Arial"/>
                  <w:b/>
                  <w:i/>
                </w:rPr>
              </m:ctrlPr>
            </m:fPr>
            <m:num>
              <m:r>
                <m:rPr>
                  <m:sty m:val="bi"/>
                </m:rPr>
                <w:rPr>
                  <w:rFonts w:ascii="Cambria Math" w:eastAsiaTheme="minorEastAsia" w:hAnsi="Cambria Math" w:cs="Arial"/>
                </w:rPr>
                <m:t>Zo</m:t>
              </m:r>
            </m:num>
            <m:den>
              <m:r>
                <m:rPr>
                  <m:sty m:val="bi"/>
                </m:rPr>
                <w:rPr>
                  <w:rFonts w:ascii="Cambria Math" w:eastAsiaTheme="minorEastAsia" w:hAnsi="Cambria Math" w:cs="Arial"/>
                </w:rPr>
                <m:t>D</m:t>
              </m:r>
            </m:den>
          </m:f>
          <m:r>
            <m:rPr>
              <m:sty m:val="bi"/>
            </m:rPr>
            <w:rPr>
              <w:rFonts w:ascii="Cambria Math" w:eastAsiaTheme="minorEastAsia" w:hAnsi="Cambria Math" w:cs="Arial"/>
            </w:rPr>
            <m:t>=84,33</m:t>
          </m:r>
          <m:r>
            <m:rPr>
              <m:sty m:val="b"/>
            </m:rPr>
            <w:rPr>
              <w:rFonts w:ascii="Cambria Math" w:eastAsiaTheme="minorEastAsia" w:hAnsi="Cambria Math" w:cs="Arial"/>
            </w:rPr>
            <m:t>Ω</m:t>
          </m:r>
        </m:oMath>
      </m:oMathPara>
    </w:p>
    <w:p w:rsidR="00260B4A" w:rsidRPr="00653AE0" w:rsidRDefault="00260B4A" w:rsidP="000834F8">
      <w:pPr>
        <w:spacing w:line="480" w:lineRule="auto"/>
        <w:ind w:left="360"/>
        <w:jc w:val="both"/>
        <w:rPr>
          <w:rFonts w:ascii="Arial" w:eastAsiaTheme="minorEastAsia" w:hAnsi="Arial" w:cs="Arial"/>
        </w:rPr>
      </w:pPr>
    </w:p>
    <w:p w:rsidR="000834F8" w:rsidRPr="000834F8" w:rsidRDefault="004F36B3" w:rsidP="000834F8">
      <w:pPr>
        <w:pStyle w:val="Prrafodelista"/>
        <w:numPr>
          <w:ilvl w:val="0"/>
          <w:numId w:val="22"/>
        </w:numPr>
        <w:spacing w:after="160" w:line="480" w:lineRule="auto"/>
        <w:jc w:val="both"/>
        <w:rPr>
          <w:rFonts w:ascii="Arial" w:eastAsiaTheme="minorEastAsia" w:hAnsi="Arial" w:cs="Arial"/>
        </w:rPr>
      </w:pPr>
      <w:r w:rsidRPr="00653AE0">
        <w:rPr>
          <w:rFonts w:ascii="Arial" w:eastAsiaTheme="minorEastAsia" w:hAnsi="Arial" w:cs="Arial"/>
        </w:rPr>
        <w:t>Impedancia de entrada a lazo cerrado</w:t>
      </w:r>
    </w:p>
    <w:p w:rsidR="004F36B3" w:rsidRPr="004E7882" w:rsidRDefault="004E7882" w:rsidP="000834F8">
      <w:pPr>
        <w:spacing w:line="480" w:lineRule="auto"/>
        <w:ind w:left="360"/>
        <w:jc w:val="both"/>
        <w:rPr>
          <w:rFonts w:ascii="Arial" w:eastAsiaTheme="minorEastAsia" w:hAnsi="Arial" w:cs="Arial"/>
          <w:b/>
        </w:rPr>
      </w:pPr>
      <m:oMathPara>
        <m:oMath>
          <m:r>
            <m:rPr>
              <m:sty m:val="bi"/>
            </m:rPr>
            <w:rPr>
              <w:rFonts w:ascii="Cambria Math" w:eastAsiaTheme="minorEastAsia" w:hAnsi="Cambria Math" w:cs="Arial"/>
            </w:rPr>
            <m:t>Zif=Zi.D=388,06</m:t>
          </m:r>
          <m:r>
            <m:rPr>
              <m:sty m:val="bi"/>
            </m:rPr>
            <w:rPr>
              <w:rFonts w:ascii="Cambria Math" w:eastAsiaTheme="minorEastAsia" w:hAnsi="Cambria Math" w:cs="Arial"/>
            </w:rPr>
            <m:t>k</m:t>
          </m:r>
          <m:r>
            <m:rPr>
              <m:sty m:val="b"/>
            </m:rPr>
            <w:rPr>
              <w:rFonts w:ascii="Cambria Math" w:eastAsiaTheme="minorEastAsia" w:hAnsi="Cambria Math" w:cs="Arial"/>
            </w:rPr>
            <m:t>Ω</m:t>
          </m:r>
        </m:oMath>
      </m:oMathPara>
    </w:p>
    <w:p w:rsidR="004F36B3" w:rsidRDefault="004F36B3" w:rsidP="004F36B3">
      <w:pPr>
        <w:ind w:left="708"/>
        <w:jc w:val="both"/>
        <w:rPr>
          <w:rFonts w:ascii="Arial" w:eastAsiaTheme="minorEastAsia" w:hAnsi="Arial" w:cs="Arial"/>
        </w:rPr>
      </w:pPr>
    </w:p>
    <w:p w:rsidR="004E7882" w:rsidRDefault="004E7882" w:rsidP="004F36B3">
      <w:pPr>
        <w:ind w:left="708"/>
        <w:jc w:val="both"/>
        <w:rPr>
          <w:rFonts w:ascii="Arial" w:eastAsiaTheme="minorEastAsia" w:hAnsi="Arial" w:cs="Arial"/>
        </w:rPr>
      </w:pPr>
    </w:p>
    <w:p w:rsidR="004E7882" w:rsidRDefault="004E7882" w:rsidP="004F36B3">
      <w:pPr>
        <w:ind w:left="708"/>
        <w:jc w:val="both"/>
        <w:rPr>
          <w:rFonts w:ascii="Arial" w:eastAsiaTheme="minorEastAsia" w:hAnsi="Arial" w:cs="Arial"/>
        </w:rPr>
      </w:pPr>
    </w:p>
    <w:p w:rsidR="004E7882" w:rsidRDefault="004E7882" w:rsidP="004F36B3">
      <w:pPr>
        <w:ind w:left="708"/>
        <w:jc w:val="both"/>
        <w:rPr>
          <w:rFonts w:ascii="Arial" w:eastAsiaTheme="minorEastAsia" w:hAnsi="Arial" w:cs="Arial"/>
        </w:rPr>
      </w:pPr>
    </w:p>
    <w:p w:rsidR="004E7882" w:rsidRDefault="004E7882" w:rsidP="004F36B3">
      <w:pPr>
        <w:ind w:left="708"/>
        <w:jc w:val="both"/>
        <w:rPr>
          <w:rFonts w:ascii="Arial" w:eastAsiaTheme="minorEastAsia" w:hAnsi="Arial" w:cs="Arial"/>
        </w:rPr>
      </w:pPr>
    </w:p>
    <w:p w:rsidR="004E7882" w:rsidRDefault="004E7882" w:rsidP="004F36B3">
      <w:pPr>
        <w:ind w:left="708"/>
        <w:jc w:val="both"/>
        <w:rPr>
          <w:rFonts w:ascii="Arial" w:eastAsiaTheme="minorEastAsia" w:hAnsi="Arial" w:cs="Arial"/>
        </w:rPr>
      </w:pPr>
    </w:p>
    <w:p w:rsidR="004E7882" w:rsidRDefault="004E7882" w:rsidP="004F36B3">
      <w:pPr>
        <w:ind w:left="708"/>
        <w:jc w:val="both"/>
        <w:rPr>
          <w:rFonts w:ascii="Arial" w:eastAsiaTheme="minorEastAsia" w:hAnsi="Arial" w:cs="Arial"/>
        </w:rPr>
      </w:pPr>
    </w:p>
    <w:p w:rsidR="004E7882" w:rsidRDefault="004E7882" w:rsidP="004F36B3">
      <w:pPr>
        <w:ind w:left="708"/>
        <w:jc w:val="both"/>
        <w:rPr>
          <w:rFonts w:ascii="Arial" w:eastAsiaTheme="minorEastAsia" w:hAnsi="Arial" w:cs="Arial"/>
        </w:rPr>
      </w:pPr>
    </w:p>
    <w:p w:rsidR="004E7882" w:rsidRDefault="004E7882" w:rsidP="004F36B3">
      <w:pPr>
        <w:ind w:left="708"/>
        <w:jc w:val="both"/>
        <w:rPr>
          <w:rFonts w:ascii="Arial" w:eastAsiaTheme="minorEastAsia" w:hAnsi="Arial" w:cs="Arial"/>
        </w:rPr>
      </w:pPr>
    </w:p>
    <w:p w:rsidR="004E7882" w:rsidRDefault="004E7882" w:rsidP="004F36B3">
      <w:pPr>
        <w:ind w:left="708"/>
        <w:jc w:val="both"/>
        <w:rPr>
          <w:rFonts w:ascii="Arial" w:eastAsiaTheme="minorEastAsia" w:hAnsi="Arial" w:cs="Arial"/>
        </w:rPr>
      </w:pPr>
    </w:p>
    <w:p w:rsidR="007A243B" w:rsidRDefault="007A243B" w:rsidP="00E57AC3">
      <w:pPr>
        <w:jc w:val="both"/>
        <w:rPr>
          <w:rFonts w:ascii="Arial" w:hAnsi="Arial" w:cs="Arial"/>
          <w:b/>
          <w:sz w:val="24"/>
          <w:szCs w:val="24"/>
          <w:u w:val="single"/>
        </w:rPr>
      </w:pPr>
      <w:r>
        <w:rPr>
          <w:rFonts w:ascii="Arial" w:hAnsi="Arial" w:cs="Arial"/>
          <w:b/>
          <w:sz w:val="24"/>
          <w:szCs w:val="24"/>
          <w:u w:val="single"/>
        </w:rPr>
        <w:lastRenderedPageBreak/>
        <w:t>Mediciones</w:t>
      </w:r>
    </w:p>
    <w:p w:rsidR="00EF64C6" w:rsidRDefault="00EF64C6" w:rsidP="00EF64C6">
      <w:pPr>
        <w:jc w:val="both"/>
        <w:rPr>
          <w:rFonts w:ascii="Arial" w:hAnsi="Arial" w:cs="Arial"/>
          <w:szCs w:val="24"/>
        </w:rPr>
      </w:pPr>
      <w:r>
        <w:rPr>
          <w:rFonts w:ascii="Arial" w:hAnsi="Arial" w:cs="Arial"/>
          <w:szCs w:val="24"/>
        </w:rPr>
        <w:t>Luego de tener una orientación de los valores que deberíamos obtener, montamos el circuito en una plaqueta de pruebas para poder medir los parámetros.</w:t>
      </w:r>
    </w:p>
    <w:p w:rsidR="00EF64C6" w:rsidRDefault="00EF64C6" w:rsidP="00EF64C6">
      <w:pPr>
        <w:jc w:val="both"/>
        <w:rPr>
          <w:rFonts w:ascii="Arial" w:hAnsi="Arial" w:cs="Arial"/>
          <w:szCs w:val="24"/>
        </w:rPr>
      </w:pPr>
    </w:p>
    <w:p w:rsidR="000834F8" w:rsidRPr="000834F8" w:rsidRDefault="00EF64C6" w:rsidP="000834F8">
      <w:pPr>
        <w:pStyle w:val="Prrafodelista"/>
        <w:numPr>
          <w:ilvl w:val="0"/>
          <w:numId w:val="27"/>
        </w:numPr>
        <w:jc w:val="both"/>
        <w:rPr>
          <w:rFonts w:ascii="Arial" w:hAnsi="Arial" w:cs="Arial"/>
          <w:sz w:val="24"/>
          <w:szCs w:val="24"/>
          <w:u w:val="single"/>
        </w:rPr>
      </w:pPr>
      <w:r w:rsidRPr="000834F8">
        <w:rPr>
          <w:rFonts w:ascii="Arial" w:hAnsi="Arial" w:cs="Arial"/>
          <w:sz w:val="24"/>
          <w:szCs w:val="24"/>
          <w:u w:val="single"/>
        </w:rPr>
        <w:t>Ganancia</w:t>
      </w:r>
      <w:r w:rsidR="00BD38E2" w:rsidRPr="000834F8">
        <w:rPr>
          <w:rFonts w:ascii="Arial" w:hAnsi="Arial" w:cs="Arial"/>
          <w:sz w:val="24"/>
          <w:szCs w:val="24"/>
          <w:u w:val="single"/>
        </w:rPr>
        <w:t xml:space="preserve"> de tensión</w:t>
      </w:r>
      <w:r w:rsidRPr="000834F8">
        <w:rPr>
          <w:rFonts w:ascii="Arial" w:hAnsi="Arial" w:cs="Arial"/>
          <w:sz w:val="24"/>
          <w:szCs w:val="24"/>
          <w:u w:val="single"/>
        </w:rPr>
        <w:t xml:space="preserve"> a lazo abierto</w:t>
      </w:r>
    </w:p>
    <w:p w:rsidR="00EF64C6" w:rsidRPr="00EF64C6" w:rsidRDefault="00EF64C6" w:rsidP="00EF64C6">
      <w:pPr>
        <w:jc w:val="both"/>
        <w:rPr>
          <w:rFonts w:ascii="Arial" w:hAnsi="Arial" w:cs="Arial"/>
          <w:szCs w:val="24"/>
        </w:rPr>
      </w:pPr>
      <w:r>
        <w:rPr>
          <w:rFonts w:ascii="Arial" w:hAnsi="Arial" w:cs="Arial"/>
          <w:szCs w:val="24"/>
        </w:rPr>
        <w:t>Inyectamos una señal en la entrada del amplificador, observando que la salida no distorsione. Luego de obtener este valor medimos la tensión de entrada y salida y calculamos la ganancia.</w:t>
      </w:r>
    </w:p>
    <w:p w:rsidR="00502303" w:rsidRDefault="00502303" w:rsidP="00EF64C6">
      <w:pPr>
        <w:jc w:val="both"/>
        <w:rPr>
          <w:rFonts w:ascii="Arial" w:hAnsi="Arial" w:cs="Arial"/>
          <w:szCs w:val="24"/>
        </w:rPr>
      </w:pPr>
    </w:p>
    <w:p w:rsidR="00EF64C6" w:rsidRDefault="00D1152D" w:rsidP="00EF64C6">
      <w:pPr>
        <w:jc w:val="both"/>
        <w:rPr>
          <w:rFonts w:ascii="Arial" w:eastAsiaTheme="minorEastAsia" w:hAnsi="Arial" w:cs="Arial"/>
          <w:szCs w:val="24"/>
        </w:rPr>
      </w:pPr>
      <m:oMathPara>
        <m:oMath>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out</m:t>
              </m:r>
            </m:sub>
          </m:sSub>
          <m:r>
            <w:rPr>
              <w:rFonts w:ascii="Cambria Math" w:hAnsi="Cambria Math" w:cs="Arial"/>
              <w:szCs w:val="24"/>
            </w:rPr>
            <m:t>=2,52 Vp</m:t>
          </m:r>
        </m:oMath>
      </m:oMathPara>
    </w:p>
    <w:p w:rsidR="00E8477D" w:rsidRPr="00EF64C6" w:rsidRDefault="00E8477D" w:rsidP="00EF64C6">
      <w:pPr>
        <w:jc w:val="both"/>
        <w:rPr>
          <w:rFonts w:ascii="Arial" w:eastAsiaTheme="minorEastAsia" w:hAnsi="Arial" w:cs="Arial"/>
          <w:szCs w:val="24"/>
        </w:rPr>
      </w:pPr>
    </w:p>
    <w:p w:rsidR="00EF64C6" w:rsidRDefault="00D1152D" w:rsidP="00EF64C6">
      <w:pPr>
        <w:jc w:val="both"/>
        <w:rPr>
          <w:rFonts w:ascii="Arial" w:eastAsiaTheme="minorEastAsia" w:hAnsi="Arial" w:cs="Arial"/>
          <w:szCs w:val="24"/>
        </w:rPr>
      </w:pPr>
      <m:oMathPara>
        <m:oMath>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in</m:t>
              </m:r>
            </m:sub>
          </m:sSub>
          <m:r>
            <w:rPr>
              <w:rFonts w:ascii="Cambria Math" w:eastAsiaTheme="minorEastAsia" w:hAnsi="Cambria Math" w:cs="Arial"/>
              <w:szCs w:val="24"/>
            </w:rPr>
            <m:t>=36,4 mVp</m:t>
          </m:r>
        </m:oMath>
      </m:oMathPara>
    </w:p>
    <w:p w:rsidR="00E8477D" w:rsidRPr="00EF64C6" w:rsidRDefault="00E8477D" w:rsidP="00EF64C6">
      <w:pPr>
        <w:jc w:val="both"/>
        <w:rPr>
          <w:rFonts w:ascii="Arial" w:eastAsiaTheme="minorEastAsia" w:hAnsi="Arial" w:cs="Arial"/>
          <w:szCs w:val="24"/>
        </w:rPr>
      </w:pPr>
    </w:p>
    <w:p w:rsidR="00EF64C6" w:rsidRPr="00EF64C6" w:rsidRDefault="00EF64C6" w:rsidP="00E57AC3">
      <w:pPr>
        <w:jc w:val="both"/>
        <w:rPr>
          <w:rFonts w:ascii="Arial" w:eastAsiaTheme="minorEastAsia" w:hAnsi="Arial" w:cs="Arial"/>
          <w:szCs w:val="24"/>
        </w:rPr>
      </w:pPr>
    </w:p>
    <w:p w:rsidR="00502303" w:rsidRPr="00BD38E2" w:rsidRDefault="00D1152D" w:rsidP="00E57AC3">
      <w:pPr>
        <w:jc w:val="both"/>
        <w:rPr>
          <w:rFonts w:ascii="Arial" w:hAnsi="Arial" w:cs="Arial"/>
          <w:b/>
          <w:sz w:val="24"/>
          <w:szCs w:val="24"/>
        </w:rPr>
      </w:pPr>
      <m:oMathPara>
        <m:oMath>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v</m:t>
              </m:r>
            </m:sub>
          </m:sSub>
          <m:r>
            <m:rPr>
              <m:sty m:val="bi"/>
            </m:rPr>
            <w:rPr>
              <w:rFonts w:ascii="Cambria Math" w:hAnsi="Cambria Math" w:cs="Arial"/>
              <w:sz w:val="24"/>
              <w:szCs w:val="24"/>
            </w:rPr>
            <m:t>=</m:t>
          </m:r>
          <m:f>
            <m:fPr>
              <m:ctrlPr>
                <w:rPr>
                  <w:rFonts w:ascii="Cambria Math" w:hAnsi="Cambria Math" w:cs="Arial"/>
                  <w:b/>
                  <w:i/>
                  <w:sz w:val="24"/>
                  <w:szCs w:val="24"/>
                </w:rPr>
              </m:ctrlPr>
            </m:fPr>
            <m:num>
              <m:sSub>
                <m:sSubPr>
                  <m:ctrlPr>
                    <w:rPr>
                      <w:rFonts w:ascii="Cambria Math" w:hAnsi="Cambria Math" w:cs="Arial"/>
                      <w:b/>
                      <w:i/>
                      <w:sz w:val="24"/>
                      <w:szCs w:val="24"/>
                    </w:rPr>
                  </m:ctrlPr>
                </m:sSubPr>
                <m:e>
                  <m:r>
                    <m:rPr>
                      <m:sty m:val="bi"/>
                    </m:rPr>
                    <w:rPr>
                      <w:rFonts w:ascii="Cambria Math" w:hAnsi="Cambria Math" w:cs="Arial"/>
                      <w:sz w:val="24"/>
                      <w:szCs w:val="24"/>
                    </w:rPr>
                    <m:t>V</m:t>
                  </m:r>
                </m:e>
                <m:sub>
                  <m:r>
                    <m:rPr>
                      <m:sty m:val="bi"/>
                    </m:rPr>
                    <w:rPr>
                      <w:rFonts w:ascii="Cambria Math" w:hAnsi="Cambria Math" w:cs="Arial"/>
                      <w:sz w:val="24"/>
                      <w:szCs w:val="24"/>
                    </w:rPr>
                    <m:t>out</m:t>
                  </m:r>
                </m:sub>
              </m:sSub>
            </m:num>
            <m:den>
              <m:sSub>
                <m:sSubPr>
                  <m:ctrlPr>
                    <w:rPr>
                      <w:rFonts w:ascii="Cambria Math" w:hAnsi="Cambria Math" w:cs="Arial"/>
                      <w:b/>
                      <w:i/>
                      <w:sz w:val="24"/>
                      <w:szCs w:val="24"/>
                    </w:rPr>
                  </m:ctrlPr>
                </m:sSubPr>
                <m:e>
                  <m:r>
                    <m:rPr>
                      <m:sty m:val="bi"/>
                    </m:rPr>
                    <w:rPr>
                      <w:rFonts w:ascii="Cambria Math" w:hAnsi="Cambria Math" w:cs="Arial"/>
                      <w:sz w:val="24"/>
                      <w:szCs w:val="24"/>
                    </w:rPr>
                    <m:t>V</m:t>
                  </m:r>
                </m:e>
                <m:sub>
                  <m:r>
                    <m:rPr>
                      <m:sty m:val="bi"/>
                    </m:rPr>
                    <w:rPr>
                      <w:rFonts w:ascii="Cambria Math" w:hAnsi="Cambria Math" w:cs="Arial"/>
                      <w:sz w:val="24"/>
                      <w:szCs w:val="24"/>
                    </w:rPr>
                    <m:t>in</m:t>
                  </m:r>
                </m:sub>
              </m:sSub>
            </m:den>
          </m:f>
          <m:r>
            <m:rPr>
              <m:sty m:val="bi"/>
            </m:rPr>
            <w:rPr>
              <w:rFonts w:ascii="Cambria Math" w:hAnsi="Cambria Math" w:cs="Arial"/>
              <w:sz w:val="24"/>
              <w:szCs w:val="24"/>
            </w:rPr>
            <m:t>=</m:t>
          </m:r>
          <m:f>
            <m:fPr>
              <m:ctrlPr>
                <w:rPr>
                  <w:rFonts w:ascii="Cambria Math" w:hAnsi="Cambria Math" w:cs="Arial"/>
                  <w:b/>
                  <w:i/>
                  <w:sz w:val="24"/>
                  <w:szCs w:val="24"/>
                </w:rPr>
              </m:ctrlPr>
            </m:fPr>
            <m:num>
              <m:r>
                <m:rPr>
                  <m:sty m:val="bi"/>
                </m:rPr>
                <w:rPr>
                  <w:rFonts w:ascii="Cambria Math" w:hAnsi="Cambria Math" w:cs="Arial"/>
                  <w:sz w:val="24"/>
                  <w:szCs w:val="24"/>
                </w:rPr>
                <m:t>2,52</m:t>
              </m:r>
              <m:r>
                <m:rPr>
                  <m:sty m:val="bi"/>
                </m:rPr>
                <w:rPr>
                  <w:rFonts w:ascii="Cambria Math" w:hAnsi="Cambria Math" w:cs="Arial"/>
                  <w:sz w:val="24"/>
                  <w:szCs w:val="24"/>
                </w:rPr>
                <m:t>Vp</m:t>
              </m:r>
            </m:num>
            <m:den>
              <m:r>
                <m:rPr>
                  <m:sty m:val="bi"/>
                </m:rPr>
                <w:rPr>
                  <w:rFonts w:ascii="Cambria Math" w:hAnsi="Cambria Math" w:cs="Arial"/>
                  <w:sz w:val="24"/>
                  <w:szCs w:val="24"/>
                </w:rPr>
                <m:t>36,4</m:t>
              </m:r>
              <m:r>
                <m:rPr>
                  <m:sty m:val="bi"/>
                </m:rPr>
                <w:rPr>
                  <w:rFonts w:ascii="Cambria Math" w:hAnsi="Cambria Math" w:cs="Arial"/>
                  <w:sz w:val="24"/>
                  <w:szCs w:val="24"/>
                </w:rPr>
                <m:t>mVp</m:t>
              </m:r>
            </m:den>
          </m:f>
          <m:r>
            <m:rPr>
              <m:sty m:val="bi"/>
            </m:rPr>
            <w:rPr>
              <w:rFonts w:ascii="Cambria Math" w:hAnsi="Cambria Math" w:cs="Arial"/>
              <w:sz w:val="24"/>
              <w:szCs w:val="24"/>
            </w:rPr>
            <m:t>=69,2</m:t>
          </m:r>
        </m:oMath>
      </m:oMathPara>
    </w:p>
    <w:p w:rsidR="00502303" w:rsidRDefault="00502303" w:rsidP="00E57AC3">
      <w:pPr>
        <w:jc w:val="both"/>
        <w:rPr>
          <w:rFonts w:ascii="Arial" w:hAnsi="Arial" w:cs="Arial"/>
          <w:szCs w:val="24"/>
        </w:rPr>
      </w:pPr>
    </w:p>
    <w:p w:rsidR="00BD38E2" w:rsidRPr="00EF64C6" w:rsidRDefault="00BD38E2" w:rsidP="00E57AC3">
      <w:pPr>
        <w:jc w:val="both"/>
        <w:rPr>
          <w:rFonts w:ascii="Arial" w:hAnsi="Arial" w:cs="Arial"/>
          <w:szCs w:val="24"/>
        </w:rPr>
      </w:pPr>
    </w:p>
    <w:p w:rsidR="00502303" w:rsidRPr="000834F8" w:rsidRDefault="00BD38E2" w:rsidP="00BD38E2">
      <w:pPr>
        <w:pStyle w:val="Prrafodelista"/>
        <w:numPr>
          <w:ilvl w:val="0"/>
          <w:numId w:val="27"/>
        </w:numPr>
        <w:jc w:val="both"/>
        <w:rPr>
          <w:rFonts w:ascii="Arial" w:hAnsi="Arial" w:cs="Arial"/>
          <w:sz w:val="24"/>
          <w:szCs w:val="24"/>
          <w:u w:val="single"/>
        </w:rPr>
      </w:pPr>
      <w:r w:rsidRPr="000834F8">
        <w:rPr>
          <w:rFonts w:ascii="Arial" w:hAnsi="Arial" w:cs="Arial"/>
          <w:sz w:val="24"/>
          <w:szCs w:val="24"/>
          <w:u w:val="single"/>
        </w:rPr>
        <w:t>Impedancia</w:t>
      </w:r>
      <w:r w:rsidR="00F77613" w:rsidRPr="000834F8">
        <w:rPr>
          <w:rFonts w:ascii="Arial" w:hAnsi="Arial" w:cs="Arial"/>
          <w:sz w:val="24"/>
          <w:szCs w:val="24"/>
          <w:u w:val="single"/>
        </w:rPr>
        <w:t>s</w:t>
      </w:r>
      <w:r w:rsidRPr="000834F8">
        <w:rPr>
          <w:rFonts w:ascii="Arial" w:hAnsi="Arial" w:cs="Arial"/>
          <w:sz w:val="24"/>
          <w:szCs w:val="24"/>
          <w:u w:val="single"/>
        </w:rPr>
        <w:t xml:space="preserve"> de entrada y salida a lazo abierto</w:t>
      </w:r>
    </w:p>
    <w:p w:rsidR="00BD38E2" w:rsidRDefault="00BD38E2" w:rsidP="00BD38E2">
      <w:pPr>
        <w:jc w:val="both"/>
        <w:rPr>
          <w:rFonts w:ascii="Arial" w:hAnsi="Arial" w:cs="Arial"/>
          <w:szCs w:val="24"/>
        </w:rPr>
      </w:pPr>
      <w:r>
        <w:rPr>
          <w:rFonts w:ascii="Arial" w:hAnsi="Arial" w:cs="Arial"/>
          <w:szCs w:val="24"/>
        </w:rPr>
        <w:t>Para medir las impedancias utilizamos un método practico que consiste en colocar un potenciómetro en paralelo con la carga (en el caso de calcular Zo) y variarlo hasta que la tensión disminuya a la mitad del valor sin el potenciómetro. En este punto la impedancia de salida del amplificador es numéricamente igual al valor que posee el potenciómetro.</w:t>
      </w:r>
    </w:p>
    <w:p w:rsidR="00BD38E2" w:rsidRPr="00BD38E2" w:rsidRDefault="00BD38E2" w:rsidP="00BD38E2">
      <w:pPr>
        <w:jc w:val="both"/>
        <w:rPr>
          <w:rFonts w:ascii="Arial" w:hAnsi="Arial" w:cs="Arial"/>
          <w:szCs w:val="24"/>
        </w:rPr>
      </w:pPr>
      <w:r>
        <w:rPr>
          <w:rFonts w:ascii="Arial" w:hAnsi="Arial" w:cs="Arial"/>
          <w:szCs w:val="24"/>
        </w:rPr>
        <w:t>De la misma manera se procede para obtener Zi, solo que en este caso el potenciómetro se coloca en la entrada del amplificador y en serie.</w:t>
      </w:r>
    </w:p>
    <w:p w:rsidR="00BD38E2" w:rsidRPr="00BD38E2" w:rsidRDefault="00BD38E2" w:rsidP="00E57AC3">
      <w:pPr>
        <w:jc w:val="both"/>
        <w:rPr>
          <w:rFonts w:ascii="Arial" w:hAnsi="Arial" w:cs="Arial"/>
          <w:szCs w:val="24"/>
        </w:rPr>
      </w:pPr>
      <w:r>
        <w:rPr>
          <w:rFonts w:ascii="Arial" w:hAnsi="Arial" w:cs="Arial"/>
          <w:szCs w:val="24"/>
        </w:rPr>
        <w:t>Los valores obtenidos se muestran a continuación:</w:t>
      </w:r>
    </w:p>
    <w:p w:rsidR="00BD38E2" w:rsidRPr="00BD38E2" w:rsidRDefault="00BD38E2" w:rsidP="00E57AC3">
      <w:pPr>
        <w:jc w:val="both"/>
        <w:rPr>
          <w:rFonts w:ascii="Arial" w:hAnsi="Arial" w:cs="Arial"/>
          <w:b/>
          <w:sz w:val="24"/>
          <w:szCs w:val="24"/>
        </w:rPr>
      </w:pPr>
    </w:p>
    <w:p w:rsidR="00BD38E2" w:rsidRPr="00BD38E2" w:rsidRDefault="00D1152D" w:rsidP="00E57AC3">
      <w:pPr>
        <w:jc w:val="both"/>
        <w:rPr>
          <w:rFonts w:ascii="Arial" w:eastAsiaTheme="minorEastAsia" w:hAnsi="Arial" w:cs="Arial"/>
          <w:b/>
          <w:sz w:val="24"/>
          <w:szCs w:val="24"/>
        </w:rPr>
      </w:pPr>
      <m:oMathPara>
        <m:oMath>
          <m:sSub>
            <m:sSubPr>
              <m:ctrlPr>
                <w:rPr>
                  <w:rFonts w:ascii="Cambria Math" w:hAnsi="Cambria Math" w:cs="Arial"/>
                  <w:b/>
                  <w:i/>
                  <w:sz w:val="24"/>
                  <w:szCs w:val="24"/>
                </w:rPr>
              </m:ctrlPr>
            </m:sSubPr>
            <m:e>
              <m:r>
                <m:rPr>
                  <m:sty m:val="bi"/>
                </m:rPr>
                <w:rPr>
                  <w:rFonts w:ascii="Cambria Math" w:hAnsi="Cambria Math" w:cs="Arial"/>
                  <w:sz w:val="24"/>
                  <w:szCs w:val="24"/>
                </w:rPr>
                <m:t>Z</m:t>
              </m:r>
            </m:e>
            <m:sub>
              <m:r>
                <m:rPr>
                  <m:sty m:val="bi"/>
                </m:rPr>
                <w:rPr>
                  <w:rFonts w:ascii="Cambria Math" w:hAnsi="Cambria Math" w:cs="Arial"/>
                  <w:sz w:val="24"/>
                  <w:szCs w:val="24"/>
                </w:rPr>
                <m:t>i</m:t>
              </m:r>
            </m:sub>
          </m:sSub>
          <m:r>
            <m:rPr>
              <m:sty m:val="bi"/>
            </m:rPr>
            <w:rPr>
              <w:rFonts w:ascii="Cambria Math" w:hAnsi="Cambria Math" w:cs="Arial"/>
              <w:sz w:val="24"/>
              <w:szCs w:val="24"/>
            </w:rPr>
            <m:t>=52,7 kΩ</m:t>
          </m:r>
        </m:oMath>
      </m:oMathPara>
    </w:p>
    <w:p w:rsidR="00BD38E2" w:rsidRPr="00BD38E2" w:rsidRDefault="00BD38E2" w:rsidP="00E57AC3">
      <w:pPr>
        <w:jc w:val="both"/>
        <w:rPr>
          <w:rFonts w:ascii="Arial" w:eastAsiaTheme="minorEastAsia" w:hAnsi="Arial" w:cs="Arial"/>
          <w:b/>
          <w:sz w:val="24"/>
          <w:szCs w:val="24"/>
        </w:rPr>
      </w:pPr>
    </w:p>
    <w:p w:rsidR="00BD38E2" w:rsidRDefault="00D1152D" w:rsidP="00E57AC3">
      <w:pPr>
        <w:jc w:val="both"/>
        <w:rPr>
          <w:rFonts w:ascii="Arial" w:eastAsiaTheme="minorEastAsia" w:hAnsi="Arial" w:cs="Arial"/>
          <w:b/>
          <w:sz w:val="24"/>
          <w:szCs w:val="24"/>
        </w:rPr>
      </w:pPr>
      <m:oMathPara>
        <m:oMath>
          <m:sSub>
            <m:sSubPr>
              <m:ctrlPr>
                <w:rPr>
                  <w:rFonts w:ascii="Cambria Math" w:hAnsi="Cambria Math" w:cs="Arial"/>
                  <w:b/>
                  <w:i/>
                  <w:sz w:val="24"/>
                  <w:szCs w:val="24"/>
                </w:rPr>
              </m:ctrlPr>
            </m:sSubPr>
            <m:e>
              <m:r>
                <m:rPr>
                  <m:sty m:val="bi"/>
                </m:rPr>
                <w:rPr>
                  <w:rFonts w:ascii="Cambria Math" w:hAnsi="Cambria Math" w:cs="Arial"/>
                  <w:sz w:val="24"/>
                  <w:szCs w:val="24"/>
                </w:rPr>
                <m:t>Z</m:t>
              </m:r>
            </m:e>
            <m:sub>
              <m:r>
                <m:rPr>
                  <m:sty m:val="bi"/>
                </m:rPr>
                <w:rPr>
                  <w:rFonts w:ascii="Cambria Math" w:hAnsi="Cambria Math" w:cs="Arial"/>
                  <w:sz w:val="24"/>
                  <w:szCs w:val="24"/>
                </w:rPr>
                <m:t>o</m:t>
              </m:r>
            </m:sub>
          </m:sSub>
          <m:r>
            <m:rPr>
              <m:sty m:val="bi"/>
            </m:rPr>
            <w:rPr>
              <w:rFonts w:ascii="Cambria Math" w:hAnsi="Cambria Math" w:cs="Arial"/>
              <w:sz w:val="24"/>
              <w:szCs w:val="24"/>
            </w:rPr>
            <m:t>=2,24 kΩ</m:t>
          </m:r>
        </m:oMath>
      </m:oMathPara>
    </w:p>
    <w:p w:rsidR="00E8477D" w:rsidRDefault="00E8477D" w:rsidP="00E57AC3">
      <w:pPr>
        <w:jc w:val="both"/>
        <w:rPr>
          <w:rFonts w:ascii="Arial" w:hAnsi="Arial" w:cs="Arial"/>
          <w:b/>
          <w:sz w:val="24"/>
          <w:szCs w:val="24"/>
        </w:rPr>
      </w:pPr>
    </w:p>
    <w:p w:rsidR="006405D6" w:rsidRPr="00BD38E2" w:rsidRDefault="006405D6" w:rsidP="00E57AC3">
      <w:pPr>
        <w:jc w:val="both"/>
        <w:rPr>
          <w:rFonts w:ascii="Arial" w:hAnsi="Arial" w:cs="Arial"/>
          <w:b/>
          <w:sz w:val="24"/>
          <w:szCs w:val="24"/>
        </w:rPr>
      </w:pPr>
    </w:p>
    <w:p w:rsidR="00502303" w:rsidRPr="00EF64C6" w:rsidRDefault="00502303" w:rsidP="00E57AC3">
      <w:pPr>
        <w:jc w:val="both"/>
        <w:rPr>
          <w:rFonts w:ascii="Arial" w:hAnsi="Arial" w:cs="Arial"/>
          <w:szCs w:val="24"/>
        </w:rPr>
      </w:pPr>
    </w:p>
    <w:p w:rsidR="00502303" w:rsidRPr="000834F8" w:rsidRDefault="00BD38E2" w:rsidP="00BD38E2">
      <w:pPr>
        <w:pStyle w:val="Prrafodelista"/>
        <w:numPr>
          <w:ilvl w:val="0"/>
          <w:numId w:val="27"/>
        </w:numPr>
        <w:jc w:val="both"/>
        <w:rPr>
          <w:rFonts w:ascii="Arial" w:hAnsi="Arial" w:cs="Arial"/>
          <w:sz w:val="24"/>
          <w:szCs w:val="24"/>
          <w:u w:val="single"/>
        </w:rPr>
      </w:pPr>
      <w:r w:rsidRPr="000834F8">
        <w:rPr>
          <w:rFonts w:ascii="Arial" w:hAnsi="Arial" w:cs="Arial"/>
          <w:sz w:val="24"/>
          <w:szCs w:val="24"/>
          <w:u w:val="single"/>
        </w:rPr>
        <w:lastRenderedPageBreak/>
        <w:t>Ganancia de tensión a lazo cerrado</w:t>
      </w:r>
    </w:p>
    <w:p w:rsidR="00BD38E2" w:rsidRDefault="00BD38E2" w:rsidP="00BD38E2">
      <w:pPr>
        <w:jc w:val="both"/>
        <w:rPr>
          <w:rFonts w:ascii="Arial" w:hAnsi="Arial" w:cs="Arial"/>
          <w:szCs w:val="24"/>
        </w:rPr>
      </w:pPr>
      <w:r>
        <w:rPr>
          <w:rFonts w:ascii="Arial" w:hAnsi="Arial" w:cs="Arial"/>
          <w:szCs w:val="24"/>
        </w:rPr>
        <w:t>Luego de realimentar el amplificador mediante la implementación de Rf procedemos de la misma forma que en el cálculo de ganancia a lazo abierto, obteniendo los siguientes datos:</w:t>
      </w:r>
    </w:p>
    <w:p w:rsidR="00E8477D" w:rsidRDefault="00E8477D" w:rsidP="00BD38E2">
      <w:pPr>
        <w:jc w:val="both"/>
        <w:rPr>
          <w:rFonts w:ascii="Arial" w:hAnsi="Arial" w:cs="Arial"/>
          <w:szCs w:val="24"/>
        </w:rPr>
      </w:pPr>
    </w:p>
    <w:p w:rsidR="00BD38E2" w:rsidRDefault="00D1152D" w:rsidP="00BD38E2">
      <w:pPr>
        <w:jc w:val="both"/>
        <w:rPr>
          <w:rFonts w:ascii="Arial" w:eastAsiaTheme="minorEastAsia" w:hAnsi="Arial" w:cs="Arial"/>
          <w:szCs w:val="24"/>
        </w:rPr>
      </w:pPr>
      <m:oMathPara>
        <m:oMath>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out</m:t>
              </m:r>
            </m:sub>
          </m:sSub>
          <m:r>
            <w:rPr>
              <w:rFonts w:ascii="Cambria Math" w:hAnsi="Cambria Math" w:cs="Arial"/>
              <w:szCs w:val="24"/>
            </w:rPr>
            <m:t>=1 Vp</m:t>
          </m:r>
        </m:oMath>
      </m:oMathPara>
    </w:p>
    <w:p w:rsidR="00E8477D" w:rsidRPr="00BD38E2" w:rsidRDefault="00E8477D" w:rsidP="00BD38E2">
      <w:pPr>
        <w:jc w:val="both"/>
        <w:rPr>
          <w:rFonts w:ascii="Arial" w:eastAsiaTheme="minorEastAsia" w:hAnsi="Arial" w:cs="Arial"/>
          <w:szCs w:val="24"/>
        </w:rPr>
      </w:pPr>
    </w:p>
    <w:p w:rsidR="00BD38E2" w:rsidRPr="00BD38E2" w:rsidRDefault="00D1152D" w:rsidP="00BD38E2">
      <w:pPr>
        <w:jc w:val="both"/>
        <w:rPr>
          <w:rFonts w:ascii="Arial" w:eastAsiaTheme="minorEastAsia" w:hAnsi="Arial" w:cs="Arial"/>
          <w:szCs w:val="24"/>
        </w:rPr>
      </w:pPr>
      <m:oMathPara>
        <m:oMath>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in</m:t>
              </m:r>
            </m:sub>
          </m:sSub>
          <m:r>
            <w:rPr>
              <w:rFonts w:ascii="Cambria Math" w:eastAsiaTheme="minorEastAsia" w:hAnsi="Cambria Math" w:cs="Arial"/>
              <w:szCs w:val="24"/>
            </w:rPr>
            <m:t>=100 mVp</m:t>
          </m:r>
        </m:oMath>
      </m:oMathPara>
    </w:p>
    <w:p w:rsidR="00BD38E2" w:rsidRDefault="00BD38E2" w:rsidP="00BD38E2">
      <w:pPr>
        <w:jc w:val="both"/>
        <w:rPr>
          <w:rFonts w:ascii="Arial" w:eastAsiaTheme="minorEastAsia" w:hAnsi="Arial" w:cs="Arial"/>
          <w:szCs w:val="24"/>
        </w:rPr>
      </w:pPr>
    </w:p>
    <w:p w:rsidR="00E8477D" w:rsidRDefault="00E8477D" w:rsidP="00BD38E2">
      <w:pPr>
        <w:jc w:val="both"/>
        <w:rPr>
          <w:rFonts w:ascii="Arial" w:eastAsiaTheme="minorEastAsia" w:hAnsi="Arial" w:cs="Arial"/>
          <w:szCs w:val="24"/>
        </w:rPr>
      </w:pPr>
    </w:p>
    <w:p w:rsidR="00BD38E2" w:rsidRPr="00E8477D" w:rsidRDefault="00D1152D" w:rsidP="00BD38E2">
      <w:pPr>
        <w:jc w:val="both"/>
        <w:rPr>
          <w:rFonts w:ascii="Arial" w:hAnsi="Arial" w:cs="Arial"/>
          <w:b/>
          <w:sz w:val="24"/>
          <w:szCs w:val="24"/>
        </w:rPr>
      </w:pPr>
      <m:oMathPara>
        <m:oMath>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vf</m:t>
              </m:r>
            </m:sub>
          </m:sSub>
          <m:r>
            <m:rPr>
              <m:sty m:val="bi"/>
            </m:rPr>
            <w:rPr>
              <w:rFonts w:ascii="Cambria Math" w:hAnsi="Cambria Math" w:cs="Arial"/>
              <w:sz w:val="24"/>
              <w:szCs w:val="24"/>
            </w:rPr>
            <m:t>=</m:t>
          </m:r>
          <m:f>
            <m:fPr>
              <m:ctrlPr>
                <w:rPr>
                  <w:rFonts w:ascii="Cambria Math" w:hAnsi="Cambria Math" w:cs="Arial"/>
                  <w:b/>
                  <w:i/>
                  <w:sz w:val="24"/>
                  <w:szCs w:val="24"/>
                </w:rPr>
              </m:ctrlPr>
            </m:fPr>
            <m:num>
              <m:sSub>
                <m:sSubPr>
                  <m:ctrlPr>
                    <w:rPr>
                      <w:rFonts w:ascii="Cambria Math" w:hAnsi="Cambria Math" w:cs="Arial"/>
                      <w:b/>
                      <w:i/>
                      <w:sz w:val="24"/>
                      <w:szCs w:val="24"/>
                    </w:rPr>
                  </m:ctrlPr>
                </m:sSubPr>
                <m:e>
                  <m:r>
                    <m:rPr>
                      <m:sty m:val="bi"/>
                    </m:rPr>
                    <w:rPr>
                      <w:rFonts w:ascii="Cambria Math" w:hAnsi="Cambria Math" w:cs="Arial"/>
                      <w:sz w:val="24"/>
                      <w:szCs w:val="24"/>
                    </w:rPr>
                    <m:t>V</m:t>
                  </m:r>
                </m:e>
                <m:sub>
                  <m:r>
                    <m:rPr>
                      <m:sty m:val="bi"/>
                    </m:rPr>
                    <w:rPr>
                      <w:rFonts w:ascii="Cambria Math" w:hAnsi="Cambria Math" w:cs="Arial"/>
                      <w:sz w:val="24"/>
                      <w:szCs w:val="24"/>
                    </w:rPr>
                    <m:t>out</m:t>
                  </m:r>
                </m:sub>
              </m:sSub>
            </m:num>
            <m:den>
              <m:sSub>
                <m:sSubPr>
                  <m:ctrlPr>
                    <w:rPr>
                      <w:rFonts w:ascii="Cambria Math" w:hAnsi="Cambria Math" w:cs="Arial"/>
                      <w:b/>
                      <w:i/>
                      <w:sz w:val="24"/>
                      <w:szCs w:val="24"/>
                    </w:rPr>
                  </m:ctrlPr>
                </m:sSubPr>
                <m:e>
                  <m:r>
                    <m:rPr>
                      <m:sty m:val="bi"/>
                    </m:rPr>
                    <w:rPr>
                      <w:rFonts w:ascii="Cambria Math" w:hAnsi="Cambria Math" w:cs="Arial"/>
                      <w:sz w:val="24"/>
                      <w:szCs w:val="24"/>
                    </w:rPr>
                    <m:t>V</m:t>
                  </m:r>
                </m:e>
                <m:sub>
                  <m:r>
                    <m:rPr>
                      <m:sty m:val="bi"/>
                    </m:rPr>
                    <w:rPr>
                      <w:rFonts w:ascii="Cambria Math" w:hAnsi="Cambria Math" w:cs="Arial"/>
                      <w:sz w:val="24"/>
                      <w:szCs w:val="24"/>
                    </w:rPr>
                    <m:t>in</m:t>
                  </m:r>
                </m:sub>
              </m:sSub>
            </m:den>
          </m:f>
          <m:r>
            <m:rPr>
              <m:sty m:val="bi"/>
            </m:rPr>
            <w:rPr>
              <w:rFonts w:ascii="Cambria Math" w:hAnsi="Cambria Math" w:cs="Arial"/>
              <w:sz w:val="24"/>
              <w:szCs w:val="24"/>
            </w:rPr>
            <m:t>=</m:t>
          </m:r>
          <m:f>
            <m:fPr>
              <m:ctrlPr>
                <w:rPr>
                  <w:rFonts w:ascii="Cambria Math" w:hAnsi="Cambria Math" w:cs="Arial"/>
                  <w:b/>
                  <w:i/>
                  <w:sz w:val="24"/>
                  <w:szCs w:val="24"/>
                </w:rPr>
              </m:ctrlPr>
            </m:fPr>
            <m:num>
              <m:r>
                <m:rPr>
                  <m:sty m:val="bi"/>
                </m:rPr>
                <w:rPr>
                  <w:rFonts w:ascii="Cambria Math" w:hAnsi="Cambria Math" w:cs="Arial"/>
                  <w:sz w:val="24"/>
                  <w:szCs w:val="24"/>
                </w:rPr>
                <m:t>1 Vp</m:t>
              </m:r>
            </m:num>
            <m:den>
              <m:r>
                <m:rPr>
                  <m:sty m:val="bi"/>
                </m:rPr>
                <w:rPr>
                  <w:rFonts w:ascii="Cambria Math" w:hAnsi="Cambria Math" w:cs="Arial"/>
                  <w:sz w:val="24"/>
                  <w:szCs w:val="24"/>
                </w:rPr>
                <m:t>100 mVp</m:t>
              </m:r>
            </m:den>
          </m:f>
          <m:r>
            <m:rPr>
              <m:sty m:val="bi"/>
            </m:rPr>
            <w:rPr>
              <w:rFonts w:ascii="Cambria Math" w:hAnsi="Cambria Math" w:cs="Arial"/>
              <w:sz w:val="24"/>
              <w:szCs w:val="24"/>
            </w:rPr>
            <m:t>=10</m:t>
          </m:r>
        </m:oMath>
      </m:oMathPara>
    </w:p>
    <w:p w:rsidR="00502303" w:rsidRPr="00EF64C6" w:rsidRDefault="00502303" w:rsidP="00E57AC3">
      <w:pPr>
        <w:jc w:val="both"/>
        <w:rPr>
          <w:rFonts w:ascii="Arial" w:hAnsi="Arial" w:cs="Arial"/>
          <w:szCs w:val="24"/>
        </w:rPr>
      </w:pPr>
    </w:p>
    <w:p w:rsidR="00E8477D" w:rsidRDefault="0011462E" w:rsidP="00E57AC3">
      <w:pPr>
        <w:jc w:val="both"/>
        <w:rPr>
          <w:rFonts w:ascii="Arial" w:hAnsi="Arial" w:cs="Arial"/>
          <w:szCs w:val="24"/>
        </w:rPr>
      </w:pPr>
      <w:r>
        <w:rPr>
          <w:rFonts w:ascii="Arial" w:hAnsi="Arial" w:cs="Arial"/>
          <w:szCs w:val="24"/>
        </w:rPr>
        <w:t>Para calcular las impedancias con el amplificador realimentado es necesario primero calcular la desensibilidad.</w:t>
      </w:r>
    </w:p>
    <w:p w:rsidR="004E7882" w:rsidRPr="00EF64C6" w:rsidRDefault="004E7882" w:rsidP="00E57AC3">
      <w:pPr>
        <w:jc w:val="both"/>
        <w:rPr>
          <w:rFonts w:ascii="Arial" w:hAnsi="Arial" w:cs="Arial"/>
          <w:szCs w:val="24"/>
        </w:rPr>
      </w:pPr>
    </w:p>
    <w:p w:rsidR="007965FA" w:rsidRPr="0011462E" w:rsidRDefault="007965FA" w:rsidP="0011462E">
      <w:pPr>
        <w:pStyle w:val="Prrafodelista"/>
        <w:numPr>
          <w:ilvl w:val="0"/>
          <w:numId w:val="27"/>
        </w:numPr>
        <w:jc w:val="both"/>
        <w:rPr>
          <w:rFonts w:ascii="Arial" w:hAnsi="Arial" w:cs="Arial"/>
          <w:sz w:val="24"/>
          <w:szCs w:val="24"/>
          <w:u w:val="single"/>
        </w:rPr>
      </w:pPr>
      <w:r w:rsidRPr="0011462E">
        <w:rPr>
          <w:rFonts w:ascii="Arial" w:hAnsi="Arial" w:cs="Arial"/>
          <w:sz w:val="24"/>
          <w:szCs w:val="24"/>
          <w:u w:val="single"/>
        </w:rPr>
        <w:t>Desensibilidad</w:t>
      </w:r>
    </w:p>
    <w:p w:rsidR="007965FA" w:rsidRDefault="007965FA" w:rsidP="00E57AC3">
      <w:pPr>
        <w:jc w:val="both"/>
        <w:rPr>
          <w:rFonts w:ascii="Arial" w:hAnsi="Arial" w:cs="Arial"/>
          <w:szCs w:val="24"/>
        </w:rPr>
      </w:pPr>
      <w:r>
        <w:rPr>
          <w:rFonts w:ascii="Arial" w:hAnsi="Arial" w:cs="Arial"/>
          <w:szCs w:val="24"/>
        </w:rPr>
        <w:t xml:space="preserve">Realizando una variación en un parámetro del circuito (por ejemplo Re) producimos una variación de la ganancia de tensión a lazo abierto cercano al </w:t>
      </w:r>
      <w:r w:rsidR="000834F8">
        <w:rPr>
          <w:rFonts w:ascii="Arial" w:hAnsi="Arial" w:cs="Arial"/>
          <w:szCs w:val="24"/>
        </w:rPr>
        <w:t>45</w:t>
      </w:r>
      <w:r>
        <w:rPr>
          <w:rFonts w:ascii="Arial" w:hAnsi="Arial" w:cs="Arial"/>
          <w:szCs w:val="24"/>
        </w:rPr>
        <w:t>%. Luego realimentamos el circuito y corroboramos que la ganancia a lazo cerrado</w:t>
      </w:r>
      <w:r w:rsidR="000834F8">
        <w:rPr>
          <w:rFonts w:ascii="Arial" w:hAnsi="Arial" w:cs="Arial"/>
          <w:szCs w:val="24"/>
        </w:rPr>
        <w:t xml:space="preserve"> no</w:t>
      </w:r>
      <w:r>
        <w:rPr>
          <w:rFonts w:ascii="Arial" w:hAnsi="Arial" w:cs="Arial"/>
          <w:szCs w:val="24"/>
        </w:rPr>
        <w:t xml:space="preserve"> se modifico más del 4</w:t>
      </w:r>
      <w:r w:rsidR="000834F8">
        <w:rPr>
          <w:rFonts w:ascii="Arial" w:hAnsi="Arial" w:cs="Arial"/>
          <w:szCs w:val="24"/>
        </w:rPr>
        <w:t xml:space="preserve"> ó 5</w:t>
      </w:r>
      <w:r>
        <w:rPr>
          <w:rFonts w:ascii="Arial" w:hAnsi="Arial" w:cs="Arial"/>
          <w:szCs w:val="24"/>
        </w:rPr>
        <w:t>%, observando en la experiencia la gran estabilidad que se obtiene mediante realimentación negativa.</w:t>
      </w:r>
    </w:p>
    <w:p w:rsidR="000834F8" w:rsidRDefault="000834F8" w:rsidP="00E57AC3">
      <w:pPr>
        <w:jc w:val="both"/>
        <w:rPr>
          <w:rFonts w:ascii="Arial" w:hAnsi="Arial" w:cs="Arial"/>
          <w:szCs w:val="24"/>
        </w:rPr>
      </w:pPr>
    </w:p>
    <w:p w:rsidR="007965FA" w:rsidRDefault="007965FA" w:rsidP="00E57AC3">
      <w:pPr>
        <w:jc w:val="both"/>
        <w:rPr>
          <w:rFonts w:ascii="Arial" w:hAnsi="Arial" w:cs="Arial"/>
          <w:szCs w:val="24"/>
        </w:rPr>
      </w:pPr>
      <w:r>
        <w:rPr>
          <w:rFonts w:ascii="Arial" w:hAnsi="Arial" w:cs="Arial"/>
          <w:szCs w:val="24"/>
        </w:rPr>
        <w:t>La nueva ganancia a lazo abierto es:</w:t>
      </w:r>
    </w:p>
    <w:p w:rsidR="007965FA" w:rsidRDefault="007965FA" w:rsidP="00E57AC3">
      <w:pPr>
        <w:jc w:val="both"/>
        <w:rPr>
          <w:rFonts w:ascii="Arial" w:hAnsi="Arial" w:cs="Arial"/>
          <w:szCs w:val="24"/>
        </w:rPr>
      </w:pPr>
    </w:p>
    <w:p w:rsidR="000834F8" w:rsidRPr="007965FA" w:rsidRDefault="00D1152D" w:rsidP="00E57AC3">
      <w:pPr>
        <w:jc w:val="both"/>
        <w:rPr>
          <w:rFonts w:ascii="Arial" w:eastAsiaTheme="minorEastAsia" w:hAnsi="Arial" w:cs="Arial"/>
          <w:szCs w:val="24"/>
        </w:rPr>
      </w:pPr>
      <m:oMathPara>
        <m:oMath>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out</m:t>
              </m:r>
            </m:sub>
          </m:sSub>
          <m:r>
            <w:rPr>
              <w:rFonts w:ascii="Cambria Math" w:hAnsi="Cambria Math" w:cs="Arial"/>
              <w:szCs w:val="24"/>
            </w:rPr>
            <m:t>=1,48 Vp</m:t>
          </m:r>
        </m:oMath>
      </m:oMathPara>
    </w:p>
    <w:p w:rsidR="007965FA" w:rsidRPr="007965FA" w:rsidRDefault="00D1152D" w:rsidP="00E57AC3">
      <w:pPr>
        <w:jc w:val="both"/>
        <w:rPr>
          <w:rFonts w:ascii="Arial" w:eastAsiaTheme="minorEastAsia" w:hAnsi="Arial" w:cs="Arial"/>
          <w:szCs w:val="24"/>
        </w:rPr>
      </w:pPr>
      <m:oMathPara>
        <m:oMath>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in</m:t>
              </m:r>
            </m:sub>
          </m:sSub>
          <m:r>
            <w:rPr>
              <w:rFonts w:ascii="Cambria Math" w:eastAsiaTheme="minorEastAsia" w:hAnsi="Cambria Math" w:cs="Arial"/>
              <w:szCs w:val="24"/>
            </w:rPr>
            <m:t>=36,4 mVp</m:t>
          </m:r>
        </m:oMath>
      </m:oMathPara>
    </w:p>
    <w:p w:rsidR="007965FA" w:rsidRDefault="007965FA" w:rsidP="00E57AC3">
      <w:pPr>
        <w:jc w:val="both"/>
        <w:rPr>
          <w:rFonts w:ascii="Arial" w:eastAsiaTheme="minorEastAsia" w:hAnsi="Arial" w:cs="Arial"/>
          <w:szCs w:val="24"/>
        </w:rPr>
      </w:pPr>
    </w:p>
    <w:p w:rsidR="007965FA" w:rsidRDefault="00D1152D" w:rsidP="00E57AC3">
      <w:pPr>
        <w:jc w:val="both"/>
        <w:rPr>
          <w:rFonts w:ascii="Arial" w:eastAsiaTheme="minorEastAsia" w:hAnsi="Arial" w:cs="Arial"/>
          <w:szCs w:val="24"/>
        </w:rPr>
      </w:pPr>
      <m:oMathPara>
        <m:oMath>
          <m:sSub>
            <m:sSubPr>
              <m:ctrlPr>
                <w:rPr>
                  <w:rFonts w:ascii="Cambria Math" w:eastAsiaTheme="minorEastAsia" w:hAnsi="Cambria Math" w:cs="Arial"/>
                  <w:i/>
                  <w:szCs w:val="24"/>
                </w:rPr>
              </m:ctrlPr>
            </m:sSubPr>
            <m:e>
              <m:r>
                <w:rPr>
                  <w:rFonts w:ascii="Cambria Math" w:eastAsiaTheme="minorEastAsia" w:hAnsi="Cambria Math" w:cs="Arial"/>
                  <w:szCs w:val="24"/>
                </w:rPr>
                <m:t>A</m:t>
              </m:r>
            </m:e>
            <m:sub>
              <m:r>
                <w:rPr>
                  <w:rFonts w:ascii="Cambria Math" w:eastAsiaTheme="minorEastAsia" w:hAnsi="Cambria Math" w:cs="Arial"/>
                  <w:szCs w:val="24"/>
                </w:rPr>
                <m:t>v</m:t>
              </m:r>
            </m:sub>
          </m:sSub>
          <m:r>
            <w:rPr>
              <w:rFonts w:ascii="Cambria Math" w:eastAsiaTheme="minorEastAsia" w:hAnsi="Cambria Math" w:cs="Arial"/>
              <w:szCs w:val="24"/>
            </w:rPr>
            <m:t>=</m:t>
          </m:r>
          <m:f>
            <m:fPr>
              <m:ctrlPr>
                <w:rPr>
                  <w:rFonts w:ascii="Cambria Math" w:eastAsiaTheme="minorEastAsia" w:hAnsi="Cambria Math" w:cs="Arial"/>
                  <w:i/>
                  <w:szCs w:val="24"/>
                </w:rPr>
              </m:ctrlPr>
            </m:fPr>
            <m:num>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out</m:t>
                  </m:r>
                </m:sub>
              </m:sSub>
            </m:num>
            <m:den>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in</m:t>
                  </m:r>
                </m:sub>
              </m:sSub>
            </m:den>
          </m:f>
          <m:r>
            <w:rPr>
              <w:rFonts w:ascii="Cambria Math" w:eastAsiaTheme="minorEastAsia" w:hAnsi="Cambria Math" w:cs="Arial"/>
              <w:szCs w:val="24"/>
            </w:rPr>
            <m:t>=40,66</m:t>
          </m:r>
        </m:oMath>
      </m:oMathPara>
    </w:p>
    <w:p w:rsidR="001C25B4" w:rsidRPr="001C25B4" w:rsidRDefault="001C25B4" w:rsidP="00E57AC3">
      <w:pPr>
        <w:jc w:val="both"/>
        <w:rPr>
          <w:rFonts w:ascii="Arial" w:eastAsiaTheme="minorEastAsia" w:hAnsi="Arial" w:cs="Arial"/>
          <w:szCs w:val="24"/>
        </w:rPr>
      </w:pPr>
    </w:p>
    <w:p w:rsidR="001C25B4" w:rsidRPr="001C25B4" w:rsidRDefault="001C25B4" w:rsidP="00E57AC3">
      <w:pPr>
        <w:jc w:val="both"/>
        <w:rPr>
          <w:rFonts w:ascii="Arial" w:eastAsiaTheme="minorEastAsia" w:hAnsi="Arial" w:cs="Arial"/>
          <w:szCs w:val="24"/>
        </w:rPr>
      </w:pPr>
      <w:r>
        <w:rPr>
          <w:rFonts w:ascii="Arial" w:eastAsiaTheme="minorEastAsia" w:hAnsi="Arial" w:cs="Arial"/>
          <w:szCs w:val="24"/>
        </w:rPr>
        <w:t xml:space="preserve">Esto representa una variación del </w:t>
      </w:r>
      <w:r w:rsidR="00E8477D">
        <w:rPr>
          <w:rFonts w:ascii="Arial" w:eastAsiaTheme="minorEastAsia" w:hAnsi="Arial" w:cs="Arial"/>
          <w:szCs w:val="24"/>
        </w:rPr>
        <w:t>41,2</w:t>
      </w:r>
      <w:r>
        <w:rPr>
          <w:rFonts w:ascii="Arial" w:eastAsiaTheme="minorEastAsia" w:hAnsi="Arial" w:cs="Arial"/>
          <w:szCs w:val="24"/>
        </w:rPr>
        <w:t>%.</w:t>
      </w:r>
    </w:p>
    <w:p w:rsidR="004E7882" w:rsidRDefault="004E7882" w:rsidP="00E57AC3">
      <w:pPr>
        <w:jc w:val="both"/>
        <w:rPr>
          <w:rFonts w:ascii="Arial" w:hAnsi="Arial" w:cs="Arial"/>
          <w:szCs w:val="24"/>
        </w:rPr>
      </w:pPr>
    </w:p>
    <w:p w:rsidR="000834F8" w:rsidRDefault="000834F8" w:rsidP="00E57AC3">
      <w:pPr>
        <w:jc w:val="both"/>
        <w:rPr>
          <w:rFonts w:ascii="Arial" w:hAnsi="Arial" w:cs="Arial"/>
          <w:szCs w:val="24"/>
        </w:rPr>
      </w:pPr>
    </w:p>
    <w:p w:rsidR="000834F8" w:rsidRPr="00EF64C6" w:rsidRDefault="000834F8" w:rsidP="00E57AC3">
      <w:pPr>
        <w:jc w:val="both"/>
        <w:rPr>
          <w:rFonts w:ascii="Arial" w:hAnsi="Arial" w:cs="Arial"/>
          <w:szCs w:val="24"/>
        </w:rPr>
      </w:pPr>
    </w:p>
    <w:p w:rsidR="004E7882" w:rsidRDefault="001C25B4" w:rsidP="00E57AC3">
      <w:pPr>
        <w:jc w:val="both"/>
        <w:rPr>
          <w:rFonts w:ascii="Arial" w:hAnsi="Arial" w:cs="Arial"/>
          <w:szCs w:val="24"/>
        </w:rPr>
      </w:pPr>
      <w:r>
        <w:rPr>
          <w:rFonts w:ascii="Arial" w:hAnsi="Arial" w:cs="Arial"/>
          <w:szCs w:val="24"/>
        </w:rPr>
        <w:lastRenderedPageBreak/>
        <w:t>Mientras que aplicando la realimentación se obtienen los siguientes datos</w:t>
      </w:r>
    </w:p>
    <w:p w:rsidR="001C25B4" w:rsidRDefault="001C25B4" w:rsidP="00E57AC3">
      <w:pPr>
        <w:jc w:val="both"/>
        <w:rPr>
          <w:rFonts w:ascii="Arial" w:hAnsi="Arial" w:cs="Arial"/>
          <w:szCs w:val="24"/>
        </w:rPr>
      </w:pPr>
    </w:p>
    <w:p w:rsidR="001C25B4" w:rsidRPr="007965FA" w:rsidRDefault="00D1152D" w:rsidP="001C25B4">
      <w:pPr>
        <w:jc w:val="both"/>
        <w:rPr>
          <w:rFonts w:ascii="Arial" w:eastAsiaTheme="minorEastAsia" w:hAnsi="Arial" w:cs="Arial"/>
          <w:szCs w:val="24"/>
        </w:rPr>
      </w:pPr>
      <m:oMathPara>
        <m:oMath>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out</m:t>
              </m:r>
            </m:sub>
          </m:sSub>
          <m:r>
            <w:rPr>
              <w:rFonts w:ascii="Cambria Math" w:hAnsi="Cambria Math" w:cs="Arial"/>
              <w:szCs w:val="24"/>
            </w:rPr>
            <m:t>=940 mVp</m:t>
          </m:r>
        </m:oMath>
      </m:oMathPara>
    </w:p>
    <w:p w:rsidR="001C25B4" w:rsidRPr="007965FA" w:rsidRDefault="00D1152D" w:rsidP="001C25B4">
      <w:pPr>
        <w:jc w:val="both"/>
        <w:rPr>
          <w:rFonts w:ascii="Arial" w:eastAsiaTheme="minorEastAsia" w:hAnsi="Arial" w:cs="Arial"/>
          <w:szCs w:val="24"/>
        </w:rPr>
      </w:pPr>
      <m:oMathPara>
        <m:oMath>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in</m:t>
              </m:r>
            </m:sub>
          </m:sSub>
          <m:r>
            <w:rPr>
              <w:rFonts w:ascii="Cambria Math" w:eastAsiaTheme="minorEastAsia" w:hAnsi="Cambria Math" w:cs="Arial"/>
              <w:szCs w:val="24"/>
            </w:rPr>
            <m:t>=98 mVp</m:t>
          </m:r>
        </m:oMath>
      </m:oMathPara>
    </w:p>
    <w:p w:rsidR="001C25B4" w:rsidRDefault="001C25B4" w:rsidP="001C25B4">
      <w:pPr>
        <w:jc w:val="both"/>
        <w:rPr>
          <w:rFonts w:ascii="Arial" w:eastAsiaTheme="minorEastAsia" w:hAnsi="Arial" w:cs="Arial"/>
          <w:szCs w:val="24"/>
        </w:rPr>
      </w:pPr>
    </w:p>
    <w:p w:rsidR="001C25B4" w:rsidRDefault="00D1152D" w:rsidP="001C25B4">
      <w:pPr>
        <w:jc w:val="both"/>
        <w:rPr>
          <w:rFonts w:ascii="Arial" w:eastAsiaTheme="minorEastAsia" w:hAnsi="Arial" w:cs="Arial"/>
          <w:szCs w:val="24"/>
        </w:rPr>
      </w:pPr>
      <m:oMathPara>
        <m:oMath>
          <m:sSub>
            <m:sSubPr>
              <m:ctrlPr>
                <w:rPr>
                  <w:rFonts w:ascii="Cambria Math" w:eastAsiaTheme="minorEastAsia" w:hAnsi="Cambria Math" w:cs="Arial"/>
                  <w:i/>
                  <w:szCs w:val="24"/>
                </w:rPr>
              </m:ctrlPr>
            </m:sSubPr>
            <m:e>
              <m:r>
                <w:rPr>
                  <w:rFonts w:ascii="Cambria Math" w:eastAsiaTheme="minorEastAsia" w:hAnsi="Cambria Math" w:cs="Arial"/>
                  <w:szCs w:val="24"/>
                </w:rPr>
                <m:t>A</m:t>
              </m:r>
            </m:e>
            <m:sub>
              <m:r>
                <w:rPr>
                  <w:rFonts w:ascii="Cambria Math" w:eastAsiaTheme="minorEastAsia" w:hAnsi="Cambria Math" w:cs="Arial"/>
                  <w:szCs w:val="24"/>
                </w:rPr>
                <m:t>v</m:t>
              </m:r>
            </m:sub>
          </m:sSub>
          <m:r>
            <w:rPr>
              <w:rFonts w:ascii="Cambria Math" w:eastAsiaTheme="minorEastAsia" w:hAnsi="Cambria Math" w:cs="Arial"/>
              <w:szCs w:val="24"/>
            </w:rPr>
            <m:t>=</m:t>
          </m:r>
          <m:f>
            <m:fPr>
              <m:ctrlPr>
                <w:rPr>
                  <w:rFonts w:ascii="Cambria Math" w:eastAsiaTheme="minorEastAsia" w:hAnsi="Cambria Math" w:cs="Arial"/>
                  <w:i/>
                  <w:szCs w:val="24"/>
                </w:rPr>
              </m:ctrlPr>
            </m:fPr>
            <m:num>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out</m:t>
                  </m:r>
                </m:sub>
              </m:sSub>
            </m:num>
            <m:den>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in</m:t>
                  </m:r>
                </m:sub>
              </m:sSub>
            </m:den>
          </m:f>
          <m:r>
            <w:rPr>
              <w:rFonts w:ascii="Cambria Math" w:eastAsiaTheme="minorEastAsia" w:hAnsi="Cambria Math" w:cs="Arial"/>
              <w:szCs w:val="24"/>
            </w:rPr>
            <m:t>=9,59</m:t>
          </m:r>
        </m:oMath>
      </m:oMathPara>
    </w:p>
    <w:p w:rsidR="001C25B4" w:rsidRPr="001C25B4" w:rsidRDefault="001C25B4" w:rsidP="001C25B4">
      <w:pPr>
        <w:jc w:val="both"/>
        <w:rPr>
          <w:rFonts w:ascii="Arial" w:eastAsiaTheme="minorEastAsia" w:hAnsi="Arial" w:cs="Arial"/>
          <w:szCs w:val="24"/>
        </w:rPr>
      </w:pPr>
    </w:p>
    <w:p w:rsidR="008B5B44" w:rsidRPr="008B5265" w:rsidRDefault="001C25B4" w:rsidP="00E57AC3">
      <w:pPr>
        <w:jc w:val="both"/>
        <w:rPr>
          <w:rFonts w:ascii="Arial" w:eastAsiaTheme="minorEastAsia" w:hAnsi="Arial" w:cs="Arial"/>
          <w:szCs w:val="24"/>
        </w:rPr>
      </w:pPr>
      <w:r>
        <w:rPr>
          <w:rFonts w:ascii="Arial" w:eastAsiaTheme="minorEastAsia" w:hAnsi="Arial" w:cs="Arial"/>
          <w:szCs w:val="24"/>
        </w:rPr>
        <w:t xml:space="preserve">Esto representa una variación del </w:t>
      </w:r>
      <w:r w:rsidR="00E8477D">
        <w:rPr>
          <w:rFonts w:ascii="Arial" w:eastAsiaTheme="minorEastAsia" w:hAnsi="Arial" w:cs="Arial"/>
          <w:szCs w:val="24"/>
        </w:rPr>
        <w:t>4,1</w:t>
      </w:r>
      <w:r>
        <w:rPr>
          <w:rFonts w:ascii="Arial" w:eastAsiaTheme="minorEastAsia" w:hAnsi="Arial" w:cs="Arial"/>
          <w:szCs w:val="24"/>
        </w:rPr>
        <w:t>%.</w:t>
      </w:r>
    </w:p>
    <w:p w:rsidR="0011462E" w:rsidRDefault="0011462E" w:rsidP="00E57AC3">
      <w:pPr>
        <w:jc w:val="both"/>
        <w:rPr>
          <w:rFonts w:ascii="Arial" w:hAnsi="Arial" w:cs="Arial"/>
          <w:szCs w:val="24"/>
        </w:rPr>
      </w:pPr>
      <w:r>
        <w:rPr>
          <w:rFonts w:ascii="Arial" w:hAnsi="Arial" w:cs="Arial"/>
          <w:szCs w:val="24"/>
        </w:rPr>
        <w:t>Con estos valores podemos calcular la desensibilidad del circuito</w:t>
      </w:r>
    </w:p>
    <w:p w:rsidR="0011462E" w:rsidRDefault="0011462E" w:rsidP="00E57AC3">
      <w:pPr>
        <w:jc w:val="both"/>
        <w:rPr>
          <w:rFonts w:ascii="Arial" w:hAnsi="Arial" w:cs="Arial"/>
          <w:szCs w:val="24"/>
        </w:rPr>
      </w:pPr>
    </w:p>
    <w:p w:rsidR="0011462E" w:rsidRPr="00712753" w:rsidRDefault="00D1152D" w:rsidP="00E57AC3">
      <w:pPr>
        <w:jc w:val="both"/>
        <w:rPr>
          <w:rFonts w:ascii="Arial" w:hAnsi="Arial" w:cs="Arial"/>
          <w:b/>
          <w:sz w:val="24"/>
          <w:szCs w:val="24"/>
        </w:rPr>
      </w:pPr>
      <m:oMathPara>
        <m:oMath>
          <m:sSub>
            <m:sSubPr>
              <m:ctrlPr>
                <w:rPr>
                  <w:rFonts w:ascii="Cambria Math" w:hAnsi="Cambria Math" w:cs="Arial"/>
                  <w:b/>
                  <w:i/>
                  <w:sz w:val="24"/>
                  <w:szCs w:val="24"/>
                </w:rPr>
              </m:ctrlPr>
            </m:sSubPr>
            <m:e>
              <m:r>
                <m:rPr>
                  <m:sty m:val="bi"/>
                </m:rPr>
                <w:rPr>
                  <w:rFonts w:ascii="Cambria Math" w:hAnsi="Cambria Math" w:cs="Arial"/>
                  <w:sz w:val="24"/>
                  <w:szCs w:val="24"/>
                </w:rPr>
                <m:t>D</m:t>
              </m:r>
            </m:e>
            <m:sub>
              <m:r>
                <m:rPr>
                  <m:sty m:val="bi"/>
                </m:rPr>
                <w:rPr>
                  <w:rFonts w:ascii="Cambria Math" w:hAnsi="Cambria Math" w:cs="Arial"/>
                  <w:sz w:val="24"/>
                  <w:szCs w:val="24"/>
                </w:rPr>
                <m:t>m</m:t>
              </m:r>
            </m:sub>
          </m:sSub>
          <m:r>
            <m:rPr>
              <m:sty m:val="bi"/>
            </m:rPr>
            <w:rPr>
              <w:rFonts w:ascii="Cambria Math" w:hAnsi="Cambria Math" w:cs="Arial"/>
              <w:sz w:val="24"/>
              <w:szCs w:val="24"/>
            </w:rPr>
            <m:t>=</m:t>
          </m:r>
          <m:f>
            <m:fPr>
              <m:ctrlPr>
                <w:rPr>
                  <w:rFonts w:ascii="Cambria Math" w:hAnsi="Cambria Math" w:cs="Arial"/>
                  <w:b/>
                  <w:i/>
                  <w:sz w:val="24"/>
                  <w:szCs w:val="24"/>
                </w:rPr>
              </m:ctrlPr>
            </m:fPr>
            <m:num>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v</m:t>
                  </m:r>
                </m:sub>
              </m:sSub>
            </m:num>
            <m:den>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vf</m:t>
                  </m:r>
                </m:sub>
              </m:sSub>
            </m:den>
          </m:f>
          <m:r>
            <m:rPr>
              <m:sty m:val="bi"/>
            </m:rPr>
            <w:rPr>
              <w:rFonts w:ascii="Cambria Math" w:hAnsi="Cambria Math" w:cs="Arial"/>
              <w:sz w:val="24"/>
              <w:szCs w:val="24"/>
            </w:rPr>
            <m:t>=</m:t>
          </m:r>
          <m:f>
            <m:fPr>
              <m:ctrlPr>
                <w:rPr>
                  <w:rFonts w:ascii="Cambria Math" w:hAnsi="Cambria Math" w:cs="Arial"/>
                  <w:b/>
                  <w:i/>
                  <w:sz w:val="24"/>
                  <w:szCs w:val="24"/>
                </w:rPr>
              </m:ctrlPr>
            </m:fPr>
            <m:num>
              <m:r>
                <m:rPr>
                  <m:sty m:val="bi"/>
                </m:rPr>
                <w:rPr>
                  <w:rFonts w:ascii="Cambria Math" w:hAnsi="Cambria Math" w:cs="Arial"/>
                  <w:sz w:val="24"/>
                  <w:szCs w:val="24"/>
                </w:rPr>
                <m:t>41,2%</m:t>
              </m:r>
            </m:num>
            <m:den>
              <m:r>
                <m:rPr>
                  <m:sty m:val="bi"/>
                </m:rPr>
                <w:rPr>
                  <w:rFonts w:ascii="Cambria Math" w:hAnsi="Cambria Math" w:cs="Arial"/>
                  <w:sz w:val="24"/>
                  <w:szCs w:val="24"/>
                </w:rPr>
                <m:t>4,1%</m:t>
              </m:r>
            </m:den>
          </m:f>
          <m:r>
            <m:rPr>
              <m:sty m:val="bi"/>
            </m:rPr>
            <w:rPr>
              <w:rFonts w:ascii="Cambria Math" w:hAnsi="Cambria Math" w:cs="Arial"/>
              <w:sz w:val="24"/>
              <w:szCs w:val="24"/>
            </w:rPr>
            <m:t>=10,05</m:t>
          </m:r>
        </m:oMath>
      </m:oMathPara>
    </w:p>
    <w:p w:rsidR="004E7882" w:rsidRPr="00EF64C6" w:rsidRDefault="004E7882" w:rsidP="00E57AC3">
      <w:pPr>
        <w:jc w:val="both"/>
        <w:rPr>
          <w:rFonts w:ascii="Arial" w:hAnsi="Arial" w:cs="Arial"/>
          <w:szCs w:val="24"/>
        </w:rPr>
      </w:pPr>
    </w:p>
    <w:p w:rsidR="0011462E" w:rsidRDefault="0011462E" w:rsidP="0011462E">
      <w:pPr>
        <w:jc w:val="both"/>
        <w:rPr>
          <w:rFonts w:ascii="Arial" w:hAnsi="Arial" w:cs="Arial"/>
          <w:szCs w:val="24"/>
        </w:rPr>
      </w:pPr>
      <w:r>
        <w:rPr>
          <w:rFonts w:ascii="Arial" w:hAnsi="Arial" w:cs="Arial"/>
          <w:szCs w:val="24"/>
        </w:rPr>
        <w:t>Aquí se comprueba la buena estabilidad del amplificador con realimentación negativa.</w:t>
      </w:r>
    </w:p>
    <w:p w:rsidR="004E7882" w:rsidRDefault="004E7882" w:rsidP="00E57AC3">
      <w:pPr>
        <w:jc w:val="both"/>
        <w:rPr>
          <w:rFonts w:ascii="Arial" w:hAnsi="Arial" w:cs="Arial"/>
          <w:szCs w:val="24"/>
        </w:rPr>
      </w:pPr>
    </w:p>
    <w:p w:rsidR="008B5265" w:rsidRPr="00EF64C6" w:rsidRDefault="008B5265" w:rsidP="00E57AC3">
      <w:pPr>
        <w:jc w:val="both"/>
        <w:rPr>
          <w:rFonts w:ascii="Arial" w:hAnsi="Arial" w:cs="Arial"/>
          <w:szCs w:val="24"/>
        </w:rPr>
      </w:pPr>
    </w:p>
    <w:p w:rsidR="0011462E" w:rsidRPr="008B5265" w:rsidRDefault="0011462E" w:rsidP="0011462E">
      <w:pPr>
        <w:pStyle w:val="Prrafodelista"/>
        <w:numPr>
          <w:ilvl w:val="0"/>
          <w:numId w:val="27"/>
        </w:numPr>
        <w:jc w:val="both"/>
        <w:rPr>
          <w:rFonts w:ascii="Arial" w:hAnsi="Arial" w:cs="Arial"/>
          <w:sz w:val="24"/>
          <w:szCs w:val="24"/>
          <w:u w:val="single"/>
        </w:rPr>
      </w:pPr>
      <w:r w:rsidRPr="008B5265">
        <w:rPr>
          <w:rFonts w:ascii="Arial" w:hAnsi="Arial" w:cs="Arial"/>
          <w:sz w:val="24"/>
          <w:szCs w:val="24"/>
          <w:u w:val="single"/>
        </w:rPr>
        <w:t>Impedancias de entrada y salida a lazo cerrado</w:t>
      </w:r>
    </w:p>
    <w:p w:rsidR="0011462E" w:rsidRPr="00F77613" w:rsidRDefault="0011462E" w:rsidP="0011462E">
      <w:pPr>
        <w:jc w:val="both"/>
        <w:rPr>
          <w:rFonts w:ascii="Arial" w:hAnsi="Arial" w:cs="Arial"/>
          <w:szCs w:val="24"/>
        </w:rPr>
      </w:pPr>
      <w:r>
        <w:rPr>
          <w:rFonts w:ascii="Arial" w:hAnsi="Arial" w:cs="Arial"/>
          <w:szCs w:val="24"/>
        </w:rPr>
        <w:t>Con el amplificador realimentado ya no es posible utilizar el método práctico que se explicó anteriormente. Por lo tanto haremos uso de las formulas teóricas con los valores medidos.</w:t>
      </w:r>
    </w:p>
    <w:p w:rsidR="0011462E" w:rsidRDefault="0011462E" w:rsidP="0011462E">
      <w:pPr>
        <w:jc w:val="both"/>
        <w:rPr>
          <w:rFonts w:ascii="Arial" w:hAnsi="Arial" w:cs="Arial"/>
          <w:szCs w:val="24"/>
        </w:rPr>
      </w:pPr>
    </w:p>
    <w:p w:rsidR="0011462E" w:rsidRDefault="0011462E" w:rsidP="0011462E">
      <w:pPr>
        <w:jc w:val="both"/>
        <w:rPr>
          <w:rFonts w:ascii="Arial" w:hAnsi="Arial" w:cs="Arial"/>
          <w:szCs w:val="24"/>
        </w:rPr>
      </w:pPr>
      <w:r>
        <w:rPr>
          <w:rFonts w:ascii="Arial" w:hAnsi="Arial" w:cs="Arial"/>
          <w:szCs w:val="24"/>
        </w:rPr>
        <w:t xml:space="preserve">Con la desensibilidad medida y </w:t>
      </w:r>
      <w:r w:rsidR="00276F14">
        <w:rPr>
          <w:rFonts w:ascii="Arial" w:hAnsi="Arial" w:cs="Arial"/>
          <w:szCs w:val="24"/>
        </w:rPr>
        <w:t>los valores de impedancias a</w:t>
      </w:r>
      <w:r>
        <w:rPr>
          <w:rFonts w:ascii="Arial" w:hAnsi="Arial" w:cs="Arial"/>
          <w:szCs w:val="24"/>
        </w:rPr>
        <w:t xml:space="preserve"> lazo abierto </w:t>
      </w:r>
      <w:r w:rsidR="00276F14">
        <w:rPr>
          <w:rFonts w:ascii="Arial" w:hAnsi="Arial" w:cs="Arial"/>
          <w:szCs w:val="24"/>
        </w:rPr>
        <w:t xml:space="preserve">anteriormente medidos, </w:t>
      </w:r>
      <w:r>
        <w:rPr>
          <w:rFonts w:ascii="Arial" w:hAnsi="Arial" w:cs="Arial"/>
          <w:szCs w:val="24"/>
        </w:rPr>
        <w:t>podemos calcular el valor de las impedancias</w:t>
      </w:r>
      <w:r w:rsidR="00276F14">
        <w:rPr>
          <w:rFonts w:ascii="Arial" w:hAnsi="Arial" w:cs="Arial"/>
          <w:szCs w:val="24"/>
        </w:rPr>
        <w:t xml:space="preserve"> del amplificador realimentado.</w:t>
      </w:r>
    </w:p>
    <w:p w:rsidR="0011462E" w:rsidRDefault="0011462E" w:rsidP="0011462E">
      <w:pPr>
        <w:jc w:val="both"/>
        <w:rPr>
          <w:rFonts w:ascii="Arial" w:hAnsi="Arial" w:cs="Arial"/>
          <w:szCs w:val="24"/>
        </w:rPr>
      </w:pPr>
    </w:p>
    <w:p w:rsidR="0011462E" w:rsidRDefault="0011462E" w:rsidP="0011462E">
      <w:pPr>
        <w:jc w:val="both"/>
        <w:rPr>
          <w:rFonts w:ascii="Arial" w:hAnsi="Arial" w:cs="Arial"/>
          <w:szCs w:val="24"/>
        </w:rPr>
      </w:pPr>
    </w:p>
    <w:p w:rsidR="0011462E" w:rsidRDefault="00D1152D" w:rsidP="0011462E">
      <w:pPr>
        <w:jc w:val="both"/>
        <w:rPr>
          <w:rFonts w:ascii="Arial" w:eastAsiaTheme="minorEastAsia" w:hAnsi="Arial" w:cs="Arial"/>
          <w:b/>
          <w:sz w:val="24"/>
          <w:szCs w:val="24"/>
        </w:rPr>
      </w:pPr>
      <m:oMathPara>
        <m:oMath>
          <m:sSub>
            <m:sSubPr>
              <m:ctrlPr>
                <w:rPr>
                  <w:rFonts w:ascii="Cambria Math" w:hAnsi="Cambria Math" w:cs="Arial"/>
                  <w:b/>
                  <w:i/>
                  <w:sz w:val="24"/>
                  <w:szCs w:val="24"/>
                </w:rPr>
              </m:ctrlPr>
            </m:sSubPr>
            <m:e>
              <m:r>
                <m:rPr>
                  <m:sty m:val="bi"/>
                </m:rPr>
                <w:rPr>
                  <w:rFonts w:ascii="Cambria Math" w:hAnsi="Cambria Math" w:cs="Arial"/>
                  <w:sz w:val="24"/>
                  <w:szCs w:val="24"/>
                </w:rPr>
                <m:t>Z</m:t>
              </m:r>
            </m:e>
            <m:sub>
              <m:r>
                <m:rPr>
                  <m:sty m:val="bi"/>
                </m:rPr>
                <w:rPr>
                  <w:rFonts w:ascii="Cambria Math" w:hAnsi="Cambria Math" w:cs="Arial"/>
                  <w:sz w:val="24"/>
                  <w:szCs w:val="24"/>
                </w:rPr>
                <m:t>if</m:t>
              </m:r>
            </m:sub>
          </m:sSub>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Z</m:t>
              </m:r>
            </m:e>
            <m:sub>
              <m:r>
                <m:rPr>
                  <m:sty m:val="bi"/>
                </m:rPr>
                <w:rPr>
                  <w:rFonts w:ascii="Cambria Math" w:hAnsi="Cambria Math" w:cs="Arial"/>
                  <w:sz w:val="24"/>
                  <w:szCs w:val="24"/>
                </w:rPr>
                <m:t>i</m:t>
              </m:r>
            </m:sub>
          </m:sSub>
          <m:r>
            <m:rPr>
              <m:sty m:val="bi"/>
            </m:rPr>
            <w:rPr>
              <w:rFonts w:ascii="Cambria Math" w:hAnsi="Cambria Math" w:cs="Arial"/>
              <w:sz w:val="24"/>
              <w:szCs w:val="24"/>
            </w:rPr>
            <m:t xml:space="preserve"> .  </m:t>
          </m:r>
          <m:sSub>
            <m:sSubPr>
              <m:ctrlPr>
                <w:rPr>
                  <w:rFonts w:ascii="Cambria Math" w:hAnsi="Cambria Math" w:cs="Arial"/>
                  <w:b/>
                  <w:i/>
                  <w:sz w:val="24"/>
                  <w:szCs w:val="24"/>
                </w:rPr>
              </m:ctrlPr>
            </m:sSubPr>
            <m:e>
              <m:r>
                <m:rPr>
                  <m:sty m:val="bi"/>
                </m:rPr>
                <w:rPr>
                  <w:rFonts w:ascii="Cambria Math" w:hAnsi="Cambria Math" w:cs="Arial"/>
                  <w:sz w:val="24"/>
                  <w:szCs w:val="24"/>
                </w:rPr>
                <m:t>D</m:t>
              </m:r>
            </m:e>
            <m:sub>
              <m:r>
                <m:rPr>
                  <m:sty m:val="bi"/>
                </m:rPr>
                <w:rPr>
                  <w:rFonts w:ascii="Cambria Math" w:hAnsi="Cambria Math" w:cs="Arial"/>
                  <w:sz w:val="24"/>
                  <w:szCs w:val="24"/>
                </w:rPr>
                <m:t>m</m:t>
              </m:r>
            </m:sub>
          </m:sSub>
          <m:r>
            <m:rPr>
              <m:sty m:val="bi"/>
            </m:rPr>
            <w:rPr>
              <w:rFonts w:ascii="Cambria Math" w:hAnsi="Cambria Math" w:cs="Arial"/>
              <w:sz w:val="24"/>
              <w:szCs w:val="24"/>
            </w:rPr>
            <m:t>=52,7</m:t>
          </m:r>
          <m:r>
            <m:rPr>
              <m:sty m:val="bi"/>
            </m:rPr>
            <w:rPr>
              <w:rFonts w:ascii="Cambria Math" w:hAnsi="Cambria Math" w:cs="Arial"/>
              <w:sz w:val="24"/>
              <w:szCs w:val="24"/>
            </w:rPr>
            <m:t>kΩ .  10,05=529,64 kΩ</m:t>
          </m:r>
        </m:oMath>
      </m:oMathPara>
    </w:p>
    <w:p w:rsidR="0011462E" w:rsidRPr="00E8477D" w:rsidRDefault="0011462E" w:rsidP="0011462E">
      <w:pPr>
        <w:jc w:val="both"/>
        <w:rPr>
          <w:rFonts w:ascii="Arial" w:hAnsi="Arial" w:cs="Arial"/>
          <w:b/>
          <w:sz w:val="24"/>
          <w:szCs w:val="24"/>
        </w:rPr>
      </w:pPr>
    </w:p>
    <w:p w:rsidR="0011462E" w:rsidRDefault="0011462E" w:rsidP="0011462E">
      <w:pPr>
        <w:jc w:val="both"/>
        <w:rPr>
          <w:rFonts w:ascii="Arial" w:hAnsi="Arial" w:cs="Arial"/>
          <w:szCs w:val="24"/>
        </w:rPr>
      </w:pPr>
    </w:p>
    <w:p w:rsidR="0011462E" w:rsidRPr="00E8477D" w:rsidRDefault="00D1152D" w:rsidP="0011462E">
      <w:pPr>
        <w:jc w:val="both"/>
        <w:rPr>
          <w:rFonts w:ascii="Arial" w:hAnsi="Arial" w:cs="Arial"/>
          <w:b/>
          <w:sz w:val="24"/>
          <w:szCs w:val="24"/>
        </w:rPr>
      </w:pPr>
      <m:oMathPara>
        <m:oMath>
          <m:sSub>
            <m:sSubPr>
              <m:ctrlPr>
                <w:rPr>
                  <w:rFonts w:ascii="Cambria Math" w:hAnsi="Cambria Math" w:cs="Arial"/>
                  <w:b/>
                  <w:i/>
                  <w:sz w:val="24"/>
                  <w:szCs w:val="24"/>
                </w:rPr>
              </m:ctrlPr>
            </m:sSubPr>
            <m:e>
              <m:r>
                <m:rPr>
                  <m:sty m:val="bi"/>
                </m:rPr>
                <w:rPr>
                  <w:rFonts w:ascii="Cambria Math" w:hAnsi="Cambria Math" w:cs="Arial"/>
                  <w:sz w:val="24"/>
                  <w:szCs w:val="24"/>
                </w:rPr>
                <m:t>Z</m:t>
              </m:r>
            </m:e>
            <m:sub>
              <m:r>
                <m:rPr>
                  <m:sty m:val="bi"/>
                </m:rPr>
                <w:rPr>
                  <w:rFonts w:ascii="Cambria Math" w:hAnsi="Cambria Math" w:cs="Arial"/>
                  <w:sz w:val="24"/>
                  <w:szCs w:val="24"/>
                </w:rPr>
                <m:t>of</m:t>
              </m:r>
            </m:sub>
          </m:sSub>
          <m:r>
            <m:rPr>
              <m:sty m:val="bi"/>
            </m:rPr>
            <w:rPr>
              <w:rFonts w:ascii="Cambria Math" w:hAnsi="Cambria Math" w:cs="Arial"/>
              <w:sz w:val="24"/>
              <w:szCs w:val="24"/>
            </w:rPr>
            <m:t>=</m:t>
          </m:r>
          <m:f>
            <m:fPr>
              <m:ctrlPr>
                <w:rPr>
                  <w:rFonts w:ascii="Cambria Math" w:hAnsi="Cambria Math" w:cs="Arial"/>
                  <w:b/>
                  <w:i/>
                  <w:sz w:val="24"/>
                  <w:szCs w:val="24"/>
                </w:rPr>
              </m:ctrlPr>
            </m:fPr>
            <m:num>
              <m:sSub>
                <m:sSubPr>
                  <m:ctrlPr>
                    <w:rPr>
                      <w:rFonts w:ascii="Cambria Math" w:hAnsi="Cambria Math" w:cs="Arial"/>
                      <w:b/>
                      <w:i/>
                      <w:sz w:val="24"/>
                      <w:szCs w:val="24"/>
                    </w:rPr>
                  </m:ctrlPr>
                </m:sSubPr>
                <m:e>
                  <m:r>
                    <m:rPr>
                      <m:sty m:val="bi"/>
                    </m:rPr>
                    <w:rPr>
                      <w:rFonts w:ascii="Cambria Math" w:hAnsi="Cambria Math" w:cs="Arial"/>
                      <w:sz w:val="24"/>
                      <w:szCs w:val="24"/>
                    </w:rPr>
                    <m:t>Z</m:t>
                  </m:r>
                </m:e>
                <m:sub>
                  <m:r>
                    <m:rPr>
                      <m:sty m:val="bi"/>
                    </m:rPr>
                    <w:rPr>
                      <w:rFonts w:ascii="Cambria Math" w:hAnsi="Cambria Math" w:cs="Arial"/>
                      <w:sz w:val="24"/>
                      <w:szCs w:val="24"/>
                    </w:rPr>
                    <m:t>o</m:t>
                  </m:r>
                </m:sub>
              </m:sSub>
            </m:num>
            <m:den>
              <m:sSub>
                <m:sSubPr>
                  <m:ctrlPr>
                    <w:rPr>
                      <w:rFonts w:ascii="Cambria Math" w:hAnsi="Cambria Math" w:cs="Arial"/>
                      <w:b/>
                      <w:i/>
                      <w:sz w:val="24"/>
                      <w:szCs w:val="24"/>
                    </w:rPr>
                  </m:ctrlPr>
                </m:sSubPr>
                <m:e>
                  <m:r>
                    <m:rPr>
                      <m:sty m:val="bi"/>
                    </m:rPr>
                    <w:rPr>
                      <w:rFonts w:ascii="Cambria Math" w:hAnsi="Cambria Math" w:cs="Arial"/>
                      <w:sz w:val="24"/>
                      <w:szCs w:val="24"/>
                    </w:rPr>
                    <m:t>D</m:t>
                  </m:r>
                </m:e>
                <m:sub>
                  <m:r>
                    <m:rPr>
                      <m:sty m:val="bi"/>
                    </m:rPr>
                    <w:rPr>
                      <w:rFonts w:ascii="Cambria Math" w:hAnsi="Cambria Math" w:cs="Arial"/>
                      <w:sz w:val="24"/>
                      <w:szCs w:val="24"/>
                    </w:rPr>
                    <m:t>m</m:t>
                  </m:r>
                </m:sub>
              </m:sSub>
            </m:den>
          </m:f>
          <m:r>
            <m:rPr>
              <m:sty m:val="bi"/>
            </m:rPr>
            <w:rPr>
              <w:rFonts w:ascii="Cambria Math" w:hAnsi="Cambria Math" w:cs="Arial"/>
              <w:sz w:val="24"/>
              <w:szCs w:val="24"/>
            </w:rPr>
            <m:t>=</m:t>
          </m:r>
          <m:f>
            <m:fPr>
              <m:ctrlPr>
                <w:rPr>
                  <w:rFonts w:ascii="Cambria Math" w:hAnsi="Cambria Math" w:cs="Arial"/>
                  <w:b/>
                  <w:i/>
                  <w:sz w:val="24"/>
                  <w:szCs w:val="24"/>
                </w:rPr>
              </m:ctrlPr>
            </m:fPr>
            <m:num>
              <m:r>
                <m:rPr>
                  <m:sty m:val="bi"/>
                </m:rPr>
                <w:rPr>
                  <w:rFonts w:ascii="Cambria Math" w:hAnsi="Cambria Math" w:cs="Arial"/>
                  <w:sz w:val="24"/>
                  <w:szCs w:val="24"/>
                </w:rPr>
                <m:t>2,24</m:t>
              </m:r>
              <m:r>
                <m:rPr>
                  <m:sty m:val="bi"/>
                </m:rPr>
                <w:rPr>
                  <w:rFonts w:ascii="Cambria Math" w:hAnsi="Cambria Math" w:cs="Arial"/>
                  <w:sz w:val="24"/>
                  <w:szCs w:val="24"/>
                </w:rPr>
                <m:t>kΩ</m:t>
              </m:r>
            </m:num>
            <m:den>
              <m:r>
                <m:rPr>
                  <m:sty m:val="bi"/>
                </m:rPr>
                <w:rPr>
                  <w:rFonts w:ascii="Cambria Math" w:hAnsi="Cambria Math" w:cs="Arial"/>
                  <w:sz w:val="24"/>
                  <w:szCs w:val="24"/>
                </w:rPr>
                <m:t>10,05</m:t>
              </m:r>
            </m:den>
          </m:f>
          <m:r>
            <m:rPr>
              <m:sty m:val="bi"/>
            </m:rPr>
            <w:rPr>
              <w:rFonts w:ascii="Cambria Math" w:hAnsi="Cambria Math" w:cs="Arial"/>
              <w:sz w:val="24"/>
              <w:szCs w:val="24"/>
            </w:rPr>
            <m:t>=222,89 Ω</m:t>
          </m:r>
        </m:oMath>
      </m:oMathPara>
    </w:p>
    <w:p w:rsidR="004E7882" w:rsidRDefault="004E7882" w:rsidP="00E57AC3">
      <w:pPr>
        <w:jc w:val="both"/>
        <w:rPr>
          <w:rFonts w:ascii="Arial" w:hAnsi="Arial" w:cs="Arial"/>
          <w:szCs w:val="24"/>
        </w:rPr>
      </w:pPr>
    </w:p>
    <w:p w:rsidR="00276F14" w:rsidRDefault="00276F14" w:rsidP="00E57AC3">
      <w:pPr>
        <w:jc w:val="both"/>
        <w:rPr>
          <w:rFonts w:ascii="Arial" w:hAnsi="Arial" w:cs="Arial"/>
          <w:szCs w:val="24"/>
        </w:rPr>
      </w:pPr>
    </w:p>
    <w:p w:rsidR="00276F14" w:rsidRDefault="005C625A" w:rsidP="00E57AC3">
      <w:pPr>
        <w:jc w:val="both"/>
        <w:rPr>
          <w:rFonts w:ascii="Arial" w:hAnsi="Arial" w:cs="Arial"/>
          <w:szCs w:val="24"/>
        </w:rPr>
      </w:pPr>
      <w:r>
        <w:rPr>
          <w:rFonts w:ascii="Arial" w:hAnsi="Arial" w:cs="Arial"/>
          <w:szCs w:val="24"/>
        </w:rPr>
        <w:lastRenderedPageBreak/>
        <w:t>A continuación se muestra una tabla donde se compara los valores medidos con los valores</w:t>
      </w:r>
      <w:r w:rsidR="00A07B8E">
        <w:rPr>
          <w:rFonts w:ascii="Arial" w:hAnsi="Arial" w:cs="Arial"/>
          <w:szCs w:val="24"/>
        </w:rPr>
        <w:t xml:space="preserve"> “nominales”</w:t>
      </w:r>
      <w:r>
        <w:rPr>
          <w:rFonts w:ascii="Arial" w:hAnsi="Arial" w:cs="Arial"/>
          <w:szCs w:val="24"/>
        </w:rPr>
        <w:t xml:space="preserve"> obtenidos en la simulación. </w:t>
      </w:r>
    </w:p>
    <w:p w:rsidR="00276F14" w:rsidRDefault="00276F14" w:rsidP="00E57AC3">
      <w:pPr>
        <w:jc w:val="both"/>
        <w:rPr>
          <w:rFonts w:ascii="Arial" w:hAnsi="Arial" w:cs="Arial"/>
          <w:szCs w:val="24"/>
        </w:rPr>
      </w:pPr>
    </w:p>
    <w:tbl>
      <w:tblPr>
        <w:tblW w:w="5405" w:type="dxa"/>
        <w:jc w:val="center"/>
        <w:tblCellMar>
          <w:left w:w="70" w:type="dxa"/>
          <w:right w:w="70" w:type="dxa"/>
        </w:tblCellMar>
        <w:tblLook w:val="04A0" w:firstRow="1" w:lastRow="0" w:firstColumn="1" w:lastColumn="0" w:noHBand="0" w:noVBand="1"/>
      </w:tblPr>
      <w:tblGrid>
        <w:gridCol w:w="1481"/>
        <w:gridCol w:w="1875"/>
        <w:gridCol w:w="2049"/>
      </w:tblGrid>
      <w:tr w:rsidR="008B5265" w:rsidRPr="008B5265" w:rsidTr="008B5265">
        <w:trPr>
          <w:trHeight w:val="476"/>
          <w:jc w:val="center"/>
        </w:trPr>
        <w:tc>
          <w:tcPr>
            <w:tcW w:w="1481" w:type="dxa"/>
            <w:tcBorders>
              <w:top w:val="nil"/>
              <w:left w:val="nil"/>
              <w:bottom w:val="single" w:sz="8" w:space="0" w:color="auto"/>
              <w:right w:val="single" w:sz="8" w:space="0" w:color="auto"/>
            </w:tcBorders>
            <w:shd w:val="clear" w:color="auto" w:fill="auto"/>
            <w:noWrap/>
            <w:vAlign w:val="center"/>
            <w:hideMark/>
          </w:tcPr>
          <w:p w:rsidR="008B5265" w:rsidRPr="008B5265" w:rsidRDefault="008B5265" w:rsidP="008B5265">
            <w:pPr>
              <w:spacing w:line="240" w:lineRule="auto"/>
              <w:jc w:val="center"/>
              <w:rPr>
                <w:rFonts w:ascii="Calibri" w:eastAsia="Times New Roman" w:hAnsi="Calibri" w:cs="Times New Roman"/>
                <w:color w:val="000000"/>
                <w:sz w:val="24"/>
                <w:lang w:eastAsia="es-AR"/>
              </w:rPr>
            </w:pPr>
            <w:r w:rsidRPr="008B5265">
              <w:rPr>
                <w:rFonts w:ascii="Calibri" w:eastAsia="Times New Roman" w:hAnsi="Calibri" w:cs="Times New Roman"/>
                <w:color w:val="000000"/>
                <w:sz w:val="24"/>
                <w:lang w:eastAsia="es-AR"/>
              </w:rPr>
              <w:t> </w:t>
            </w:r>
          </w:p>
        </w:tc>
        <w:tc>
          <w:tcPr>
            <w:tcW w:w="1875" w:type="dxa"/>
            <w:tcBorders>
              <w:top w:val="single" w:sz="8" w:space="0" w:color="auto"/>
              <w:left w:val="nil"/>
              <w:bottom w:val="nil"/>
              <w:right w:val="single" w:sz="8" w:space="0" w:color="auto"/>
            </w:tcBorders>
            <w:shd w:val="clear" w:color="000000" w:fill="D8D8D8"/>
            <w:noWrap/>
            <w:vAlign w:val="center"/>
            <w:hideMark/>
          </w:tcPr>
          <w:p w:rsidR="008B5265" w:rsidRPr="008B5265" w:rsidRDefault="008B5265" w:rsidP="008B5265">
            <w:pPr>
              <w:spacing w:line="240" w:lineRule="auto"/>
              <w:jc w:val="center"/>
              <w:rPr>
                <w:rFonts w:ascii="Arial" w:eastAsia="Times New Roman" w:hAnsi="Arial" w:cs="Arial"/>
                <w:b/>
                <w:bCs/>
                <w:color w:val="000000"/>
                <w:sz w:val="24"/>
                <w:lang w:eastAsia="es-AR"/>
              </w:rPr>
            </w:pPr>
            <w:r>
              <w:rPr>
                <w:rFonts w:ascii="Arial" w:eastAsia="Times New Roman" w:hAnsi="Arial" w:cs="Arial"/>
                <w:b/>
                <w:bCs/>
                <w:color w:val="000000"/>
                <w:sz w:val="24"/>
                <w:lang w:eastAsia="es-AR"/>
              </w:rPr>
              <w:t>Analí</w:t>
            </w:r>
            <w:r w:rsidRPr="008B5265">
              <w:rPr>
                <w:rFonts w:ascii="Arial" w:eastAsia="Times New Roman" w:hAnsi="Arial" w:cs="Arial"/>
                <w:b/>
                <w:bCs/>
                <w:color w:val="000000"/>
                <w:sz w:val="24"/>
                <w:lang w:eastAsia="es-AR"/>
              </w:rPr>
              <w:t>tico</w:t>
            </w:r>
          </w:p>
        </w:tc>
        <w:tc>
          <w:tcPr>
            <w:tcW w:w="2049" w:type="dxa"/>
            <w:tcBorders>
              <w:top w:val="single" w:sz="8" w:space="0" w:color="auto"/>
              <w:left w:val="nil"/>
              <w:bottom w:val="nil"/>
              <w:right w:val="single" w:sz="8" w:space="0" w:color="auto"/>
            </w:tcBorders>
            <w:shd w:val="clear" w:color="000000" w:fill="D8D8D8"/>
            <w:noWrap/>
            <w:vAlign w:val="center"/>
            <w:hideMark/>
          </w:tcPr>
          <w:p w:rsidR="008B5265" w:rsidRPr="008B5265" w:rsidRDefault="008B5265" w:rsidP="008B5265">
            <w:pPr>
              <w:spacing w:line="240" w:lineRule="auto"/>
              <w:jc w:val="center"/>
              <w:rPr>
                <w:rFonts w:ascii="Arial" w:eastAsia="Times New Roman" w:hAnsi="Arial" w:cs="Arial"/>
                <w:b/>
                <w:bCs/>
                <w:color w:val="000000"/>
                <w:sz w:val="24"/>
                <w:lang w:eastAsia="es-AR"/>
              </w:rPr>
            </w:pPr>
            <w:r>
              <w:rPr>
                <w:rFonts w:ascii="Arial" w:eastAsia="Times New Roman" w:hAnsi="Arial" w:cs="Arial"/>
                <w:b/>
                <w:bCs/>
                <w:color w:val="000000"/>
                <w:sz w:val="24"/>
                <w:lang w:eastAsia="es-AR"/>
              </w:rPr>
              <w:t>Empí</w:t>
            </w:r>
            <w:r w:rsidRPr="008B5265">
              <w:rPr>
                <w:rFonts w:ascii="Arial" w:eastAsia="Times New Roman" w:hAnsi="Arial" w:cs="Arial"/>
                <w:b/>
                <w:bCs/>
                <w:color w:val="000000"/>
                <w:sz w:val="24"/>
                <w:lang w:eastAsia="es-AR"/>
              </w:rPr>
              <w:t>rico</w:t>
            </w:r>
          </w:p>
        </w:tc>
      </w:tr>
      <w:tr w:rsidR="008B5265" w:rsidRPr="008B5265" w:rsidTr="008B5265">
        <w:trPr>
          <w:trHeight w:val="476"/>
          <w:jc w:val="center"/>
        </w:trPr>
        <w:tc>
          <w:tcPr>
            <w:tcW w:w="1481" w:type="dxa"/>
            <w:tcBorders>
              <w:top w:val="nil"/>
              <w:left w:val="single" w:sz="8" w:space="0" w:color="auto"/>
              <w:bottom w:val="single" w:sz="8" w:space="0" w:color="auto"/>
              <w:right w:val="nil"/>
            </w:tcBorders>
            <w:shd w:val="clear" w:color="auto" w:fill="auto"/>
            <w:noWrap/>
            <w:vAlign w:val="center"/>
            <w:hideMark/>
          </w:tcPr>
          <w:p w:rsidR="008B5265" w:rsidRPr="008B5265" w:rsidRDefault="008B5265" w:rsidP="008B5265">
            <w:pPr>
              <w:spacing w:line="240" w:lineRule="auto"/>
              <w:jc w:val="center"/>
              <w:rPr>
                <w:rFonts w:ascii="Arial" w:eastAsia="Times New Roman" w:hAnsi="Arial" w:cs="Arial"/>
                <w:b/>
                <w:bCs/>
                <w:color w:val="000000"/>
                <w:sz w:val="24"/>
                <w:lang w:eastAsia="es-AR"/>
              </w:rPr>
            </w:pPr>
            <w:r w:rsidRPr="008B5265">
              <w:rPr>
                <w:rFonts w:ascii="Arial" w:eastAsia="Times New Roman" w:hAnsi="Arial" w:cs="Arial"/>
                <w:b/>
                <w:bCs/>
                <w:color w:val="000000"/>
                <w:sz w:val="24"/>
                <w:lang w:eastAsia="es-AR"/>
              </w:rPr>
              <w:t>Av</w:t>
            </w:r>
          </w:p>
        </w:tc>
        <w:tc>
          <w:tcPr>
            <w:tcW w:w="1875" w:type="dxa"/>
            <w:tcBorders>
              <w:top w:val="single" w:sz="12" w:space="0" w:color="auto"/>
              <w:left w:val="single" w:sz="12" w:space="0" w:color="auto"/>
              <w:bottom w:val="single" w:sz="8" w:space="0" w:color="auto"/>
              <w:right w:val="single" w:sz="8" w:space="0" w:color="auto"/>
            </w:tcBorders>
            <w:shd w:val="clear" w:color="auto" w:fill="auto"/>
            <w:noWrap/>
            <w:vAlign w:val="center"/>
            <w:hideMark/>
          </w:tcPr>
          <w:p w:rsidR="008B5265" w:rsidRPr="008B5265" w:rsidRDefault="008B5265" w:rsidP="008B5265">
            <w:pPr>
              <w:spacing w:line="240" w:lineRule="auto"/>
              <w:jc w:val="center"/>
              <w:rPr>
                <w:rFonts w:ascii="Arial" w:eastAsia="Times New Roman" w:hAnsi="Arial" w:cs="Arial"/>
                <w:color w:val="000000"/>
                <w:sz w:val="24"/>
                <w:lang w:eastAsia="es-AR"/>
              </w:rPr>
            </w:pPr>
            <w:r w:rsidRPr="008B5265">
              <w:rPr>
                <w:rFonts w:ascii="Arial" w:eastAsia="Times New Roman" w:hAnsi="Arial" w:cs="Arial"/>
                <w:color w:val="000000"/>
                <w:sz w:val="24"/>
                <w:lang w:eastAsia="es-AR"/>
              </w:rPr>
              <w:t>73,227</w:t>
            </w:r>
            <w:r>
              <w:rPr>
                <w:rFonts w:ascii="Arial" w:eastAsia="Times New Roman" w:hAnsi="Arial" w:cs="Arial"/>
                <w:color w:val="000000"/>
                <w:sz w:val="24"/>
                <w:lang w:eastAsia="es-AR"/>
              </w:rPr>
              <w:t xml:space="preserve"> veces</w:t>
            </w:r>
          </w:p>
        </w:tc>
        <w:tc>
          <w:tcPr>
            <w:tcW w:w="2049" w:type="dxa"/>
            <w:tcBorders>
              <w:top w:val="single" w:sz="12" w:space="0" w:color="auto"/>
              <w:left w:val="nil"/>
              <w:bottom w:val="single" w:sz="8" w:space="0" w:color="auto"/>
              <w:right w:val="single" w:sz="8" w:space="0" w:color="auto"/>
            </w:tcBorders>
            <w:shd w:val="clear" w:color="auto" w:fill="auto"/>
            <w:noWrap/>
            <w:vAlign w:val="center"/>
            <w:hideMark/>
          </w:tcPr>
          <w:p w:rsidR="008B5265" w:rsidRPr="008B5265" w:rsidRDefault="008B5265" w:rsidP="008B5265">
            <w:pPr>
              <w:spacing w:line="240" w:lineRule="auto"/>
              <w:jc w:val="center"/>
              <w:rPr>
                <w:rFonts w:ascii="Arial" w:eastAsia="Times New Roman" w:hAnsi="Arial" w:cs="Arial"/>
                <w:color w:val="000000"/>
                <w:sz w:val="24"/>
                <w:lang w:eastAsia="es-AR"/>
              </w:rPr>
            </w:pPr>
            <w:r w:rsidRPr="008B5265">
              <w:rPr>
                <w:rFonts w:ascii="Arial" w:eastAsia="Times New Roman" w:hAnsi="Arial" w:cs="Arial"/>
                <w:color w:val="000000"/>
                <w:sz w:val="24"/>
                <w:lang w:eastAsia="es-AR"/>
              </w:rPr>
              <w:t>69,2</w:t>
            </w:r>
            <w:r>
              <w:rPr>
                <w:rFonts w:ascii="Arial" w:eastAsia="Times New Roman" w:hAnsi="Arial" w:cs="Arial"/>
                <w:color w:val="000000"/>
                <w:sz w:val="24"/>
                <w:lang w:eastAsia="es-AR"/>
              </w:rPr>
              <w:t xml:space="preserve"> veces</w:t>
            </w:r>
          </w:p>
        </w:tc>
      </w:tr>
      <w:tr w:rsidR="008B5265" w:rsidRPr="008B5265" w:rsidTr="008B5265">
        <w:trPr>
          <w:trHeight w:val="476"/>
          <w:jc w:val="center"/>
        </w:trPr>
        <w:tc>
          <w:tcPr>
            <w:tcW w:w="1481" w:type="dxa"/>
            <w:tcBorders>
              <w:top w:val="nil"/>
              <w:left w:val="single" w:sz="8" w:space="0" w:color="auto"/>
              <w:bottom w:val="single" w:sz="8" w:space="0" w:color="auto"/>
              <w:right w:val="nil"/>
            </w:tcBorders>
            <w:shd w:val="clear" w:color="000000" w:fill="D8D8D8"/>
            <w:noWrap/>
            <w:vAlign w:val="center"/>
            <w:hideMark/>
          </w:tcPr>
          <w:p w:rsidR="008B5265" w:rsidRPr="008B5265" w:rsidRDefault="008B5265" w:rsidP="008B5265">
            <w:pPr>
              <w:spacing w:line="240" w:lineRule="auto"/>
              <w:jc w:val="center"/>
              <w:rPr>
                <w:rFonts w:ascii="Arial" w:eastAsia="Times New Roman" w:hAnsi="Arial" w:cs="Arial"/>
                <w:b/>
                <w:bCs/>
                <w:color w:val="000000"/>
                <w:sz w:val="24"/>
                <w:lang w:eastAsia="es-AR"/>
              </w:rPr>
            </w:pPr>
            <w:r w:rsidRPr="008B5265">
              <w:rPr>
                <w:rFonts w:ascii="Arial" w:eastAsia="Times New Roman" w:hAnsi="Arial" w:cs="Arial"/>
                <w:b/>
                <w:bCs/>
                <w:color w:val="000000"/>
                <w:sz w:val="24"/>
                <w:lang w:eastAsia="es-AR"/>
              </w:rPr>
              <w:t>Avf</w:t>
            </w:r>
          </w:p>
        </w:tc>
        <w:tc>
          <w:tcPr>
            <w:tcW w:w="1875" w:type="dxa"/>
            <w:tcBorders>
              <w:top w:val="nil"/>
              <w:left w:val="single" w:sz="12" w:space="0" w:color="auto"/>
              <w:bottom w:val="single" w:sz="8" w:space="0" w:color="auto"/>
              <w:right w:val="single" w:sz="8" w:space="0" w:color="auto"/>
            </w:tcBorders>
            <w:shd w:val="clear" w:color="000000" w:fill="D8D8D8"/>
            <w:noWrap/>
            <w:vAlign w:val="center"/>
            <w:hideMark/>
          </w:tcPr>
          <w:p w:rsidR="008B5265" w:rsidRPr="008B5265" w:rsidRDefault="008B5265" w:rsidP="008B5265">
            <w:pPr>
              <w:spacing w:line="240" w:lineRule="auto"/>
              <w:jc w:val="center"/>
              <w:rPr>
                <w:rFonts w:ascii="Arial" w:eastAsia="Times New Roman" w:hAnsi="Arial" w:cs="Arial"/>
                <w:color w:val="000000"/>
                <w:sz w:val="24"/>
                <w:lang w:eastAsia="es-AR"/>
              </w:rPr>
            </w:pPr>
            <w:r w:rsidRPr="008B5265">
              <w:rPr>
                <w:rFonts w:ascii="Arial" w:eastAsia="Times New Roman" w:hAnsi="Arial" w:cs="Arial"/>
                <w:color w:val="000000"/>
                <w:sz w:val="24"/>
                <w:lang w:eastAsia="es-AR"/>
              </w:rPr>
              <w:t>5,78</w:t>
            </w:r>
            <w:r>
              <w:rPr>
                <w:rFonts w:ascii="Arial" w:eastAsia="Times New Roman" w:hAnsi="Arial" w:cs="Arial"/>
                <w:color w:val="000000"/>
                <w:sz w:val="24"/>
                <w:lang w:eastAsia="es-AR"/>
              </w:rPr>
              <w:t xml:space="preserve"> veces</w:t>
            </w:r>
          </w:p>
        </w:tc>
        <w:tc>
          <w:tcPr>
            <w:tcW w:w="2049" w:type="dxa"/>
            <w:tcBorders>
              <w:top w:val="nil"/>
              <w:left w:val="nil"/>
              <w:bottom w:val="single" w:sz="8" w:space="0" w:color="auto"/>
              <w:right w:val="single" w:sz="8" w:space="0" w:color="auto"/>
            </w:tcBorders>
            <w:shd w:val="clear" w:color="000000" w:fill="D8D8D8"/>
            <w:noWrap/>
            <w:vAlign w:val="center"/>
            <w:hideMark/>
          </w:tcPr>
          <w:p w:rsidR="008B5265" w:rsidRPr="008B5265" w:rsidRDefault="008B5265" w:rsidP="008B5265">
            <w:pPr>
              <w:spacing w:line="240" w:lineRule="auto"/>
              <w:jc w:val="center"/>
              <w:rPr>
                <w:rFonts w:ascii="Arial" w:eastAsia="Times New Roman" w:hAnsi="Arial" w:cs="Arial"/>
                <w:color w:val="000000"/>
                <w:sz w:val="24"/>
                <w:lang w:eastAsia="es-AR"/>
              </w:rPr>
            </w:pPr>
            <w:r w:rsidRPr="008B5265">
              <w:rPr>
                <w:rFonts w:ascii="Arial" w:eastAsia="Times New Roman" w:hAnsi="Arial" w:cs="Arial"/>
                <w:color w:val="000000"/>
                <w:sz w:val="24"/>
                <w:lang w:eastAsia="es-AR"/>
              </w:rPr>
              <w:t>10</w:t>
            </w:r>
            <w:r>
              <w:rPr>
                <w:rFonts w:ascii="Arial" w:eastAsia="Times New Roman" w:hAnsi="Arial" w:cs="Arial"/>
                <w:color w:val="000000"/>
                <w:sz w:val="24"/>
                <w:lang w:eastAsia="es-AR"/>
              </w:rPr>
              <w:t xml:space="preserve"> veces</w:t>
            </w:r>
          </w:p>
        </w:tc>
      </w:tr>
      <w:tr w:rsidR="008B5265" w:rsidRPr="008B5265" w:rsidTr="008B5265">
        <w:trPr>
          <w:trHeight w:val="476"/>
          <w:jc w:val="center"/>
        </w:trPr>
        <w:tc>
          <w:tcPr>
            <w:tcW w:w="1481" w:type="dxa"/>
            <w:tcBorders>
              <w:top w:val="nil"/>
              <w:left w:val="single" w:sz="8" w:space="0" w:color="auto"/>
              <w:bottom w:val="single" w:sz="8" w:space="0" w:color="auto"/>
              <w:right w:val="nil"/>
            </w:tcBorders>
            <w:shd w:val="clear" w:color="auto" w:fill="auto"/>
            <w:noWrap/>
            <w:vAlign w:val="center"/>
            <w:hideMark/>
          </w:tcPr>
          <w:p w:rsidR="008B5265" w:rsidRPr="008B5265" w:rsidRDefault="008B5265" w:rsidP="008B5265">
            <w:pPr>
              <w:spacing w:line="240" w:lineRule="auto"/>
              <w:jc w:val="center"/>
              <w:rPr>
                <w:rFonts w:ascii="Arial" w:eastAsia="Times New Roman" w:hAnsi="Arial" w:cs="Arial"/>
                <w:b/>
                <w:bCs/>
                <w:color w:val="000000"/>
                <w:sz w:val="24"/>
                <w:lang w:eastAsia="es-AR"/>
              </w:rPr>
            </w:pPr>
            <w:r w:rsidRPr="008B5265">
              <w:rPr>
                <w:rFonts w:ascii="Arial" w:eastAsia="Times New Roman" w:hAnsi="Arial" w:cs="Arial"/>
                <w:b/>
                <w:bCs/>
                <w:color w:val="000000"/>
                <w:sz w:val="24"/>
                <w:lang w:eastAsia="es-AR"/>
              </w:rPr>
              <w:t>D</w:t>
            </w:r>
          </w:p>
        </w:tc>
        <w:tc>
          <w:tcPr>
            <w:tcW w:w="1875" w:type="dxa"/>
            <w:tcBorders>
              <w:top w:val="nil"/>
              <w:left w:val="single" w:sz="12" w:space="0" w:color="auto"/>
              <w:bottom w:val="single" w:sz="8" w:space="0" w:color="auto"/>
              <w:right w:val="single" w:sz="8" w:space="0" w:color="auto"/>
            </w:tcBorders>
            <w:shd w:val="clear" w:color="auto" w:fill="auto"/>
            <w:noWrap/>
            <w:vAlign w:val="center"/>
            <w:hideMark/>
          </w:tcPr>
          <w:p w:rsidR="008B5265" w:rsidRPr="008B5265" w:rsidRDefault="008B5265" w:rsidP="008B5265">
            <w:pPr>
              <w:spacing w:line="240" w:lineRule="auto"/>
              <w:jc w:val="center"/>
              <w:rPr>
                <w:rFonts w:ascii="Arial" w:eastAsia="Times New Roman" w:hAnsi="Arial" w:cs="Arial"/>
                <w:color w:val="000000"/>
                <w:sz w:val="24"/>
                <w:lang w:eastAsia="es-AR"/>
              </w:rPr>
            </w:pPr>
            <w:r w:rsidRPr="008B5265">
              <w:rPr>
                <w:rFonts w:ascii="Arial" w:eastAsia="Times New Roman" w:hAnsi="Arial" w:cs="Arial"/>
                <w:color w:val="000000"/>
                <w:sz w:val="24"/>
                <w:lang w:eastAsia="es-AR"/>
              </w:rPr>
              <w:t>11,006</w:t>
            </w:r>
          </w:p>
        </w:tc>
        <w:tc>
          <w:tcPr>
            <w:tcW w:w="2049" w:type="dxa"/>
            <w:tcBorders>
              <w:top w:val="nil"/>
              <w:left w:val="nil"/>
              <w:bottom w:val="single" w:sz="8" w:space="0" w:color="auto"/>
              <w:right w:val="single" w:sz="8" w:space="0" w:color="auto"/>
            </w:tcBorders>
            <w:shd w:val="clear" w:color="auto" w:fill="auto"/>
            <w:noWrap/>
            <w:vAlign w:val="center"/>
            <w:hideMark/>
          </w:tcPr>
          <w:p w:rsidR="008B5265" w:rsidRPr="008B5265" w:rsidRDefault="008B5265" w:rsidP="008B5265">
            <w:pPr>
              <w:spacing w:line="240" w:lineRule="auto"/>
              <w:jc w:val="center"/>
              <w:rPr>
                <w:rFonts w:ascii="Arial" w:eastAsia="Times New Roman" w:hAnsi="Arial" w:cs="Arial"/>
                <w:color w:val="000000"/>
                <w:sz w:val="24"/>
                <w:lang w:eastAsia="es-AR"/>
              </w:rPr>
            </w:pPr>
            <w:r w:rsidRPr="008B5265">
              <w:rPr>
                <w:rFonts w:ascii="Arial" w:eastAsia="Times New Roman" w:hAnsi="Arial" w:cs="Arial"/>
                <w:color w:val="000000"/>
                <w:sz w:val="24"/>
                <w:lang w:eastAsia="es-AR"/>
              </w:rPr>
              <w:t>10,05</w:t>
            </w:r>
          </w:p>
        </w:tc>
      </w:tr>
      <w:tr w:rsidR="008B5265" w:rsidRPr="008B5265" w:rsidTr="008B5265">
        <w:trPr>
          <w:trHeight w:val="476"/>
          <w:jc w:val="center"/>
        </w:trPr>
        <w:tc>
          <w:tcPr>
            <w:tcW w:w="1481" w:type="dxa"/>
            <w:tcBorders>
              <w:top w:val="nil"/>
              <w:left w:val="single" w:sz="8" w:space="0" w:color="auto"/>
              <w:bottom w:val="single" w:sz="8" w:space="0" w:color="auto"/>
              <w:right w:val="nil"/>
            </w:tcBorders>
            <w:shd w:val="clear" w:color="000000" w:fill="D8D8D8"/>
            <w:noWrap/>
            <w:vAlign w:val="center"/>
            <w:hideMark/>
          </w:tcPr>
          <w:p w:rsidR="008B5265" w:rsidRPr="008B5265" w:rsidRDefault="008B5265" w:rsidP="008B5265">
            <w:pPr>
              <w:spacing w:line="240" w:lineRule="auto"/>
              <w:jc w:val="center"/>
              <w:rPr>
                <w:rFonts w:ascii="Arial" w:eastAsia="Times New Roman" w:hAnsi="Arial" w:cs="Arial"/>
                <w:b/>
                <w:bCs/>
                <w:color w:val="000000"/>
                <w:sz w:val="24"/>
                <w:lang w:eastAsia="es-AR"/>
              </w:rPr>
            </w:pPr>
            <w:r w:rsidRPr="008B5265">
              <w:rPr>
                <w:rFonts w:ascii="Arial" w:eastAsia="Times New Roman" w:hAnsi="Arial" w:cs="Arial"/>
                <w:b/>
                <w:bCs/>
                <w:color w:val="000000"/>
                <w:sz w:val="24"/>
                <w:lang w:eastAsia="es-AR"/>
              </w:rPr>
              <w:t>Zi</w:t>
            </w:r>
          </w:p>
        </w:tc>
        <w:tc>
          <w:tcPr>
            <w:tcW w:w="1875" w:type="dxa"/>
            <w:tcBorders>
              <w:top w:val="nil"/>
              <w:left w:val="single" w:sz="12" w:space="0" w:color="auto"/>
              <w:bottom w:val="single" w:sz="8" w:space="0" w:color="auto"/>
              <w:right w:val="single" w:sz="8" w:space="0" w:color="auto"/>
            </w:tcBorders>
            <w:shd w:val="clear" w:color="000000" w:fill="D8D8D8"/>
            <w:noWrap/>
            <w:vAlign w:val="center"/>
            <w:hideMark/>
          </w:tcPr>
          <w:p w:rsidR="008B5265" w:rsidRPr="008B5265" w:rsidRDefault="008B5265" w:rsidP="008B5265">
            <w:pPr>
              <w:spacing w:line="240" w:lineRule="auto"/>
              <w:jc w:val="center"/>
              <w:rPr>
                <w:rFonts w:ascii="Arial" w:eastAsia="Times New Roman" w:hAnsi="Arial" w:cs="Arial"/>
                <w:color w:val="000000"/>
                <w:sz w:val="24"/>
                <w:lang w:eastAsia="es-AR"/>
              </w:rPr>
            </w:pPr>
            <w:r>
              <w:rPr>
                <w:rFonts w:ascii="Arial" w:eastAsia="Times New Roman" w:hAnsi="Arial" w:cs="Arial"/>
                <w:color w:val="000000"/>
                <w:sz w:val="24"/>
                <w:lang w:eastAsia="es-AR"/>
              </w:rPr>
              <w:t>37,16</w:t>
            </w:r>
            <w:r w:rsidRPr="008B5265">
              <w:rPr>
                <w:rFonts w:ascii="Arial" w:eastAsia="Times New Roman" w:hAnsi="Arial" w:cs="Arial"/>
                <w:color w:val="000000"/>
                <w:sz w:val="24"/>
                <w:lang w:eastAsia="es-AR"/>
              </w:rPr>
              <w:t>k</w:t>
            </w:r>
            <w:r w:rsidR="00CF4F64">
              <w:rPr>
                <w:rFonts w:ascii="Arial" w:eastAsia="Times New Roman" w:hAnsi="Arial" w:cs="Arial"/>
                <w:color w:val="000000"/>
                <w:sz w:val="24"/>
                <w:lang w:eastAsia="es-AR"/>
              </w:rPr>
              <w:t>Ω</w:t>
            </w:r>
          </w:p>
        </w:tc>
        <w:tc>
          <w:tcPr>
            <w:tcW w:w="2049" w:type="dxa"/>
            <w:tcBorders>
              <w:top w:val="nil"/>
              <w:left w:val="nil"/>
              <w:bottom w:val="single" w:sz="8" w:space="0" w:color="auto"/>
              <w:right w:val="single" w:sz="8" w:space="0" w:color="auto"/>
            </w:tcBorders>
            <w:shd w:val="clear" w:color="000000" w:fill="D8D8D8"/>
            <w:noWrap/>
            <w:vAlign w:val="center"/>
            <w:hideMark/>
          </w:tcPr>
          <w:p w:rsidR="008B5265" w:rsidRPr="008B5265" w:rsidRDefault="008B5265" w:rsidP="008B5265">
            <w:pPr>
              <w:spacing w:line="240" w:lineRule="auto"/>
              <w:jc w:val="center"/>
              <w:rPr>
                <w:rFonts w:ascii="Arial" w:eastAsia="Times New Roman" w:hAnsi="Arial" w:cs="Arial"/>
                <w:color w:val="000000"/>
                <w:sz w:val="24"/>
                <w:lang w:eastAsia="es-AR"/>
              </w:rPr>
            </w:pPr>
            <w:r>
              <w:rPr>
                <w:rFonts w:ascii="Arial" w:eastAsia="Times New Roman" w:hAnsi="Arial" w:cs="Arial"/>
                <w:color w:val="000000"/>
                <w:sz w:val="24"/>
                <w:lang w:eastAsia="es-AR"/>
              </w:rPr>
              <w:t>52,7</w:t>
            </w:r>
            <w:r w:rsidRPr="008B5265">
              <w:rPr>
                <w:rFonts w:ascii="Arial" w:eastAsia="Times New Roman" w:hAnsi="Arial" w:cs="Arial"/>
                <w:color w:val="000000"/>
                <w:sz w:val="24"/>
                <w:lang w:eastAsia="es-AR"/>
              </w:rPr>
              <w:t>k</w:t>
            </w:r>
            <w:r>
              <w:rPr>
                <w:rFonts w:ascii="Arial" w:eastAsia="Times New Roman" w:hAnsi="Arial" w:cs="Arial"/>
                <w:color w:val="000000"/>
                <w:sz w:val="24"/>
                <w:lang w:eastAsia="es-AR"/>
              </w:rPr>
              <w:t>Ω</w:t>
            </w:r>
          </w:p>
        </w:tc>
      </w:tr>
      <w:tr w:rsidR="008B5265" w:rsidRPr="008B5265" w:rsidTr="008B5265">
        <w:trPr>
          <w:trHeight w:val="476"/>
          <w:jc w:val="center"/>
        </w:trPr>
        <w:tc>
          <w:tcPr>
            <w:tcW w:w="1481" w:type="dxa"/>
            <w:tcBorders>
              <w:top w:val="nil"/>
              <w:left w:val="single" w:sz="8" w:space="0" w:color="auto"/>
              <w:bottom w:val="single" w:sz="8" w:space="0" w:color="auto"/>
              <w:right w:val="nil"/>
            </w:tcBorders>
            <w:shd w:val="clear" w:color="auto" w:fill="auto"/>
            <w:noWrap/>
            <w:vAlign w:val="center"/>
            <w:hideMark/>
          </w:tcPr>
          <w:p w:rsidR="008B5265" w:rsidRPr="008B5265" w:rsidRDefault="008B5265" w:rsidP="008B5265">
            <w:pPr>
              <w:spacing w:line="240" w:lineRule="auto"/>
              <w:jc w:val="center"/>
              <w:rPr>
                <w:rFonts w:ascii="Arial" w:eastAsia="Times New Roman" w:hAnsi="Arial" w:cs="Arial"/>
                <w:b/>
                <w:bCs/>
                <w:color w:val="000000"/>
                <w:sz w:val="24"/>
                <w:lang w:eastAsia="es-AR"/>
              </w:rPr>
            </w:pPr>
            <w:r w:rsidRPr="008B5265">
              <w:rPr>
                <w:rFonts w:ascii="Arial" w:eastAsia="Times New Roman" w:hAnsi="Arial" w:cs="Arial"/>
                <w:b/>
                <w:bCs/>
                <w:color w:val="000000"/>
                <w:sz w:val="24"/>
                <w:lang w:eastAsia="es-AR"/>
              </w:rPr>
              <w:t>Zif</w:t>
            </w:r>
          </w:p>
        </w:tc>
        <w:tc>
          <w:tcPr>
            <w:tcW w:w="1875" w:type="dxa"/>
            <w:tcBorders>
              <w:top w:val="nil"/>
              <w:left w:val="single" w:sz="12" w:space="0" w:color="auto"/>
              <w:bottom w:val="single" w:sz="8" w:space="0" w:color="auto"/>
              <w:right w:val="single" w:sz="8" w:space="0" w:color="auto"/>
            </w:tcBorders>
            <w:shd w:val="clear" w:color="auto" w:fill="auto"/>
            <w:noWrap/>
            <w:vAlign w:val="center"/>
            <w:hideMark/>
          </w:tcPr>
          <w:p w:rsidR="008B5265" w:rsidRPr="008B5265" w:rsidRDefault="008B5265" w:rsidP="008B5265">
            <w:pPr>
              <w:spacing w:line="240" w:lineRule="auto"/>
              <w:jc w:val="center"/>
              <w:rPr>
                <w:rFonts w:ascii="Arial" w:eastAsia="Times New Roman" w:hAnsi="Arial" w:cs="Arial"/>
                <w:color w:val="000000"/>
                <w:sz w:val="24"/>
                <w:lang w:eastAsia="es-AR"/>
              </w:rPr>
            </w:pPr>
            <w:r>
              <w:rPr>
                <w:rFonts w:ascii="Arial" w:eastAsia="Times New Roman" w:hAnsi="Arial" w:cs="Arial"/>
                <w:color w:val="000000"/>
                <w:sz w:val="24"/>
                <w:lang w:eastAsia="es-AR"/>
              </w:rPr>
              <w:t>388,06</w:t>
            </w:r>
            <w:r w:rsidRPr="008B5265">
              <w:rPr>
                <w:rFonts w:ascii="Arial" w:eastAsia="Times New Roman" w:hAnsi="Arial" w:cs="Arial"/>
                <w:color w:val="000000"/>
                <w:sz w:val="24"/>
                <w:lang w:eastAsia="es-AR"/>
              </w:rPr>
              <w:t>k</w:t>
            </w:r>
            <w:r>
              <w:rPr>
                <w:rFonts w:ascii="Arial" w:eastAsia="Times New Roman" w:hAnsi="Arial" w:cs="Arial"/>
                <w:color w:val="000000"/>
                <w:sz w:val="24"/>
                <w:lang w:eastAsia="es-AR"/>
              </w:rPr>
              <w:t>Ω</w:t>
            </w:r>
          </w:p>
        </w:tc>
        <w:tc>
          <w:tcPr>
            <w:tcW w:w="2049" w:type="dxa"/>
            <w:tcBorders>
              <w:top w:val="nil"/>
              <w:left w:val="nil"/>
              <w:bottom w:val="single" w:sz="8" w:space="0" w:color="auto"/>
              <w:right w:val="single" w:sz="8" w:space="0" w:color="auto"/>
            </w:tcBorders>
            <w:shd w:val="clear" w:color="auto" w:fill="auto"/>
            <w:noWrap/>
            <w:vAlign w:val="center"/>
            <w:hideMark/>
          </w:tcPr>
          <w:p w:rsidR="008B5265" w:rsidRPr="008B5265" w:rsidRDefault="008B5265" w:rsidP="008B5265">
            <w:pPr>
              <w:spacing w:line="240" w:lineRule="auto"/>
              <w:jc w:val="center"/>
              <w:rPr>
                <w:rFonts w:ascii="Arial" w:eastAsia="Times New Roman" w:hAnsi="Arial" w:cs="Arial"/>
                <w:color w:val="000000"/>
                <w:sz w:val="24"/>
                <w:lang w:eastAsia="es-AR"/>
              </w:rPr>
            </w:pPr>
            <w:r w:rsidRPr="008B5265">
              <w:rPr>
                <w:rFonts w:ascii="Arial" w:eastAsia="Times New Roman" w:hAnsi="Arial" w:cs="Arial"/>
                <w:color w:val="000000"/>
                <w:sz w:val="24"/>
                <w:lang w:eastAsia="es-AR"/>
              </w:rPr>
              <w:t>529,64</w:t>
            </w:r>
            <w:r>
              <w:rPr>
                <w:rFonts w:ascii="Arial" w:eastAsia="Times New Roman" w:hAnsi="Arial" w:cs="Arial"/>
                <w:color w:val="000000"/>
                <w:sz w:val="24"/>
                <w:lang w:eastAsia="es-AR"/>
              </w:rPr>
              <w:t>kΩ</w:t>
            </w:r>
          </w:p>
        </w:tc>
      </w:tr>
      <w:tr w:rsidR="008B5265" w:rsidRPr="008B5265" w:rsidTr="008B5265">
        <w:trPr>
          <w:trHeight w:val="476"/>
          <w:jc w:val="center"/>
        </w:trPr>
        <w:tc>
          <w:tcPr>
            <w:tcW w:w="1481" w:type="dxa"/>
            <w:tcBorders>
              <w:top w:val="nil"/>
              <w:left w:val="single" w:sz="8" w:space="0" w:color="auto"/>
              <w:bottom w:val="single" w:sz="8" w:space="0" w:color="auto"/>
              <w:right w:val="nil"/>
            </w:tcBorders>
            <w:shd w:val="clear" w:color="000000" w:fill="D8D8D8"/>
            <w:noWrap/>
            <w:vAlign w:val="center"/>
            <w:hideMark/>
          </w:tcPr>
          <w:p w:rsidR="008B5265" w:rsidRPr="008B5265" w:rsidRDefault="008B5265" w:rsidP="008B5265">
            <w:pPr>
              <w:spacing w:line="240" w:lineRule="auto"/>
              <w:jc w:val="center"/>
              <w:rPr>
                <w:rFonts w:ascii="Arial" w:eastAsia="Times New Roman" w:hAnsi="Arial" w:cs="Arial"/>
                <w:b/>
                <w:bCs/>
                <w:color w:val="000000"/>
                <w:sz w:val="24"/>
                <w:lang w:eastAsia="es-AR"/>
              </w:rPr>
            </w:pPr>
            <w:r w:rsidRPr="008B5265">
              <w:rPr>
                <w:rFonts w:ascii="Arial" w:eastAsia="Times New Roman" w:hAnsi="Arial" w:cs="Arial"/>
                <w:b/>
                <w:bCs/>
                <w:color w:val="000000"/>
                <w:sz w:val="24"/>
                <w:lang w:eastAsia="es-AR"/>
              </w:rPr>
              <w:t>Zo</w:t>
            </w:r>
          </w:p>
        </w:tc>
        <w:tc>
          <w:tcPr>
            <w:tcW w:w="1875" w:type="dxa"/>
            <w:tcBorders>
              <w:top w:val="nil"/>
              <w:left w:val="single" w:sz="12" w:space="0" w:color="auto"/>
              <w:bottom w:val="single" w:sz="8" w:space="0" w:color="auto"/>
              <w:right w:val="single" w:sz="8" w:space="0" w:color="auto"/>
            </w:tcBorders>
            <w:shd w:val="clear" w:color="000000" w:fill="D8D8D8"/>
            <w:noWrap/>
            <w:vAlign w:val="center"/>
            <w:hideMark/>
          </w:tcPr>
          <w:p w:rsidR="008B5265" w:rsidRPr="008B5265" w:rsidRDefault="008B5265" w:rsidP="008B5265">
            <w:pPr>
              <w:spacing w:line="240" w:lineRule="auto"/>
              <w:jc w:val="center"/>
              <w:rPr>
                <w:rFonts w:ascii="Arial" w:eastAsia="Times New Roman" w:hAnsi="Arial" w:cs="Arial"/>
                <w:color w:val="000000"/>
                <w:sz w:val="24"/>
                <w:lang w:eastAsia="es-AR"/>
              </w:rPr>
            </w:pPr>
            <w:r w:rsidRPr="008B5265">
              <w:rPr>
                <w:rFonts w:ascii="Arial" w:eastAsia="Times New Roman" w:hAnsi="Arial" w:cs="Arial"/>
                <w:color w:val="000000"/>
                <w:sz w:val="24"/>
                <w:lang w:eastAsia="es-AR"/>
              </w:rPr>
              <w:t>2k</w:t>
            </w:r>
            <w:r>
              <w:rPr>
                <w:rFonts w:ascii="Arial" w:eastAsia="Times New Roman" w:hAnsi="Arial" w:cs="Arial"/>
                <w:color w:val="000000"/>
                <w:sz w:val="24"/>
                <w:lang w:eastAsia="es-AR"/>
              </w:rPr>
              <w:t>Ω</w:t>
            </w:r>
          </w:p>
        </w:tc>
        <w:tc>
          <w:tcPr>
            <w:tcW w:w="2049" w:type="dxa"/>
            <w:tcBorders>
              <w:top w:val="nil"/>
              <w:left w:val="nil"/>
              <w:bottom w:val="single" w:sz="8" w:space="0" w:color="auto"/>
              <w:right w:val="single" w:sz="8" w:space="0" w:color="auto"/>
            </w:tcBorders>
            <w:shd w:val="clear" w:color="000000" w:fill="D8D8D8"/>
            <w:noWrap/>
            <w:vAlign w:val="center"/>
            <w:hideMark/>
          </w:tcPr>
          <w:p w:rsidR="008B5265" w:rsidRPr="008B5265" w:rsidRDefault="008B5265" w:rsidP="008B5265">
            <w:pPr>
              <w:spacing w:line="240" w:lineRule="auto"/>
              <w:jc w:val="center"/>
              <w:rPr>
                <w:rFonts w:ascii="Arial" w:eastAsia="Times New Roman" w:hAnsi="Arial" w:cs="Arial"/>
                <w:color w:val="000000"/>
                <w:sz w:val="24"/>
                <w:lang w:eastAsia="es-AR"/>
              </w:rPr>
            </w:pPr>
            <w:r w:rsidRPr="008B5265">
              <w:rPr>
                <w:rFonts w:ascii="Arial" w:eastAsia="Times New Roman" w:hAnsi="Arial" w:cs="Arial"/>
                <w:color w:val="000000"/>
                <w:sz w:val="24"/>
                <w:lang w:eastAsia="es-AR"/>
              </w:rPr>
              <w:t>2,24k</w:t>
            </w:r>
            <w:r>
              <w:rPr>
                <w:rFonts w:ascii="Arial" w:eastAsia="Times New Roman" w:hAnsi="Arial" w:cs="Arial"/>
                <w:color w:val="000000"/>
                <w:sz w:val="24"/>
                <w:lang w:eastAsia="es-AR"/>
              </w:rPr>
              <w:t>Ω</w:t>
            </w:r>
          </w:p>
        </w:tc>
      </w:tr>
      <w:tr w:rsidR="008B5265" w:rsidRPr="008B5265" w:rsidTr="008B5265">
        <w:trPr>
          <w:trHeight w:val="476"/>
          <w:jc w:val="center"/>
        </w:trPr>
        <w:tc>
          <w:tcPr>
            <w:tcW w:w="1481" w:type="dxa"/>
            <w:tcBorders>
              <w:top w:val="nil"/>
              <w:left w:val="single" w:sz="8" w:space="0" w:color="auto"/>
              <w:bottom w:val="single" w:sz="8" w:space="0" w:color="auto"/>
              <w:right w:val="nil"/>
            </w:tcBorders>
            <w:shd w:val="clear" w:color="auto" w:fill="auto"/>
            <w:noWrap/>
            <w:vAlign w:val="center"/>
            <w:hideMark/>
          </w:tcPr>
          <w:p w:rsidR="008B5265" w:rsidRPr="008B5265" w:rsidRDefault="008B5265" w:rsidP="008B5265">
            <w:pPr>
              <w:spacing w:line="240" w:lineRule="auto"/>
              <w:jc w:val="center"/>
              <w:rPr>
                <w:rFonts w:ascii="Arial" w:eastAsia="Times New Roman" w:hAnsi="Arial" w:cs="Arial"/>
                <w:b/>
                <w:bCs/>
                <w:color w:val="000000"/>
                <w:sz w:val="24"/>
                <w:lang w:eastAsia="es-AR"/>
              </w:rPr>
            </w:pPr>
            <w:r w:rsidRPr="008B5265">
              <w:rPr>
                <w:rFonts w:ascii="Arial" w:eastAsia="Times New Roman" w:hAnsi="Arial" w:cs="Arial"/>
                <w:b/>
                <w:bCs/>
                <w:color w:val="000000"/>
                <w:sz w:val="24"/>
                <w:lang w:eastAsia="es-AR"/>
              </w:rPr>
              <w:t>Zof</w:t>
            </w:r>
          </w:p>
        </w:tc>
        <w:tc>
          <w:tcPr>
            <w:tcW w:w="1875" w:type="dxa"/>
            <w:tcBorders>
              <w:top w:val="nil"/>
              <w:left w:val="single" w:sz="12" w:space="0" w:color="auto"/>
              <w:bottom w:val="single" w:sz="8" w:space="0" w:color="auto"/>
              <w:right w:val="single" w:sz="8" w:space="0" w:color="auto"/>
            </w:tcBorders>
            <w:shd w:val="clear" w:color="auto" w:fill="auto"/>
            <w:noWrap/>
            <w:vAlign w:val="center"/>
            <w:hideMark/>
          </w:tcPr>
          <w:p w:rsidR="008B5265" w:rsidRPr="008B5265" w:rsidRDefault="008B5265" w:rsidP="008B5265">
            <w:pPr>
              <w:spacing w:line="240" w:lineRule="auto"/>
              <w:jc w:val="center"/>
              <w:rPr>
                <w:rFonts w:ascii="Arial" w:eastAsia="Times New Roman" w:hAnsi="Arial" w:cs="Arial"/>
                <w:color w:val="000000"/>
                <w:sz w:val="24"/>
                <w:lang w:eastAsia="es-AR"/>
              </w:rPr>
            </w:pPr>
            <w:r w:rsidRPr="008B5265">
              <w:rPr>
                <w:rFonts w:ascii="Arial" w:eastAsia="Times New Roman" w:hAnsi="Arial" w:cs="Arial"/>
                <w:color w:val="000000"/>
                <w:sz w:val="24"/>
                <w:lang w:eastAsia="es-AR"/>
              </w:rPr>
              <w:t>84,33</w:t>
            </w:r>
            <w:r>
              <w:rPr>
                <w:rFonts w:ascii="Arial" w:eastAsia="Times New Roman" w:hAnsi="Arial" w:cs="Arial"/>
                <w:color w:val="000000"/>
                <w:sz w:val="24"/>
                <w:lang w:eastAsia="es-AR"/>
              </w:rPr>
              <w:t>Ω</w:t>
            </w:r>
          </w:p>
        </w:tc>
        <w:tc>
          <w:tcPr>
            <w:tcW w:w="2049" w:type="dxa"/>
            <w:tcBorders>
              <w:top w:val="nil"/>
              <w:left w:val="nil"/>
              <w:bottom w:val="single" w:sz="8" w:space="0" w:color="auto"/>
              <w:right w:val="single" w:sz="8" w:space="0" w:color="auto"/>
            </w:tcBorders>
            <w:shd w:val="clear" w:color="auto" w:fill="auto"/>
            <w:noWrap/>
            <w:vAlign w:val="center"/>
            <w:hideMark/>
          </w:tcPr>
          <w:p w:rsidR="008B5265" w:rsidRPr="008B5265" w:rsidRDefault="008B5265" w:rsidP="008B5265">
            <w:pPr>
              <w:spacing w:line="240" w:lineRule="auto"/>
              <w:jc w:val="center"/>
              <w:rPr>
                <w:rFonts w:ascii="Arial" w:eastAsia="Times New Roman" w:hAnsi="Arial" w:cs="Arial"/>
                <w:color w:val="000000"/>
                <w:sz w:val="24"/>
                <w:lang w:eastAsia="es-AR"/>
              </w:rPr>
            </w:pPr>
            <w:r w:rsidRPr="008B5265">
              <w:rPr>
                <w:rFonts w:ascii="Arial" w:eastAsia="Times New Roman" w:hAnsi="Arial" w:cs="Arial"/>
                <w:color w:val="000000"/>
                <w:sz w:val="24"/>
                <w:lang w:eastAsia="es-AR"/>
              </w:rPr>
              <w:t>222,89</w:t>
            </w:r>
            <w:r>
              <w:rPr>
                <w:rFonts w:ascii="Arial" w:eastAsia="Times New Roman" w:hAnsi="Arial" w:cs="Arial"/>
                <w:color w:val="000000"/>
                <w:sz w:val="24"/>
                <w:lang w:eastAsia="es-AR"/>
              </w:rPr>
              <w:t>Ω</w:t>
            </w:r>
          </w:p>
        </w:tc>
      </w:tr>
    </w:tbl>
    <w:p w:rsidR="00276F14" w:rsidRPr="00EF64C6" w:rsidRDefault="00276F14" w:rsidP="008B5265">
      <w:pPr>
        <w:jc w:val="center"/>
        <w:rPr>
          <w:rFonts w:ascii="Arial" w:hAnsi="Arial" w:cs="Arial"/>
          <w:szCs w:val="24"/>
        </w:rPr>
      </w:pPr>
    </w:p>
    <w:p w:rsidR="00502303" w:rsidRDefault="00502303" w:rsidP="00E57AC3">
      <w:pPr>
        <w:jc w:val="both"/>
        <w:rPr>
          <w:rFonts w:ascii="Arial" w:hAnsi="Arial" w:cs="Arial"/>
          <w:szCs w:val="24"/>
        </w:rPr>
      </w:pPr>
    </w:p>
    <w:p w:rsidR="008B5265" w:rsidRDefault="008B5265" w:rsidP="00E57AC3">
      <w:pPr>
        <w:jc w:val="both"/>
        <w:rPr>
          <w:rFonts w:ascii="Arial" w:hAnsi="Arial" w:cs="Arial"/>
          <w:szCs w:val="24"/>
        </w:rPr>
      </w:pPr>
    </w:p>
    <w:p w:rsidR="00CF19F9" w:rsidRDefault="00CF19F9" w:rsidP="00E57AC3">
      <w:pPr>
        <w:jc w:val="both"/>
        <w:rPr>
          <w:rFonts w:ascii="Arial" w:hAnsi="Arial" w:cs="Arial"/>
          <w:szCs w:val="24"/>
        </w:rPr>
      </w:pPr>
    </w:p>
    <w:p w:rsidR="00CF19F9" w:rsidRDefault="00CF19F9" w:rsidP="00E57AC3">
      <w:pPr>
        <w:jc w:val="both"/>
        <w:rPr>
          <w:rFonts w:ascii="Arial" w:hAnsi="Arial" w:cs="Arial"/>
          <w:szCs w:val="24"/>
        </w:rPr>
      </w:pPr>
    </w:p>
    <w:p w:rsidR="00CF19F9" w:rsidRDefault="00CF19F9" w:rsidP="00E57AC3">
      <w:pPr>
        <w:jc w:val="both"/>
        <w:rPr>
          <w:rFonts w:ascii="Arial" w:hAnsi="Arial" w:cs="Arial"/>
          <w:szCs w:val="24"/>
        </w:rPr>
      </w:pPr>
    </w:p>
    <w:p w:rsidR="00CF19F9" w:rsidRDefault="00CF19F9" w:rsidP="00E57AC3">
      <w:pPr>
        <w:jc w:val="both"/>
        <w:rPr>
          <w:rFonts w:ascii="Arial" w:hAnsi="Arial" w:cs="Arial"/>
          <w:szCs w:val="24"/>
        </w:rPr>
      </w:pPr>
    </w:p>
    <w:p w:rsidR="00CF19F9" w:rsidRDefault="00CF19F9" w:rsidP="00E57AC3">
      <w:pPr>
        <w:jc w:val="both"/>
        <w:rPr>
          <w:rFonts w:ascii="Arial" w:hAnsi="Arial" w:cs="Arial"/>
          <w:szCs w:val="24"/>
        </w:rPr>
      </w:pPr>
    </w:p>
    <w:p w:rsidR="00CF19F9" w:rsidRDefault="00CF19F9" w:rsidP="00E57AC3">
      <w:pPr>
        <w:jc w:val="both"/>
        <w:rPr>
          <w:rFonts w:ascii="Arial" w:hAnsi="Arial" w:cs="Arial"/>
          <w:szCs w:val="24"/>
        </w:rPr>
      </w:pPr>
    </w:p>
    <w:p w:rsidR="00CF19F9" w:rsidRDefault="00CF19F9" w:rsidP="00E57AC3">
      <w:pPr>
        <w:jc w:val="both"/>
        <w:rPr>
          <w:rFonts w:ascii="Arial" w:hAnsi="Arial" w:cs="Arial"/>
          <w:szCs w:val="24"/>
        </w:rPr>
      </w:pPr>
    </w:p>
    <w:p w:rsidR="00CF19F9" w:rsidRDefault="00CF19F9" w:rsidP="00E57AC3">
      <w:pPr>
        <w:jc w:val="both"/>
        <w:rPr>
          <w:rFonts w:ascii="Arial" w:hAnsi="Arial" w:cs="Arial"/>
          <w:szCs w:val="24"/>
        </w:rPr>
      </w:pPr>
    </w:p>
    <w:p w:rsidR="00CF19F9" w:rsidRDefault="00CF19F9" w:rsidP="00E57AC3">
      <w:pPr>
        <w:jc w:val="both"/>
        <w:rPr>
          <w:rFonts w:ascii="Arial" w:hAnsi="Arial" w:cs="Arial"/>
          <w:szCs w:val="24"/>
        </w:rPr>
      </w:pPr>
    </w:p>
    <w:p w:rsidR="00CF19F9" w:rsidRDefault="00CF19F9" w:rsidP="00E57AC3">
      <w:pPr>
        <w:jc w:val="both"/>
        <w:rPr>
          <w:rFonts w:ascii="Arial" w:hAnsi="Arial" w:cs="Arial"/>
          <w:szCs w:val="24"/>
        </w:rPr>
      </w:pPr>
    </w:p>
    <w:p w:rsidR="00CF19F9" w:rsidRDefault="00CF19F9" w:rsidP="00E57AC3">
      <w:pPr>
        <w:jc w:val="both"/>
        <w:rPr>
          <w:rFonts w:ascii="Arial" w:hAnsi="Arial" w:cs="Arial"/>
          <w:szCs w:val="24"/>
        </w:rPr>
      </w:pPr>
    </w:p>
    <w:p w:rsidR="00CF19F9" w:rsidRDefault="00CF19F9" w:rsidP="00E57AC3">
      <w:pPr>
        <w:jc w:val="both"/>
        <w:rPr>
          <w:rFonts w:ascii="Arial" w:hAnsi="Arial" w:cs="Arial"/>
          <w:szCs w:val="24"/>
        </w:rPr>
      </w:pPr>
    </w:p>
    <w:p w:rsidR="00CF19F9" w:rsidRDefault="00CF19F9" w:rsidP="00E57AC3">
      <w:pPr>
        <w:jc w:val="both"/>
        <w:rPr>
          <w:rFonts w:ascii="Arial" w:hAnsi="Arial" w:cs="Arial"/>
          <w:szCs w:val="24"/>
        </w:rPr>
      </w:pPr>
    </w:p>
    <w:p w:rsidR="00CF19F9" w:rsidRDefault="00CF19F9" w:rsidP="00E57AC3">
      <w:pPr>
        <w:jc w:val="both"/>
        <w:rPr>
          <w:rFonts w:ascii="Arial" w:hAnsi="Arial" w:cs="Arial"/>
          <w:szCs w:val="24"/>
        </w:rPr>
      </w:pPr>
    </w:p>
    <w:p w:rsidR="00CF19F9" w:rsidRDefault="00CF19F9" w:rsidP="00E57AC3">
      <w:pPr>
        <w:jc w:val="both"/>
        <w:rPr>
          <w:rFonts w:ascii="Arial" w:hAnsi="Arial" w:cs="Arial"/>
          <w:szCs w:val="24"/>
        </w:rPr>
      </w:pPr>
    </w:p>
    <w:p w:rsidR="00CF19F9" w:rsidRDefault="00CF19F9" w:rsidP="00E57AC3">
      <w:pPr>
        <w:jc w:val="both"/>
        <w:rPr>
          <w:rFonts w:ascii="Arial" w:hAnsi="Arial" w:cs="Arial"/>
          <w:szCs w:val="24"/>
        </w:rPr>
      </w:pPr>
    </w:p>
    <w:p w:rsidR="00CF19F9" w:rsidRDefault="00CF19F9" w:rsidP="00E57AC3">
      <w:pPr>
        <w:jc w:val="both"/>
        <w:rPr>
          <w:rFonts w:ascii="Arial" w:hAnsi="Arial" w:cs="Arial"/>
          <w:szCs w:val="24"/>
        </w:rPr>
      </w:pPr>
    </w:p>
    <w:p w:rsidR="00CF19F9" w:rsidRPr="00EF64C6" w:rsidRDefault="00CF19F9" w:rsidP="00E57AC3">
      <w:pPr>
        <w:jc w:val="both"/>
        <w:rPr>
          <w:rFonts w:ascii="Arial" w:hAnsi="Arial" w:cs="Arial"/>
          <w:szCs w:val="24"/>
        </w:rPr>
      </w:pPr>
    </w:p>
    <w:p w:rsidR="00502303" w:rsidRDefault="00502303" w:rsidP="00E57AC3">
      <w:pPr>
        <w:jc w:val="both"/>
        <w:rPr>
          <w:rFonts w:ascii="Arial" w:hAnsi="Arial" w:cs="Arial"/>
          <w:b/>
          <w:sz w:val="24"/>
          <w:szCs w:val="24"/>
          <w:u w:val="single"/>
        </w:rPr>
      </w:pPr>
      <w:r>
        <w:rPr>
          <w:rFonts w:ascii="Arial" w:hAnsi="Arial" w:cs="Arial"/>
          <w:b/>
          <w:sz w:val="24"/>
          <w:szCs w:val="24"/>
          <w:u w:val="single"/>
        </w:rPr>
        <w:lastRenderedPageBreak/>
        <w:t>Respuesta en Frecuencia de la Ganancia en Tensión</w:t>
      </w:r>
    </w:p>
    <w:p w:rsidR="006E5348" w:rsidRPr="00F43057" w:rsidRDefault="00502303" w:rsidP="00F43057">
      <w:pPr>
        <w:pStyle w:val="Prrafodelista"/>
        <w:numPr>
          <w:ilvl w:val="0"/>
          <w:numId w:val="26"/>
        </w:numPr>
        <w:jc w:val="both"/>
        <w:rPr>
          <w:rFonts w:ascii="Arial" w:eastAsiaTheme="minorEastAsia" w:hAnsi="Arial" w:cs="Arial"/>
          <w:b/>
        </w:rPr>
      </w:pPr>
      <w:r>
        <w:rPr>
          <w:rFonts w:ascii="Arial" w:eastAsiaTheme="minorEastAsia" w:hAnsi="Arial" w:cs="Arial"/>
          <w:b/>
        </w:rPr>
        <w:t>Sin Realimentación</w:t>
      </w:r>
    </w:p>
    <w:p w:rsidR="00F43057" w:rsidRPr="00F43057" w:rsidRDefault="006E5348" w:rsidP="00502303">
      <w:pPr>
        <w:jc w:val="both"/>
        <w:rPr>
          <w:rFonts w:ascii="Arial" w:eastAsiaTheme="minorEastAsia" w:hAnsi="Arial" w:cs="Arial"/>
          <w:b/>
        </w:rPr>
      </w:pPr>
      <w:r w:rsidRPr="006E5348">
        <w:rPr>
          <w:rFonts w:ascii="Arial" w:eastAsiaTheme="minorEastAsia" w:hAnsi="Arial" w:cs="Arial"/>
        </w:rPr>
        <w:t xml:space="preserve">Con una señal de entrada fija </w:t>
      </w:r>
      <w:r w:rsidR="00F43057">
        <w:rPr>
          <w:rFonts w:ascii="Arial" w:eastAsiaTheme="minorEastAsia" w:hAnsi="Arial" w:cs="Arial"/>
        </w:rPr>
        <w:t>y midiendo la señal a la salida del amplificador para distintas frecuencias realizamos una tabla que muestra la respuesta en frecuencia del mismo.</w:t>
      </w:r>
    </w:p>
    <w:p w:rsidR="00F43057" w:rsidRDefault="00D1152D" w:rsidP="00F43057">
      <w:pPr>
        <w:jc w:val="both"/>
        <w:rPr>
          <w:rFonts w:ascii="Arial" w:eastAsiaTheme="minorEastAsia" w:hAnsi="Arial" w:cs="Arial"/>
        </w:rPr>
      </w:pPr>
      <m:oMathPara>
        <m:oMath>
          <m:sSub>
            <m:sSubPr>
              <m:ctrlPr>
                <w:rPr>
                  <w:rFonts w:ascii="Cambria Math" w:eastAsiaTheme="minorEastAsia" w:hAnsi="Cambria Math" w:cs="Arial"/>
                </w:rPr>
              </m:ctrlPr>
            </m:sSubPr>
            <m:e>
              <m:r>
                <m:rPr>
                  <m:sty m:val="p"/>
                </m:rPr>
                <w:rPr>
                  <w:rFonts w:ascii="Cambria Math" w:eastAsiaTheme="minorEastAsia" w:hAnsi="Cambria Math" w:cs="Arial"/>
                </w:rPr>
                <m:t>V</m:t>
              </m:r>
            </m:e>
            <m:sub>
              <m:r>
                <m:rPr>
                  <m:sty m:val="p"/>
                </m:rPr>
                <w:rPr>
                  <w:rFonts w:ascii="Cambria Math" w:eastAsiaTheme="minorEastAsia" w:hAnsi="Cambria Math" w:cs="Arial"/>
                </w:rPr>
                <m:t>i</m:t>
              </m:r>
            </m:sub>
          </m:sSub>
          <m:r>
            <m:rPr>
              <m:sty m:val="p"/>
            </m:rPr>
            <w:rPr>
              <w:rFonts w:ascii="Cambria Math" w:eastAsiaTheme="minorEastAsia" w:hAnsi="Cambria Math" w:cs="Arial"/>
            </w:rPr>
            <m:t>=30mVp</m:t>
          </m:r>
        </m:oMath>
      </m:oMathPara>
    </w:p>
    <w:p w:rsidR="00F43057" w:rsidRDefault="00F43057" w:rsidP="00502303">
      <w:pPr>
        <w:jc w:val="both"/>
        <w:rPr>
          <w:rFonts w:ascii="Arial" w:eastAsiaTheme="minorEastAsia" w:hAnsi="Arial" w:cs="Arial"/>
        </w:rPr>
      </w:pPr>
    </w:p>
    <w:p w:rsidR="00F43057" w:rsidRDefault="00F43057" w:rsidP="00F43057">
      <w:pPr>
        <w:rPr>
          <w:rFonts w:ascii="Arial" w:eastAsiaTheme="minorEastAsia" w:hAnsi="Arial" w:cs="Arial"/>
        </w:rPr>
      </w:pPr>
      <w:r>
        <w:rPr>
          <w:rFonts w:ascii="Arial" w:eastAsiaTheme="minorEastAsia" w:hAnsi="Arial" w:cs="Arial"/>
        </w:rPr>
        <w:t>Obteniendo la ganancia en veces y en Decibeles</w:t>
      </w:r>
    </w:p>
    <w:p w:rsidR="00F43057" w:rsidRPr="00F43057" w:rsidRDefault="00F43057" w:rsidP="00F43057">
      <w:pPr>
        <w:rPr>
          <w:rFonts w:ascii="Arial" w:eastAsiaTheme="minorEastAsia" w:hAnsi="Arial" w:cs="Arial"/>
        </w:rPr>
      </w:pPr>
      <m:oMathPara>
        <m:oMath>
          <m:r>
            <w:rPr>
              <w:rFonts w:ascii="Cambria Math" w:eastAsiaTheme="minorEastAsia" w:hAnsi="Cambria Math" w:cs="Arial"/>
            </w:rPr>
            <m:t>Av=</m:t>
          </m:r>
          <m:f>
            <m:fPr>
              <m:ctrlPr>
                <w:rPr>
                  <w:rFonts w:ascii="Cambria Math" w:eastAsiaTheme="minorEastAsia" w:hAnsi="Cambria Math" w:cs="Arial"/>
                  <w:i/>
                </w:rPr>
              </m:ctrlPr>
            </m:fPr>
            <m:num>
              <m:r>
                <w:rPr>
                  <w:rFonts w:ascii="Cambria Math" w:eastAsiaTheme="minorEastAsia" w:hAnsi="Cambria Math" w:cs="Arial"/>
                </w:rPr>
                <m:t>Vo</m:t>
              </m:r>
            </m:num>
            <m:den>
              <m:r>
                <w:rPr>
                  <w:rFonts w:ascii="Cambria Math" w:eastAsiaTheme="minorEastAsia" w:hAnsi="Cambria Math" w:cs="Arial"/>
                </w:rPr>
                <m:t>Vi</m:t>
              </m:r>
            </m:den>
          </m:f>
          <m:r>
            <w:rPr>
              <w:rFonts w:ascii="Cambria Math" w:eastAsiaTheme="minorEastAsia" w:hAnsi="Cambria Math" w:cs="Arial"/>
            </w:rPr>
            <m:t xml:space="preserve"> </m:t>
          </m:r>
          <m:d>
            <m:dPr>
              <m:begChr m:val="["/>
              <m:endChr m:val="]"/>
              <m:ctrlPr>
                <w:rPr>
                  <w:rFonts w:ascii="Cambria Math" w:eastAsiaTheme="minorEastAsia" w:hAnsi="Cambria Math" w:cs="Arial"/>
                  <w:i/>
                </w:rPr>
              </m:ctrlPr>
            </m:dPr>
            <m:e>
              <m:r>
                <w:rPr>
                  <w:rFonts w:ascii="Cambria Math" w:eastAsiaTheme="minorEastAsia" w:hAnsi="Cambria Math" w:cs="Arial"/>
                </w:rPr>
                <m:t>veces</m:t>
              </m:r>
            </m:e>
          </m:d>
        </m:oMath>
      </m:oMathPara>
    </w:p>
    <w:p w:rsidR="00F43057" w:rsidRDefault="00F43057" w:rsidP="00F43057">
      <w:pPr>
        <w:rPr>
          <w:rFonts w:ascii="Arial" w:eastAsiaTheme="minorEastAsia" w:hAnsi="Arial" w:cs="Arial"/>
        </w:rPr>
      </w:pPr>
    </w:p>
    <w:p w:rsidR="00F43057" w:rsidRDefault="00F43057" w:rsidP="00F43057">
      <w:pPr>
        <w:rPr>
          <w:rFonts w:ascii="Arial" w:eastAsiaTheme="minorEastAsia" w:hAnsi="Arial" w:cs="Arial"/>
        </w:rPr>
      </w:pPr>
      <m:oMathPara>
        <m:oMath>
          <m:r>
            <w:rPr>
              <w:rFonts w:ascii="Cambria Math" w:eastAsiaTheme="minorEastAsia" w:hAnsi="Cambria Math" w:cs="Arial"/>
            </w:rPr>
            <m:t>A</m:t>
          </m:r>
          <m:sSub>
            <m:sSubPr>
              <m:ctrlPr>
                <w:rPr>
                  <w:rFonts w:ascii="Cambria Math" w:eastAsiaTheme="minorEastAsia" w:hAnsi="Cambria Math" w:cs="Arial"/>
                  <w:i/>
                </w:rPr>
              </m:ctrlPr>
            </m:sSubPr>
            <m:e>
              <m:r>
                <w:rPr>
                  <w:rFonts w:ascii="Cambria Math" w:eastAsiaTheme="minorEastAsia" w:hAnsi="Cambria Math" w:cs="Arial"/>
                </w:rPr>
                <m:t>v</m:t>
              </m:r>
            </m:e>
            <m:sub>
              <m:d>
                <m:dPr>
                  <m:begChr m:val="["/>
                  <m:endChr m:val="]"/>
                  <m:ctrlPr>
                    <w:rPr>
                      <w:rFonts w:ascii="Cambria Math" w:eastAsiaTheme="minorEastAsia" w:hAnsi="Cambria Math" w:cs="Arial"/>
                      <w:i/>
                    </w:rPr>
                  </m:ctrlPr>
                </m:dPr>
                <m:e>
                  <m:r>
                    <w:rPr>
                      <w:rFonts w:ascii="Cambria Math" w:eastAsiaTheme="minorEastAsia" w:hAnsi="Cambria Math" w:cs="Arial"/>
                    </w:rPr>
                    <m:t>dB</m:t>
                  </m:r>
                </m:e>
              </m:d>
            </m:sub>
          </m:sSub>
          <m:r>
            <w:rPr>
              <w:rFonts w:ascii="Cambria Math" w:eastAsiaTheme="minorEastAsia" w:hAnsi="Cambria Math" w:cs="Arial"/>
            </w:rPr>
            <m:t>=20.</m:t>
          </m:r>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r>
                <w:rPr>
                  <w:rFonts w:ascii="Cambria Math" w:eastAsiaTheme="minorEastAsia" w:hAnsi="Cambria Math" w:cs="Arial"/>
                </w:rPr>
                <m:t>Av</m:t>
              </m:r>
            </m:e>
          </m:func>
          <m:r>
            <w:rPr>
              <w:rFonts w:ascii="Cambria Math" w:eastAsiaTheme="minorEastAsia" w:hAnsi="Cambria Math" w:cs="Arial"/>
            </w:rPr>
            <m:t xml:space="preserve"> [dB]</m:t>
          </m:r>
        </m:oMath>
      </m:oMathPara>
    </w:p>
    <w:p w:rsidR="001C6BBD" w:rsidRDefault="001C6BBD" w:rsidP="00F43057">
      <w:pPr>
        <w:rPr>
          <w:rFonts w:ascii="Arial" w:eastAsiaTheme="minorEastAsia" w:hAnsi="Arial" w:cs="Arial"/>
        </w:rPr>
      </w:pPr>
    </w:p>
    <w:p w:rsidR="001C6BBD" w:rsidRDefault="001C6BBD" w:rsidP="00F43057">
      <w:pPr>
        <w:rPr>
          <w:rFonts w:ascii="Arial" w:eastAsiaTheme="minorEastAsia" w:hAnsi="Arial" w:cs="Arial"/>
        </w:rPr>
      </w:pPr>
    </w:p>
    <w:tbl>
      <w:tblPr>
        <w:tblStyle w:val="Sombreadoclaro-nfasis1"/>
        <w:tblW w:w="5200" w:type="dxa"/>
        <w:jc w:val="center"/>
        <w:tblLook w:val="04A0" w:firstRow="1" w:lastRow="0" w:firstColumn="1" w:lastColumn="0" w:noHBand="0" w:noVBand="1"/>
      </w:tblPr>
      <w:tblGrid>
        <w:gridCol w:w="1600"/>
        <w:gridCol w:w="1200"/>
        <w:gridCol w:w="1200"/>
        <w:gridCol w:w="1200"/>
      </w:tblGrid>
      <w:tr w:rsidR="001C6BBD" w:rsidRPr="00B242D9" w:rsidTr="001C6BBD">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600" w:type="dxa"/>
            <w:noWrap/>
            <w:hideMark/>
          </w:tcPr>
          <w:p w:rsidR="001C6BBD" w:rsidRPr="00B242D9" w:rsidRDefault="001C6BBD" w:rsidP="001C6BBD">
            <w:pPr>
              <w:jc w:val="center"/>
              <w:rPr>
                <w:rFonts w:ascii="Calibri" w:eastAsia="Times New Roman" w:hAnsi="Calibri" w:cs="Times New Roman"/>
                <w:color w:val="000000"/>
                <w:lang w:eastAsia="es-ES"/>
              </w:rPr>
            </w:pPr>
            <w:r>
              <w:rPr>
                <w:rFonts w:ascii="Calibri" w:eastAsia="Times New Roman" w:hAnsi="Calibri" w:cs="Times New Roman"/>
                <w:color w:val="000000"/>
                <w:lang w:eastAsia="es-ES"/>
              </w:rPr>
              <w:t>Frecuencia [</w:t>
            </w:r>
            <w:r w:rsidRPr="00B242D9">
              <w:rPr>
                <w:rFonts w:ascii="Calibri" w:eastAsia="Times New Roman" w:hAnsi="Calibri" w:cs="Times New Roman"/>
                <w:color w:val="000000"/>
                <w:lang w:eastAsia="es-ES"/>
              </w:rPr>
              <w:t>Hz</w:t>
            </w:r>
            <w:r>
              <w:rPr>
                <w:rFonts w:ascii="Calibri" w:eastAsia="Times New Roman" w:hAnsi="Calibri" w:cs="Times New Roman"/>
                <w:color w:val="000000"/>
                <w:lang w:eastAsia="es-ES"/>
              </w:rPr>
              <w:t>]</w:t>
            </w:r>
          </w:p>
        </w:tc>
        <w:tc>
          <w:tcPr>
            <w:tcW w:w="1200" w:type="dxa"/>
            <w:noWrap/>
            <w:hideMark/>
          </w:tcPr>
          <w:p w:rsidR="001C6BBD" w:rsidRDefault="001C6BBD" w:rsidP="001C6BB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Vo</w:t>
            </w:r>
          </w:p>
          <w:p w:rsidR="001C6BBD" w:rsidRPr="00B242D9" w:rsidRDefault="001C6BBD" w:rsidP="001C6BB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Pr>
                <w:rFonts w:ascii="Calibri" w:eastAsia="Times New Roman" w:hAnsi="Calibri" w:cs="Times New Roman"/>
                <w:color w:val="000000"/>
                <w:lang w:eastAsia="es-ES"/>
              </w:rPr>
              <w:t>[</w:t>
            </w:r>
            <w:r w:rsidRPr="00B242D9">
              <w:rPr>
                <w:rFonts w:ascii="Calibri" w:eastAsia="Times New Roman" w:hAnsi="Calibri" w:cs="Times New Roman"/>
                <w:color w:val="000000"/>
                <w:lang w:eastAsia="es-ES"/>
              </w:rPr>
              <w:t>mVp</w:t>
            </w:r>
            <w:r>
              <w:rPr>
                <w:rFonts w:ascii="Calibri" w:eastAsia="Times New Roman" w:hAnsi="Calibri" w:cs="Times New Roman"/>
                <w:color w:val="000000"/>
                <w:lang w:eastAsia="es-ES"/>
              </w:rPr>
              <w:t>]</w:t>
            </w:r>
          </w:p>
        </w:tc>
        <w:tc>
          <w:tcPr>
            <w:tcW w:w="1200" w:type="dxa"/>
            <w:noWrap/>
            <w:hideMark/>
          </w:tcPr>
          <w:p w:rsidR="001C6BBD" w:rsidRPr="00B242D9" w:rsidRDefault="001C6BBD" w:rsidP="001C6BB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|Av| [Veces]</w:t>
            </w:r>
          </w:p>
        </w:tc>
        <w:tc>
          <w:tcPr>
            <w:tcW w:w="1200" w:type="dxa"/>
            <w:noWrap/>
            <w:hideMark/>
          </w:tcPr>
          <w:p w:rsidR="001C6BBD" w:rsidRDefault="001C6BBD" w:rsidP="001C6BB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|Av|</w:t>
            </w:r>
          </w:p>
          <w:p w:rsidR="001C6BBD" w:rsidRPr="00B242D9" w:rsidRDefault="001C6BBD" w:rsidP="001C6BB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[dB]</w:t>
            </w:r>
          </w:p>
        </w:tc>
      </w:tr>
      <w:tr w:rsidR="001C6BBD" w:rsidRPr="00B242D9" w:rsidTr="001C6B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00" w:type="dxa"/>
            <w:noWrap/>
            <w:hideMark/>
          </w:tcPr>
          <w:p w:rsidR="001C6BBD" w:rsidRPr="001C6BBD" w:rsidRDefault="001C6BBD" w:rsidP="001C6BBD">
            <w:pPr>
              <w:jc w:val="center"/>
              <w:rPr>
                <w:rFonts w:ascii="Calibri" w:eastAsia="Times New Roman" w:hAnsi="Calibri" w:cs="Times New Roman"/>
                <w:b w:val="0"/>
                <w:color w:val="000000"/>
                <w:lang w:eastAsia="es-ES"/>
              </w:rPr>
            </w:pPr>
            <w:r w:rsidRPr="001C6BBD">
              <w:rPr>
                <w:rFonts w:ascii="Calibri" w:eastAsia="Times New Roman" w:hAnsi="Calibri" w:cs="Times New Roman"/>
                <w:b w:val="0"/>
                <w:color w:val="000000"/>
                <w:lang w:eastAsia="es-ES"/>
              </w:rPr>
              <w:t>1.00E+01</w:t>
            </w:r>
          </w:p>
        </w:tc>
        <w:tc>
          <w:tcPr>
            <w:tcW w:w="1200" w:type="dxa"/>
            <w:noWrap/>
            <w:hideMark/>
          </w:tcPr>
          <w:p w:rsidR="001C6BBD" w:rsidRPr="00B242D9"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0.168</w:t>
            </w:r>
          </w:p>
        </w:tc>
        <w:tc>
          <w:tcPr>
            <w:tcW w:w="1200" w:type="dxa"/>
            <w:noWrap/>
            <w:hideMark/>
          </w:tcPr>
          <w:p w:rsidR="001C6BBD" w:rsidRPr="00B242D9"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5.60</w:t>
            </w:r>
          </w:p>
        </w:tc>
        <w:tc>
          <w:tcPr>
            <w:tcW w:w="1200" w:type="dxa"/>
            <w:noWrap/>
            <w:hideMark/>
          </w:tcPr>
          <w:p w:rsidR="001C6BBD" w:rsidRPr="00B242D9"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14.96</w:t>
            </w:r>
          </w:p>
        </w:tc>
      </w:tr>
      <w:tr w:rsidR="001C6BBD" w:rsidRPr="00B242D9" w:rsidTr="001C6BBD">
        <w:trPr>
          <w:trHeight w:val="300"/>
          <w:jc w:val="center"/>
        </w:trPr>
        <w:tc>
          <w:tcPr>
            <w:cnfStyle w:val="001000000000" w:firstRow="0" w:lastRow="0" w:firstColumn="1" w:lastColumn="0" w:oddVBand="0" w:evenVBand="0" w:oddHBand="0" w:evenHBand="0" w:firstRowFirstColumn="0" w:firstRowLastColumn="0" w:lastRowFirstColumn="0" w:lastRowLastColumn="0"/>
            <w:tcW w:w="1600" w:type="dxa"/>
            <w:noWrap/>
            <w:hideMark/>
          </w:tcPr>
          <w:p w:rsidR="001C6BBD" w:rsidRPr="001C6BBD" w:rsidRDefault="001C6BBD" w:rsidP="001C6BBD">
            <w:pPr>
              <w:jc w:val="center"/>
              <w:rPr>
                <w:rFonts w:ascii="Calibri" w:eastAsia="Times New Roman" w:hAnsi="Calibri" w:cs="Times New Roman"/>
                <w:b w:val="0"/>
                <w:color w:val="000000"/>
                <w:lang w:eastAsia="es-ES"/>
              </w:rPr>
            </w:pPr>
            <w:r w:rsidRPr="001C6BBD">
              <w:rPr>
                <w:rFonts w:ascii="Calibri" w:eastAsia="Times New Roman" w:hAnsi="Calibri" w:cs="Times New Roman"/>
                <w:b w:val="0"/>
                <w:color w:val="000000"/>
                <w:lang w:eastAsia="es-ES"/>
              </w:rPr>
              <w:t>1.00E+02</w:t>
            </w:r>
          </w:p>
        </w:tc>
        <w:tc>
          <w:tcPr>
            <w:tcW w:w="1200" w:type="dxa"/>
            <w:noWrap/>
            <w:hideMark/>
          </w:tcPr>
          <w:p w:rsidR="001C6BBD" w:rsidRPr="00B242D9"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1.26</w:t>
            </w:r>
          </w:p>
        </w:tc>
        <w:tc>
          <w:tcPr>
            <w:tcW w:w="1200" w:type="dxa"/>
            <w:noWrap/>
            <w:hideMark/>
          </w:tcPr>
          <w:p w:rsidR="001C6BBD" w:rsidRPr="00B242D9"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42.00</w:t>
            </w:r>
          </w:p>
        </w:tc>
        <w:tc>
          <w:tcPr>
            <w:tcW w:w="1200" w:type="dxa"/>
            <w:noWrap/>
            <w:hideMark/>
          </w:tcPr>
          <w:p w:rsidR="001C6BBD" w:rsidRPr="00B242D9"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32.46</w:t>
            </w:r>
          </w:p>
        </w:tc>
      </w:tr>
      <w:tr w:rsidR="001C6BBD" w:rsidRPr="00B242D9" w:rsidTr="001C6B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00" w:type="dxa"/>
            <w:noWrap/>
            <w:hideMark/>
          </w:tcPr>
          <w:p w:rsidR="001C6BBD" w:rsidRPr="001C6BBD" w:rsidRDefault="001C6BBD" w:rsidP="001C6BBD">
            <w:pPr>
              <w:jc w:val="center"/>
              <w:rPr>
                <w:rFonts w:ascii="Calibri" w:eastAsia="Times New Roman" w:hAnsi="Calibri" w:cs="Times New Roman"/>
                <w:b w:val="0"/>
                <w:color w:val="000000"/>
                <w:lang w:eastAsia="es-ES"/>
              </w:rPr>
            </w:pPr>
            <w:r w:rsidRPr="001C6BBD">
              <w:rPr>
                <w:rFonts w:ascii="Calibri" w:eastAsia="Times New Roman" w:hAnsi="Calibri" w:cs="Times New Roman"/>
                <w:b w:val="0"/>
                <w:color w:val="000000"/>
                <w:lang w:eastAsia="es-ES"/>
              </w:rPr>
              <w:t>1.00E+03</w:t>
            </w:r>
          </w:p>
        </w:tc>
        <w:tc>
          <w:tcPr>
            <w:tcW w:w="1200" w:type="dxa"/>
            <w:noWrap/>
            <w:hideMark/>
          </w:tcPr>
          <w:p w:rsidR="001C6BBD" w:rsidRPr="00B242D9"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2.36</w:t>
            </w:r>
          </w:p>
        </w:tc>
        <w:tc>
          <w:tcPr>
            <w:tcW w:w="1200" w:type="dxa"/>
            <w:noWrap/>
            <w:hideMark/>
          </w:tcPr>
          <w:p w:rsidR="001C6BBD" w:rsidRPr="00B242D9"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78.67</w:t>
            </w:r>
          </w:p>
        </w:tc>
        <w:tc>
          <w:tcPr>
            <w:tcW w:w="1200" w:type="dxa"/>
            <w:noWrap/>
            <w:hideMark/>
          </w:tcPr>
          <w:p w:rsidR="001C6BBD" w:rsidRPr="00B242D9"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37.92</w:t>
            </w:r>
          </w:p>
        </w:tc>
      </w:tr>
      <w:tr w:rsidR="001C6BBD" w:rsidRPr="00B242D9" w:rsidTr="001C6BBD">
        <w:trPr>
          <w:trHeight w:val="300"/>
          <w:jc w:val="center"/>
        </w:trPr>
        <w:tc>
          <w:tcPr>
            <w:cnfStyle w:val="001000000000" w:firstRow="0" w:lastRow="0" w:firstColumn="1" w:lastColumn="0" w:oddVBand="0" w:evenVBand="0" w:oddHBand="0" w:evenHBand="0" w:firstRowFirstColumn="0" w:firstRowLastColumn="0" w:lastRowFirstColumn="0" w:lastRowLastColumn="0"/>
            <w:tcW w:w="1600" w:type="dxa"/>
            <w:noWrap/>
            <w:hideMark/>
          </w:tcPr>
          <w:p w:rsidR="001C6BBD" w:rsidRPr="001C6BBD" w:rsidRDefault="001C6BBD" w:rsidP="001C6BBD">
            <w:pPr>
              <w:jc w:val="center"/>
              <w:rPr>
                <w:rFonts w:ascii="Calibri" w:eastAsia="Times New Roman" w:hAnsi="Calibri" w:cs="Times New Roman"/>
                <w:b w:val="0"/>
                <w:color w:val="000000"/>
                <w:lang w:eastAsia="es-ES"/>
              </w:rPr>
            </w:pPr>
            <w:r w:rsidRPr="001C6BBD">
              <w:rPr>
                <w:rFonts w:ascii="Calibri" w:eastAsia="Times New Roman" w:hAnsi="Calibri" w:cs="Times New Roman"/>
                <w:b w:val="0"/>
                <w:color w:val="000000"/>
                <w:lang w:eastAsia="es-ES"/>
              </w:rPr>
              <w:t>5.00E+03</w:t>
            </w:r>
          </w:p>
        </w:tc>
        <w:tc>
          <w:tcPr>
            <w:tcW w:w="1200" w:type="dxa"/>
            <w:noWrap/>
            <w:hideMark/>
          </w:tcPr>
          <w:p w:rsidR="001C6BBD" w:rsidRPr="00B242D9"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2.4</w:t>
            </w:r>
          </w:p>
        </w:tc>
        <w:tc>
          <w:tcPr>
            <w:tcW w:w="1200" w:type="dxa"/>
            <w:noWrap/>
            <w:hideMark/>
          </w:tcPr>
          <w:p w:rsidR="001C6BBD" w:rsidRPr="00B242D9"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80.00</w:t>
            </w:r>
          </w:p>
        </w:tc>
        <w:tc>
          <w:tcPr>
            <w:tcW w:w="1200" w:type="dxa"/>
            <w:noWrap/>
            <w:hideMark/>
          </w:tcPr>
          <w:p w:rsidR="001C6BBD" w:rsidRPr="00B242D9"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38.06</w:t>
            </w:r>
          </w:p>
        </w:tc>
      </w:tr>
      <w:tr w:rsidR="001C6BBD" w:rsidRPr="00B242D9" w:rsidTr="001C6B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00" w:type="dxa"/>
            <w:noWrap/>
            <w:hideMark/>
          </w:tcPr>
          <w:p w:rsidR="001C6BBD" w:rsidRPr="001C6BBD" w:rsidRDefault="001C6BBD" w:rsidP="001C6BBD">
            <w:pPr>
              <w:jc w:val="center"/>
              <w:rPr>
                <w:rFonts w:ascii="Calibri" w:eastAsia="Times New Roman" w:hAnsi="Calibri" w:cs="Times New Roman"/>
                <w:b w:val="0"/>
                <w:color w:val="000000"/>
                <w:lang w:eastAsia="es-ES"/>
              </w:rPr>
            </w:pPr>
            <w:r w:rsidRPr="001C6BBD">
              <w:rPr>
                <w:rFonts w:ascii="Calibri" w:eastAsia="Times New Roman" w:hAnsi="Calibri" w:cs="Times New Roman"/>
                <w:b w:val="0"/>
                <w:color w:val="000000"/>
                <w:lang w:eastAsia="es-ES"/>
              </w:rPr>
              <w:t>1.00E+04</w:t>
            </w:r>
          </w:p>
        </w:tc>
        <w:tc>
          <w:tcPr>
            <w:tcW w:w="1200" w:type="dxa"/>
            <w:noWrap/>
            <w:hideMark/>
          </w:tcPr>
          <w:p w:rsidR="001C6BBD" w:rsidRPr="00B242D9"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2.4</w:t>
            </w:r>
          </w:p>
        </w:tc>
        <w:tc>
          <w:tcPr>
            <w:tcW w:w="1200" w:type="dxa"/>
            <w:noWrap/>
            <w:hideMark/>
          </w:tcPr>
          <w:p w:rsidR="001C6BBD" w:rsidRPr="00B242D9"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80.00</w:t>
            </w:r>
          </w:p>
        </w:tc>
        <w:tc>
          <w:tcPr>
            <w:tcW w:w="1200" w:type="dxa"/>
            <w:noWrap/>
            <w:hideMark/>
          </w:tcPr>
          <w:p w:rsidR="001C6BBD" w:rsidRPr="00B242D9"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38.06</w:t>
            </w:r>
          </w:p>
        </w:tc>
      </w:tr>
      <w:tr w:rsidR="001C6BBD" w:rsidRPr="00B242D9" w:rsidTr="001C6BBD">
        <w:trPr>
          <w:trHeight w:val="300"/>
          <w:jc w:val="center"/>
        </w:trPr>
        <w:tc>
          <w:tcPr>
            <w:cnfStyle w:val="001000000000" w:firstRow="0" w:lastRow="0" w:firstColumn="1" w:lastColumn="0" w:oddVBand="0" w:evenVBand="0" w:oddHBand="0" w:evenHBand="0" w:firstRowFirstColumn="0" w:firstRowLastColumn="0" w:lastRowFirstColumn="0" w:lastRowLastColumn="0"/>
            <w:tcW w:w="1600" w:type="dxa"/>
            <w:noWrap/>
            <w:hideMark/>
          </w:tcPr>
          <w:p w:rsidR="001C6BBD" w:rsidRPr="001C6BBD" w:rsidRDefault="001C6BBD" w:rsidP="001C6BBD">
            <w:pPr>
              <w:jc w:val="center"/>
              <w:rPr>
                <w:rFonts w:ascii="Calibri" w:eastAsia="Times New Roman" w:hAnsi="Calibri" w:cs="Times New Roman"/>
                <w:b w:val="0"/>
                <w:color w:val="000000"/>
                <w:lang w:eastAsia="es-ES"/>
              </w:rPr>
            </w:pPr>
            <w:r w:rsidRPr="001C6BBD">
              <w:rPr>
                <w:rFonts w:ascii="Calibri" w:eastAsia="Times New Roman" w:hAnsi="Calibri" w:cs="Times New Roman"/>
                <w:b w:val="0"/>
                <w:color w:val="000000"/>
                <w:lang w:eastAsia="es-ES"/>
              </w:rPr>
              <w:t>5.00E+04</w:t>
            </w:r>
          </w:p>
        </w:tc>
        <w:tc>
          <w:tcPr>
            <w:tcW w:w="1200" w:type="dxa"/>
            <w:noWrap/>
            <w:hideMark/>
          </w:tcPr>
          <w:p w:rsidR="001C6BBD" w:rsidRPr="00B242D9"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2.44</w:t>
            </w:r>
          </w:p>
        </w:tc>
        <w:tc>
          <w:tcPr>
            <w:tcW w:w="1200" w:type="dxa"/>
            <w:noWrap/>
            <w:hideMark/>
          </w:tcPr>
          <w:p w:rsidR="001C6BBD" w:rsidRPr="00B242D9"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81.33</w:t>
            </w:r>
          </w:p>
        </w:tc>
        <w:tc>
          <w:tcPr>
            <w:tcW w:w="1200" w:type="dxa"/>
            <w:noWrap/>
            <w:hideMark/>
          </w:tcPr>
          <w:p w:rsidR="001C6BBD" w:rsidRPr="00B242D9"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38.21</w:t>
            </w:r>
          </w:p>
        </w:tc>
      </w:tr>
      <w:tr w:rsidR="001C6BBD" w:rsidRPr="00B242D9" w:rsidTr="001C6B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00" w:type="dxa"/>
            <w:noWrap/>
            <w:hideMark/>
          </w:tcPr>
          <w:p w:rsidR="001C6BBD" w:rsidRPr="001C6BBD" w:rsidRDefault="001C6BBD" w:rsidP="001C6BBD">
            <w:pPr>
              <w:jc w:val="center"/>
              <w:rPr>
                <w:rFonts w:ascii="Calibri" w:eastAsia="Times New Roman" w:hAnsi="Calibri" w:cs="Times New Roman"/>
                <w:b w:val="0"/>
                <w:color w:val="000000"/>
                <w:lang w:eastAsia="es-ES"/>
              </w:rPr>
            </w:pPr>
            <w:r w:rsidRPr="001C6BBD">
              <w:rPr>
                <w:rFonts w:ascii="Calibri" w:eastAsia="Times New Roman" w:hAnsi="Calibri" w:cs="Times New Roman"/>
                <w:b w:val="0"/>
                <w:color w:val="000000"/>
                <w:lang w:eastAsia="es-ES"/>
              </w:rPr>
              <w:t>1.00E+05</w:t>
            </w:r>
          </w:p>
        </w:tc>
        <w:tc>
          <w:tcPr>
            <w:tcW w:w="1200" w:type="dxa"/>
            <w:noWrap/>
            <w:hideMark/>
          </w:tcPr>
          <w:p w:rsidR="001C6BBD" w:rsidRPr="00B242D9"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2.48</w:t>
            </w:r>
          </w:p>
        </w:tc>
        <w:tc>
          <w:tcPr>
            <w:tcW w:w="1200" w:type="dxa"/>
            <w:noWrap/>
            <w:hideMark/>
          </w:tcPr>
          <w:p w:rsidR="001C6BBD" w:rsidRPr="00B242D9"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82.67</w:t>
            </w:r>
          </w:p>
        </w:tc>
        <w:tc>
          <w:tcPr>
            <w:tcW w:w="1200" w:type="dxa"/>
            <w:noWrap/>
            <w:hideMark/>
          </w:tcPr>
          <w:p w:rsidR="001C6BBD" w:rsidRPr="00B242D9"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38.35</w:t>
            </w:r>
          </w:p>
        </w:tc>
      </w:tr>
      <w:tr w:rsidR="001C6BBD" w:rsidRPr="00B242D9" w:rsidTr="001C6BBD">
        <w:trPr>
          <w:trHeight w:val="300"/>
          <w:jc w:val="center"/>
        </w:trPr>
        <w:tc>
          <w:tcPr>
            <w:cnfStyle w:val="001000000000" w:firstRow="0" w:lastRow="0" w:firstColumn="1" w:lastColumn="0" w:oddVBand="0" w:evenVBand="0" w:oddHBand="0" w:evenHBand="0" w:firstRowFirstColumn="0" w:firstRowLastColumn="0" w:lastRowFirstColumn="0" w:lastRowLastColumn="0"/>
            <w:tcW w:w="1600" w:type="dxa"/>
            <w:noWrap/>
            <w:hideMark/>
          </w:tcPr>
          <w:p w:rsidR="001C6BBD" w:rsidRPr="001C6BBD" w:rsidRDefault="001C6BBD" w:rsidP="001C6BBD">
            <w:pPr>
              <w:jc w:val="center"/>
              <w:rPr>
                <w:rFonts w:ascii="Calibri" w:eastAsia="Times New Roman" w:hAnsi="Calibri" w:cs="Times New Roman"/>
                <w:b w:val="0"/>
                <w:color w:val="000000"/>
                <w:lang w:eastAsia="es-ES"/>
              </w:rPr>
            </w:pPr>
            <w:r w:rsidRPr="001C6BBD">
              <w:rPr>
                <w:rFonts w:ascii="Calibri" w:eastAsia="Times New Roman" w:hAnsi="Calibri" w:cs="Times New Roman"/>
                <w:b w:val="0"/>
                <w:color w:val="000000"/>
                <w:lang w:eastAsia="es-ES"/>
              </w:rPr>
              <w:t>2.00E+05</w:t>
            </w:r>
          </w:p>
        </w:tc>
        <w:tc>
          <w:tcPr>
            <w:tcW w:w="1200" w:type="dxa"/>
            <w:noWrap/>
            <w:hideMark/>
          </w:tcPr>
          <w:p w:rsidR="001C6BBD" w:rsidRPr="00B242D9"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2.4</w:t>
            </w:r>
          </w:p>
        </w:tc>
        <w:tc>
          <w:tcPr>
            <w:tcW w:w="1200" w:type="dxa"/>
            <w:noWrap/>
            <w:hideMark/>
          </w:tcPr>
          <w:p w:rsidR="001C6BBD" w:rsidRPr="00B242D9"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80.00</w:t>
            </w:r>
          </w:p>
        </w:tc>
        <w:tc>
          <w:tcPr>
            <w:tcW w:w="1200" w:type="dxa"/>
            <w:noWrap/>
            <w:hideMark/>
          </w:tcPr>
          <w:p w:rsidR="001C6BBD" w:rsidRPr="00B242D9"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38.06</w:t>
            </w:r>
          </w:p>
        </w:tc>
      </w:tr>
      <w:tr w:rsidR="001C6BBD" w:rsidRPr="00B242D9" w:rsidTr="001C6B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00" w:type="dxa"/>
            <w:noWrap/>
            <w:hideMark/>
          </w:tcPr>
          <w:p w:rsidR="001C6BBD" w:rsidRPr="001C6BBD" w:rsidRDefault="001C6BBD" w:rsidP="001C6BBD">
            <w:pPr>
              <w:jc w:val="center"/>
              <w:rPr>
                <w:rFonts w:ascii="Calibri" w:eastAsia="Times New Roman" w:hAnsi="Calibri" w:cs="Times New Roman"/>
                <w:b w:val="0"/>
                <w:color w:val="000000"/>
                <w:lang w:eastAsia="es-ES"/>
              </w:rPr>
            </w:pPr>
            <w:r w:rsidRPr="001C6BBD">
              <w:rPr>
                <w:rFonts w:ascii="Calibri" w:eastAsia="Times New Roman" w:hAnsi="Calibri" w:cs="Times New Roman"/>
                <w:b w:val="0"/>
                <w:color w:val="000000"/>
                <w:lang w:eastAsia="es-ES"/>
              </w:rPr>
              <w:t>3.00E+05</w:t>
            </w:r>
          </w:p>
        </w:tc>
        <w:tc>
          <w:tcPr>
            <w:tcW w:w="1200" w:type="dxa"/>
            <w:noWrap/>
            <w:hideMark/>
          </w:tcPr>
          <w:p w:rsidR="001C6BBD" w:rsidRPr="00B242D9"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2.2</w:t>
            </w:r>
          </w:p>
        </w:tc>
        <w:tc>
          <w:tcPr>
            <w:tcW w:w="1200" w:type="dxa"/>
            <w:noWrap/>
            <w:hideMark/>
          </w:tcPr>
          <w:p w:rsidR="001C6BBD" w:rsidRPr="00B242D9"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73.33</w:t>
            </w:r>
          </w:p>
        </w:tc>
        <w:tc>
          <w:tcPr>
            <w:tcW w:w="1200" w:type="dxa"/>
            <w:noWrap/>
            <w:hideMark/>
          </w:tcPr>
          <w:p w:rsidR="001C6BBD" w:rsidRPr="00B242D9"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37.31</w:t>
            </w:r>
          </w:p>
        </w:tc>
      </w:tr>
      <w:tr w:rsidR="001C6BBD" w:rsidRPr="00B242D9" w:rsidTr="001C6BBD">
        <w:trPr>
          <w:trHeight w:val="300"/>
          <w:jc w:val="center"/>
        </w:trPr>
        <w:tc>
          <w:tcPr>
            <w:cnfStyle w:val="001000000000" w:firstRow="0" w:lastRow="0" w:firstColumn="1" w:lastColumn="0" w:oddVBand="0" w:evenVBand="0" w:oddHBand="0" w:evenHBand="0" w:firstRowFirstColumn="0" w:firstRowLastColumn="0" w:lastRowFirstColumn="0" w:lastRowLastColumn="0"/>
            <w:tcW w:w="1600" w:type="dxa"/>
            <w:noWrap/>
            <w:hideMark/>
          </w:tcPr>
          <w:p w:rsidR="001C6BBD" w:rsidRPr="001C6BBD" w:rsidRDefault="001C6BBD" w:rsidP="001C6BBD">
            <w:pPr>
              <w:jc w:val="center"/>
              <w:rPr>
                <w:rFonts w:ascii="Calibri" w:eastAsia="Times New Roman" w:hAnsi="Calibri" w:cs="Times New Roman"/>
                <w:b w:val="0"/>
                <w:color w:val="000000"/>
                <w:lang w:eastAsia="es-ES"/>
              </w:rPr>
            </w:pPr>
            <w:r w:rsidRPr="001C6BBD">
              <w:rPr>
                <w:rFonts w:ascii="Calibri" w:eastAsia="Times New Roman" w:hAnsi="Calibri" w:cs="Times New Roman"/>
                <w:b w:val="0"/>
                <w:color w:val="000000"/>
                <w:lang w:eastAsia="es-ES"/>
              </w:rPr>
              <w:t>4.00E+05</w:t>
            </w:r>
          </w:p>
        </w:tc>
        <w:tc>
          <w:tcPr>
            <w:tcW w:w="1200" w:type="dxa"/>
            <w:noWrap/>
            <w:hideMark/>
          </w:tcPr>
          <w:p w:rsidR="001C6BBD" w:rsidRPr="00B242D9"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2.04</w:t>
            </w:r>
          </w:p>
        </w:tc>
        <w:tc>
          <w:tcPr>
            <w:tcW w:w="1200" w:type="dxa"/>
            <w:noWrap/>
            <w:hideMark/>
          </w:tcPr>
          <w:p w:rsidR="001C6BBD" w:rsidRPr="00B242D9"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68.00</w:t>
            </w:r>
          </w:p>
        </w:tc>
        <w:tc>
          <w:tcPr>
            <w:tcW w:w="1200" w:type="dxa"/>
            <w:noWrap/>
            <w:hideMark/>
          </w:tcPr>
          <w:p w:rsidR="001C6BBD" w:rsidRPr="00B242D9"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36.65</w:t>
            </w:r>
          </w:p>
        </w:tc>
      </w:tr>
      <w:tr w:rsidR="001C6BBD" w:rsidRPr="00B242D9" w:rsidTr="001C6B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00" w:type="dxa"/>
            <w:noWrap/>
            <w:hideMark/>
          </w:tcPr>
          <w:p w:rsidR="001C6BBD" w:rsidRPr="001C6BBD" w:rsidRDefault="001C6BBD" w:rsidP="001C6BBD">
            <w:pPr>
              <w:jc w:val="center"/>
              <w:rPr>
                <w:rFonts w:ascii="Calibri" w:eastAsia="Times New Roman" w:hAnsi="Calibri" w:cs="Times New Roman"/>
                <w:b w:val="0"/>
                <w:color w:val="000000"/>
                <w:lang w:eastAsia="es-ES"/>
              </w:rPr>
            </w:pPr>
            <w:r w:rsidRPr="001C6BBD">
              <w:rPr>
                <w:rFonts w:ascii="Calibri" w:eastAsia="Times New Roman" w:hAnsi="Calibri" w:cs="Times New Roman"/>
                <w:b w:val="0"/>
                <w:color w:val="000000"/>
                <w:lang w:eastAsia="es-ES"/>
              </w:rPr>
              <w:t>5.00E+05</w:t>
            </w:r>
          </w:p>
        </w:tc>
        <w:tc>
          <w:tcPr>
            <w:tcW w:w="1200" w:type="dxa"/>
            <w:noWrap/>
            <w:hideMark/>
          </w:tcPr>
          <w:p w:rsidR="001C6BBD" w:rsidRPr="00B242D9"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1.8</w:t>
            </w:r>
          </w:p>
        </w:tc>
        <w:tc>
          <w:tcPr>
            <w:tcW w:w="1200" w:type="dxa"/>
            <w:noWrap/>
            <w:hideMark/>
          </w:tcPr>
          <w:p w:rsidR="001C6BBD" w:rsidRPr="00B242D9"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60.00</w:t>
            </w:r>
          </w:p>
        </w:tc>
        <w:tc>
          <w:tcPr>
            <w:tcW w:w="1200" w:type="dxa"/>
            <w:noWrap/>
            <w:hideMark/>
          </w:tcPr>
          <w:p w:rsidR="001C6BBD" w:rsidRPr="00B242D9"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35.56</w:t>
            </w:r>
          </w:p>
        </w:tc>
      </w:tr>
      <w:tr w:rsidR="001C6BBD" w:rsidRPr="00B242D9" w:rsidTr="001C6BBD">
        <w:trPr>
          <w:trHeight w:val="300"/>
          <w:jc w:val="center"/>
        </w:trPr>
        <w:tc>
          <w:tcPr>
            <w:cnfStyle w:val="001000000000" w:firstRow="0" w:lastRow="0" w:firstColumn="1" w:lastColumn="0" w:oddVBand="0" w:evenVBand="0" w:oddHBand="0" w:evenHBand="0" w:firstRowFirstColumn="0" w:firstRowLastColumn="0" w:lastRowFirstColumn="0" w:lastRowLastColumn="0"/>
            <w:tcW w:w="1600" w:type="dxa"/>
            <w:noWrap/>
            <w:hideMark/>
          </w:tcPr>
          <w:p w:rsidR="001C6BBD" w:rsidRPr="001C6BBD" w:rsidRDefault="001C6BBD" w:rsidP="001C6BBD">
            <w:pPr>
              <w:jc w:val="center"/>
              <w:rPr>
                <w:rFonts w:ascii="Calibri" w:eastAsia="Times New Roman" w:hAnsi="Calibri" w:cs="Times New Roman"/>
                <w:b w:val="0"/>
                <w:color w:val="000000"/>
                <w:lang w:eastAsia="es-ES"/>
              </w:rPr>
            </w:pPr>
            <w:r w:rsidRPr="001C6BBD">
              <w:rPr>
                <w:rFonts w:ascii="Calibri" w:eastAsia="Times New Roman" w:hAnsi="Calibri" w:cs="Times New Roman"/>
                <w:b w:val="0"/>
                <w:color w:val="000000"/>
                <w:lang w:eastAsia="es-ES"/>
              </w:rPr>
              <w:t>6.00E+05</w:t>
            </w:r>
          </w:p>
        </w:tc>
        <w:tc>
          <w:tcPr>
            <w:tcW w:w="1200" w:type="dxa"/>
            <w:noWrap/>
            <w:hideMark/>
          </w:tcPr>
          <w:p w:rsidR="001C6BBD" w:rsidRPr="00B242D9"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1.64</w:t>
            </w:r>
          </w:p>
        </w:tc>
        <w:tc>
          <w:tcPr>
            <w:tcW w:w="1200" w:type="dxa"/>
            <w:noWrap/>
            <w:hideMark/>
          </w:tcPr>
          <w:p w:rsidR="001C6BBD" w:rsidRPr="00B242D9"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54.67</w:t>
            </w:r>
          </w:p>
        </w:tc>
        <w:tc>
          <w:tcPr>
            <w:tcW w:w="1200" w:type="dxa"/>
            <w:noWrap/>
            <w:hideMark/>
          </w:tcPr>
          <w:p w:rsidR="001C6BBD" w:rsidRPr="00B242D9"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34.75</w:t>
            </w:r>
          </w:p>
        </w:tc>
      </w:tr>
      <w:tr w:rsidR="001C6BBD" w:rsidRPr="00B242D9" w:rsidTr="001C6B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00" w:type="dxa"/>
            <w:noWrap/>
            <w:hideMark/>
          </w:tcPr>
          <w:p w:rsidR="001C6BBD" w:rsidRPr="001C6BBD" w:rsidRDefault="001C6BBD" w:rsidP="001C6BBD">
            <w:pPr>
              <w:jc w:val="center"/>
              <w:rPr>
                <w:rFonts w:ascii="Calibri" w:eastAsia="Times New Roman" w:hAnsi="Calibri" w:cs="Times New Roman"/>
                <w:b w:val="0"/>
                <w:color w:val="000000"/>
                <w:lang w:eastAsia="es-ES"/>
              </w:rPr>
            </w:pPr>
            <w:r w:rsidRPr="001C6BBD">
              <w:rPr>
                <w:rFonts w:ascii="Calibri" w:eastAsia="Times New Roman" w:hAnsi="Calibri" w:cs="Times New Roman"/>
                <w:b w:val="0"/>
                <w:color w:val="000000"/>
                <w:lang w:eastAsia="es-ES"/>
              </w:rPr>
              <w:t>7.00E+05</w:t>
            </w:r>
          </w:p>
        </w:tc>
        <w:tc>
          <w:tcPr>
            <w:tcW w:w="1200" w:type="dxa"/>
            <w:noWrap/>
            <w:hideMark/>
          </w:tcPr>
          <w:p w:rsidR="001C6BBD" w:rsidRPr="00B242D9"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1.48</w:t>
            </w:r>
          </w:p>
        </w:tc>
        <w:tc>
          <w:tcPr>
            <w:tcW w:w="1200" w:type="dxa"/>
            <w:noWrap/>
            <w:hideMark/>
          </w:tcPr>
          <w:p w:rsidR="001C6BBD" w:rsidRPr="00B242D9"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49.33</w:t>
            </w:r>
          </w:p>
        </w:tc>
        <w:tc>
          <w:tcPr>
            <w:tcW w:w="1200" w:type="dxa"/>
            <w:noWrap/>
            <w:hideMark/>
          </w:tcPr>
          <w:p w:rsidR="001C6BBD" w:rsidRPr="00B242D9"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33.86</w:t>
            </w:r>
          </w:p>
        </w:tc>
      </w:tr>
      <w:tr w:rsidR="001C6BBD" w:rsidRPr="00B242D9" w:rsidTr="001C6BBD">
        <w:trPr>
          <w:trHeight w:val="300"/>
          <w:jc w:val="center"/>
        </w:trPr>
        <w:tc>
          <w:tcPr>
            <w:cnfStyle w:val="001000000000" w:firstRow="0" w:lastRow="0" w:firstColumn="1" w:lastColumn="0" w:oddVBand="0" w:evenVBand="0" w:oddHBand="0" w:evenHBand="0" w:firstRowFirstColumn="0" w:firstRowLastColumn="0" w:lastRowFirstColumn="0" w:lastRowLastColumn="0"/>
            <w:tcW w:w="1600" w:type="dxa"/>
            <w:noWrap/>
            <w:hideMark/>
          </w:tcPr>
          <w:p w:rsidR="001C6BBD" w:rsidRPr="001C6BBD" w:rsidRDefault="001C6BBD" w:rsidP="001C6BBD">
            <w:pPr>
              <w:jc w:val="center"/>
              <w:rPr>
                <w:rFonts w:ascii="Calibri" w:eastAsia="Times New Roman" w:hAnsi="Calibri" w:cs="Times New Roman"/>
                <w:b w:val="0"/>
                <w:color w:val="000000"/>
                <w:lang w:eastAsia="es-ES"/>
              </w:rPr>
            </w:pPr>
            <w:r w:rsidRPr="001C6BBD">
              <w:rPr>
                <w:rFonts w:ascii="Calibri" w:eastAsia="Times New Roman" w:hAnsi="Calibri" w:cs="Times New Roman"/>
                <w:b w:val="0"/>
                <w:color w:val="000000"/>
                <w:lang w:eastAsia="es-ES"/>
              </w:rPr>
              <w:t>8.00E+05</w:t>
            </w:r>
          </w:p>
        </w:tc>
        <w:tc>
          <w:tcPr>
            <w:tcW w:w="1200" w:type="dxa"/>
            <w:noWrap/>
            <w:hideMark/>
          </w:tcPr>
          <w:p w:rsidR="001C6BBD" w:rsidRPr="00B242D9"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1.32</w:t>
            </w:r>
          </w:p>
        </w:tc>
        <w:tc>
          <w:tcPr>
            <w:tcW w:w="1200" w:type="dxa"/>
            <w:noWrap/>
            <w:hideMark/>
          </w:tcPr>
          <w:p w:rsidR="001C6BBD" w:rsidRPr="00B242D9"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44.00</w:t>
            </w:r>
          </w:p>
        </w:tc>
        <w:tc>
          <w:tcPr>
            <w:tcW w:w="1200" w:type="dxa"/>
            <w:noWrap/>
            <w:hideMark/>
          </w:tcPr>
          <w:p w:rsidR="001C6BBD" w:rsidRPr="00B242D9"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32.87</w:t>
            </w:r>
          </w:p>
        </w:tc>
      </w:tr>
      <w:tr w:rsidR="001C6BBD" w:rsidRPr="00B242D9" w:rsidTr="001C6B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00" w:type="dxa"/>
            <w:noWrap/>
            <w:hideMark/>
          </w:tcPr>
          <w:p w:rsidR="001C6BBD" w:rsidRPr="001C6BBD" w:rsidRDefault="001C6BBD" w:rsidP="001C6BBD">
            <w:pPr>
              <w:jc w:val="center"/>
              <w:rPr>
                <w:rFonts w:ascii="Calibri" w:eastAsia="Times New Roman" w:hAnsi="Calibri" w:cs="Times New Roman"/>
                <w:b w:val="0"/>
                <w:color w:val="000000"/>
                <w:lang w:eastAsia="es-ES"/>
              </w:rPr>
            </w:pPr>
            <w:r w:rsidRPr="001C6BBD">
              <w:rPr>
                <w:rFonts w:ascii="Calibri" w:eastAsia="Times New Roman" w:hAnsi="Calibri" w:cs="Times New Roman"/>
                <w:b w:val="0"/>
                <w:color w:val="000000"/>
                <w:lang w:eastAsia="es-ES"/>
              </w:rPr>
              <w:t>9.00E+05</w:t>
            </w:r>
          </w:p>
        </w:tc>
        <w:tc>
          <w:tcPr>
            <w:tcW w:w="1200" w:type="dxa"/>
            <w:noWrap/>
            <w:hideMark/>
          </w:tcPr>
          <w:p w:rsidR="001C6BBD" w:rsidRPr="00B242D9"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1.2</w:t>
            </w:r>
          </w:p>
        </w:tc>
        <w:tc>
          <w:tcPr>
            <w:tcW w:w="1200" w:type="dxa"/>
            <w:noWrap/>
            <w:hideMark/>
          </w:tcPr>
          <w:p w:rsidR="001C6BBD" w:rsidRPr="00B242D9"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40.00</w:t>
            </w:r>
          </w:p>
        </w:tc>
        <w:tc>
          <w:tcPr>
            <w:tcW w:w="1200" w:type="dxa"/>
            <w:noWrap/>
            <w:hideMark/>
          </w:tcPr>
          <w:p w:rsidR="001C6BBD" w:rsidRPr="00B242D9"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32.04</w:t>
            </w:r>
          </w:p>
        </w:tc>
      </w:tr>
      <w:tr w:rsidR="001C6BBD" w:rsidRPr="00B242D9" w:rsidTr="001C6BBD">
        <w:trPr>
          <w:trHeight w:val="300"/>
          <w:jc w:val="center"/>
        </w:trPr>
        <w:tc>
          <w:tcPr>
            <w:cnfStyle w:val="001000000000" w:firstRow="0" w:lastRow="0" w:firstColumn="1" w:lastColumn="0" w:oddVBand="0" w:evenVBand="0" w:oddHBand="0" w:evenHBand="0" w:firstRowFirstColumn="0" w:firstRowLastColumn="0" w:lastRowFirstColumn="0" w:lastRowLastColumn="0"/>
            <w:tcW w:w="1600" w:type="dxa"/>
            <w:noWrap/>
            <w:hideMark/>
          </w:tcPr>
          <w:p w:rsidR="001C6BBD" w:rsidRPr="001C6BBD" w:rsidRDefault="001C6BBD" w:rsidP="001C6BBD">
            <w:pPr>
              <w:jc w:val="center"/>
              <w:rPr>
                <w:rFonts w:ascii="Calibri" w:eastAsia="Times New Roman" w:hAnsi="Calibri" w:cs="Times New Roman"/>
                <w:b w:val="0"/>
                <w:color w:val="000000"/>
                <w:lang w:eastAsia="es-ES"/>
              </w:rPr>
            </w:pPr>
            <w:r w:rsidRPr="001C6BBD">
              <w:rPr>
                <w:rFonts w:ascii="Calibri" w:eastAsia="Times New Roman" w:hAnsi="Calibri" w:cs="Times New Roman"/>
                <w:b w:val="0"/>
                <w:color w:val="000000"/>
                <w:lang w:eastAsia="es-ES"/>
              </w:rPr>
              <w:t>1.00E+06</w:t>
            </w:r>
          </w:p>
        </w:tc>
        <w:tc>
          <w:tcPr>
            <w:tcW w:w="1200" w:type="dxa"/>
            <w:noWrap/>
            <w:hideMark/>
          </w:tcPr>
          <w:p w:rsidR="001C6BBD" w:rsidRPr="00B242D9"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1.08</w:t>
            </w:r>
          </w:p>
        </w:tc>
        <w:tc>
          <w:tcPr>
            <w:tcW w:w="1200" w:type="dxa"/>
            <w:noWrap/>
            <w:hideMark/>
          </w:tcPr>
          <w:p w:rsidR="001C6BBD" w:rsidRPr="00B242D9"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36.00</w:t>
            </w:r>
          </w:p>
        </w:tc>
        <w:tc>
          <w:tcPr>
            <w:tcW w:w="1200" w:type="dxa"/>
            <w:noWrap/>
            <w:hideMark/>
          </w:tcPr>
          <w:p w:rsidR="001C6BBD" w:rsidRPr="00B242D9"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31.13</w:t>
            </w:r>
          </w:p>
        </w:tc>
      </w:tr>
      <w:tr w:rsidR="001C6BBD" w:rsidRPr="00B242D9" w:rsidTr="001C6B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00" w:type="dxa"/>
            <w:noWrap/>
            <w:hideMark/>
          </w:tcPr>
          <w:p w:rsidR="001C6BBD" w:rsidRPr="001C6BBD" w:rsidRDefault="001C6BBD" w:rsidP="001C6BBD">
            <w:pPr>
              <w:jc w:val="center"/>
              <w:rPr>
                <w:rFonts w:ascii="Calibri" w:eastAsia="Times New Roman" w:hAnsi="Calibri" w:cs="Times New Roman"/>
                <w:b w:val="0"/>
                <w:color w:val="000000"/>
                <w:lang w:eastAsia="es-ES"/>
              </w:rPr>
            </w:pPr>
            <w:r w:rsidRPr="001C6BBD">
              <w:rPr>
                <w:rFonts w:ascii="Calibri" w:eastAsia="Times New Roman" w:hAnsi="Calibri" w:cs="Times New Roman"/>
                <w:b w:val="0"/>
                <w:color w:val="000000"/>
                <w:lang w:eastAsia="es-ES"/>
              </w:rPr>
              <w:t>2.00E+06</w:t>
            </w:r>
          </w:p>
        </w:tc>
        <w:tc>
          <w:tcPr>
            <w:tcW w:w="1200" w:type="dxa"/>
            <w:noWrap/>
            <w:hideMark/>
          </w:tcPr>
          <w:p w:rsidR="001C6BBD" w:rsidRPr="00B242D9"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0.56</w:t>
            </w:r>
          </w:p>
        </w:tc>
        <w:tc>
          <w:tcPr>
            <w:tcW w:w="1200" w:type="dxa"/>
            <w:noWrap/>
            <w:hideMark/>
          </w:tcPr>
          <w:p w:rsidR="001C6BBD" w:rsidRPr="00B242D9"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18.67</w:t>
            </w:r>
          </w:p>
        </w:tc>
        <w:tc>
          <w:tcPr>
            <w:tcW w:w="1200" w:type="dxa"/>
            <w:noWrap/>
            <w:hideMark/>
          </w:tcPr>
          <w:p w:rsidR="001C6BBD" w:rsidRPr="00B242D9"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25.42</w:t>
            </w:r>
          </w:p>
        </w:tc>
      </w:tr>
      <w:tr w:rsidR="001C6BBD" w:rsidRPr="00B242D9" w:rsidTr="001C6BBD">
        <w:trPr>
          <w:trHeight w:val="300"/>
          <w:jc w:val="center"/>
        </w:trPr>
        <w:tc>
          <w:tcPr>
            <w:cnfStyle w:val="001000000000" w:firstRow="0" w:lastRow="0" w:firstColumn="1" w:lastColumn="0" w:oddVBand="0" w:evenVBand="0" w:oddHBand="0" w:evenHBand="0" w:firstRowFirstColumn="0" w:firstRowLastColumn="0" w:lastRowFirstColumn="0" w:lastRowLastColumn="0"/>
            <w:tcW w:w="1600" w:type="dxa"/>
            <w:noWrap/>
            <w:hideMark/>
          </w:tcPr>
          <w:p w:rsidR="001C6BBD" w:rsidRPr="001C6BBD" w:rsidRDefault="001C6BBD" w:rsidP="001C6BBD">
            <w:pPr>
              <w:jc w:val="center"/>
              <w:rPr>
                <w:rFonts w:ascii="Calibri" w:eastAsia="Times New Roman" w:hAnsi="Calibri" w:cs="Times New Roman"/>
                <w:b w:val="0"/>
                <w:color w:val="000000"/>
                <w:lang w:eastAsia="es-ES"/>
              </w:rPr>
            </w:pPr>
            <w:r w:rsidRPr="001C6BBD">
              <w:rPr>
                <w:rFonts w:ascii="Calibri" w:eastAsia="Times New Roman" w:hAnsi="Calibri" w:cs="Times New Roman"/>
                <w:b w:val="0"/>
                <w:color w:val="000000"/>
                <w:lang w:eastAsia="es-ES"/>
              </w:rPr>
              <w:t>3.00E+06</w:t>
            </w:r>
          </w:p>
        </w:tc>
        <w:tc>
          <w:tcPr>
            <w:tcW w:w="1200" w:type="dxa"/>
            <w:noWrap/>
            <w:hideMark/>
          </w:tcPr>
          <w:p w:rsidR="001C6BBD" w:rsidRPr="00B242D9"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0.33</w:t>
            </w:r>
          </w:p>
        </w:tc>
        <w:tc>
          <w:tcPr>
            <w:tcW w:w="1200" w:type="dxa"/>
            <w:noWrap/>
            <w:hideMark/>
          </w:tcPr>
          <w:p w:rsidR="001C6BBD" w:rsidRPr="00B242D9"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11.00</w:t>
            </w:r>
          </w:p>
        </w:tc>
        <w:tc>
          <w:tcPr>
            <w:tcW w:w="1200" w:type="dxa"/>
            <w:noWrap/>
            <w:hideMark/>
          </w:tcPr>
          <w:p w:rsidR="001C6BBD" w:rsidRPr="00B242D9"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20.83</w:t>
            </w:r>
          </w:p>
        </w:tc>
      </w:tr>
      <w:tr w:rsidR="001C6BBD" w:rsidRPr="00B242D9" w:rsidTr="001C6B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00" w:type="dxa"/>
            <w:noWrap/>
            <w:hideMark/>
          </w:tcPr>
          <w:p w:rsidR="001C6BBD" w:rsidRPr="001C6BBD" w:rsidRDefault="001C6BBD" w:rsidP="001C6BBD">
            <w:pPr>
              <w:jc w:val="center"/>
              <w:rPr>
                <w:rFonts w:ascii="Calibri" w:eastAsia="Times New Roman" w:hAnsi="Calibri" w:cs="Times New Roman"/>
                <w:b w:val="0"/>
                <w:color w:val="000000"/>
                <w:lang w:eastAsia="es-ES"/>
              </w:rPr>
            </w:pPr>
            <w:r w:rsidRPr="001C6BBD">
              <w:rPr>
                <w:rFonts w:ascii="Calibri" w:eastAsia="Times New Roman" w:hAnsi="Calibri" w:cs="Times New Roman"/>
                <w:b w:val="0"/>
                <w:color w:val="000000"/>
                <w:lang w:eastAsia="es-ES"/>
              </w:rPr>
              <w:t>4.00E+06</w:t>
            </w:r>
          </w:p>
        </w:tc>
        <w:tc>
          <w:tcPr>
            <w:tcW w:w="1200" w:type="dxa"/>
            <w:noWrap/>
            <w:hideMark/>
          </w:tcPr>
          <w:p w:rsidR="001C6BBD" w:rsidRPr="00B242D9"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0.17</w:t>
            </w:r>
          </w:p>
        </w:tc>
        <w:tc>
          <w:tcPr>
            <w:tcW w:w="1200" w:type="dxa"/>
            <w:noWrap/>
            <w:hideMark/>
          </w:tcPr>
          <w:p w:rsidR="001C6BBD" w:rsidRPr="00B242D9"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5.67</w:t>
            </w:r>
          </w:p>
        </w:tc>
        <w:tc>
          <w:tcPr>
            <w:tcW w:w="1200" w:type="dxa"/>
            <w:noWrap/>
            <w:hideMark/>
          </w:tcPr>
          <w:p w:rsidR="001C6BBD" w:rsidRPr="00B242D9"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15.07</w:t>
            </w:r>
          </w:p>
        </w:tc>
      </w:tr>
      <w:tr w:rsidR="001C6BBD" w:rsidRPr="00B242D9" w:rsidTr="001C6BBD">
        <w:trPr>
          <w:trHeight w:val="300"/>
          <w:jc w:val="center"/>
        </w:trPr>
        <w:tc>
          <w:tcPr>
            <w:cnfStyle w:val="001000000000" w:firstRow="0" w:lastRow="0" w:firstColumn="1" w:lastColumn="0" w:oddVBand="0" w:evenVBand="0" w:oddHBand="0" w:evenHBand="0" w:firstRowFirstColumn="0" w:firstRowLastColumn="0" w:lastRowFirstColumn="0" w:lastRowLastColumn="0"/>
            <w:tcW w:w="1600" w:type="dxa"/>
            <w:noWrap/>
            <w:hideMark/>
          </w:tcPr>
          <w:p w:rsidR="001C6BBD" w:rsidRPr="001C6BBD" w:rsidRDefault="001C6BBD" w:rsidP="001C6BBD">
            <w:pPr>
              <w:jc w:val="center"/>
              <w:rPr>
                <w:rFonts w:ascii="Calibri" w:eastAsia="Times New Roman" w:hAnsi="Calibri" w:cs="Times New Roman"/>
                <w:b w:val="0"/>
                <w:color w:val="000000"/>
                <w:lang w:eastAsia="es-ES"/>
              </w:rPr>
            </w:pPr>
            <w:r w:rsidRPr="001C6BBD">
              <w:rPr>
                <w:rFonts w:ascii="Calibri" w:eastAsia="Times New Roman" w:hAnsi="Calibri" w:cs="Times New Roman"/>
                <w:b w:val="0"/>
                <w:color w:val="000000"/>
                <w:lang w:eastAsia="es-ES"/>
              </w:rPr>
              <w:t>5.00E+06</w:t>
            </w:r>
          </w:p>
        </w:tc>
        <w:tc>
          <w:tcPr>
            <w:tcW w:w="1200" w:type="dxa"/>
            <w:noWrap/>
            <w:hideMark/>
          </w:tcPr>
          <w:p w:rsidR="001C6BBD" w:rsidRPr="00B242D9"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0.13</w:t>
            </w:r>
          </w:p>
        </w:tc>
        <w:tc>
          <w:tcPr>
            <w:tcW w:w="1200" w:type="dxa"/>
            <w:noWrap/>
            <w:hideMark/>
          </w:tcPr>
          <w:p w:rsidR="001C6BBD" w:rsidRPr="00B242D9"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4.33</w:t>
            </w:r>
          </w:p>
        </w:tc>
        <w:tc>
          <w:tcPr>
            <w:tcW w:w="1200" w:type="dxa"/>
            <w:noWrap/>
            <w:hideMark/>
          </w:tcPr>
          <w:p w:rsidR="001C6BBD" w:rsidRPr="00B242D9"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12.74</w:t>
            </w:r>
          </w:p>
        </w:tc>
      </w:tr>
      <w:tr w:rsidR="001C6BBD" w:rsidRPr="00B242D9" w:rsidTr="001C6B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00" w:type="dxa"/>
            <w:noWrap/>
            <w:hideMark/>
          </w:tcPr>
          <w:p w:rsidR="001C6BBD" w:rsidRPr="001C6BBD" w:rsidRDefault="001C6BBD" w:rsidP="001C6BBD">
            <w:pPr>
              <w:jc w:val="center"/>
              <w:rPr>
                <w:rFonts w:ascii="Calibri" w:eastAsia="Times New Roman" w:hAnsi="Calibri" w:cs="Times New Roman"/>
                <w:b w:val="0"/>
                <w:color w:val="000000"/>
                <w:lang w:eastAsia="es-ES"/>
              </w:rPr>
            </w:pPr>
            <w:r w:rsidRPr="001C6BBD">
              <w:rPr>
                <w:rFonts w:ascii="Calibri" w:eastAsia="Times New Roman" w:hAnsi="Calibri" w:cs="Times New Roman"/>
                <w:b w:val="0"/>
                <w:color w:val="000000"/>
                <w:lang w:eastAsia="es-ES"/>
              </w:rPr>
              <w:t>6.00E+06</w:t>
            </w:r>
          </w:p>
        </w:tc>
        <w:tc>
          <w:tcPr>
            <w:tcW w:w="1200" w:type="dxa"/>
            <w:noWrap/>
            <w:hideMark/>
          </w:tcPr>
          <w:p w:rsidR="001C6BBD" w:rsidRPr="00B242D9"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0.12</w:t>
            </w:r>
          </w:p>
        </w:tc>
        <w:tc>
          <w:tcPr>
            <w:tcW w:w="1200" w:type="dxa"/>
            <w:noWrap/>
            <w:hideMark/>
          </w:tcPr>
          <w:p w:rsidR="001C6BBD" w:rsidRPr="00B242D9"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4.00</w:t>
            </w:r>
          </w:p>
        </w:tc>
        <w:tc>
          <w:tcPr>
            <w:tcW w:w="1200" w:type="dxa"/>
            <w:noWrap/>
            <w:hideMark/>
          </w:tcPr>
          <w:p w:rsidR="001C6BBD" w:rsidRPr="00B242D9"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12.04</w:t>
            </w:r>
          </w:p>
        </w:tc>
      </w:tr>
      <w:tr w:rsidR="001C6BBD" w:rsidRPr="00B242D9" w:rsidTr="001C6BBD">
        <w:trPr>
          <w:trHeight w:val="315"/>
          <w:jc w:val="center"/>
        </w:trPr>
        <w:tc>
          <w:tcPr>
            <w:cnfStyle w:val="001000000000" w:firstRow="0" w:lastRow="0" w:firstColumn="1" w:lastColumn="0" w:oddVBand="0" w:evenVBand="0" w:oddHBand="0" w:evenHBand="0" w:firstRowFirstColumn="0" w:firstRowLastColumn="0" w:lastRowFirstColumn="0" w:lastRowLastColumn="0"/>
            <w:tcW w:w="1600" w:type="dxa"/>
            <w:noWrap/>
            <w:hideMark/>
          </w:tcPr>
          <w:p w:rsidR="001C6BBD" w:rsidRPr="001C6BBD" w:rsidRDefault="001C6BBD" w:rsidP="001C6BBD">
            <w:pPr>
              <w:jc w:val="center"/>
              <w:rPr>
                <w:rFonts w:ascii="Calibri" w:eastAsia="Times New Roman" w:hAnsi="Calibri" w:cs="Times New Roman"/>
                <w:b w:val="0"/>
                <w:color w:val="000000"/>
                <w:lang w:eastAsia="es-ES"/>
              </w:rPr>
            </w:pPr>
            <w:r w:rsidRPr="001C6BBD">
              <w:rPr>
                <w:rFonts w:ascii="Calibri" w:eastAsia="Times New Roman" w:hAnsi="Calibri" w:cs="Times New Roman"/>
                <w:b w:val="0"/>
                <w:color w:val="000000"/>
                <w:lang w:eastAsia="es-ES"/>
              </w:rPr>
              <w:t>7.00E+06</w:t>
            </w:r>
          </w:p>
        </w:tc>
        <w:tc>
          <w:tcPr>
            <w:tcW w:w="1200" w:type="dxa"/>
            <w:noWrap/>
            <w:hideMark/>
          </w:tcPr>
          <w:p w:rsidR="001C6BBD" w:rsidRPr="00B242D9"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0.096</w:t>
            </w:r>
          </w:p>
        </w:tc>
        <w:tc>
          <w:tcPr>
            <w:tcW w:w="1200" w:type="dxa"/>
            <w:noWrap/>
            <w:hideMark/>
          </w:tcPr>
          <w:p w:rsidR="001C6BBD" w:rsidRPr="00B242D9"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3.20</w:t>
            </w:r>
          </w:p>
        </w:tc>
        <w:tc>
          <w:tcPr>
            <w:tcW w:w="1200" w:type="dxa"/>
            <w:noWrap/>
            <w:hideMark/>
          </w:tcPr>
          <w:p w:rsidR="001C6BBD" w:rsidRPr="00B242D9"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242D9">
              <w:rPr>
                <w:rFonts w:ascii="Calibri" w:eastAsia="Times New Roman" w:hAnsi="Calibri" w:cs="Times New Roman"/>
                <w:color w:val="000000"/>
                <w:lang w:eastAsia="es-ES"/>
              </w:rPr>
              <w:t>10.10</w:t>
            </w:r>
          </w:p>
        </w:tc>
      </w:tr>
    </w:tbl>
    <w:p w:rsidR="00F43057" w:rsidRDefault="00F43057" w:rsidP="00F43057">
      <w:pPr>
        <w:rPr>
          <w:rFonts w:ascii="Arial" w:eastAsiaTheme="minorEastAsia" w:hAnsi="Arial" w:cs="Arial"/>
        </w:rPr>
      </w:pPr>
    </w:p>
    <w:p w:rsidR="001C6BBD" w:rsidRDefault="001C6BBD" w:rsidP="00F43057">
      <w:pPr>
        <w:rPr>
          <w:rFonts w:ascii="Arial" w:eastAsiaTheme="minorEastAsia" w:hAnsi="Arial" w:cs="Arial"/>
        </w:rPr>
      </w:pPr>
    </w:p>
    <w:p w:rsidR="008340DA" w:rsidRDefault="006E5348" w:rsidP="008340DA">
      <w:pPr>
        <w:jc w:val="both"/>
        <w:rPr>
          <w:rFonts w:ascii="Arial" w:hAnsi="Arial" w:cs="Arial"/>
          <w:szCs w:val="24"/>
        </w:rPr>
      </w:pPr>
      <w:r w:rsidRPr="006E5348">
        <w:rPr>
          <w:rFonts w:ascii="Arial" w:hAnsi="Arial" w:cs="Arial"/>
          <w:szCs w:val="24"/>
        </w:rPr>
        <w:lastRenderedPageBreak/>
        <w:t xml:space="preserve">Con los </w:t>
      </w:r>
      <w:r w:rsidR="00F43057">
        <w:rPr>
          <w:rFonts w:ascii="Arial" w:hAnsi="Arial" w:cs="Arial"/>
          <w:szCs w:val="24"/>
        </w:rPr>
        <w:t>valores anteriores</w:t>
      </w:r>
      <w:r w:rsidRPr="006E5348">
        <w:rPr>
          <w:rFonts w:ascii="Arial" w:hAnsi="Arial" w:cs="Arial"/>
          <w:szCs w:val="24"/>
        </w:rPr>
        <w:t xml:space="preserve">, realizamos un </w:t>
      </w:r>
      <w:r>
        <w:rPr>
          <w:rFonts w:ascii="Arial" w:hAnsi="Arial" w:cs="Arial"/>
          <w:szCs w:val="24"/>
        </w:rPr>
        <w:t>gráfico</w:t>
      </w:r>
      <w:r w:rsidRPr="006E5348">
        <w:rPr>
          <w:rFonts w:ascii="Arial" w:hAnsi="Arial" w:cs="Arial"/>
          <w:szCs w:val="24"/>
        </w:rPr>
        <w:t xml:space="preserve"> que representa la variación de la ganancia en </w:t>
      </w:r>
      <w:r w:rsidR="00F43057">
        <w:rPr>
          <w:rFonts w:ascii="Arial" w:hAnsi="Arial" w:cs="Arial"/>
          <w:szCs w:val="24"/>
        </w:rPr>
        <w:t>dB</w:t>
      </w:r>
      <w:r w:rsidRPr="006E5348">
        <w:rPr>
          <w:rFonts w:ascii="Arial" w:hAnsi="Arial" w:cs="Arial"/>
          <w:szCs w:val="24"/>
        </w:rPr>
        <w:t xml:space="preserve">, para </w:t>
      </w:r>
      <w:r w:rsidR="00F43057">
        <w:rPr>
          <w:rFonts w:ascii="Arial" w:hAnsi="Arial" w:cs="Arial"/>
          <w:szCs w:val="24"/>
        </w:rPr>
        <w:t>distintos valores de frecuencia.</w:t>
      </w:r>
    </w:p>
    <w:p w:rsidR="00F43057" w:rsidRDefault="00F43057" w:rsidP="008340DA">
      <w:pPr>
        <w:jc w:val="both"/>
        <w:rPr>
          <w:rFonts w:ascii="Arial" w:hAnsi="Arial" w:cs="Arial"/>
          <w:szCs w:val="24"/>
        </w:rPr>
      </w:pPr>
      <w:r>
        <w:rPr>
          <w:rFonts w:ascii="Arial" w:hAnsi="Arial" w:cs="Arial"/>
          <w:szCs w:val="24"/>
        </w:rPr>
        <w:t>También se muestra el ancho de banda del amplificador, tomando como tal al rango de frecuencias en las que la ganancia decae menos de 3dB</w:t>
      </w:r>
      <w:r w:rsidR="008B17AC">
        <w:rPr>
          <w:rFonts w:ascii="Arial" w:hAnsi="Arial" w:cs="Arial"/>
          <w:szCs w:val="24"/>
        </w:rPr>
        <w:t xml:space="preserve"> sobre la máxima</w:t>
      </w:r>
      <w:r>
        <w:rPr>
          <w:rFonts w:ascii="Arial" w:hAnsi="Arial" w:cs="Arial"/>
          <w:szCs w:val="24"/>
        </w:rPr>
        <w:t>.</w:t>
      </w:r>
    </w:p>
    <w:p w:rsidR="00F43057" w:rsidRDefault="00F43057" w:rsidP="008340DA">
      <w:pPr>
        <w:jc w:val="both"/>
        <w:rPr>
          <w:rFonts w:ascii="Arial" w:hAnsi="Arial" w:cs="Arial"/>
          <w:szCs w:val="24"/>
        </w:rPr>
      </w:pPr>
    </w:p>
    <w:p w:rsidR="00F43057" w:rsidRPr="006E5348" w:rsidRDefault="001C6BBD" w:rsidP="008340DA">
      <w:pPr>
        <w:jc w:val="both"/>
        <w:rPr>
          <w:rFonts w:ascii="Arial" w:hAnsi="Arial" w:cs="Arial"/>
          <w:szCs w:val="24"/>
        </w:rPr>
      </w:pPr>
      <w:r>
        <w:rPr>
          <w:rFonts w:ascii="Arial" w:hAnsi="Arial" w:cs="Arial"/>
          <w:noProof/>
          <w:szCs w:val="24"/>
          <w:lang w:val="es-ES" w:eastAsia="es-ES"/>
        </w:rPr>
        <w:drawing>
          <wp:inline distT="0" distB="0" distL="0" distR="0">
            <wp:extent cx="5400675" cy="4296426"/>
            <wp:effectExtent l="19050" t="0" r="9525" b="0"/>
            <wp:docPr id="1" name="Imagen 1" descr="C:\Users\Garbarino\Dropbox\CUARTO ELECTRONICA\APLICADA II\Tabla_Ganancia_B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barino\Dropbox\CUARTO ELECTRONICA\APLICADA II\Tabla_Ganancia_BODE.jpg"/>
                    <pic:cNvPicPr>
                      <a:picLocks noChangeAspect="1" noChangeArrowheads="1"/>
                    </pic:cNvPicPr>
                  </pic:nvPicPr>
                  <pic:blipFill>
                    <a:blip r:embed="rId12" cstate="print"/>
                    <a:srcRect/>
                    <a:stretch>
                      <a:fillRect/>
                    </a:stretch>
                  </pic:blipFill>
                  <pic:spPr bwMode="auto">
                    <a:xfrm>
                      <a:off x="0" y="0"/>
                      <a:ext cx="5400675" cy="4296426"/>
                    </a:xfrm>
                    <a:prstGeom prst="rect">
                      <a:avLst/>
                    </a:prstGeom>
                    <a:noFill/>
                    <a:ln w="9525">
                      <a:noFill/>
                      <a:miter lim="800000"/>
                      <a:headEnd/>
                      <a:tailEnd/>
                    </a:ln>
                  </pic:spPr>
                </pic:pic>
              </a:graphicData>
            </a:graphic>
          </wp:inline>
        </w:drawing>
      </w:r>
    </w:p>
    <w:p w:rsidR="001C6BBD" w:rsidRDefault="001C6BBD" w:rsidP="00E57AC3">
      <w:pPr>
        <w:jc w:val="both"/>
        <w:rPr>
          <w:rFonts w:ascii="Arial" w:hAnsi="Arial" w:cs="Arial"/>
          <w:szCs w:val="24"/>
        </w:rPr>
      </w:pPr>
    </w:p>
    <w:p w:rsidR="001C6BBD" w:rsidRDefault="001C6BBD" w:rsidP="00E57AC3">
      <w:pPr>
        <w:jc w:val="both"/>
        <w:rPr>
          <w:rFonts w:ascii="Arial" w:hAnsi="Arial" w:cs="Arial"/>
          <w:szCs w:val="24"/>
        </w:rPr>
      </w:pPr>
      <w:r>
        <w:rPr>
          <w:rFonts w:ascii="Arial" w:hAnsi="Arial" w:cs="Arial"/>
          <w:szCs w:val="24"/>
        </w:rPr>
        <w:t>Tomando como valor de ganancia 38dB, el ancho de banda del amplificador sin realimentación que determinado por las frecuencias de 200Hz y 600KHz.</w:t>
      </w:r>
    </w:p>
    <w:p w:rsidR="001C6BBD" w:rsidRDefault="001C6BBD" w:rsidP="00E57AC3">
      <w:pPr>
        <w:jc w:val="both"/>
        <w:rPr>
          <w:rFonts w:ascii="Arial" w:hAnsi="Arial" w:cs="Arial"/>
          <w:szCs w:val="24"/>
        </w:rPr>
      </w:pPr>
    </w:p>
    <w:p w:rsidR="001C6BBD" w:rsidRPr="001C6BBD" w:rsidRDefault="001C6BBD" w:rsidP="00E57AC3">
      <w:pPr>
        <w:jc w:val="both"/>
        <w:rPr>
          <w:rFonts w:ascii="Arial" w:hAnsi="Arial" w:cs="Arial"/>
          <w:szCs w:val="24"/>
        </w:rPr>
      </w:pPr>
      <m:oMathPara>
        <m:oMath>
          <m:r>
            <w:rPr>
              <w:rFonts w:ascii="Cambria Math" w:hAnsi="Cambria Math" w:cs="Arial"/>
              <w:szCs w:val="24"/>
            </w:rPr>
            <m:t>Ancho de Banda=600kHz-200Hz=599,8kHz</m:t>
          </m:r>
        </m:oMath>
      </m:oMathPara>
    </w:p>
    <w:p w:rsidR="00811453" w:rsidRPr="001C6BBD" w:rsidRDefault="00811453" w:rsidP="00E57AC3">
      <w:pPr>
        <w:jc w:val="both"/>
        <w:rPr>
          <w:rFonts w:ascii="Arial" w:hAnsi="Arial" w:cs="Arial"/>
          <w:szCs w:val="24"/>
        </w:rPr>
      </w:pPr>
    </w:p>
    <w:p w:rsidR="00811453" w:rsidRPr="001C6BBD" w:rsidRDefault="00811453" w:rsidP="00E57AC3">
      <w:pPr>
        <w:jc w:val="both"/>
        <w:rPr>
          <w:rFonts w:ascii="Arial" w:hAnsi="Arial" w:cs="Arial"/>
          <w:szCs w:val="24"/>
        </w:rPr>
      </w:pPr>
    </w:p>
    <w:p w:rsidR="00811453" w:rsidRPr="001C6BBD" w:rsidRDefault="00811453" w:rsidP="00E57AC3">
      <w:pPr>
        <w:jc w:val="both"/>
        <w:rPr>
          <w:rFonts w:ascii="Arial" w:hAnsi="Arial" w:cs="Arial"/>
          <w:szCs w:val="24"/>
        </w:rPr>
      </w:pPr>
    </w:p>
    <w:p w:rsidR="00811453" w:rsidRPr="001C6BBD" w:rsidRDefault="00811453" w:rsidP="00E57AC3">
      <w:pPr>
        <w:jc w:val="both"/>
        <w:rPr>
          <w:rFonts w:ascii="Arial" w:hAnsi="Arial" w:cs="Arial"/>
          <w:szCs w:val="24"/>
        </w:rPr>
      </w:pPr>
    </w:p>
    <w:p w:rsidR="00811453" w:rsidRPr="001C6BBD" w:rsidRDefault="00811453" w:rsidP="00E57AC3">
      <w:pPr>
        <w:jc w:val="both"/>
        <w:rPr>
          <w:rFonts w:ascii="Arial" w:hAnsi="Arial" w:cs="Arial"/>
          <w:szCs w:val="24"/>
        </w:rPr>
      </w:pPr>
    </w:p>
    <w:p w:rsidR="00811453" w:rsidRPr="001C6BBD" w:rsidRDefault="00811453" w:rsidP="00E57AC3">
      <w:pPr>
        <w:jc w:val="both"/>
        <w:rPr>
          <w:rFonts w:ascii="Arial" w:hAnsi="Arial" w:cs="Arial"/>
          <w:szCs w:val="24"/>
        </w:rPr>
      </w:pPr>
    </w:p>
    <w:p w:rsidR="00811453" w:rsidRPr="001C6BBD" w:rsidRDefault="00811453" w:rsidP="00E57AC3">
      <w:pPr>
        <w:jc w:val="both"/>
        <w:rPr>
          <w:rFonts w:ascii="Arial" w:hAnsi="Arial" w:cs="Arial"/>
          <w:szCs w:val="24"/>
        </w:rPr>
      </w:pPr>
    </w:p>
    <w:p w:rsidR="008340DA" w:rsidRDefault="00502303" w:rsidP="00502303">
      <w:pPr>
        <w:pStyle w:val="Prrafodelista"/>
        <w:numPr>
          <w:ilvl w:val="0"/>
          <w:numId w:val="26"/>
        </w:numPr>
        <w:jc w:val="both"/>
        <w:rPr>
          <w:rFonts w:ascii="Arial" w:eastAsiaTheme="minorEastAsia" w:hAnsi="Arial" w:cs="Arial"/>
          <w:b/>
        </w:rPr>
      </w:pPr>
      <w:r>
        <w:rPr>
          <w:rFonts w:ascii="Arial" w:eastAsiaTheme="minorEastAsia" w:hAnsi="Arial" w:cs="Arial"/>
          <w:b/>
        </w:rPr>
        <w:lastRenderedPageBreak/>
        <w:t>Con Realimentación</w:t>
      </w:r>
    </w:p>
    <w:p w:rsidR="006E5348" w:rsidRPr="006E5348" w:rsidRDefault="006E5348" w:rsidP="006E5348">
      <w:pPr>
        <w:jc w:val="both"/>
        <w:rPr>
          <w:rFonts w:ascii="Arial" w:eastAsiaTheme="minorEastAsia" w:hAnsi="Arial" w:cs="Arial"/>
        </w:rPr>
      </w:pPr>
      <w:r w:rsidRPr="006E5348">
        <w:rPr>
          <w:rFonts w:ascii="Arial" w:eastAsiaTheme="minorEastAsia" w:hAnsi="Arial" w:cs="Arial"/>
        </w:rPr>
        <w:t xml:space="preserve">Ahora con el circuito realimentado, y nuevamente con </w:t>
      </w:r>
      <w:r w:rsidR="008B17AC" w:rsidRPr="006E5348">
        <w:rPr>
          <w:rFonts w:ascii="Arial" w:eastAsiaTheme="minorEastAsia" w:hAnsi="Arial" w:cs="Arial"/>
        </w:rPr>
        <w:t xml:space="preserve">una señal de entrada fija </w:t>
      </w:r>
      <w:r w:rsidR="008B17AC">
        <w:rPr>
          <w:rFonts w:ascii="Arial" w:eastAsiaTheme="minorEastAsia" w:hAnsi="Arial" w:cs="Arial"/>
        </w:rPr>
        <w:t>y midiendo la señal a la salida del amplificador para distintas frecuencias obtenemos los nuevos valore de ganancia.</w:t>
      </w:r>
    </w:p>
    <w:p w:rsidR="008340DA" w:rsidRDefault="00D1152D" w:rsidP="008340DA">
      <w:pPr>
        <w:jc w:val="both"/>
        <w:rPr>
          <w:rFonts w:ascii="Arial" w:eastAsiaTheme="minorEastAsia" w:hAnsi="Arial" w:cs="Arial"/>
        </w:rPr>
      </w:pPr>
      <m:oMathPara>
        <m:oMath>
          <m:sSub>
            <m:sSubPr>
              <m:ctrlPr>
                <w:rPr>
                  <w:rFonts w:ascii="Cambria Math" w:eastAsiaTheme="minorEastAsia" w:hAnsi="Cambria Math" w:cs="Arial"/>
                </w:rPr>
              </m:ctrlPr>
            </m:sSubPr>
            <m:e>
              <m:r>
                <m:rPr>
                  <m:sty m:val="p"/>
                </m:rPr>
                <w:rPr>
                  <w:rFonts w:ascii="Cambria Math" w:eastAsiaTheme="minorEastAsia" w:hAnsi="Cambria Math" w:cs="Arial"/>
                </w:rPr>
                <m:t>V</m:t>
              </m:r>
            </m:e>
            <m:sub>
              <m:r>
                <m:rPr>
                  <m:sty m:val="p"/>
                </m:rPr>
                <w:rPr>
                  <w:rFonts w:ascii="Cambria Math" w:eastAsiaTheme="minorEastAsia" w:hAnsi="Cambria Math" w:cs="Arial"/>
                </w:rPr>
                <m:t>i</m:t>
              </m:r>
            </m:sub>
          </m:sSub>
          <m:r>
            <m:rPr>
              <m:sty m:val="p"/>
            </m:rPr>
            <w:rPr>
              <w:rFonts w:ascii="Cambria Math" w:eastAsiaTheme="minorEastAsia" w:hAnsi="Cambria Math" w:cs="Arial"/>
            </w:rPr>
            <m:t>=30mVp</m:t>
          </m:r>
        </m:oMath>
      </m:oMathPara>
    </w:p>
    <w:p w:rsidR="008B17AC" w:rsidRDefault="008B17AC" w:rsidP="008340DA">
      <w:pPr>
        <w:jc w:val="both"/>
        <w:rPr>
          <w:rFonts w:ascii="Arial" w:eastAsiaTheme="minorEastAsia" w:hAnsi="Arial" w:cs="Arial"/>
        </w:rPr>
      </w:pPr>
    </w:p>
    <w:p w:rsidR="008B17AC" w:rsidRPr="00F43057" w:rsidRDefault="008B17AC" w:rsidP="008B17AC">
      <w:pPr>
        <w:rPr>
          <w:rFonts w:ascii="Arial" w:eastAsiaTheme="minorEastAsia" w:hAnsi="Arial" w:cs="Arial"/>
        </w:rPr>
      </w:pPr>
      <m:oMathPara>
        <m:oMath>
          <m:r>
            <w:rPr>
              <w:rFonts w:ascii="Cambria Math" w:eastAsiaTheme="minorEastAsia" w:hAnsi="Cambria Math" w:cs="Arial"/>
            </w:rPr>
            <m:t>Av=</m:t>
          </m:r>
          <m:f>
            <m:fPr>
              <m:ctrlPr>
                <w:rPr>
                  <w:rFonts w:ascii="Cambria Math" w:eastAsiaTheme="minorEastAsia" w:hAnsi="Cambria Math" w:cs="Arial"/>
                  <w:i/>
                </w:rPr>
              </m:ctrlPr>
            </m:fPr>
            <m:num>
              <m:r>
                <w:rPr>
                  <w:rFonts w:ascii="Cambria Math" w:eastAsiaTheme="minorEastAsia" w:hAnsi="Cambria Math" w:cs="Arial"/>
                </w:rPr>
                <m:t>Vo</m:t>
              </m:r>
            </m:num>
            <m:den>
              <m:r>
                <w:rPr>
                  <w:rFonts w:ascii="Cambria Math" w:eastAsiaTheme="minorEastAsia" w:hAnsi="Cambria Math" w:cs="Arial"/>
                </w:rPr>
                <m:t>Vi</m:t>
              </m:r>
            </m:den>
          </m:f>
          <m:r>
            <w:rPr>
              <w:rFonts w:ascii="Cambria Math" w:eastAsiaTheme="minorEastAsia" w:hAnsi="Cambria Math" w:cs="Arial"/>
            </w:rPr>
            <m:t xml:space="preserve"> </m:t>
          </m:r>
          <m:d>
            <m:dPr>
              <m:begChr m:val="["/>
              <m:endChr m:val="]"/>
              <m:ctrlPr>
                <w:rPr>
                  <w:rFonts w:ascii="Cambria Math" w:eastAsiaTheme="minorEastAsia" w:hAnsi="Cambria Math" w:cs="Arial"/>
                  <w:i/>
                </w:rPr>
              </m:ctrlPr>
            </m:dPr>
            <m:e>
              <m:r>
                <w:rPr>
                  <w:rFonts w:ascii="Cambria Math" w:eastAsiaTheme="minorEastAsia" w:hAnsi="Cambria Math" w:cs="Arial"/>
                </w:rPr>
                <m:t>veces</m:t>
              </m:r>
            </m:e>
          </m:d>
        </m:oMath>
      </m:oMathPara>
    </w:p>
    <w:p w:rsidR="008B17AC" w:rsidRDefault="008B17AC" w:rsidP="008B17AC">
      <w:pPr>
        <w:rPr>
          <w:rFonts w:ascii="Arial" w:eastAsiaTheme="minorEastAsia" w:hAnsi="Arial" w:cs="Arial"/>
        </w:rPr>
      </w:pPr>
    </w:p>
    <w:p w:rsidR="008B17AC" w:rsidRDefault="008B17AC" w:rsidP="008B17AC">
      <w:pPr>
        <w:rPr>
          <w:rFonts w:ascii="Arial" w:eastAsiaTheme="minorEastAsia" w:hAnsi="Arial" w:cs="Arial"/>
        </w:rPr>
      </w:pPr>
      <m:oMathPara>
        <m:oMath>
          <m:r>
            <w:rPr>
              <w:rFonts w:ascii="Cambria Math" w:eastAsiaTheme="minorEastAsia" w:hAnsi="Cambria Math" w:cs="Arial"/>
            </w:rPr>
            <m:t>A</m:t>
          </m:r>
          <m:sSub>
            <m:sSubPr>
              <m:ctrlPr>
                <w:rPr>
                  <w:rFonts w:ascii="Cambria Math" w:eastAsiaTheme="minorEastAsia" w:hAnsi="Cambria Math" w:cs="Arial"/>
                  <w:i/>
                </w:rPr>
              </m:ctrlPr>
            </m:sSubPr>
            <m:e>
              <m:r>
                <w:rPr>
                  <w:rFonts w:ascii="Cambria Math" w:eastAsiaTheme="minorEastAsia" w:hAnsi="Cambria Math" w:cs="Arial"/>
                </w:rPr>
                <m:t>v</m:t>
              </m:r>
            </m:e>
            <m:sub>
              <m:d>
                <m:dPr>
                  <m:begChr m:val="["/>
                  <m:endChr m:val="]"/>
                  <m:ctrlPr>
                    <w:rPr>
                      <w:rFonts w:ascii="Cambria Math" w:eastAsiaTheme="minorEastAsia" w:hAnsi="Cambria Math" w:cs="Arial"/>
                      <w:i/>
                    </w:rPr>
                  </m:ctrlPr>
                </m:dPr>
                <m:e>
                  <m:r>
                    <w:rPr>
                      <w:rFonts w:ascii="Cambria Math" w:eastAsiaTheme="minorEastAsia" w:hAnsi="Cambria Math" w:cs="Arial"/>
                    </w:rPr>
                    <m:t>dB</m:t>
                  </m:r>
                </m:e>
              </m:d>
            </m:sub>
          </m:sSub>
          <m:r>
            <w:rPr>
              <w:rFonts w:ascii="Cambria Math" w:eastAsiaTheme="minorEastAsia" w:hAnsi="Cambria Math" w:cs="Arial"/>
            </w:rPr>
            <m:t>=20.</m:t>
          </m:r>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r>
                <w:rPr>
                  <w:rFonts w:ascii="Cambria Math" w:eastAsiaTheme="minorEastAsia" w:hAnsi="Cambria Math" w:cs="Arial"/>
                </w:rPr>
                <m:t>Av</m:t>
              </m:r>
            </m:e>
          </m:func>
          <m:r>
            <w:rPr>
              <w:rFonts w:ascii="Cambria Math" w:eastAsiaTheme="minorEastAsia" w:hAnsi="Cambria Math" w:cs="Arial"/>
            </w:rPr>
            <m:t xml:space="preserve"> [dB]</m:t>
          </m:r>
        </m:oMath>
      </m:oMathPara>
    </w:p>
    <w:p w:rsidR="008B17AC" w:rsidRDefault="008B17AC" w:rsidP="008B17AC">
      <w:pPr>
        <w:jc w:val="both"/>
        <w:rPr>
          <w:rFonts w:ascii="Arial" w:eastAsiaTheme="minorEastAsia" w:hAnsi="Arial" w:cs="Arial"/>
        </w:rPr>
      </w:pPr>
    </w:p>
    <w:p w:rsidR="008B17AC" w:rsidRPr="00F43057" w:rsidRDefault="008B17AC" w:rsidP="008B17AC">
      <w:pPr>
        <w:jc w:val="both"/>
        <w:rPr>
          <w:rFonts w:ascii="Arial" w:eastAsiaTheme="minorEastAsia" w:hAnsi="Arial" w:cs="Arial"/>
          <w:b/>
        </w:rPr>
      </w:pPr>
      <w:r>
        <w:rPr>
          <w:rFonts w:ascii="Arial" w:eastAsiaTheme="minorEastAsia" w:hAnsi="Arial" w:cs="Arial"/>
        </w:rPr>
        <w:t>Realizamos la siguiente tabla</w:t>
      </w:r>
    </w:p>
    <w:p w:rsidR="001C6BBD" w:rsidRPr="008340DA" w:rsidRDefault="001C6BBD" w:rsidP="006E5348">
      <w:pPr>
        <w:rPr>
          <w:rFonts w:ascii="Arial" w:eastAsiaTheme="minorEastAsia" w:hAnsi="Arial" w:cs="Arial"/>
        </w:rPr>
      </w:pPr>
    </w:p>
    <w:tbl>
      <w:tblPr>
        <w:tblStyle w:val="Sombreadoclaro-nfasis1"/>
        <w:tblW w:w="5140" w:type="dxa"/>
        <w:jc w:val="center"/>
        <w:tblLook w:val="04A0" w:firstRow="1" w:lastRow="0" w:firstColumn="1" w:lastColumn="0" w:noHBand="0" w:noVBand="1"/>
      </w:tblPr>
      <w:tblGrid>
        <w:gridCol w:w="1540"/>
        <w:gridCol w:w="1200"/>
        <w:gridCol w:w="1200"/>
        <w:gridCol w:w="1200"/>
      </w:tblGrid>
      <w:tr w:rsidR="001C6BBD" w:rsidRPr="00F43057" w:rsidTr="001C6BBD">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40" w:type="dxa"/>
            <w:noWrap/>
            <w:hideMark/>
          </w:tcPr>
          <w:p w:rsidR="001C6BBD" w:rsidRPr="00F43057" w:rsidRDefault="001C6BBD" w:rsidP="001C6BBD">
            <w:pPr>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Frecuencia [</w:t>
            </w:r>
            <w:r w:rsidRPr="00F43057">
              <w:rPr>
                <w:rFonts w:ascii="Calibri" w:eastAsia="Times New Roman" w:hAnsi="Calibri" w:cs="Times New Roman"/>
                <w:color w:val="000000"/>
                <w:lang w:eastAsia="es-AR"/>
              </w:rPr>
              <w:t>Hz</w:t>
            </w:r>
            <w:r>
              <w:rPr>
                <w:rFonts w:ascii="Calibri" w:eastAsia="Times New Roman" w:hAnsi="Calibri" w:cs="Times New Roman"/>
                <w:color w:val="000000"/>
                <w:lang w:eastAsia="es-AR"/>
              </w:rPr>
              <w:t>]</w:t>
            </w:r>
          </w:p>
        </w:tc>
        <w:tc>
          <w:tcPr>
            <w:tcW w:w="1200" w:type="dxa"/>
            <w:noWrap/>
            <w:hideMark/>
          </w:tcPr>
          <w:p w:rsidR="001C6BBD" w:rsidRDefault="001C6BBD" w:rsidP="001C6BB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Vo</w:t>
            </w:r>
          </w:p>
          <w:p w:rsidR="001C6BBD" w:rsidRPr="00F43057" w:rsidRDefault="001C6BBD" w:rsidP="001C6BB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r>
              <w:rPr>
                <w:rFonts w:ascii="Calibri" w:eastAsia="Times New Roman" w:hAnsi="Calibri" w:cs="Times New Roman"/>
                <w:color w:val="000000"/>
                <w:lang w:eastAsia="es-AR"/>
              </w:rPr>
              <w:t>[</w:t>
            </w:r>
            <w:r w:rsidRPr="00F43057">
              <w:rPr>
                <w:rFonts w:ascii="Calibri" w:eastAsia="Times New Roman" w:hAnsi="Calibri" w:cs="Times New Roman"/>
                <w:color w:val="000000"/>
                <w:lang w:eastAsia="es-AR"/>
              </w:rPr>
              <w:t>mVp</w:t>
            </w:r>
            <w:r>
              <w:rPr>
                <w:rFonts w:ascii="Calibri" w:eastAsia="Times New Roman" w:hAnsi="Calibri" w:cs="Times New Roman"/>
                <w:color w:val="000000"/>
                <w:lang w:eastAsia="es-AR"/>
              </w:rPr>
              <w:t>]</w:t>
            </w:r>
          </w:p>
        </w:tc>
        <w:tc>
          <w:tcPr>
            <w:tcW w:w="1200" w:type="dxa"/>
            <w:noWrap/>
            <w:hideMark/>
          </w:tcPr>
          <w:p w:rsidR="001C6BBD" w:rsidRPr="00F43057" w:rsidRDefault="001C6BBD" w:rsidP="001C6BB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|Av| [Veces]</w:t>
            </w:r>
          </w:p>
        </w:tc>
        <w:tc>
          <w:tcPr>
            <w:tcW w:w="1200" w:type="dxa"/>
            <w:noWrap/>
            <w:hideMark/>
          </w:tcPr>
          <w:p w:rsidR="001C6BBD" w:rsidRDefault="001C6BBD" w:rsidP="001C6BB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|Av|</w:t>
            </w:r>
          </w:p>
          <w:p w:rsidR="001C6BBD" w:rsidRPr="00F43057" w:rsidRDefault="001C6BBD" w:rsidP="001C6BB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[dB]</w:t>
            </w:r>
          </w:p>
        </w:tc>
      </w:tr>
      <w:tr w:rsidR="001C6BBD" w:rsidRPr="00F43057" w:rsidTr="001C6B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40" w:type="dxa"/>
            <w:noWrap/>
            <w:hideMark/>
          </w:tcPr>
          <w:p w:rsidR="001C6BBD" w:rsidRPr="001C6BBD" w:rsidRDefault="001C6BBD" w:rsidP="001C6BBD">
            <w:pPr>
              <w:jc w:val="center"/>
              <w:rPr>
                <w:rFonts w:ascii="Calibri" w:eastAsia="Times New Roman" w:hAnsi="Calibri" w:cs="Times New Roman"/>
                <w:b w:val="0"/>
                <w:color w:val="000000"/>
                <w:lang w:eastAsia="es-AR"/>
              </w:rPr>
            </w:pPr>
            <w:r w:rsidRPr="001C6BBD">
              <w:rPr>
                <w:rFonts w:ascii="Calibri" w:eastAsia="Times New Roman" w:hAnsi="Calibri" w:cs="Times New Roman"/>
                <w:b w:val="0"/>
                <w:color w:val="000000"/>
                <w:lang w:eastAsia="es-AR"/>
              </w:rPr>
              <w:t>1,00E+01</w:t>
            </w:r>
          </w:p>
        </w:tc>
        <w:tc>
          <w:tcPr>
            <w:tcW w:w="1200" w:type="dxa"/>
            <w:noWrap/>
            <w:hideMark/>
          </w:tcPr>
          <w:p w:rsidR="001C6BBD" w:rsidRPr="00F43057"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44,6</w:t>
            </w:r>
          </w:p>
        </w:tc>
        <w:tc>
          <w:tcPr>
            <w:tcW w:w="1200" w:type="dxa"/>
            <w:noWrap/>
            <w:hideMark/>
          </w:tcPr>
          <w:p w:rsidR="001C6BBD" w:rsidRPr="00F43057"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1,49</w:t>
            </w:r>
          </w:p>
        </w:tc>
        <w:tc>
          <w:tcPr>
            <w:tcW w:w="1200" w:type="dxa"/>
            <w:noWrap/>
            <w:hideMark/>
          </w:tcPr>
          <w:p w:rsidR="001C6BBD" w:rsidRPr="00F43057"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3,44</w:t>
            </w:r>
          </w:p>
        </w:tc>
      </w:tr>
      <w:tr w:rsidR="001C6BBD" w:rsidRPr="00F43057" w:rsidTr="001C6BBD">
        <w:trPr>
          <w:trHeight w:val="300"/>
          <w:jc w:val="center"/>
        </w:trPr>
        <w:tc>
          <w:tcPr>
            <w:cnfStyle w:val="001000000000" w:firstRow="0" w:lastRow="0" w:firstColumn="1" w:lastColumn="0" w:oddVBand="0" w:evenVBand="0" w:oddHBand="0" w:evenHBand="0" w:firstRowFirstColumn="0" w:firstRowLastColumn="0" w:lastRowFirstColumn="0" w:lastRowLastColumn="0"/>
            <w:tcW w:w="1540" w:type="dxa"/>
            <w:noWrap/>
            <w:hideMark/>
          </w:tcPr>
          <w:p w:rsidR="001C6BBD" w:rsidRPr="001C6BBD" w:rsidRDefault="001C6BBD" w:rsidP="001C6BBD">
            <w:pPr>
              <w:jc w:val="center"/>
              <w:rPr>
                <w:rFonts w:ascii="Calibri" w:eastAsia="Times New Roman" w:hAnsi="Calibri" w:cs="Times New Roman"/>
                <w:b w:val="0"/>
                <w:color w:val="000000"/>
                <w:lang w:eastAsia="es-AR"/>
              </w:rPr>
            </w:pPr>
            <w:r w:rsidRPr="001C6BBD">
              <w:rPr>
                <w:rFonts w:ascii="Calibri" w:eastAsia="Times New Roman" w:hAnsi="Calibri" w:cs="Times New Roman"/>
                <w:b w:val="0"/>
                <w:color w:val="000000"/>
                <w:lang w:eastAsia="es-AR"/>
              </w:rPr>
              <w:t>1,00E+02</w:t>
            </w:r>
          </w:p>
        </w:tc>
        <w:tc>
          <w:tcPr>
            <w:tcW w:w="1200" w:type="dxa"/>
            <w:noWrap/>
            <w:hideMark/>
          </w:tcPr>
          <w:p w:rsidR="001C6BBD" w:rsidRPr="00F43057"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178</w:t>
            </w:r>
          </w:p>
        </w:tc>
        <w:tc>
          <w:tcPr>
            <w:tcW w:w="1200" w:type="dxa"/>
            <w:noWrap/>
            <w:hideMark/>
          </w:tcPr>
          <w:p w:rsidR="001C6BBD" w:rsidRPr="00F43057"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5,93</w:t>
            </w:r>
          </w:p>
        </w:tc>
        <w:tc>
          <w:tcPr>
            <w:tcW w:w="1200" w:type="dxa"/>
            <w:noWrap/>
            <w:hideMark/>
          </w:tcPr>
          <w:p w:rsidR="001C6BBD" w:rsidRPr="00F43057"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15,47</w:t>
            </w:r>
          </w:p>
        </w:tc>
      </w:tr>
      <w:tr w:rsidR="001C6BBD" w:rsidRPr="00F43057" w:rsidTr="001C6B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40" w:type="dxa"/>
            <w:noWrap/>
            <w:hideMark/>
          </w:tcPr>
          <w:p w:rsidR="001C6BBD" w:rsidRPr="001C6BBD" w:rsidRDefault="001C6BBD" w:rsidP="001C6BBD">
            <w:pPr>
              <w:jc w:val="center"/>
              <w:rPr>
                <w:rFonts w:ascii="Calibri" w:eastAsia="Times New Roman" w:hAnsi="Calibri" w:cs="Times New Roman"/>
                <w:b w:val="0"/>
                <w:color w:val="000000"/>
                <w:lang w:eastAsia="es-AR"/>
              </w:rPr>
            </w:pPr>
            <w:r w:rsidRPr="001C6BBD">
              <w:rPr>
                <w:rFonts w:ascii="Calibri" w:eastAsia="Times New Roman" w:hAnsi="Calibri" w:cs="Times New Roman"/>
                <w:b w:val="0"/>
                <w:color w:val="000000"/>
                <w:lang w:eastAsia="es-AR"/>
              </w:rPr>
              <w:t>1,00E+03</w:t>
            </w:r>
          </w:p>
        </w:tc>
        <w:tc>
          <w:tcPr>
            <w:tcW w:w="1200" w:type="dxa"/>
            <w:noWrap/>
            <w:hideMark/>
          </w:tcPr>
          <w:p w:rsidR="001C6BBD" w:rsidRPr="00F43057"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292</w:t>
            </w:r>
          </w:p>
        </w:tc>
        <w:tc>
          <w:tcPr>
            <w:tcW w:w="1200" w:type="dxa"/>
            <w:noWrap/>
            <w:hideMark/>
          </w:tcPr>
          <w:p w:rsidR="001C6BBD" w:rsidRPr="00F43057"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9,73</w:t>
            </w:r>
          </w:p>
        </w:tc>
        <w:tc>
          <w:tcPr>
            <w:tcW w:w="1200" w:type="dxa"/>
            <w:noWrap/>
            <w:hideMark/>
          </w:tcPr>
          <w:p w:rsidR="001C6BBD" w:rsidRPr="00F43057"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19,77</w:t>
            </w:r>
          </w:p>
        </w:tc>
      </w:tr>
      <w:tr w:rsidR="001C6BBD" w:rsidRPr="00F43057" w:rsidTr="001C6BBD">
        <w:trPr>
          <w:trHeight w:val="300"/>
          <w:jc w:val="center"/>
        </w:trPr>
        <w:tc>
          <w:tcPr>
            <w:cnfStyle w:val="001000000000" w:firstRow="0" w:lastRow="0" w:firstColumn="1" w:lastColumn="0" w:oddVBand="0" w:evenVBand="0" w:oddHBand="0" w:evenHBand="0" w:firstRowFirstColumn="0" w:firstRowLastColumn="0" w:lastRowFirstColumn="0" w:lastRowLastColumn="0"/>
            <w:tcW w:w="1540" w:type="dxa"/>
            <w:noWrap/>
            <w:hideMark/>
          </w:tcPr>
          <w:p w:rsidR="001C6BBD" w:rsidRPr="001C6BBD" w:rsidRDefault="001C6BBD" w:rsidP="001C6BBD">
            <w:pPr>
              <w:jc w:val="center"/>
              <w:rPr>
                <w:rFonts w:ascii="Calibri" w:eastAsia="Times New Roman" w:hAnsi="Calibri" w:cs="Times New Roman"/>
                <w:b w:val="0"/>
                <w:color w:val="000000"/>
                <w:lang w:eastAsia="es-AR"/>
              </w:rPr>
            </w:pPr>
            <w:r w:rsidRPr="001C6BBD">
              <w:rPr>
                <w:rFonts w:ascii="Calibri" w:eastAsia="Times New Roman" w:hAnsi="Calibri" w:cs="Times New Roman"/>
                <w:b w:val="0"/>
                <w:color w:val="000000"/>
                <w:lang w:eastAsia="es-AR"/>
              </w:rPr>
              <w:t>5,00E+03</w:t>
            </w:r>
          </w:p>
        </w:tc>
        <w:tc>
          <w:tcPr>
            <w:tcW w:w="1200" w:type="dxa"/>
            <w:noWrap/>
            <w:hideMark/>
          </w:tcPr>
          <w:p w:rsidR="001C6BBD" w:rsidRPr="00F43057"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296</w:t>
            </w:r>
          </w:p>
        </w:tc>
        <w:tc>
          <w:tcPr>
            <w:tcW w:w="1200" w:type="dxa"/>
            <w:noWrap/>
            <w:hideMark/>
          </w:tcPr>
          <w:p w:rsidR="001C6BBD" w:rsidRPr="00F43057"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9,87</w:t>
            </w:r>
          </w:p>
        </w:tc>
        <w:tc>
          <w:tcPr>
            <w:tcW w:w="1200" w:type="dxa"/>
            <w:noWrap/>
            <w:hideMark/>
          </w:tcPr>
          <w:p w:rsidR="001C6BBD" w:rsidRPr="00F43057"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19,88</w:t>
            </w:r>
          </w:p>
        </w:tc>
      </w:tr>
      <w:tr w:rsidR="001C6BBD" w:rsidRPr="00F43057" w:rsidTr="001C6B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40" w:type="dxa"/>
            <w:noWrap/>
            <w:hideMark/>
          </w:tcPr>
          <w:p w:rsidR="001C6BBD" w:rsidRPr="001C6BBD" w:rsidRDefault="001C6BBD" w:rsidP="001C6BBD">
            <w:pPr>
              <w:jc w:val="center"/>
              <w:rPr>
                <w:rFonts w:ascii="Calibri" w:eastAsia="Times New Roman" w:hAnsi="Calibri" w:cs="Times New Roman"/>
                <w:b w:val="0"/>
                <w:color w:val="000000"/>
                <w:lang w:eastAsia="es-AR"/>
              </w:rPr>
            </w:pPr>
            <w:r w:rsidRPr="001C6BBD">
              <w:rPr>
                <w:rFonts w:ascii="Calibri" w:eastAsia="Times New Roman" w:hAnsi="Calibri" w:cs="Times New Roman"/>
                <w:b w:val="0"/>
                <w:color w:val="000000"/>
                <w:lang w:eastAsia="es-AR"/>
              </w:rPr>
              <w:t>1,00E+04</w:t>
            </w:r>
          </w:p>
        </w:tc>
        <w:tc>
          <w:tcPr>
            <w:tcW w:w="1200" w:type="dxa"/>
            <w:noWrap/>
            <w:hideMark/>
          </w:tcPr>
          <w:p w:rsidR="001C6BBD" w:rsidRPr="00F43057"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296</w:t>
            </w:r>
          </w:p>
        </w:tc>
        <w:tc>
          <w:tcPr>
            <w:tcW w:w="1200" w:type="dxa"/>
            <w:noWrap/>
            <w:hideMark/>
          </w:tcPr>
          <w:p w:rsidR="001C6BBD" w:rsidRPr="00F43057"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9,87</w:t>
            </w:r>
          </w:p>
        </w:tc>
        <w:tc>
          <w:tcPr>
            <w:tcW w:w="1200" w:type="dxa"/>
            <w:noWrap/>
            <w:hideMark/>
          </w:tcPr>
          <w:p w:rsidR="001C6BBD" w:rsidRPr="00F43057"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19,88</w:t>
            </w:r>
          </w:p>
        </w:tc>
      </w:tr>
      <w:tr w:rsidR="001C6BBD" w:rsidRPr="00F43057" w:rsidTr="001C6BBD">
        <w:trPr>
          <w:trHeight w:val="300"/>
          <w:jc w:val="center"/>
        </w:trPr>
        <w:tc>
          <w:tcPr>
            <w:cnfStyle w:val="001000000000" w:firstRow="0" w:lastRow="0" w:firstColumn="1" w:lastColumn="0" w:oddVBand="0" w:evenVBand="0" w:oddHBand="0" w:evenHBand="0" w:firstRowFirstColumn="0" w:firstRowLastColumn="0" w:lastRowFirstColumn="0" w:lastRowLastColumn="0"/>
            <w:tcW w:w="1540" w:type="dxa"/>
            <w:noWrap/>
            <w:hideMark/>
          </w:tcPr>
          <w:p w:rsidR="001C6BBD" w:rsidRPr="001C6BBD" w:rsidRDefault="001C6BBD" w:rsidP="001C6BBD">
            <w:pPr>
              <w:jc w:val="center"/>
              <w:rPr>
                <w:rFonts w:ascii="Calibri" w:eastAsia="Times New Roman" w:hAnsi="Calibri" w:cs="Times New Roman"/>
                <w:b w:val="0"/>
                <w:color w:val="000000"/>
                <w:lang w:eastAsia="es-AR"/>
              </w:rPr>
            </w:pPr>
            <w:r w:rsidRPr="001C6BBD">
              <w:rPr>
                <w:rFonts w:ascii="Calibri" w:eastAsia="Times New Roman" w:hAnsi="Calibri" w:cs="Times New Roman"/>
                <w:b w:val="0"/>
                <w:color w:val="000000"/>
                <w:lang w:eastAsia="es-AR"/>
              </w:rPr>
              <w:t>5,00E+04</w:t>
            </w:r>
          </w:p>
        </w:tc>
        <w:tc>
          <w:tcPr>
            <w:tcW w:w="1200" w:type="dxa"/>
            <w:noWrap/>
            <w:hideMark/>
          </w:tcPr>
          <w:p w:rsidR="001C6BBD" w:rsidRPr="00F43057"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292</w:t>
            </w:r>
          </w:p>
        </w:tc>
        <w:tc>
          <w:tcPr>
            <w:tcW w:w="1200" w:type="dxa"/>
            <w:noWrap/>
            <w:hideMark/>
          </w:tcPr>
          <w:p w:rsidR="001C6BBD" w:rsidRPr="00F43057"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9,73</w:t>
            </w:r>
          </w:p>
        </w:tc>
        <w:tc>
          <w:tcPr>
            <w:tcW w:w="1200" w:type="dxa"/>
            <w:noWrap/>
            <w:hideMark/>
          </w:tcPr>
          <w:p w:rsidR="001C6BBD" w:rsidRPr="00F43057"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19,77</w:t>
            </w:r>
          </w:p>
        </w:tc>
      </w:tr>
      <w:tr w:rsidR="001C6BBD" w:rsidRPr="00F43057" w:rsidTr="001C6B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40" w:type="dxa"/>
            <w:noWrap/>
            <w:hideMark/>
          </w:tcPr>
          <w:p w:rsidR="001C6BBD" w:rsidRPr="001C6BBD" w:rsidRDefault="001C6BBD" w:rsidP="001C6BBD">
            <w:pPr>
              <w:jc w:val="center"/>
              <w:rPr>
                <w:rFonts w:ascii="Calibri" w:eastAsia="Times New Roman" w:hAnsi="Calibri" w:cs="Times New Roman"/>
                <w:b w:val="0"/>
                <w:color w:val="000000"/>
                <w:lang w:eastAsia="es-AR"/>
              </w:rPr>
            </w:pPr>
            <w:r w:rsidRPr="001C6BBD">
              <w:rPr>
                <w:rFonts w:ascii="Calibri" w:eastAsia="Times New Roman" w:hAnsi="Calibri" w:cs="Times New Roman"/>
                <w:b w:val="0"/>
                <w:color w:val="000000"/>
                <w:lang w:eastAsia="es-AR"/>
              </w:rPr>
              <w:t>1,00E+05</w:t>
            </w:r>
          </w:p>
        </w:tc>
        <w:tc>
          <w:tcPr>
            <w:tcW w:w="1200" w:type="dxa"/>
            <w:noWrap/>
            <w:hideMark/>
          </w:tcPr>
          <w:p w:rsidR="001C6BBD" w:rsidRPr="00F43057"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288</w:t>
            </w:r>
          </w:p>
        </w:tc>
        <w:tc>
          <w:tcPr>
            <w:tcW w:w="1200" w:type="dxa"/>
            <w:noWrap/>
            <w:hideMark/>
          </w:tcPr>
          <w:p w:rsidR="001C6BBD" w:rsidRPr="00F43057"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9,60</w:t>
            </w:r>
          </w:p>
        </w:tc>
        <w:tc>
          <w:tcPr>
            <w:tcW w:w="1200" w:type="dxa"/>
            <w:noWrap/>
            <w:hideMark/>
          </w:tcPr>
          <w:p w:rsidR="001C6BBD" w:rsidRPr="00F43057"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19,65</w:t>
            </w:r>
          </w:p>
        </w:tc>
      </w:tr>
      <w:tr w:rsidR="001C6BBD" w:rsidRPr="00F43057" w:rsidTr="001C6BBD">
        <w:trPr>
          <w:trHeight w:val="300"/>
          <w:jc w:val="center"/>
        </w:trPr>
        <w:tc>
          <w:tcPr>
            <w:cnfStyle w:val="001000000000" w:firstRow="0" w:lastRow="0" w:firstColumn="1" w:lastColumn="0" w:oddVBand="0" w:evenVBand="0" w:oddHBand="0" w:evenHBand="0" w:firstRowFirstColumn="0" w:firstRowLastColumn="0" w:lastRowFirstColumn="0" w:lastRowLastColumn="0"/>
            <w:tcW w:w="1540" w:type="dxa"/>
            <w:noWrap/>
            <w:hideMark/>
          </w:tcPr>
          <w:p w:rsidR="001C6BBD" w:rsidRPr="001C6BBD" w:rsidRDefault="001C6BBD" w:rsidP="001C6BBD">
            <w:pPr>
              <w:jc w:val="center"/>
              <w:rPr>
                <w:rFonts w:ascii="Calibri" w:eastAsia="Times New Roman" w:hAnsi="Calibri" w:cs="Times New Roman"/>
                <w:b w:val="0"/>
                <w:color w:val="000000"/>
                <w:lang w:eastAsia="es-AR"/>
              </w:rPr>
            </w:pPr>
            <w:r w:rsidRPr="001C6BBD">
              <w:rPr>
                <w:rFonts w:ascii="Calibri" w:eastAsia="Times New Roman" w:hAnsi="Calibri" w:cs="Times New Roman"/>
                <w:b w:val="0"/>
                <w:color w:val="000000"/>
                <w:lang w:eastAsia="es-AR"/>
              </w:rPr>
              <w:t>2,00E+05</w:t>
            </w:r>
          </w:p>
        </w:tc>
        <w:tc>
          <w:tcPr>
            <w:tcW w:w="1200" w:type="dxa"/>
            <w:noWrap/>
            <w:hideMark/>
          </w:tcPr>
          <w:p w:rsidR="001C6BBD" w:rsidRPr="00F43057"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268</w:t>
            </w:r>
          </w:p>
        </w:tc>
        <w:tc>
          <w:tcPr>
            <w:tcW w:w="1200" w:type="dxa"/>
            <w:noWrap/>
            <w:hideMark/>
          </w:tcPr>
          <w:p w:rsidR="001C6BBD" w:rsidRPr="00F43057"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8,93</w:t>
            </w:r>
          </w:p>
        </w:tc>
        <w:tc>
          <w:tcPr>
            <w:tcW w:w="1200" w:type="dxa"/>
            <w:noWrap/>
            <w:hideMark/>
          </w:tcPr>
          <w:p w:rsidR="001C6BBD" w:rsidRPr="00F43057"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19,02</w:t>
            </w:r>
          </w:p>
        </w:tc>
      </w:tr>
      <w:tr w:rsidR="001C6BBD" w:rsidRPr="00F43057" w:rsidTr="001C6B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40" w:type="dxa"/>
            <w:noWrap/>
            <w:hideMark/>
          </w:tcPr>
          <w:p w:rsidR="001C6BBD" w:rsidRPr="001C6BBD" w:rsidRDefault="001C6BBD" w:rsidP="001C6BBD">
            <w:pPr>
              <w:jc w:val="center"/>
              <w:rPr>
                <w:rFonts w:ascii="Calibri" w:eastAsia="Times New Roman" w:hAnsi="Calibri" w:cs="Times New Roman"/>
                <w:b w:val="0"/>
                <w:color w:val="000000"/>
                <w:lang w:eastAsia="es-AR"/>
              </w:rPr>
            </w:pPr>
            <w:r w:rsidRPr="001C6BBD">
              <w:rPr>
                <w:rFonts w:ascii="Calibri" w:eastAsia="Times New Roman" w:hAnsi="Calibri" w:cs="Times New Roman"/>
                <w:b w:val="0"/>
                <w:color w:val="000000"/>
                <w:lang w:eastAsia="es-AR"/>
              </w:rPr>
              <w:t>3,00E+05</w:t>
            </w:r>
          </w:p>
        </w:tc>
        <w:tc>
          <w:tcPr>
            <w:tcW w:w="1200" w:type="dxa"/>
            <w:noWrap/>
            <w:hideMark/>
          </w:tcPr>
          <w:p w:rsidR="001C6BBD" w:rsidRPr="00F43057"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256</w:t>
            </w:r>
          </w:p>
        </w:tc>
        <w:tc>
          <w:tcPr>
            <w:tcW w:w="1200" w:type="dxa"/>
            <w:noWrap/>
            <w:hideMark/>
          </w:tcPr>
          <w:p w:rsidR="001C6BBD" w:rsidRPr="00F43057"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8,53</w:t>
            </w:r>
          </w:p>
        </w:tc>
        <w:tc>
          <w:tcPr>
            <w:tcW w:w="1200" w:type="dxa"/>
            <w:noWrap/>
            <w:hideMark/>
          </w:tcPr>
          <w:p w:rsidR="001C6BBD" w:rsidRPr="00F43057"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18,62</w:t>
            </w:r>
          </w:p>
        </w:tc>
      </w:tr>
      <w:tr w:rsidR="001C6BBD" w:rsidRPr="00F43057" w:rsidTr="001C6BBD">
        <w:trPr>
          <w:trHeight w:val="300"/>
          <w:jc w:val="center"/>
        </w:trPr>
        <w:tc>
          <w:tcPr>
            <w:cnfStyle w:val="001000000000" w:firstRow="0" w:lastRow="0" w:firstColumn="1" w:lastColumn="0" w:oddVBand="0" w:evenVBand="0" w:oddHBand="0" w:evenHBand="0" w:firstRowFirstColumn="0" w:firstRowLastColumn="0" w:lastRowFirstColumn="0" w:lastRowLastColumn="0"/>
            <w:tcW w:w="1540" w:type="dxa"/>
            <w:noWrap/>
            <w:hideMark/>
          </w:tcPr>
          <w:p w:rsidR="001C6BBD" w:rsidRPr="001C6BBD" w:rsidRDefault="001C6BBD" w:rsidP="001C6BBD">
            <w:pPr>
              <w:jc w:val="center"/>
              <w:rPr>
                <w:rFonts w:ascii="Calibri" w:eastAsia="Times New Roman" w:hAnsi="Calibri" w:cs="Times New Roman"/>
                <w:b w:val="0"/>
                <w:color w:val="000000"/>
                <w:lang w:eastAsia="es-AR"/>
              </w:rPr>
            </w:pPr>
            <w:r w:rsidRPr="001C6BBD">
              <w:rPr>
                <w:rFonts w:ascii="Calibri" w:eastAsia="Times New Roman" w:hAnsi="Calibri" w:cs="Times New Roman"/>
                <w:b w:val="0"/>
                <w:color w:val="000000"/>
                <w:lang w:eastAsia="es-AR"/>
              </w:rPr>
              <w:t>4,00E+05</w:t>
            </w:r>
          </w:p>
        </w:tc>
        <w:tc>
          <w:tcPr>
            <w:tcW w:w="1200" w:type="dxa"/>
            <w:noWrap/>
            <w:hideMark/>
          </w:tcPr>
          <w:p w:rsidR="001C6BBD" w:rsidRPr="00F43057"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240</w:t>
            </w:r>
          </w:p>
        </w:tc>
        <w:tc>
          <w:tcPr>
            <w:tcW w:w="1200" w:type="dxa"/>
            <w:noWrap/>
            <w:hideMark/>
          </w:tcPr>
          <w:p w:rsidR="001C6BBD" w:rsidRPr="00F43057"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8,00</w:t>
            </w:r>
          </w:p>
        </w:tc>
        <w:tc>
          <w:tcPr>
            <w:tcW w:w="1200" w:type="dxa"/>
            <w:noWrap/>
            <w:hideMark/>
          </w:tcPr>
          <w:p w:rsidR="001C6BBD" w:rsidRPr="00F43057"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18,06</w:t>
            </w:r>
          </w:p>
        </w:tc>
      </w:tr>
      <w:tr w:rsidR="001C6BBD" w:rsidRPr="00F43057" w:rsidTr="001C6B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40" w:type="dxa"/>
            <w:noWrap/>
            <w:hideMark/>
          </w:tcPr>
          <w:p w:rsidR="001C6BBD" w:rsidRPr="001C6BBD" w:rsidRDefault="001C6BBD" w:rsidP="001C6BBD">
            <w:pPr>
              <w:jc w:val="center"/>
              <w:rPr>
                <w:rFonts w:ascii="Calibri" w:eastAsia="Times New Roman" w:hAnsi="Calibri" w:cs="Times New Roman"/>
                <w:b w:val="0"/>
                <w:color w:val="000000"/>
                <w:lang w:eastAsia="es-AR"/>
              </w:rPr>
            </w:pPr>
            <w:r w:rsidRPr="001C6BBD">
              <w:rPr>
                <w:rFonts w:ascii="Calibri" w:eastAsia="Times New Roman" w:hAnsi="Calibri" w:cs="Times New Roman"/>
                <w:b w:val="0"/>
                <w:color w:val="000000"/>
                <w:lang w:eastAsia="es-AR"/>
              </w:rPr>
              <w:t>5,00E+05</w:t>
            </w:r>
          </w:p>
        </w:tc>
        <w:tc>
          <w:tcPr>
            <w:tcW w:w="1200" w:type="dxa"/>
            <w:noWrap/>
            <w:hideMark/>
          </w:tcPr>
          <w:p w:rsidR="001C6BBD" w:rsidRPr="00F43057"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240</w:t>
            </w:r>
          </w:p>
        </w:tc>
        <w:tc>
          <w:tcPr>
            <w:tcW w:w="1200" w:type="dxa"/>
            <w:noWrap/>
            <w:hideMark/>
          </w:tcPr>
          <w:p w:rsidR="001C6BBD" w:rsidRPr="00F43057"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8,00</w:t>
            </w:r>
          </w:p>
        </w:tc>
        <w:tc>
          <w:tcPr>
            <w:tcW w:w="1200" w:type="dxa"/>
            <w:noWrap/>
            <w:hideMark/>
          </w:tcPr>
          <w:p w:rsidR="001C6BBD" w:rsidRPr="00F43057"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18,06</w:t>
            </w:r>
          </w:p>
        </w:tc>
      </w:tr>
      <w:tr w:rsidR="001C6BBD" w:rsidRPr="00F43057" w:rsidTr="001C6BBD">
        <w:trPr>
          <w:trHeight w:val="300"/>
          <w:jc w:val="center"/>
        </w:trPr>
        <w:tc>
          <w:tcPr>
            <w:cnfStyle w:val="001000000000" w:firstRow="0" w:lastRow="0" w:firstColumn="1" w:lastColumn="0" w:oddVBand="0" w:evenVBand="0" w:oddHBand="0" w:evenHBand="0" w:firstRowFirstColumn="0" w:firstRowLastColumn="0" w:lastRowFirstColumn="0" w:lastRowLastColumn="0"/>
            <w:tcW w:w="1540" w:type="dxa"/>
            <w:noWrap/>
            <w:hideMark/>
          </w:tcPr>
          <w:p w:rsidR="001C6BBD" w:rsidRPr="001C6BBD" w:rsidRDefault="001C6BBD" w:rsidP="001C6BBD">
            <w:pPr>
              <w:jc w:val="center"/>
              <w:rPr>
                <w:rFonts w:ascii="Calibri" w:eastAsia="Times New Roman" w:hAnsi="Calibri" w:cs="Times New Roman"/>
                <w:b w:val="0"/>
                <w:color w:val="000000"/>
                <w:lang w:eastAsia="es-AR"/>
              </w:rPr>
            </w:pPr>
            <w:r w:rsidRPr="001C6BBD">
              <w:rPr>
                <w:rFonts w:ascii="Calibri" w:eastAsia="Times New Roman" w:hAnsi="Calibri" w:cs="Times New Roman"/>
                <w:b w:val="0"/>
                <w:color w:val="000000"/>
                <w:lang w:eastAsia="es-AR"/>
              </w:rPr>
              <w:t>6,00E+05</w:t>
            </w:r>
          </w:p>
        </w:tc>
        <w:tc>
          <w:tcPr>
            <w:tcW w:w="1200" w:type="dxa"/>
            <w:noWrap/>
            <w:hideMark/>
          </w:tcPr>
          <w:p w:rsidR="001C6BBD" w:rsidRPr="00F43057"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228</w:t>
            </w:r>
          </w:p>
        </w:tc>
        <w:tc>
          <w:tcPr>
            <w:tcW w:w="1200" w:type="dxa"/>
            <w:noWrap/>
            <w:hideMark/>
          </w:tcPr>
          <w:p w:rsidR="001C6BBD" w:rsidRPr="00F43057"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7,60</w:t>
            </w:r>
          </w:p>
        </w:tc>
        <w:tc>
          <w:tcPr>
            <w:tcW w:w="1200" w:type="dxa"/>
            <w:noWrap/>
            <w:hideMark/>
          </w:tcPr>
          <w:p w:rsidR="001C6BBD" w:rsidRPr="00F43057"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17,62</w:t>
            </w:r>
          </w:p>
        </w:tc>
      </w:tr>
      <w:tr w:rsidR="001C6BBD" w:rsidRPr="00F43057" w:rsidTr="001C6B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40" w:type="dxa"/>
            <w:noWrap/>
            <w:hideMark/>
          </w:tcPr>
          <w:p w:rsidR="001C6BBD" w:rsidRPr="001C6BBD" w:rsidRDefault="001C6BBD" w:rsidP="001C6BBD">
            <w:pPr>
              <w:jc w:val="center"/>
              <w:rPr>
                <w:rFonts w:ascii="Calibri" w:eastAsia="Times New Roman" w:hAnsi="Calibri" w:cs="Times New Roman"/>
                <w:b w:val="0"/>
                <w:color w:val="000000"/>
                <w:lang w:eastAsia="es-AR"/>
              </w:rPr>
            </w:pPr>
            <w:r w:rsidRPr="001C6BBD">
              <w:rPr>
                <w:rFonts w:ascii="Calibri" w:eastAsia="Times New Roman" w:hAnsi="Calibri" w:cs="Times New Roman"/>
                <w:b w:val="0"/>
                <w:color w:val="000000"/>
                <w:lang w:eastAsia="es-AR"/>
              </w:rPr>
              <w:t>7,00E+05</w:t>
            </w:r>
          </w:p>
        </w:tc>
        <w:tc>
          <w:tcPr>
            <w:tcW w:w="1200" w:type="dxa"/>
            <w:noWrap/>
            <w:hideMark/>
          </w:tcPr>
          <w:p w:rsidR="001C6BBD" w:rsidRPr="00F43057"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212</w:t>
            </w:r>
          </w:p>
        </w:tc>
        <w:tc>
          <w:tcPr>
            <w:tcW w:w="1200" w:type="dxa"/>
            <w:noWrap/>
            <w:hideMark/>
          </w:tcPr>
          <w:p w:rsidR="001C6BBD" w:rsidRPr="00F43057"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7,07</w:t>
            </w:r>
          </w:p>
        </w:tc>
        <w:tc>
          <w:tcPr>
            <w:tcW w:w="1200" w:type="dxa"/>
            <w:noWrap/>
            <w:hideMark/>
          </w:tcPr>
          <w:p w:rsidR="001C6BBD" w:rsidRPr="00F43057"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16,98</w:t>
            </w:r>
          </w:p>
        </w:tc>
      </w:tr>
      <w:tr w:rsidR="001C6BBD" w:rsidRPr="00F43057" w:rsidTr="001C6BBD">
        <w:trPr>
          <w:trHeight w:val="300"/>
          <w:jc w:val="center"/>
        </w:trPr>
        <w:tc>
          <w:tcPr>
            <w:cnfStyle w:val="001000000000" w:firstRow="0" w:lastRow="0" w:firstColumn="1" w:lastColumn="0" w:oddVBand="0" w:evenVBand="0" w:oddHBand="0" w:evenHBand="0" w:firstRowFirstColumn="0" w:firstRowLastColumn="0" w:lastRowFirstColumn="0" w:lastRowLastColumn="0"/>
            <w:tcW w:w="1540" w:type="dxa"/>
            <w:noWrap/>
            <w:hideMark/>
          </w:tcPr>
          <w:p w:rsidR="001C6BBD" w:rsidRPr="001C6BBD" w:rsidRDefault="001C6BBD" w:rsidP="001C6BBD">
            <w:pPr>
              <w:jc w:val="center"/>
              <w:rPr>
                <w:rFonts w:ascii="Calibri" w:eastAsia="Times New Roman" w:hAnsi="Calibri" w:cs="Times New Roman"/>
                <w:b w:val="0"/>
                <w:color w:val="000000"/>
                <w:lang w:eastAsia="es-AR"/>
              </w:rPr>
            </w:pPr>
            <w:r w:rsidRPr="001C6BBD">
              <w:rPr>
                <w:rFonts w:ascii="Calibri" w:eastAsia="Times New Roman" w:hAnsi="Calibri" w:cs="Times New Roman"/>
                <w:b w:val="0"/>
                <w:color w:val="000000"/>
                <w:lang w:eastAsia="es-AR"/>
              </w:rPr>
              <w:t>8,00E+05</w:t>
            </w:r>
          </w:p>
        </w:tc>
        <w:tc>
          <w:tcPr>
            <w:tcW w:w="1200" w:type="dxa"/>
            <w:noWrap/>
            <w:hideMark/>
          </w:tcPr>
          <w:p w:rsidR="001C6BBD" w:rsidRPr="00F43057"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204</w:t>
            </w:r>
          </w:p>
        </w:tc>
        <w:tc>
          <w:tcPr>
            <w:tcW w:w="1200" w:type="dxa"/>
            <w:noWrap/>
            <w:hideMark/>
          </w:tcPr>
          <w:p w:rsidR="001C6BBD" w:rsidRPr="00F43057"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6,80</w:t>
            </w:r>
          </w:p>
        </w:tc>
        <w:tc>
          <w:tcPr>
            <w:tcW w:w="1200" w:type="dxa"/>
            <w:noWrap/>
            <w:hideMark/>
          </w:tcPr>
          <w:p w:rsidR="001C6BBD" w:rsidRPr="00F43057"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16,65</w:t>
            </w:r>
          </w:p>
        </w:tc>
      </w:tr>
      <w:tr w:rsidR="001C6BBD" w:rsidRPr="00F43057" w:rsidTr="001C6B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40" w:type="dxa"/>
            <w:noWrap/>
            <w:hideMark/>
          </w:tcPr>
          <w:p w:rsidR="001C6BBD" w:rsidRPr="001C6BBD" w:rsidRDefault="001C6BBD" w:rsidP="001C6BBD">
            <w:pPr>
              <w:jc w:val="center"/>
              <w:rPr>
                <w:rFonts w:ascii="Calibri" w:eastAsia="Times New Roman" w:hAnsi="Calibri" w:cs="Times New Roman"/>
                <w:b w:val="0"/>
                <w:color w:val="000000"/>
                <w:lang w:eastAsia="es-AR"/>
              </w:rPr>
            </w:pPr>
            <w:r w:rsidRPr="001C6BBD">
              <w:rPr>
                <w:rFonts w:ascii="Calibri" w:eastAsia="Times New Roman" w:hAnsi="Calibri" w:cs="Times New Roman"/>
                <w:b w:val="0"/>
                <w:color w:val="000000"/>
                <w:lang w:eastAsia="es-AR"/>
              </w:rPr>
              <w:t>9,00E+05</w:t>
            </w:r>
          </w:p>
        </w:tc>
        <w:tc>
          <w:tcPr>
            <w:tcW w:w="1200" w:type="dxa"/>
            <w:noWrap/>
            <w:hideMark/>
          </w:tcPr>
          <w:p w:rsidR="001C6BBD" w:rsidRPr="00F43057"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192</w:t>
            </w:r>
          </w:p>
        </w:tc>
        <w:tc>
          <w:tcPr>
            <w:tcW w:w="1200" w:type="dxa"/>
            <w:noWrap/>
            <w:hideMark/>
          </w:tcPr>
          <w:p w:rsidR="001C6BBD" w:rsidRPr="00F43057"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6,40</w:t>
            </w:r>
          </w:p>
        </w:tc>
        <w:tc>
          <w:tcPr>
            <w:tcW w:w="1200" w:type="dxa"/>
            <w:noWrap/>
            <w:hideMark/>
          </w:tcPr>
          <w:p w:rsidR="001C6BBD" w:rsidRPr="00F43057"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16,12</w:t>
            </w:r>
          </w:p>
        </w:tc>
      </w:tr>
      <w:tr w:rsidR="001C6BBD" w:rsidRPr="00F43057" w:rsidTr="001C6BBD">
        <w:trPr>
          <w:trHeight w:val="300"/>
          <w:jc w:val="center"/>
        </w:trPr>
        <w:tc>
          <w:tcPr>
            <w:cnfStyle w:val="001000000000" w:firstRow="0" w:lastRow="0" w:firstColumn="1" w:lastColumn="0" w:oddVBand="0" w:evenVBand="0" w:oddHBand="0" w:evenHBand="0" w:firstRowFirstColumn="0" w:firstRowLastColumn="0" w:lastRowFirstColumn="0" w:lastRowLastColumn="0"/>
            <w:tcW w:w="1540" w:type="dxa"/>
            <w:noWrap/>
            <w:hideMark/>
          </w:tcPr>
          <w:p w:rsidR="001C6BBD" w:rsidRPr="001C6BBD" w:rsidRDefault="001C6BBD" w:rsidP="001C6BBD">
            <w:pPr>
              <w:jc w:val="center"/>
              <w:rPr>
                <w:rFonts w:ascii="Calibri" w:eastAsia="Times New Roman" w:hAnsi="Calibri" w:cs="Times New Roman"/>
                <w:b w:val="0"/>
                <w:color w:val="000000"/>
                <w:lang w:eastAsia="es-AR"/>
              </w:rPr>
            </w:pPr>
            <w:r w:rsidRPr="001C6BBD">
              <w:rPr>
                <w:rFonts w:ascii="Calibri" w:eastAsia="Times New Roman" w:hAnsi="Calibri" w:cs="Times New Roman"/>
                <w:b w:val="0"/>
                <w:color w:val="000000"/>
                <w:lang w:eastAsia="es-AR"/>
              </w:rPr>
              <w:t>1,00E+06</w:t>
            </w:r>
          </w:p>
        </w:tc>
        <w:tc>
          <w:tcPr>
            <w:tcW w:w="1200" w:type="dxa"/>
            <w:noWrap/>
            <w:hideMark/>
          </w:tcPr>
          <w:p w:rsidR="001C6BBD" w:rsidRPr="00F43057"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184</w:t>
            </w:r>
          </w:p>
        </w:tc>
        <w:tc>
          <w:tcPr>
            <w:tcW w:w="1200" w:type="dxa"/>
            <w:noWrap/>
            <w:hideMark/>
          </w:tcPr>
          <w:p w:rsidR="001C6BBD" w:rsidRPr="00F43057"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6,13</w:t>
            </w:r>
          </w:p>
        </w:tc>
        <w:tc>
          <w:tcPr>
            <w:tcW w:w="1200" w:type="dxa"/>
            <w:noWrap/>
            <w:hideMark/>
          </w:tcPr>
          <w:p w:rsidR="001C6BBD" w:rsidRPr="00F43057"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15,75</w:t>
            </w:r>
          </w:p>
        </w:tc>
      </w:tr>
      <w:tr w:rsidR="001C6BBD" w:rsidRPr="00F43057" w:rsidTr="001C6B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40" w:type="dxa"/>
            <w:noWrap/>
            <w:hideMark/>
          </w:tcPr>
          <w:p w:rsidR="001C6BBD" w:rsidRPr="001C6BBD" w:rsidRDefault="001C6BBD" w:rsidP="001C6BBD">
            <w:pPr>
              <w:jc w:val="center"/>
              <w:rPr>
                <w:rFonts w:ascii="Calibri" w:eastAsia="Times New Roman" w:hAnsi="Calibri" w:cs="Times New Roman"/>
                <w:b w:val="0"/>
                <w:color w:val="000000"/>
                <w:lang w:eastAsia="es-AR"/>
              </w:rPr>
            </w:pPr>
            <w:r w:rsidRPr="001C6BBD">
              <w:rPr>
                <w:rFonts w:ascii="Calibri" w:eastAsia="Times New Roman" w:hAnsi="Calibri" w:cs="Times New Roman"/>
                <w:b w:val="0"/>
                <w:color w:val="000000"/>
                <w:lang w:eastAsia="es-AR"/>
              </w:rPr>
              <w:t>2,00E+06</w:t>
            </w:r>
          </w:p>
        </w:tc>
        <w:tc>
          <w:tcPr>
            <w:tcW w:w="1200" w:type="dxa"/>
            <w:noWrap/>
            <w:hideMark/>
          </w:tcPr>
          <w:p w:rsidR="001C6BBD" w:rsidRPr="00F43057"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124</w:t>
            </w:r>
          </w:p>
        </w:tc>
        <w:tc>
          <w:tcPr>
            <w:tcW w:w="1200" w:type="dxa"/>
            <w:noWrap/>
            <w:hideMark/>
          </w:tcPr>
          <w:p w:rsidR="001C6BBD" w:rsidRPr="00F43057"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4,13</w:t>
            </w:r>
          </w:p>
        </w:tc>
        <w:tc>
          <w:tcPr>
            <w:tcW w:w="1200" w:type="dxa"/>
            <w:noWrap/>
            <w:hideMark/>
          </w:tcPr>
          <w:p w:rsidR="001C6BBD" w:rsidRPr="00F43057"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12,33</w:t>
            </w:r>
          </w:p>
        </w:tc>
      </w:tr>
      <w:tr w:rsidR="001C6BBD" w:rsidRPr="00F43057" w:rsidTr="001C6BBD">
        <w:trPr>
          <w:trHeight w:val="300"/>
          <w:jc w:val="center"/>
        </w:trPr>
        <w:tc>
          <w:tcPr>
            <w:cnfStyle w:val="001000000000" w:firstRow="0" w:lastRow="0" w:firstColumn="1" w:lastColumn="0" w:oddVBand="0" w:evenVBand="0" w:oddHBand="0" w:evenHBand="0" w:firstRowFirstColumn="0" w:firstRowLastColumn="0" w:lastRowFirstColumn="0" w:lastRowLastColumn="0"/>
            <w:tcW w:w="1540" w:type="dxa"/>
            <w:noWrap/>
            <w:hideMark/>
          </w:tcPr>
          <w:p w:rsidR="001C6BBD" w:rsidRPr="001C6BBD" w:rsidRDefault="001C6BBD" w:rsidP="001C6BBD">
            <w:pPr>
              <w:jc w:val="center"/>
              <w:rPr>
                <w:rFonts w:ascii="Calibri" w:eastAsia="Times New Roman" w:hAnsi="Calibri" w:cs="Times New Roman"/>
                <w:b w:val="0"/>
                <w:color w:val="000000"/>
                <w:lang w:eastAsia="es-AR"/>
              </w:rPr>
            </w:pPr>
            <w:r w:rsidRPr="001C6BBD">
              <w:rPr>
                <w:rFonts w:ascii="Calibri" w:eastAsia="Times New Roman" w:hAnsi="Calibri" w:cs="Times New Roman"/>
                <w:b w:val="0"/>
                <w:color w:val="000000"/>
                <w:lang w:eastAsia="es-AR"/>
              </w:rPr>
              <w:t>3,00E+06</w:t>
            </w:r>
          </w:p>
        </w:tc>
        <w:tc>
          <w:tcPr>
            <w:tcW w:w="1200" w:type="dxa"/>
            <w:noWrap/>
            <w:hideMark/>
          </w:tcPr>
          <w:p w:rsidR="001C6BBD" w:rsidRPr="00F43057"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64</w:t>
            </w:r>
          </w:p>
        </w:tc>
        <w:tc>
          <w:tcPr>
            <w:tcW w:w="1200" w:type="dxa"/>
            <w:noWrap/>
            <w:hideMark/>
          </w:tcPr>
          <w:p w:rsidR="001C6BBD" w:rsidRPr="00F43057"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2,13</w:t>
            </w:r>
          </w:p>
        </w:tc>
        <w:tc>
          <w:tcPr>
            <w:tcW w:w="1200" w:type="dxa"/>
            <w:noWrap/>
            <w:hideMark/>
          </w:tcPr>
          <w:p w:rsidR="001C6BBD" w:rsidRPr="00F43057"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6,58</w:t>
            </w:r>
          </w:p>
        </w:tc>
      </w:tr>
      <w:tr w:rsidR="001C6BBD" w:rsidRPr="00F43057" w:rsidTr="001C6B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40" w:type="dxa"/>
            <w:noWrap/>
            <w:hideMark/>
          </w:tcPr>
          <w:p w:rsidR="001C6BBD" w:rsidRPr="001C6BBD" w:rsidRDefault="001C6BBD" w:rsidP="001C6BBD">
            <w:pPr>
              <w:jc w:val="center"/>
              <w:rPr>
                <w:rFonts w:ascii="Calibri" w:eastAsia="Times New Roman" w:hAnsi="Calibri" w:cs="Times New Roman"/>
                <w:b w:val="0"/>
                <w:color w:val="000000"/>
                <w:lang w:eastAsia="es-AR"/>
              </w:rPr>
            </w:pPr>
            <w:r w:rsidRPr="001C6BBD">
              <w:rPr>
                <w:rFonts w:ascii="Calibri" w:eastAsia="Times New Roman" w:hAnsi="Calibri" w:cs="Times New Roman"/>
                <w:b w:val="0"/>
                <w:color w:val="000000"/>
                <w:lang w:eastAsia="es-AR"/>
              </w:rPr>
              <w:t>4,00E+06</w:t>
            </w:r>
          </w:p>
        </w:tc>
        <w:tc>
          <w:tcPr>
            <w:tcW w:w="1200" w:type="dxa"/>
            <w:noWrap/>
            <w:hideMark/>
          </w:tcPr>
          <w:p w:rsidR="001C6BBD" w:rsidRPr="00F43057"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36</w:t>
            </w:r>
          </w:p>
        </w:tc>
        <w:tc>
          <w:tcPr>
            <w:tcW w:w="1200" w:type="dxa"/>
            <w:noWrap/>
            <w:hideMark/>
          </w:tcPr>
          <w:p w:rsidR="001C6BBD" w:rsidRPr="00F43057"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1,20</w:t>
            </w:r>
          </w:p>
        </w:tc>
        <w:tc>
          <w:tcPr>
            <w:tcW w:w="1200" w:type="dxa"/>
            <w:noWrap/>
            <w:hideMark/>
          </w:tcPr>
          <w:p w:rsidR="001C6BBD" w:rsidRPr="00F43057"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1,58</w:t>
            </w:r>
          </w:p>
        </w:tc>
      </w:tr>
      <w:tr w:rsidR="001C6BBD" w:rsidRPr="00F43057" w:rsidTr="001C6BBD">
        <w:trPr>
          <w:trHeight w:val="300"/>
          <w:jc w:val="center"/>
        </w:trPr>
        <w:tc>
          <w:tcPr>
            <w:cnfStyle w:val="001000000000" w:firstRow="0" w:lastRow="0" w:firstColumn="1" w:lastColumn="0" w:oddVBand="0" w:evenVBand="0" w:oddHBand="0" w:evenHBand="0" w:firstRowFirstColumn="0" w:firstRowLastColumn="0" w:lastRowFirstColumn="0" w:lastRowLastColumn="0"/>
            <w:tcW w:w="1540" w:type="dxa"/>
            <w:noWrap/>
            <w:hideMark/>
          </w:tcPr>
          <w:p w:rsidR="001C6BBD" w:rsidRPr="001C6BBD" w:rsidRDefault="001C6BBD" w:rsidP="001C6BBD">
            <w:pPr>
              <w:jc w:val="center"/>
              <w:rPr>
                <w:rFonts w:ascii="Calibri" w:eastAsia="Times New Roman" w:hAnsi="Calibri" w:cs="Times New Roman"/>
                <w:b w:val="0"/>
                <w:color w:val="000000"/>
                <w:lang w:eastAsia="es-AR"/>
              </w:rPr>
            </w:pPr>
            <w:r w:rsidRPr="001C6BBD">
              <w:rPr>
                <w:rFonts w:ascii="Calibri" w:eastAsia="Times New Roman" w:hAnsi="Calibri" w:cs="Times New Roman"/>
                <w:b w:val="0"/>
                <w:color w:val="000000"/>
                <w:lang w:eastAsia="es-AR"/>
              </w:rPr>
              <w:t>5,00E+06</w:t>
            </w:r>
          </w:p>
        </w:tc>
        <w:tc>
          <w:tcPr>
            <w:tcW w:w="1200" w:type="dxa"/>
            <w:noWrap/>
            <w:hideMark/>
          </w:tcPr>
          <w:p w:rsidR="001C6BBD" w:rsidRPr="00F43057"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26</w:t>
            </w:r>
          </w:p>
        </w:tc>
        <w:tc>
          <w:tcPr>
            <w:tcW w:w="1200" w:type="dxa"/>
            <w:noWrap/>
            <w:hideMark/>
          </w:tcPr>
          <w:p w:rsidR="001C6BBD" w:rsidRPr="00F43057"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0,87</w:t>
            </w:r>
          </w:p>
        </w:tc>
        <w:tc>
          <w:tcPr>
            <w:tcW w:w="1200" w:type="dxa"/>
            <w:noWrap/>
            <w:hideMark/>
          </w:tcPr>
          <w:p w:rsidR="001C6BBD" w:rsidRPr="00F43057"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-1,24</w:t>
            </w:r>
          </w:p>
        </w:tc>
      </w:tr>
      <w:tr w:rsidR="001C6BBD" w:rsidRPr="00F43057" w:rsidTr="001C6B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40" w:type="dxa"/>
            <w:noWrap/>
            <w:hideMark/>
          </w:tcPr>
          <w:p w:rsidR="001C6BBD" w:rsidRPr="001C6BBD" w:rsidRDefault="001C6BBD" w:rsidP="001C6BBD">
            <w:pPr>
              <w:jc w:val="center"/>
              <w:rPr>
                <w:rFonts w:ascii="Calibri" w:eastAsia="Times New Roman" w:hAnsi="Calibri" w:cs="Times New Roman"/>
                <w:b w:val="0"/>
                <w:color w:val="000000"/>
                <w:lang w:eastAsia="es-AR"/>
              </w:rPr>
            </w:pPr>
            <w:r w:rsidRPr="001C6BBD">
              <w:rPr>
                <w:rFonts w:ascii="Calibri" w:eastAsia="Times New Roman" w:hAnsi="Calibri" w:cs="Times New Roman"/>
                <w:b w:val="0"/>
                <w:color w:val="000000"/>
                <w:lang w:eastAsia="es-AR"/>
              </w:rPr>
              <w:t>6,00E+06</w:t>
            </w:r>
          </w:p>
        </w:tc>
        <w:tc>
          <w:tcPr>
            <w:tcW w:w="1200" w:type="dxa"/>
            <w:noWrap/>
            <w:hideMark/>
          </w:tcPr>
          <w:p w:rsidR="001C6BBD" w:rsidRPr="00F43057"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20</w:t>
            </w:r>
          </w:p>
        </w:tc>
        <w:tc>
          <w:tcPr>
            <w:tcW w:w="1200" w:type="dxa"/>
            <w:noWrap/>
            <w:hideMark/>
          </w:tcPr>
          <w:p w:rsidR="001C6BBD" w:rsidRPr="00F43057"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0,67</w:t>
            </w:r>
          </w:p>
        </w:tc>
        <w:tc>
          <w:tcPr>
            <w:tcW w:w="1200" w:type="dxa"/>
            <w:noWrap/>
            <w:hideMark/>
          </w:tcPr>
          <w:p w:rsidR="001C6BBD" w:rsidRPr="00F43057" w:rsidRDefault="001C6BBD" w:rsidP="001C6B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-3,52</w:t>
            </w:r>
          </w:p>
        </w:tc>
      </w:tr>
      <w:tr w:rsidR="001C6BBD" w:rsidRPr="00F43057" w:rsidTr="001C6BBD">
        <w:trPr>
          <w:trHeight w:val="315"/>
          <w:jc w:val="center"/>
        </w:trPr>
        <w:tc>
          <w:tcPr>
            <w:cnfStyle w:val="001000000000" w:firstRow="0" w:lastRow="0" w:firstColumn="1" w:lastColumn="0" w:oddVBand="0" w:evenVBand="0" w:oddHBand="0" w:evenHBand="0" w:firstRowFirstColumn="0" w:firstRowLastColumn="0" w:lastRowFirstColumn="0" w:lastRowLastColumn="0"/>
            <w:tcW w:w="1540" w:type="dxa"/>
            <w:noWrap/>
            <w:hideMark/>
          </w:tcPr>
          <w:p w:rsidR="001C6BBD" w:rsidRPr="001C6BBD" w:rsidRDefault="001C6BBD" w:rsidP="001C6BBD">
            <w:pPr>
              <w:jc w:val="center"/>
              <w:rPr>
                <w:rFonts w:ascii="Calibri" w:eastAsia="Times New Roman" w:hAnsi="Calibri" w:cs="Times New Roman"/>
                <w:b w:val="0"/>
                <w:color w:val="000000"/>
                <w:lang w:eastAsia="es-AR"/>
              </w:rPr>
            </w:pPr>
            <w:r w:rsidRPr="001C6BBD">
              <w:rPr>
                <w:rFonts w:ascii="Calibri" w:eastAsia="Times New Roman" w:hAnsi="Calibri" w:cs="Times New Roman"/>
                <w:b w:val="0"/>
                <w:color w:val="000000"/>
                <w:lang w:eastAsia="es-AR"/>
              </w:rPr>
              <w:t>7,00E+06</w:t>
            </w:r>
          </w:p>
        </w:tc>
        <w:tc>
          <w:tcPr>
            <w:tcW w:w="1200" w:type="dxa"/>
            <w:noWrap/>
            <w:hideMark/>
          </w:tcPr>
          <w:p w:rsidR="001C6BBD" w:rsidRPr="00F43057"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17</w:t>
            </w:r>
          </w:p>
        </w:tc>
        <w:tc>
          <w:tcPr>
            <w:tcW w:w="1200" w:type="dxa"/>
            <w:noWrap/>
            <w:hideMark/>
          </w:tcPr>
          <w:p w:rsidR="001C6BBD" w:rsidRPr="00F43057"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0,57</w:t>
            </w:r>
          </w:p>
        </w:tc>
        <w:tc>
          <w:tcPr>
            <w:tcW w:w="1200" w:type="dxa"/>
            <w:noWrap/>
            <w:hideMark/>
          </w:tcPr>
          <w:p w:rsidR="001C6BBD" w:rsidRPr="00F43057" w:rsidRDefault="001C6BBD" w:rsidP="001C6B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r w:rsidRPr="00F43057">
              <w:rPr>
                <w:rFonts w:ascii="Calibri" w:eastAsia="Times New Roman" w:hAnsi="Calibri" w:cs="Times New Roman"/>
                <w:color w:val="000000"/>
                <w:lang w:eastAsia="es-AR"/>
              </w:rPr>
              <w:t>-4,93</w:t>
            </w:r>
          </w:p>
        </w:tc>
      </w:tr>
    </w:tbl>
    <w:p w:rsidR="006E5348" w:rsidRDefault="006E5348" w:rsidP="006E5348">
      <w:pPr>
        <w:jc w:val="both"/>
        <w:rPr>
          <w:rFonts w:ascii="Arial" w:hAnsi="Arial" w:cs="Arial"/>
          <w:szCs w:val="24"/>
        </w:rPr>
      </w:pPr>
    </w:p>
    <w:p w:rsidR="008340DA" w:rsidRDefault="008340DA" w:rsidP="00E57AC3">
      <w:pPr>
        <w:jc w:val="both"/>
        <w:rPr>
          <w:noProof/>
          <w:lang w:eastAsia="es-AR"/>
        </w:rPr>
      </w:pPr>
    </w:p>
    <w:p w:rsidR="001C6BBD" w:rsidRDefault="001C6BBD" w:rsidP="00E57AC3">
      <w:pPr>
        <w:jc w:val="both"/>
        <w:rPr>
          <w:noProof/>
          <w:lang w:eastAsia="es-AR"/>
        </w:rPr>
      </w:pPr>
    </w:p>
    <w:p w:rsidR="001C6BBD" w:rsidRPr="008B17AC" w:rsidRDefault="008B17AC" w:rsidP="008B17AC">
      <w:pPr>
        <w:jc w:val="both"/>
        <w:rPr>
          <w:rFonts w:ascii="Arial" w:hAnsi="Arial" w:cs="Arial"/>
          <w:noProof/>
          <w:lang w:eastAsia="es-AR"/>
        </w:rPr>
      </w:pPr>
      <w:r w:rsidRPr="008B17AC">
        <w:rPr>
          <w:rFonts w:ascii="Arial" w:hAnsi="Arial" w:cs="Arial"/>
          <w:noProof/>
          <w:lang w:eastAsia="es-AR"/>
        </w:rPr>
        <w:lastRenderedPageBreak/>
        <w:t xml:space="preserve">Volcando los valores obtenidos en un gráfico y señalando en él, las frecuencias en las cuales la ganancia disminuye por debajo de 3dB (respecto del valor </w:t>
      </w:r>
      <w:r>
        <w:rPr>
          <w:rFonts w:ascii="Arial" w:hAnsi="Arial" w:cs="Arial"/>
          <w:noProof/>
          <w:lang w:eastAsia="es-AR"/>
        </w:rPr>
        <w:t xml:space="preserve">máximo </w:t>
      </w:r>
      <w:r w:rsidRPr="008B17AC">
        <w:rPr>
          <w:rFonts w:ascii="Arial" w:hAnsi="Arial" w:cs="Arial"/>
          <w:noProof/>
          <w:lang w:eastAsia="es-AR"/>
        </w:rPr>
        <w:t>de ganancia), obtendremos el ancho de banda del amplificador realimentado.</w:t>
      </w:r>
    </w:p>
    <w:p w:rsidR="008B17AC" w:rsidRDefault="008B17AC" w:rsidP="00E57AC3">
      <w:pPr>
        <w:jc w:val="both"/>
        <w:rPr>
          <w:noProof/>
          <w:lang w:eastAsia="es-AR"/>
        </w:rPr>
      </w:pPr>
    </w:p>
    <w:p w:rsidR="008B17AC" w:rsidRDefault="008B17AC" w:rsidP="00E57AC3">
      <w:pPr>
        <w:jc w:val="both"/>
        <w:rPr>
          <w:noProof/>
          <w:lang w:eastAsia="es-AR"/>
        </w:rPr>
      </w:pPr>
      <w:r>
        <w:rPr>
          <w:noProof/>
          <w:lang w:val="es-ES" w:eastAsia="es-ES"/>
        </w:rPr>
        <w:drawing>
          <wp:inline distT="0" distB="0" distL="0" distR="0">
            <wp:extent cx="5400675" cy="3518712"/>
            <wp:effectExtent l="19050" t="0" r="9525" b="0"/>
            <wp:docPr id="8" name="Imagen 2" descr="C:\Users\Garbarino\Dropbox\CUARTO ELECTRONICA\APLICADA II\Tabla_Ganancia_BODE_REALIMENT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rbarino\Dropbox\CUARTO ELECTRONICA\APLICADA II\Tabla_Ganancia_BODE_REALIMENTADO.jpg"/>
                    <pic:cNvPicPr>
                      <a:picLocks noChangeAspect="1" noChangeArrowheads="1"/>
                    </pic:cNvPicPr>
                  </pic:nvPicPr>
                  <pic:blipFill>
                    <a:blip r:embed="rId13" cstate="print"/>
                    <a:srcRect/>
                    <a:stretch>
                      <a:fillRect/>
                    </a:stretch>
                  </pic:blipFill>
                  <pic:spPr bwMode="auto">
                    <a:xfrm>
                      <a:off x="0" y="0"/>
                      <a:ext cx="5400675" cy="3518712"/>
                    </a:xfrm>
                    <a:prstGeom prst="rect">
                      <a:avLst/>
                    </a:prstGeom>
                    <a:noFill/>
                    <a:ln w="9525">
                      <a:noFill/>
                      <a:miter lim="800000"/>
                      <a:headEnd/>
                      <a:tailEnd/>
                    </a:ln>
                  </pic:spPr>
                </pic:pic>
              </a:graphicData>
            </a:graphic>
          </wp:inline>
        </w:drawing>
      </w:r>
    </w:p>
    <w:p w:rsidR="001C6BBD" w:rsidRDefault="001C6BBD" w:rsidP="00E57AC3">
      <w:pPr>
        <w:jc w:val="both"/>
        <w:rPr>
          <w:noProof/>
          <w:lang w:eastAsia="es-AR"/>
        </w:rPr>
      </w:pPr>
    </w:p>
    <w:p w:rsidR="001C6BBD" w:rsidRDefault="001C6BBD" w:rsidP="00E57AC3">
      <w:pPr>
        <w:jc w:val="both"/>
        <w:rPr>
          <w:noProof/>
          <w:lang w:eastAsia="es-AR"/>
        </w:rPr>
      </w:pPr>
    </w:p>
    <w:p w:rsidR="008B17AC" w:rsidRDefault="008B17AC" w:rsidP="008B17AC">
      <w:pPr>
        <w:jc w:val="both"/>
        <w:rPr>
          <w:rFonts w:ascii="Arial" w:eastAsiaTheme="minorEastAsia" w:hAnsi="Arial" w:cs="Arial"/>
          <w:szCs w:val="24"/>
        </w:rPr>
      </w:pPr>
      <m:oMathPara>
        <m:oMath>
          <m:r>
            <w:rPr>
              <w:rFonts w:ascii="Cambria Math" w:hAnsi="Cambria Math" w:cs="Arial"/>
              <w:szCs w:val="24"/>
            </w:rPr>
            <m:t>Ancho de Banda=700kHz-180Hz=699,82kHz</m:t>
          </m:r>
        </m:oMath>
      </m:oMathPara>
    </w:p>
    <w:p w:rsidR="008B17AC" w:rsidRDefault="008B17AC" w:rsidP="008B17AC">
      <w:pPr>
        <w:jc w:val="both"/>
        <w:rPr>
          <w:rFonts w:ascii="Arial" w:eastAsiaTheme="minorEastAsia" w:hAnsi="Arial" w:cs="Arial"/>
          <w:szCs w:val="24"/>
        </w:rPr>
      </w:pPr>
    </w:p>
    <w:p w:rsidR="008B17AC" w:rsidRDefault="008B17AC" w:rsidP="008B17AC">
      <w:pPr>
        <w:jc w:val="both"/>
        <w:rPr>
          <w:rFonts w:ascii="Arial" w:eastAsiaTheme="minorEastAsia" w:hAnsi="Arial" w:cs="Arial"/>
          <w:szCs w:val="24"/>
        </w:rPr>
      </w:pPr>
    </w:p>
    <w:p w:rsidR="008B17AC" w:rsidRDefault="008B17AC" w:rsidP="008B17AC">
      <w:pPr>
        <w:jc w:val="both"/>
        <w:rPr>
          <w:rFonts w:ascii="Arial" w:eastAsiaTheme="minorEastAsia" w:hAnsi="Arial" w:cs="Arial"/>
          <w:szCs w:val="24"/>
        </w:rPr>
      </w:pPr>
    </w:p>
    <w:p w:rsidR="008B17AC" w:rsidRPr="001C6BBD" w:rsidRDefault="008B17AC" w:rsidP="008B17AC">
      <w:pPr>
        <w:jc w:val="both"/>
        <w:rPr>
          <w:rFonts w:ascii="Arial" w:hAnsi="Arial" w:cs="Arial"/>
          <w:szCs w:val="24"/>
        </w:rPr>
      </w:pPr>
      <w:r>
        <w:rPr>
          <w:rFonts w:ascii="Arial" w:eastAsiaTheme="minorEastAsia" w:hAnsi="Arial" w:cs="Arial"/>
          <w:szCs w:val="24"/>
        </w:rPr>
        <w:t>Finalmente comparamos ambos anchos de banda</w:t>
      </w:r>
    </w:p>
    <w:p w:rsidR="008B17AC" w:rsidRDefault="008B17AC" w:rsidP="00E57AC3">
      <w:pPr>
        <w:jc w:val="both"/>
        <w:rPr>
          <w:noProof/>
          <w:lang w:eastAsia="es-AR"/>
        </w:rPr>
      </w:pPr>
    </w:p>
    <w:p w:rsidR="008B17AC" w:rsidRPr="008B17AC" w:rsidRDefault="008B17AC" w:rsidP="00E57AC3">
      <w:pPr>
        <w:jc w:val="both"/>
        <w:rPr>
          <w:rFonts w:eastAsiaTheme="minorEastAsia"/>
          <w:b/>
          <w:noProof/>
          <w:lang w:eastAsia="es-AR"/>
        </w:rPr>
      </w:pPr>
      <m:oMathPara>
        <m:oMath>
          <m:r>
            <m:rPr>
              <m:sty m:val="bi"/>
            </m:rPr>
            <w:rPr>
              <w:rFonts w:ascii="Cambria Math" w:hAnsi="Cambria Math"/>
              <w:noProof/>
              <w:lang w:eastAsia="es-AR"/>
            </w:rPr>
            <m:t>AB=599,8</m:t>
          </m:r>
          <m:r>
            <m:rPr>
              <m:sty m:val="bi"/>
            </m:rPr>
            <w:rPr>
              <w:rFonts w:ascii="Cambria Math" w:hAnsi="Cambria Math"/>
              <w:noProof/>
              <w:lang w:eastAsia="es-AR"/>
            </w:rPr>
            <m:t>kHz</m:t>
          </m:r>
        </m:oMath>
      </m:oMathPara>
    </w:p>
    <w:p w:rsidR="008B17AC" w:rsidRPr="008B17AC" w:rsidRDefault="008B17AC" w:rsidP="00E57AC3">
      <w:pPr>
        <w:jc w:val="both"/>
        <w:rPr>
          <w:rFonts w:eastAsiaTheme="minorEastAsia"/>
          <w:b/>
          <w:noProof/>
          <w:lang w:eastAsia="es-AR"/>
        </w:rPr>
      </w:pPr>
    </w:p>
    <w:p w:rsidR="008B17AC" w:rsidRPr="008B17AC" w:rsidRDefault="008B17AC" w:rsidP="00E57AC3">
      <w:pPr>
        <w:jc w:val="both"/>
        <w:rPr>
          <w:rFonts w:eastAsiaTheme="minorEastAsia"/>
          <w:b/>
          <w:noProof/>
          <w:lang w:eastAsia="es-AR"/>
        </w:rPr>
      </w:pPr>
      <m:oMathPara>
        <m:oMath>
          <m:r>
            <m:rPr>
              <m:sty m:val="bi"/>
            </m:rPr>
            <w:rPr>
              <w:rFonts w:ascii="Cambria Math" w:eastAsiaTheme="minorEastAsia" w:hAnsi="Cambria Math"/>
              <w:noProof/>
              <w:lang w:eastAsia="es-AR"/>
            </w:rPr>
            <m:t>A</m:t>
          </m:r>
          <m:sSub>
            <m:sSubPr>
              <m:ctrlPr>
                <w:rPr>
                  <w:rFonts w:ascii="Cambria Math" w:eastAsiaTheme="minorEastAsia" w:hAnsi="Cambria Math"/>
                  <w:b/>
                  <w:i/>
                  <w:noProof/>
                  <w:lang w:eastAsia="es-AR"/>
                </w:rPr>
              </m:ctrlPr>
            </m:sSubPr>
            <m:e>
              <m:r>
                <m:rPr>
                  <m:sty m:val="bi"/>
                </m:rPr>
                <w:rPr>
                  <w:rFonts w:ascii="Cambria Math" w:eastAsiaTheme="minorEastAsia" w:hAnsi="Cambria Math"/>
                  <w:noProof/>
                  <w:lang w:eastAsia="es-AR"/>
                </w:rPr>
                <m:t>B</m:t>
              </m:r>
            </m:e>
            <m:sub>
              <m:r>
                <m:rPr>
                  <m:sty m:val="bi"/>
                </m:rPr>
                <w:rPr>
                  <w:rFonts w:ascii="Cambria Math" w:eastAsiaTheme="minorEastAsia" w:hAnsi="Cambria Math"/>
                  <w:noProof/>
                  <w:lang w:eastAsia="es-AR"/>
                </w:rPr>
                <m:t>f</m:t>
              </m:r>
            </m:sub>
          </m:sSub>
          <m:r>
            <m:rPr>
              <m:sty m:val="bi"/>
            </m:rPr>
            <w:rPr>
              <w:rFonts w:ascii="Cambria Math" w:eastAsiaTheme="minorEastAsia" w:hAnsi="Cambria Math"/>
              <w:noProof/>
              <w:lang w:eastAsia="es-AR"/>
            </w:rPr>
            <m:t>=699,82</m:t>
          </m:r>
          <m:r>
            <m:rPr>
              <m:sty m:val="bi"/>
            </m:rPr>
            <w:rPr>
              <w:rFonts w:ascii="Cambria Math" w:eastAsiaTheme="minorEastAsia" w:hAnsi="Cambria Math"/>
              <w:noProof/>
              <w:lang w:eastAsia="es-AR"/>
            </w:rPr>
            <m:t>kHz</m:t>
          </m:r>
        </m:oMath>
      </m:oMathPara>
    </w:p>
    <w:p w:rsidR="008B17AC" w:rsidRPr="008B17AC" w:rsidRDefault="008B17AC" w:rsidP="00E57AC3">
      <w:pPr>
        <w:jc w:val="both"/>
        <w:rPr>
          <w:rFonts w:eastAsiaTheme="minorEastAsia"/>
          <w:noProof/>
          <w:lang w:eastAsia="es-AR"/>
        </w:rPr>
      </w:pPr>
    </w:p>
    <w:p w:rsidR="008B17AC" w:rsidRDefault="008B17AC" w:rsidP="00E57AC3">
      <w:pPr>
        <w:jc w:val="both"/>
        <w:rPr>
          <w:noProof/>
          <w:lang w:eastAsia="es-AR"/>
        </w:rPr>
      </w:pPr>
    </w:p>
    <w:p w:rsidR="008B17AC" w:rsidRDefault="008B17AC" w:rsidP="00E57AC3">
      <w:pPr>
        <w:jc w:val="both"/>
        <w:rPr>
          <w:noProof/>
          <w:lang w:eastAsia="es-AR"/>
        </w:rPr>
      </w:pPr>
    </w:p>
    <w:p w:rsidR="008B17AC" w:rsidRDefault="008B17AC" w:rsidP="00E57AC3">
      <w:pPr>
        <w:jc w:val="both"/>
        <w:rPr>
          <w:noProof/>
          <w:lang w:eastAsia="es-AR"/>
        </w:rPr>
      </w:pPr>
    </w:p>
    <w:p w:rsidR="00502303" w:rsidRDefault="00502303" w:rsidP="00502303">
      <w:pPr>
        <w:jc w:val="both"/>
        <w:rPr>
          <w:rFonts w:ascii="Arial" w:hAnsi="Arial" w:cs="Arial"/>
          <w:b/>
          <w:sz w:val="24"/>
          <w:szCs w:val="24"/>
          <w:u w:val="single"/>
        </w:rPr>
      </w:pPr>
      <w:r w:rsidRPr="008B17AC">
        <w:rPr>
          <w:rFonts w:ascii="Arial" w:hAnsi="Arial" w:cs="Arial"/>
          <w:b/>
          <w:sz w:val="24"/>
          <w:szCs w:val="24"/>
          <w:u w:val="single"/>
        </w:rPr>
        <w:lastRenderedPageBreak/>
        <w:t>Simulaciones</w:t>
      </w:r>
    </w:p>
    <w:p w:rsidR="008B17AC" w:rsidRDefault="008B17AC" w:rsidP="00502303">
      <w:pPr>
        <w:jc w:val="both"/>
        <w:rPr>
          <w:rFonts w:ascii="Arial" w:hAnsi="Arial" w:cs="Arial"/>
          <w:szCs w:val="24"/>
        </w:rPr>
      </w:pPr>
      <w:r>
        <w:rPr>
          <w:rFonts w:ascii="Arial" w:hAnsi="Arial" w:cs="Arial"/>
          <w:szCs w:val="24"/>
        </w:rPr>
        <w:t>Para corroborar las graficas obtenidas anteriormente, procedimos a realizar una simulación del circuito y generando un barrido en frecuencia</w:t>
      </w:r>
      <w:r w:rsidR="008A6709">
        <w:rPr>
          <w:rFonts w:ascii="Arial" w:hAnsi="Arial" w:cs="Arial"/>
          <w:szCs w:val="24"/>
        </w:rPr>
        <w:t>. Esto nos dio como resultado las siguientes curvas que representan la respuesta en frecuencia del amplificador.</w:t>
      </w:r>
      <w:bookmarkStart w:id="0" w:name="_GoBack"/>
      <w:bookmarkEnd w:id="0"/>
    </w:p>
    <w:p w:rsidR="008A6709" w:rsidRPr="008B17AC" w:rsidRDefault="008A6709" w:rsidP="00502303">
      <w:pPr>
        <w:jc w:val="both"/>
        <w:rPr>
          <w:rFonts w:ascii="Arial" w:hAnsi="Arial" w:cs="Arial"/>
          <w:szCs w:val="24"/>
        </w:rPr>
      </w:pPr>
    </w:p>
    <w:p w:rsidR="00502303" w:rsidRPr="00F61334" w:rsidRDefault="00502303" w:rsidP="00502303">
      <w:pPr>
        <w:pStyle w:val="Prrafodelista"/>
        <w:numPr>
          <w:ilvl w:val="0"/>
          <w:numId w:val="22"/>
        </w:numPr>
        <w:jc w:val="both"/>
        <w:rPr>
          <w:rFonts w:ascii="Arial" w:hAnsi="Arial" w:cs="Arial"/>
        </w:rPr>
      </w:pPr>
      <w:r>
        <w:rPr>
          <w:rFonts w:ascii="Arial" w:hAnsi="Arial" w:cs="Arial"/>
        </w:rPr>
        <w:t xml:space="preserve">Respuesta en frecuencia </w:t>
      </w:r>
      <w:r w:rsidRPr="00F61334">
        <w:rPr>
          <w:rFonts w:ascii="Arial" w:hAnsi="Arial" w:cs="Arial"/>
        </w:rPr>
        <w:t>sin realimentación</w:t>
      </w:r>
    </w:p>
    <w:p w:rsidR="00502303" w:rsidRDefault="00D1152D" w:rsidP="00502303">
      <w:pPr>
        <w:jc w:val="both"/>
        <w:rPr>
          <w:rFonts w:ascii="Arial" w:hAnsi="Arial" w:cs="Arial"/>
          <w:b/>
          <w:sz w:val="24"/>
          <w:szCs w:val="24"/>
        </w:rPr>
      </w:pPr>
      <w:r>
        <w:rPr>
          <w:rFonts w:ascii="Arial" w:hAnsi="Arial" w:cs="Arial"/>
          <w:b/>
          <w:noProof/>
          <w:sz w:val="24"/>
          <w:szCs w:val="24"/>
          <w:lang w:val="es-ES" w:eastAsia="es-ES"/>
        </w:rPr>
        <w:drawing>
          <wp:inline distT="0" distB="0" distL="0" distR="0">
            <wp:extent cx="5951220" cy="24288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4421" cy="2430181"/>
                    </a:xfrm>
                    <a:prstGeom prst="rect">
                      <a:avLst/>
                    </a:prstGeom>
                    <a:noFill/>
                    <a:ln>
                      <a:noFill/>
                    </a:ln>
                  </pic:spPr>
                </pic:pic>
              </a:graphicData>
            </a:graphic>
          </wp:inline>
        </w:drawing>
      </w:r>
    </w:p>
    <w:p w:rsidR="00502303" w:rsidRDefault="00502303" w:rsidP="00502303">
      <w:pPr>
        <w:jc w:val="both"/>
        <w:rPr>
          <w:rFonts w:ascii="Arial" w:hAnsi="Arial" w:cs="Arial"/>
          <w:b/>
          <w:sz w:val="24"/>
          <w:szCs w:val="24"/>
        </w:rPr>
      </w:pPr>
    </w:p>
    <w:p w:rsidR="00502303" w:rsidRPr="00092697" w:rsidRDefault="00502303" w:rsidP="00502303">
      <w:pPr>
        <w:pStyle w:val="Prrafodelista"/>
        <w:numPr>
          <w:ilvl w:val="0"/>
          <w:numId w:val="22"/>
        </w:numPr>
        <w:rPr>
          <w:rFonts w:ascii="Arial" w:hAnsi="Arial" w:cs="Arial"/>
        </w:rPr>
      </w:pPr>
      <w:r>
        <w:rPr>
          <w:rFonts w:ascii="Arial" w:hAnsi="Arial" w:cs="Arial"/>
        </w:rPr>
        <w:t>Respuesta en frecuencia</w:t>
      </w:r>
      <w:r w:rsidRPr="00092697">
        <w:rPr>
          <w:rFonts w:ascii="Arial" w:hAnsi="Arial" w:cs="Arial"/>
        </w:rPr>
        <w:t xml:space="preserve"> con realimentación</w:t>
      </w:r>
    </w:p>
    <w:p w:rsidR="00502303" w:rsidRPr="00F61334" w:rsidRDefault="00D1152D" w:rsidP="00D1152D">
      <w:pPr>
        <w:jc w:val="center"/>
        <w:rPr>
          <w:rFonts w:ascii="Arial" w:hAnsi="Arial" w:cs="Arial"/>
          <w:b/>
          <w:sz w:val="24"/>
          <w:szCs w:val="24"/>
        </w:rPr>
      </w:pPr>
      <w:r>
        <w:rPr>
          <w:rFonts w:ascii="Arial" w:hAnsi="Arial" w:cs="Arial"/>
          <w:b/>
          <w:noProof/>
          <w:sz w:val="24"/>
          <w:szCs w:val="24"/>
          <w:lang w:val="es-ES" w:eastAsia="es-ES"/>
        </w:rPr>
        <w:drawing>
          <wp:inline distT="0" distB="0" distL="0" distR="0">
            <wp:extent cx="5926455" cy="26955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619" cy="2699743"/>
                    </a:xfrm>
                    <a:prstGeom prst="rect">
                      <a:avLst/>
                    </a:prstGeom>
                    <a:noFill/>
                    <a:ln>
                      <a:noFill/>
                    </a:ln>
                  </pic:spPr>
                </pic:pic>
              </a:graphicData>
            </a:graphic>
          </wp:inline>
        </w:drawing>
      </w:r>
    </w:p>
    <w:p w:rsidR="008340DA" w:rsidRDefault="008340DA" w:rsidP="00E57AC3">
      <w:pPr>
        <w:jc w:val="both"/>
        <w:rPr>
          <w:rFonts w:ascii="Arial" w:hAnsi="Arial" w:cs="Arial"/>
          <w:b/>
          <w:sz w:val="24"/>
          <w:szCs w:val="24"/>
          <w:u w:val="single"/>
        </w:rPr>
      </w:pPr>
    </w:p>
    <w:p w:rsidR="00502303" w:rsidRDefault="00502303" w:rsidP="00E57AC3">
      <w:pPr>
        <w:jc w:val="both"/>
        <w:rPr>
          <w:rFonts w:ascii="Arial" w:hAnsi="Arial" w:cs="Arial"/>
          <w:b/>
          <w:sz w:val="24"/>
          <w:szCs w:val="24"/>
          <w:u w:val="single"/>
        </w:rPr>
      </w:pPr>
    </w:p>
    <w:p w:rsidR="00502303" w:rsidRDefault="00502303" w:rsidP="00E57AC3">
      <w:pPr>
        <w:jc w:val="both"/>
        <w:rPr>
          <w:rFonts w:ascii="Arial" w:hAnsi="Arial" w:cs="Arial"/>
          <w:b/>
          <w:sz w:val="24"/>
          <w:szCs w:val="24"/>
          <w:u w:val="single"/>
        </w:rPr>
      </w:pPr>
    </w:p>
    <w:p w:rsidR="007A243B" w:rsidRDefault="007A243B" w:rsidP="00E57AC3">
      <w:pPr>
        <w:jc w:val="both"/>
        <w:rPr>
          <w:rFonts w:ascii="Arial" w:hAnsi="Arial" w:cs="Arial"/>
          <w:b/>
          <w:sz w:val="24"/>
          <w:szCs w:val="24"/>
          <w:u w:val="single"/>
        </w:rPr>
      </w:pPr>
      <w:r>
        <w:rPr>
          <w:rFonts w:ascii="Arial" w:hAnsi="Arial" w:cs="Arial"/>
          <w:b/>
          <w:sz w:val="24"/>
          <w:szCs w:val="24"/>
          <w:u w:val="single"/>
        </w:rPr>
        <w:lastRenderedPageBreak/>
        <w:t>Conclusiones</w:t>
      </w:r>
    </w:p>
    <w:p w:rsidR="00680ED1" w:rsidRDefault="00680ED1" w:rsidP="00680ED1">
      <w:pPr>
        <w:jc w:val="both"/>
        <w:rPr>
          <w:rFonts w:ascii="Arial" w:hAnsi="Arial" w:cs="Arial"/>
          <w:szCs w:val="24"/>
        </w:rPr>
      </w:pPr>
      <w:r>
        <w:rPr>
          <w:rFonts w:ascii="Arial" w:hAnsi="Arial" w:cs="Arial"/>
          <w:szCs w:val="24"/>
        </w:rPr>
        <w:t>En este trabajo práctico de laboratorio pusimos a prueba todos los conceptos vistos en la teoría sobre la realimentación negativa.</w:t>
      </w:r>
    </w:p>
    <w:p w:rsidR="007E6C70" w:rsidRDefault="007E6C70" w:rsidP="00680ED1">
      <w:pPr>
        <w:jc w:val="both"/>
        <w:rPr>
          <w:rFonts w:ascii="Arial" w:hAnsi="Arial" w:cs="Arial"/>
          <w:szCs w:val="24"/>
        </w:rPr>
      </w:pPr>
    </w:p>
    <w:p w:rsidR="00680ED1" w:rsidRDefault="00B45D9E" w:rsidP="00680ED1">
      <w:pPr>
        <w:jc w:val="both"/>
        <w:rPr>
          <w:rFonts w:ascii="Arial" w:hAnsi="Arial" w:cs="Arial"/>
          <w:szCs w:val="24"/>
        </w:rPr>
      </w:pPr>
      <w:r>
        <w:rPr>
          <w:rFonts w:ascii="Arial" w:hAnsi="Arial" w:cs="Arial"/>
          <w:szCs w:val="24"/>
        </w:rPr>
        <w:t>O</w:t>
      </w:r>
      <w:r w:rsidR="00680ED1">
        <w:rPr>
          <w:rFonts w:ascii="Arial" w:hAnsi="Arial" w:cs="Arial"/>
          <w:szCs w:val="24"/>
        </w:rPr>
        <w:t>bservamos como las impedancias del amplificador de tensión se vieron mejorad</w:t>
      </w:r>
      <w:r w:rsidR="00811453">
        <w:rPr>
          <w:rFonts w:ascii="Arial" w:hAnsi="Arial" w:cs="Arial"/>
          <w:szCs w:val="24"/>
        </w:rPr>
        <w:t>as por la realimentación, a</w:t>
      </w:r>
      <w:r w:rsidR="00680ED1">
        <w:rPr>
          <w:rFonts w:ascii="Arial" w:hAnsi="Arial" w:cs="Arial"/>
          <w:szCs w:val="24"/>
        </w:rPr>
        <w:t>umentando la impedancia de entrada y disminuyendo la de salida,</w:t>
      </w:r>
      <w:r>
        <w:rPr>
          <w:rFonts w:ascii="Arial" w:hAnsi="Arial" w:cs="Arial"/>
          <w:szCs w:val="24"/>
        </w:rPr>
        <w:t xml:space="preserve"> ambos en valores considerables debido al valor de la desensibilidad.</w:t>
      </w:r>
    </w:p>
    <w:p w:rsidR="00B45D9E" w:rsidRDefault="00B45D9E" w:rsidP="00680ED1">
      <w:pPr>
        <w:jc w:val="both"/>
        <w:rPr>
          <w:rFonts w:ascii="Arial" w:hAnsi="Arial" w:cs="Arial"/>
          <w:szCs w:val="24"/>
        </w:rPr>
      </w:pPr>
      <w:r>
        <w:rPr>
          <w:rFonts w:ascii="Arial" w:hAnsi="Arial" w:cs="Arial"/>
          <w:szCs w:val="24"/>
        </w:rPr>
        <w:t>Por lo que a lazo cerrado mejoran cerca de 10 veces las impedancias características de un amplificador de tensión.</w:t>
      </w:r>
    </w:p>
    <w:p w:rsidR="00B45D9E" w:rsidRDefault="00B45D9E" w:rsidP="00680ED1">
      <w:pPr>
        <w:jc w:val="both"/>
        <w:rPr>
          <w:rFonts w:ascii="Arial" w:hAnsi="Arial" w:cs="Arial"/>
          <w:szCs w:val="24"/>
        </w:rPr>
      </w:pPr>
    </w:p>
    <w:p w:rsidR="00680ED1" w:rsidRDefault="00680ED1" w:rsidP="00680ED1">
      <w:pPr>
        <w:jc w:val="both"/>
        <w:rPr>
          <w:rFonts w:ascii="Arial" w:hAnsi="Arial" w:cs="Arial"/>
          <w:szCs w:val="24"/>
        </w:rPr>
      </w:pPr>
      <w:r>
        <w:rPr>
          <w:rFonts w:ascii="Arial" w:hAnsi="Arial" w:cs="Arial"/>
          <w:szCs w:val="24"/>
        </w:rPr>
        <w:t>Se puso a prueba la estabilidad del amplificador, variando el valor de una de las resistencias</w:t>
      </w:r>
      <w:r w:rsidR="00B45D9E">
        <w:rPr>
          <w:rFonts w:ascii="Arial" w:hAnsi="Arial" w:cs="Arial"/>
          <w:szCs w:val="24"/>
        </w:rPr>
        <w:t xml:space="preserve"> de emisor (simulando una variación de un parámetro interno del amplificador)</w:t>
      </w:r>
      <w:r w:rsidR="00F8500F">
        <w:rPr>
          <w:rFonts w:ascii="Arial" w:hAnsi="Arial" w:cs="Arial"/>
          <w:szCs w:val="24"/>
        </w:rPr>
        <w:t>.</w:t>
      </w:r>
      <w:r>
        <w:rPr>
          <w:rFonts w:ascii="Arial" w:hAnsi="Arial" w:cs="Arial"/>
          <w:szCs w:val="24"/>
        </w:rPr>
        <w:t xml:space="preserve"> </w:t>
      </w:r>
      <w:r w:rsidR="00F8500F">
        <w:rPr>
          <w:rFonts w:ascii="Arial" w:hAnsi="Arial" w:cs="Arial"/>
          <w:szCs w:val="24"/>
        </w:rPr>
        <w:t>L</w:t>
      </w:r>
      <w:r>
        <w:rPr>
          <w:rFonts w:ascii="Arial" w:hAnsi="Arial" w:cs="Arial"/>
          <w:szCs w:val="24"/>
        </w:rPr>
        <w:t xml:space="preserve">a ganancia a lazo </w:t>
      </w:r>
      <w:r w:rsidR="00F8500F">
        <w:rPr>
          <w:rFonts w:ascii="Arial" w:hAnsi="Arial" w:cs="Arial"/>
          <w:szCs w:val="24"/>
        </w:rPr>
        <w:t>abierto vario en un 41,2% mientras que la ganancia del amplificador realimentado solo se vio afectada en un 4,1%.</w:t>
      </w:r>
    </w:p>
    <w:p w:rsidR="00F8500F" w:rsidRDefault="00F8500F" w:rsidP="00680ED1">
      <w:pPr>
        <w:jc w:val="both"/>
        <w:rPr>
          <w:rFonts w:ascii="Arial" w:hAnsi="Arial" w:cs="Arial"/>
          <w:szCs w:val="24"/>
        </w:rPr>
      </w:pPr>
      <w:r>
        <w:rPr>
          <w:rFonts w:ascii="Arial" w:hAnsi="Arial" w:cs="Arial"/>
          <w:szCs w:val="24"/>
        </w:rPr>
        <w:t>De esta forma corroboramos la gran estabilidad que proporciona la realimentación negativa.</w:t>
      </w:r>
    </w:p>
    <w:p w:rsidR="00B45D9E" w:rsidRDefault="00B45D9E" w:rsidP="00680ED1">
      <w:pPr>
        <w:jc w:val="both"/>
        <w:rPr>
          <w:rFonts w:ascii="Arial" w:hAnsi="Arial" w:cs="Arial"/>
          <w:szCs w:val="24"/>
        </w:rPr>
      </w:pPr>
    </w:p>
    <w:p w:rsidR="00680ED1" w:rsidRDefault="00F8500F" w:rsidP="00680ED1">
      <w:pPr>
        <w:jc w:val="both"/>
        <w:rPr>
          <w:rFonts w:ascii="Arial" w:hAnsi="Arial" w:cs="Arial"/>
          <w:szCs w:val="24"/>
        </w:rPr>
      </w:pPr>
      <w:r>
        <w:rPr>
          <w:rFonts w:ascii="Arial" w:hAnsi="Arial" w:cs="Arial"/>
          <w:szCs w:val="24"/>
        </w:rPr>
        <w:t>Otra consecuencia de esta realimentación es la disminución de la ganancia. Se observa claramente como disminuye, cerca de 12 veces menor en la simulación y 7 veces menos en la medición empírica.</w:t>
      </w:r>
    </w:p>
    <w:p w:rsidR="00F8500F" w:rsidRDefault="00F8500F" w:rsidP="00680ED1">
      <w:pPr>
        <w:jc w:val="both"/>
        <w:rPr>
          <w:rFonts w:ascii="Arial" w:hAnsi="Arial" w:cs="Arial"/>
          <w:szCs w:val="24"/>
        </w:rPr>
      </w:pPr>
      <w:r>
        <w:rPr>
          <w:rFonts w:ascii="Arial" w:hAnsi="Arial" w:cs="Arial"/>
          <w:szCs w:val="24"/>
        </w:rPr>
        <w:t>Esto se compensa diseñando al amplificador sin realimentación con una alta ganancia, que luego será disminuida por la red beta.</w:t>
      </w:r>
    </w:p>
    <w:p w:rsidR="007E6C70" w:rsidRDefault="007E6C70" w:rsidP="00680ED1">
      <w:pPr>
        <w:jc w:val="both"/>
        <w:rPr>
          <w:rFonts w:ascii="Arial" w:hAnsi="Arial" w:cs="Arial"/>
          <w:szCs w:val="24"/>
        </w:rPr>
      </w:pPr>
    </w:p>
    <w:p w:rsidR="00680ED1" w:rsidRDefault="007E6C70" w:rsidP="00680ED1">
      <w:pPr>
        <w:jc w:val="both"/>
        <w:rPr>
          <w:rFonts w:ascii="Arial" w:hAnsi="Arial" w:cs="Arial"/>
          <w:szCs w:val="24"/>
        </w:rPr>
      </w:pPr>
      <w:r>
        <w:rPr>
          <w:rFonts w:ascii="Arial" w:hAnsi="Arial" w:cs="Arial"/>
          <w:szCs w:val="24"/>
        </w:rPr>
        <w:t>Por último pudimos constatar la respuesta en frecuencia del amplificador. Esto lo realizamos variando la frecuencia de la señal de entrada al circuito, y luego lo simulamos para corroborar la curva obtenida.</w:t>
      </w:r>
    </w:p>
    <w:p w:rsidR="008A6709" w:rsidRDefault="007E6C70" w:rsidP="00680ED1">
      <w:pPr>
        <w:jc w:val="both"/>
        <w:rPr>
          <w:rFonts w:ascii="Arial" w:hAnsi="Arial" w:cs="Arial"/>
          <w:szCs w:val="24"/>
        </w:rPr>
      </w:pPr>
      <w:r>
        <w:rPr>
          <w:rFonts w:ascii="Arial" w:hAnsi="Arial" w:cs="Arial"/>
          <w:szCs w:val="24"/>
        </w:rPr>
        <w:t>Observamos como el amplificador realimenta</w:t>
      </w:r>
      <w:r w:rsidR="008A6709">
        <w:rPr>
          <w:rFonts w:ascii="Arial" w:hAnsi="Arial" w:cs="Arial"/>
          <w:szCs w:val="24"/>
        </w:rPr>
        <w:t>do</w:t>
      </w:r>
      <w:r>
        <w:rPr>
          <w:rFonts w:ascii="Arial" w:hAnsi="Arial" w:cs="Arial"/>
          <w:szCs w:val="24"/>
        </w:rPr>
        <w:t xml:space="preserve"> </w:t>
      </w:r>
      <w:r w:rsidR="008A6709">
        <w:rPr>
          <w:rFonts w:ascii="Arial" w:hAnsi="Arial" w:cs="Arial"/>
          <w:szCs w:val="24"/>
        </w:rPr>
        <w:t>aumenta el</w:t>
      </w:r>
      <w:r>
        <w:rPr>
          <w:rFonts w:ascii="Arial" w:hAnsi="Arial" w:cs="Arial"/>
          <w:szCs w:val="24"/>
        </w:rPr>
        <w:t xml:space="preserve"> ancho de banda</w:t>
      </w:r>
      <w:r w:rsidR="008A6709">
        <w:rPr>
          <w:rFonts w:ascii="Arial" w:hAnsi="Arial" w:cs="Arial"/>
          <w:szCs w:val="24"/>
        </w:rPr>
        <w:t xml:space="preserve"> en 100kHz, que representa un 16,66% más con respecto al AB del amplificador a lazo abierto.</w:t>
      </w:r>
    </w:p>
    <w:p w:rsidR="007E6C70" w:rsidRPr="00680ED1" w:rsidRDefault="008A6709" w:rsidP="00680ED1">
      <w:pPr>
        <w:jc w:val="both"/>
        <w:rPr>
          <w:rFonts w:ascii="Arial" w:hAnsi="Arial" w:cs="Arial"/>
          <w:szCs w:val="24"/>
        </w:rPr>
      </w:pPr>
      <w:r>
        <w:rPr>
          <w:rFonts w:ascii="Arial" w:hAnsi="Arial" w:cs="Arial"/>
          <w:szCs w:val="24"/>
        </w:rPr>
        <w:t>En las graficas se observa que el corte en las bajas frecuencias es prácticamente el mismo, la diferencia se da en la mejor respuesta del amplificador realimentado en las altas frecuencias, llegando a los 700kHz, contra los 600kHz del amplificador sin la realimentación.</w:t>
      </w:r>
    </w:p>
    <w:sectPr w:rsidR="007E6C70" w:rsidRPr="00680ED1" w:rsidSect="00E62787">
      <w:headerReference w:type="default" r:id="rId16"/>
      <w:footerReference w:type="default" r:id="rId17"/>
      <w:pgSz w:w="11907" w:h="16839" w:code="9"/>
      <w:pgMar w:top="1418" w:right="1701" w:bottom="1134" w:left="1701" w:header="708" w:footer="708" w:gutter="0"/>
      <w:pgBorders w:offsetFrom="page">
        <w:top w:val="single" w:sz="18" w:space="22" w:color="auto"/>
        <w:left w:val="single" w:sz="18" w:space="31" w:color="auto"/>
        <w:bottom w:val="single" w:sz="18" w:space="31" w:color="auto"/>
        <w:right w:val="single" w:sz="18" w:space="31"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5B15" w:rsidRDefault="00475B15" w:rsidP="00D757E3">
      <w:pPr>
        <w:spacing w:line="240" w:lineRule="auto"/>
      </w:pPr>
      <w:r>
        <w:separator/>
      </w:r>
    </w:p>
  </w:endnote>
  <w:endnote w:type="continuationSeparator" w:id="0">
    <w:p w:rsidR="00475B15" w:rsidRDefault="00475B15" w:rsidP="00D757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MS PMincho"/>
    <w:charset w:val="80"/>
    <w:family w:val="roman"/>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NISO">
    <w:altName w:val="Segoe UI Semilight"/>
    <w:charset w:val="00"/>
    <w:family w:val="auto"/>
    <w:pitch w:val="variable"/>
    <w:sig w:usb0="20002A87" w:usb1="00000000" w:usb2="0000004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8155789"/>
      <w:docPartObj>
        <w:docPartGallery w:val="Page Numbers (Bottom of Page)"/>
        <w:docPartUnique/>
      </w:docPartObj>
    </w:sdtPr>
    <w:sdtContent>
      <w:p w:rsidR="00D1152D" w:rsidRDefault="00D1152D" w:rsidP="000E0C3E">
        <w:pPr>
          <w:pStyle w:val="Piedepgina"/>
        </w:pPr>
        <w:r>
          <w:rPr>
            <w:noProof/>
            <w:lang w:val="es-ES" w:eastAsia="es-ES"/>
          </w:rPr>
          <w:pict>
            <v:line id="Conector recto 3" o:spid="_x0000_s2049" style="position:absolute;flip:y;z-index:251676672;visibility:visible;mso-position-horizontal-relative:margin;mso-position-vertical-relative:text;mso-width-relative:margin;mso-height-relative:margin" from="-53.55pt,4.05pt" to="478.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" strokecolor="black [3213]" strokeweight="2.25pt">
              <v:stroke joinstyle="miter"/>
              <o:lock v:ext="edit" shapetype="f"/>
              <w10:wrap anchorx="margin"/>
            </v:line>
          </w:pict>
        </w:r>
      </w:p>
      <w:p w:rsidR="00D1152D" w:rsidRPr="00E930E5" w:rsidRDefault="00D1152D" w:rsidP="000E0C3E">
        <w:pPr>
          <w:pStyle w:val="Piedepgina"/>
          <w:tabs>
            <w:tab w:val="clear" w:pos="8838"/>
            <w:tab w:val="left" w:pos="3495"/>
          </w:tabs>
          <w:jc w:val="center"/>
        </w:pPr>
        <w:r>
          <w:fldChar w:fldCharType="begin"/>
        </w:r>
        <w:r>
          <w:instrText>PAGE   \* MERGEFORMAT</w:instrText>
        </w:r>
        <w:r>
          <w:fldChar w:fldCharType="separate"/>
        </w:r>
        <w:r w:rsidR="003E115F" w:rsidRPr="003E115F">
          <w:rPr>
            <w:noProof/>
            <w:lang w:val="es-ES"/>
          </w:rPr>
          <w:t>7</w:t>
        </w:r>
        <w:r>
          <w:rPr>
            <w:noProof/>
            <w:lang w:val="es-ES"/>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5B15" w:rsidRDefault="00475B15" w:rsidP="00D757E3">
      <w:pPr>
        <w:spacing w:line="240" w:lineRule="auto"/>
      </w:pPr>
      <w:r>
        <w:separator/>
      </w:r>
    </w:p>
  </w:footnote>
  <w:footnote w:type="continuationSeparator" w:id="0">
    <w:p w:rsidR="00475B15" w:rsidRDefault="00475B15" w:rsidP="00D757E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52D" w:rsidRDefault="00D1152D">
    <w:pPr>
      <w:pStyle w:val="Encabezado"/>
    </w:pPr>
    <w:r>
      <w:rPr>
        <w:noProof/>
        <w:lang w:val="es-ES" w:eastAsia="es-ES"/>
      </w:rPr>
      <w:pict>
        <v:shapetype id="_x0000_t202" coordsize="21600,21600" o:spt="202" path="m,l,21600r21600,l21600,xe">
          <v:stroke joinstyle="miter"/>
          <v:path gradientshapeok="t" o:connecttype="rect"/>
        </v:shapetype>
        <v:shape id="Cuadro de texto 16" o:spid="_x0000_s2060" type="#_x0000_t202" style="position:absolute;margin-left:143.55pt;margin-top:-2.95pt;width:132.9pt;height:21.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" filled="f" stroked="f" strokeweight=".5pt">
          <v:path arrowok="t"/>
          <v:textbox>
            <w:txbxContent>
              <w:p w:rsidR="00D1152D" w:rsidRPr="00774EC3" w:rsidRDefault="00D1152D" w:rsidP="005B7230">
                <w:pPr>
                  <w:rPr>
                    <w:rFonts w:ascii="Arial" w:hAnsi="Arial" w:cs="Arial"/>
                  </w:rPr>
                </w:pPr>
                <w:r>
                  <w:rPr>
                    <w:rFonts w:ascii="Arial" w:hAnsi="Arial" w:cs="Arial"/>
                  </w:rPr>
                  <w:t>Electrónica aplicada II</w:t>
                </w:r>
              </w:p>
            </w:txbxContent>
          </v:textbox>
        </v:shape>
      </w:pict>
    </w:r>
    <w:r>
      <w:rPr>
        <w:noProof/>
        <w:lang w:val="es-ES" w:eastAsia="es-ES"/>
      </w:rPr>
      <w:pict>
        <v:shape id="Cuadro de texto 22" o:spid="_x0000_s2059" type="#_x0000_t202" style="position:absolute;margin-left:314.4pt;margin-top:-3.55pt;width:38.1pt;height:20.7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" filled="f" stroked="f" strokeweight=".5pt">
          <v:path arrowok="t"/>
          <v:textbox>
            <w:txbxContent>
              <w:p w:rsidR="00D1152D" w:rsidRPr="00774EC3" w:rsidRDefault="00D1152D" w:rsidP="00260F86">
                <w:pPr>
                  <w:spacing w:line="240" w:lineRule="auto"/>
                  <w:rPr>
                    <w:rFonts w:ascii="Arial" w:hAnsi="Arial" w:cs="Arial"/>
                  </w:rPr>
                </w:pPr>
                <w:r w:rsidRPr="00774EC3">
                  <w:rPr>
                    <w:rFonts w:ascii="Arial" w:hAnsi="Arial" w:cs="Arial"/>
                  </w:rPr>
                  <w:t>4R1</w:t>
                </w:r>
              </w:p>
            </w:txbxContent>
          </v:textbox>
        </v:shape>
      </w:pict>
    </w:r>
    <w:r>
      <w:rPr>
        <w:noProof/>
        <w:lang w:val="es-ES" w:eastAsia="es-ES"/>
      </w:rPr>
      <w:pict>
        <v:line id="Conector recto 9" o:spid="_x0000_s2058" style="position:absolute;z-index:251662336;visibility:visible;mso-width-relative:margin;mso-height-relative:margin" from="379.9pt,-12.75pt" to="380.55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" strokecolor="black [3213]" strokeweight="1.5pt">
          <v:stroke joinstyle="miter"/>
          <o:lock v:ext="edit" shapetype="f"/>
        </v:line>
      </w:pict>
    </w:r>
    <w:r>
      <w:rPr>
        <w:noProof/>
        <w:lang w:val="es-ES" w:eastAsia="es-ES"/>
      </w:rPr>
      <w:pict>
        <v:line id="Conector recto 8" o:spid="_x0000_s2057" style="position:absolute;flip:x;z-index:251660288;visibility:visible;mso-width-relative:margin;mso-height-relative:margin" from="118.95pt,-12.9pt" to="119.45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" strokecolor="black [3213]" strokeweight="1.5pt">
          <v:stroke joinstyle="miter"/>
          <o:lock v:ext="edit" shapetype="f"/>
        </v:line>
      </w:pict>
    </w:r>
    <w:r>
      <w:rPr>
        <w:noProof/>
        <w:lang w:val="es-ES" w:eastAsia="es-ES"/>
      </w:rPr>
      <w:pict>
        <v:rect id="Rectángulo 5" o:spid="_x0000_s2056" style="position:absolute;margin-left:-53.2pt;margin-top:-12.55pt;width:531.25pt;height:78.25pt;z-index:2516592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" filled="f" strokecolor="black [3213]" strokeweight="2.25pt">
          <v:path arrowok="t"/>
          <w10:wrap anchorx="margin"/>
        </v:rect>
      </w:pict>
    </w:r>
    <w:r>
      <w:rPr>
        <w:noProof/>
        <w:lang w:val="es-ES" w:eastAsia="es-ES"/>
      </w:rPr>
      <w:pict>
        <v:shape id="Cuadro de texto 1" o:spid="_x0000_s2055" type="#_x0000_t202" style="position:absolute;margin-left:-52.05pt;margin-top:-10.65pt;width:168.75pt;height:75.7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" filled="f" stroked="f" strokeweight=".5pt">
          <v:path arrowok="t"/>
          <v:textbox>
            <w:txbxContent>
              <w:p w:rsidR="00D1152D" w:rsidRDefault="00D1152D">
                <w:r>
                  <w:rPr>
                    <w:noProof/>
                    <w:lang w:val="es-ES" w:eastAsia="es-ES"/>
                  </w:rPr>
                  <w:drawing>
                    <wp:inline distT="0" distB="0" distL="0" distR="0">
                      <wp:extent cx="1953895" cy="935415"/>
                      <wp:effectExtent l="0" t="0" r="825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3895" cy="935415"/>
                              </a:xfrm>
                              <a:prstGeom prst="rect">
                                <a:avLst/>
                              </a:prstGeom>
                              <a:noFill/>
                              <a:ln>
                                <a:noFill/>
                              </a:ln>
                            </pic:spPr>
                          </pic:pic>
                        </a:graphicData>
                      </a:graphic>
                    </wp:inline>
                  </w:drawing>
                </w:r>
              </w:p>
            </w:txbxContent>
          </v:textbox>
        </v:shape>
      </w:pict>
    </w:r>
    <w:r>
      <w:rPr>
        <w:noProof/>
        <w:lang w:val="es-ES" w:eastAsia="es-ES"/>
      </w:rPr>
      <w:pict>
        <v:line id="Conector recto 11" o:spid="_x0000_s2054" style="position:absolute;flip:x;z-index:251666432;visibility:visible;mso-width-relative:margin;mso-height-relative:margin" from="290.7pt,-12.9pt" to="291.45pt,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" strokecolor="black [3213]" strokeweight="1.5pt">
          <v:stroke joinstyle="miter"/>
          <o:lock v:ext="edit" shapetype="f"/>
        </v:line>
      </w:pict>
    </w:r>
    <w:r>
      <w:rPr>
        <w:noProof/>
        <w:lang w:val="es-ES" w:eastAsia="es-ES"/>
      </w:rPr>
      <w:pict>
        <v:shape id="Cuadro de texto 2" o:spid="_x0000_s2053" type="#_x0000_t202" style="position:absolute;margin-left:383.7pt;margin-top:-11.4pt;width:95.2pt;height:77.25pt;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" filled="f" stroked="f" strokeweight=".5pt">
          <v:path arrowok="t"/>
          <v:textbox>
            <w:txbxContent>
              <w:p w:rsidR="00D1152D" w:rsidRDefault="00D1152D">
                <w:r>
                  <w:rPr>
                    <w:noProof/>
                    <w:lang w:val="es-ES" w:eastAsia="es-ES"/>
                  </w:rPr>
                  <w:drawing>
                    <wp:inline distT="0" distB="0" distL="0" distR="0">
                      <wp:extent cx="1019810" cy="747861"/>
                      <wp:effectExtent l="0" t="0" r="889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19810" cy="747861"/>
                              </a:xfrm>
                              <a:prstGeom prst="rect">
                                <a:avLst/>
                              </a:prstGeom>
                              <a:noFill/>
                              <a:ln>
                                <a:noFill/>
                              </a:ln>
                            </pic:spPr>
                          </pic:pic>
                        </a:graphicData>
                      </a:graphic>
                    </wp:inline>
                  </w:drawing>
                </w:r>
              </w:p>
            </w:txbxContent>
          </v:textbox>
        </v:shape>
      </w:pict>
    </w:r>
  </w:p>
  <w:p w:rsidR="00D1152D" w:rsidRDefault="00D1152D">
    <w:pPr>
      <w:pStyle w:val="Encabezado"/>
    </w:pPr>
    <w:r>
      <w:rPr>
        <w:noProof/>
        <w:lang w:val="es-ES" w:eastAsia="es-ES"/>
      </w:rPr>
      <w:pict>
        <v:line id="Conector recto 17" o:spid="_x0000_s2052" style="position:absolute;z-index:251668480;visibility:visible;mso-wrap-distance-top:-3e-5mm;mso-wrap-distance-bottom:-3e-5mm;mso-width-relative:margin;mso-height-relative:margin" from="119.4pt,13.4pt" to="379.9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" strokecolor="black [3213]" strokeweight="1.5pt">
          <v:stroke joinstyle="miter"/>
          <o:lock v:ext="edit" shapetype="f"/>
        </v:line>
      </w:pict>
    </w:r>
  </w:p>
  <w:p w:rsidR="00D1152D" w:rsidRDefault="00D1152D" w:rsidP="00B12D5D">
    <w:pPr>
      <w:pStyle w:val="Encabezado"/>
      <w:tabs>
        <w:tab w:val="clear" w:pos="4419"/>
        <w:tab w:val="clear" w:pos="8838"/>
        <w:tab w:val="left" w:pos="5366"/>
      </w:tabs>
    </w:pPr>
    <w:r>
      <w:rPr>
        <w:noProof/>
        <w:lang w:val="es-ES" w:eastAsia="es-ES"/>
      </w:rPr>
      <w:pict>
        <v:shape id="Cuadro de texto 19" o:spid="_x0000_s2051" type="#_x0000_t202" style="position:absolute;margin-left:123pt;margin-top:8.15pt;width:165.15pt;height:20.3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" filled="f" stroked="f" strokeweight=".5pt">
          <v:path arrowok="t"/>
          <v:textbox>
            <w:txbxContent>
              <w:p w:rsidR="00D1152D" w:rsidRPr="00774EC3" w:rsidRDefault="00D1152D" w:rsidP="00EF64C6">
                <w:pPr>
                  <w:jc w:val="center"/>
                  <w:rPr>
                    <w:rFonts w:ascii="Arial" w:hAnsi="Arial" w:cs="Arial"/>
                  </w:rPr>
                </w:pPr>
                <w:r>
                  <w:rPr>
                    <w:rFonts w:ascii="Arial" w:hAnsi="Arial" w:cs="Arial"/>
                  </w:rPr>
                  <w:t>Realimentación negativa</w:t>
                </w:r>
              </w:p>
            </w:txbxContent>
          </v:textbox>
        </v:shape>
      </w:pict>
    </w:r>
    <w:r>
      <w:rPr>
        <w:noProof/>
        <w:lang w:val="es-ES" w:eastAsia="es-ES"/>
      </w:rPr>
      <w:pict>
        <v:shape id="Cuadro de texto 18" o:spid="_x0000_s2050" type="#_x0000_t202" style="position:absolute;margin-left:299.85pt;margin-top:8.35pt;width:71.3pt;height:20.7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" filled="f" stroked="f" strokeweight=".5pt">
          <v:path arrowok="t"/>
          <v:textbox>
            <w:txbxContent>
              <w:p w:rsidR="00D1152D" w:rsidRPr="00774EC3" w:rsidRDefault="00D1152D">
                <w:pPr>
                  <w:rPr>
                    <w:rFonts w:ascii="Arial" w:hAnsi="Arial" w:cs="Arial"/>
                  </w:rPr>
                </w:pPr>
                <w:r>
                  <w:rPr>
                    <w:rFonts w:ascii="Arial" w:hAnsi="Arial" w:cs="Arial"/>
                  </w:rPr>
                  <w:t>22/04</w:t>
                </w:r>
                <w:r w:rsidRPr="00774EC3">
                  <w:rPr>
                    <w:rFonts w:ascii="Arial" w:hAnsi="Arial" w:cs="Arial"/>
                  </w:rPr>
                  <w:t>/2015</w:t>
                </w:r>
              </w:p>
            </w:txbxContent>
          </v:textbox>
        </v:shape>
      </w:pict>
    </w:r>
    <w:r>
      <w:tab/>
    </w:r>
  </w:p>
  <w:p w:rsidR="00D1152D" w:rsidRDefault="00D1152D">
    <w:pPr>
      <w:pStyle w:val="Encabezado"/>
    </w:pPr>
  </w:p>
  <w:p w:rsidR="00D1152D" w:rsidRDefault="00D1152D">
    <w:pPr>
      <w:pStyle w:val="Encabezado"/>
    </w:pPr>
  </w:p>
  <w:p w:rsidR="00D1152D" w:rsidRPr="00F07C1F" w:rsidRDefault="00D1152D">
    <w:pPr>
      <w:pStyle w:val="Encabezado"/>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6673C"/>
    <w:multiLevelType w:val="hybridMultilevel"/>
    <w:tmpl w:val="ED00AE7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45600D0"/>
    <w:multiLevelType w:val="hybridMultilevel"/>
    <w:tmpl w:val="8F4A8650"/>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start w:val="1"/>
      <w:numFmt w:val="bullet"/>
      <w:lvlText w:val=""/>
      <w:lvlJc w:val="left"/>
      <w:pPr>
        <w:ind w:left="3240" w:hanging="360"/>
      </w:pPr>
      <w:rPr>
        <w:rFonts w:ascii="Symbol" w:hAnsi="Symbol" w:hint="default"/>
      </w:rPr>
    </w:lvl>
    <w:lvl w:ilvl="4" w:tplc="2C0A0003">
      <w:start w:val="1"/>
      <w:numFmt w:val="bullet"/>
      <w:lvlText w:val="o"/>
      <w:lvlJc w:val="left"/>
      <w:pPr>
        <w:ind w:left="3960" w:hanging="360"/>
      </w:pPr>
      <w:rPr>
        <w:rFonts w:ascii="Courier New" w:hAnsi="Courier New" w:cs="Courier New" w:hint="default"/>
      </w:rPr>
    </w:lvl>
    <w:lvl w:ilvl="5" w:tplc="2C0A0005">
      <w:start w:val="1"/>
      <w:numFmt w:val="bullet"/>
      <w:lvlText w:val=""/>
      <w:lvlJc w:val="left"/>
      <w:pPr>
        <w:ind w:left="4680" w:hanging="360"/>
      </w:pPr>
      <w:rPr>
        <w:rFonts w:ascii="Wingdings" w:hAnsi="Wingdings" w:hint="default"/>
      </w:rPr>
    </w:lvl>
    <w:lvl w:ilvl="6" w:tplc="2C0A0001">
      <w:start w:val="1"/>
      <w:numFmt w:val="bullet"/>
      <w:lvlText w:val=""/>
      <w:lvlJc w:val="left"/>
      <w:pPr>
        <w:ind w:left="5400" w:hanging="360"/>
      </w:pPr>
      <w:rPr>
        <w:rFonts w:ascii="Symbol" w:hAnsi="Symbol" w:hint="default"/>
      </w:rPr>
    </w:lvl>
    <w:lvl w:ilvl="7" w:tplc="2C0A0003">
      <w:start w:val="1"/>
      <w:numFmt w:val="bullet"/>
      <w:lvlText w:val="o"/>
      <w:lvlJc w:val="left"/>
      <w:pPr>
        <w:ind w:left="6120" w:hanging="360"/>
      </w:pPr>
      <w:rPr>
        <w:rFonts w:ascii="Courier New" w:hAnsi="Courier New" w:cs="Courier New" w:hint="default"/>
      </w:rPr>
    </w:lvl>
    <w:lvl w:ilvl="8" w:tplc="2C0A0005">
      <w:start w:val="1"/>
      <w:numFmt w:val="bullet"/>
      <w:lvlText w:val=""/>
      <w:lvlJc w:val="left"/>
      <w:pPr>
        <w:ind w:left="6840" w:hanging="360"/>
      </w:pPr>
      <w:rPr>
        <w:rFonts w:ascii="Wingdings" w:hAnsi="Wingdings" w:hint="default"/>
      </w:rPr>
    </w:lvl>
  </w:abstractNum>
  <w:abstractNum w:abstractNumId="2">
    <w:nsid w:val="04846350"/>
    <w:multiLevelType w:val="multilevel"/>
    <w:tmpl w:val="615EB884"/>
    <w:lvl w:ilvl="0">
      <w:start w:val="5"/>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3E26746"/>
    <w:multiLevelType w:val="hybridMultilevel"/>
    <w:tmpl w:val="57E45F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CC204CF"/>
    <w:multiLevelType w:val="hybridMultilevel"/>
    <w:tmpl w:val="646E2B64"/>
    <w:lvl w:ilvl="0" w:tplc="76D083E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20F35368"/>
    <w:multiLevelType w:val="hybridMultilevel"/>
    <w:tmpl w:val="14F690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10E435B"/>
    <w:multiLevelType w:val="hybridMultilevel"/>
    <w:tmpl w:val="4C5E07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36D3E63"/>
    <w:multiLevelType w:val="hybridMultilevel"/>
    <w:tmpl w:val="186E74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C8F2E33"/>
    <w:multiLevelType w:val="hybridMultilevel"/>
    <w:tmpl w:val="4FAA95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F550D63"/>
    <w:multiLevelType w:val="hybridMultilevel"/>
    <w:tmpl w:val="460A44D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1D85CDD"/>
    <w:multiLevelType w:val="hybridMultilevel"/>
    <w:tmpl w:val="8D1CD5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2331EE0"/>
    <w:multiLevelType w:val="hybridMultilevel"/>
    <w:tmpl w:val="8394514E"/>
    <w:lvl w:ilvl="0" w:tplc="76D083E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345D2230"/>
    <w:multiLevelType w:val="hybridMultilevel"/>
    <w:tmpl w:val="87CE92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75A3920"/>
    <w:multiLevelType w:val="hybridMultilevel"/>
    <w:tmpl w:val="7A129E1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4">
    <w:nsid w:val="399257ED"/>
    <w:multiLevelType w:val="hybridMultilevel"/>
    <w:tmpl w:val="E70068FC"/>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start w:val="1"/>
      <w:numFmt w:val="bullet"/>
      <w:lvlText w:val=""/>
      <w:lvlJc w:val="left"/>
      <w:pPr>
        <w:ind w:left="3240" w:hanging="360"/>
      </w:pPr>
      <w:rPr>
        <w:rFonts w:ascii="Symbol" w:hAnsi="Symbol" w:hint="default"/>
      </w:rPr>
    </w:lvl>
    <w:lvl w:ilvl="4" w:tplc="2C0A0003">
      <w:start w:val="1"/>
      <w:numFmt w:val="bullet"/>
      <w:lvlText w:val="o"/>
      <w:lvlJc w:val="left"/>
      <w:pPr>
        <w:ind w:left="3960" w:hanging="360"/>
      </w:pPr>
      <w:rPr>
        <w:rFonts w:ascii="Courier New" w:hAnsi="Courier New" w:cs="Courier New" w:hint="default"/>
      </w:rPr>
    </w:lvl>
    <w:lvl w:ilvl="5" w:tplc="2C0A0005">
      <w:start w:val="1"/>
      <w:numFmt w:val="bullet"/>
      <w:lvlText w:val=""/>
      <w:lvlJc w:val="left"/>
      <w:pPr>
        <w:ind w:left="4680" w:hanging="360"/>
      </w:pPr>
      <w:rPr>
        <w:rFonts w:ascii="Wingdings" w:hAnsi="Wingdings" w:hint="default"/>
      </w:rPr>
    </w:lvl>
    <w:lvl w:ilvl="6" w:tplc="2C0A0001">
      <w:start w:val="1"/>
      <w:numFmt w:val="bullet"/>
      <w:lvlText w:val=""/>
      <w:lvlJc w:val="left"/>
      <w:pPr>
        <w:ind w:left="5400" w:hanging="360"/>
      </w:pPr>
      <w:rPr>
        <w:rFonts w:ascii="Symbol" w:hAnsi="Symbol" w:hint="default"/>
      </w:rPr>
    </w:lvl>
    <w:lvl w:ilvl="7" w:tplc="2C0A0003">
      <w:start w:val="1"/>
      <w:numFmt w:val="bullet"/>
      <w:lvlText w:val="o"/>
      <w:lvlJc w:val="left"/>
      <w:pPr>
        <w:ind w:left="6120" w:hanging="360"/>
      </w:pPr>
      <w:rPr>
        <w:rFonts w:ascii="Courier New" w:hAnsi="Courier New" w:cs="Courier New" w:hint="default"/>
      </w:rPr>
    </w:lvl>
    <w:lvl w:ilvl="8" w:tplc="2C0A0005">
      <w:start w:val="1"/>
      <w:numFmt w:val="bullet"/>
      <w:lvlText w:val=""/>
      <w:lvlJc w:val="left"/>
      <w:pPr>
        <w:ind w:left="6840" w:hanging="360"/>
      </w:pPr>
      <w:rPr>
        <w:rFonts w:ascii="Wingdings" w:hAnsi="Wingdings" w:hint="default"/>
      </w:rPr>
    </w:lvl>
  </w:abstractNum>
  <w:abstractNum w:abstractNumId="15">
    <w:nsid w:val="3CD74343"/>
    <w:multiLevelType w:val="hybridMultilevel"/>
    <w:tmpl w:val="87D684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7D45785"/>
    <w:multiLevelType w:val="hybridMultilevel"/>
    <w:tmpl w:val="AFB43C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50C13AF3"/>
    <w:multiLevelType w:val="hybridMultilevel"/>
    <w:tmpl w:val="63DECD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A7A3E0D"/>
    <w:multiLevelType w:val="hybridMultilevel"/>
    <w:tmpl w:val="57D03F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B70260C"/>
    <w:multiLevelType w:val="hybridMultilevel"/>
    <w:tmpl w:val="834679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D2E7708"/>
    <w:multiLevelType w:val="multilevel"/>
    <w:tmpl w:val="89AE6E84"/>
    <w:lvl w:ilvl="0">
      <w:start w:val="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62B92A40"/>
    <w:multiLevelType w:val="hybridMultilevel"/>
    <w:tmpl w:val="0BF65B4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8C52B3A"/>
    <w:multiLevelType w:val="multilevel"/>
    <w:tmpl w:val="F6F6F43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696E0070"/>
    <w:multiLevelType w:val="hybridMultilevel"/>
    <w:tmpl w:val="EEEED0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A0A5084"/>
    <w:multiLevelType w:val="hybridMultilevel"/>
    <w:tmpl w:val="4E2683F8"/>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cs="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cs="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cs="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25">
    <w:nsid w:val="751D27ED"/>
    <w:multiLevelType w:val="hybridMultilevel"/>
    <w:tmpl w:val="EC9EFE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B111C54"/>
    <w:multiLevelType w:val="hybridMultilevel"/>
    <w:tmpl w:val="F25C7264"/>
    <w:lvl w:ilvl="0" w:tplc="0C0A000F">
      <w:start w:val="1"/>
      <w:numFmt w:val="decimal"/>
      <w:lvlText w:val="%1."/>
      <w:lvlJc w:val="left"/>
      <w:pPr>
        <w:tabs>
          <w:tab w:val="num" w:pos="540"/>
        </w:tabs>
        <w:ind w:left="540" w:hanging="360"/>
      </w:pPr>
      <w:rPr>
        <w:rFonts w:hint="default"/>
      </w:rPr>
    </w:lvl>
    <w:lvl w:ilvl="1" w:tplc="0C0A0003" w:tentative="1">
      <w:start w:val="1"/>
      <w:numFmt w:val="bullet"/>
      <w:lvlText w:val="o"/>
      <w:lvlJc w:val="left"/>
      <w:pPr>
        <w:tabs>
          <w:tab w:val="num" w:pos="1260"/>
        </w:tabs>
        <w:ind w:left="1260" w:hanging="360"/>
      </w:pPr>
      <w:rPr>
        <w:rFonts w:ascii="Courier New" w:hAnsi="Courier New" w:cs="Courier New" w:hint="default"/>
      </w:rPr>
    </w:lvl>
    <w:lvl w:ilvl="2" w:tplc="0C0A0005" w:tentative="1">
      <w:start w:val="1"/>
      <w:numFmt w:val="bullet"/>
      <w:lvlText w:val=""/>
      <w:lvlJc w:val="left"/>
      <w:pPr>
        <w:tabs>
          <w:tab w:val="num" w:pos="1980"/>
        </w:tabs>
        <w:ind w:left="1980" w:hanging="360"/>
      </w:pPr>
      <w:rPr>
        <w:rFonts w:ascii="Wingdings" w:hAnsi="Wingdings" w:hint="default"/>
      </w:rPr>
    </w:lvl>
    <w:lvl w:ilvl="3" w:tplc="0C0A0001" w:tentative="1">
      <w:start w:val="1"/>
      <w:numFmt w:val="bullet"/>
      <w:lvlText w:val=""/>
      <w:lvlJc w:val="left"/>
      <w:pPr>
        <w:tabs>
          <w:tab w:val="num" w:pos="2700"/>
        </w:tabs>
        <w:ind w:left="2700" w:hanging="360"/>
      </w:pPr>
      <w:rPr>
        <w:rFonts w:ascii="Symbol" w:hAnsi="Symbol" w:hint="default"/>
      </w:rPr>
    </w:lvl>
    <w:lvl w:ilvl="4" w:tplc="0C0A0003" w:tentative="1">
      <w:start w:val="1"/>
      <w:numFmt w:val="bullet"/>
      <w:lvlText w:val="o"/>
      <w:lvlJc w:val="left"/>
      <w:pPr>
        <w:tabs>
          <w:tab w:val="num" w:pos="3420"/>
        </w:tabs>
        <w:ind w:left="3420" w:hanging="360"/>
      </w:pPr>
      <w:rPr>
        <w:rFonts w:ascii="Courier New" w:hAnsi="Courier New" w:cs="Courier New" w:hint="default"/>
      </w:rPr>
    </w:lvl>
    <w:lvl w:ilvl="5" w:tplc="0C0A0005" w:tentative="1">
      <w:start w:val="1"/>
      <w:numFmt w:val="bullet"/>
      <w:lvlText w:val=""/>
      <w:lvlJc w:val="left"/>
      <w:pPr>
        <w:tabs>
          <w:tab w:val="num" w:pos="4140"/>
        </w:tabs>
        <w:ind w:left="4140" w:hanging="360"/>
      </w:pPr>
      <w:rPr>
        <w:rFonts w:ascii="Wingdings" w:hAnsi="Wingdings" w:hint="default"/>
      </w:rPr>
    </w:lvl>
    <w:lvl w:ilvl="6" w:tplc="0C0A0001" w:tentative="1">
      <w:start w:val="1"/>
      <w:numFmt w:val="bullet"/>
      <w:lvlText w:val=""/>
      <w:lvlJc w:val="left"/>
      <w:pPr>
        <w:tabs>
          <w:tab w:val="num" w:pos="4860"/>
        </w:tabs>
        <w:ind w:left="4860" w:hanging="360"/>
      </w:pPr>
      <w:rPr>
        <w:rFonts w:ascii="Symbol" w:hAnsi="Symbol" w:hint="default"/>
      </w:rPr>
    </w:lvl>
    <w:lvl w:ilvl="7" w:tplc="0C0A0003" w:tentative="1">
      <w:start w:val="1"/>
      <w:numFmt w:val="bullet"/>
      <w:lvlText w:val="o"/>
      <w:lvlJc w:val="left"/>
      <w:pPr>
        <w:tabs>
          <w:tab w:val="num" w:pos="5580"/>
        </w:tabs>
        <w:ind w:left="5580" w:hanging="360"/>
      </w:pPr>
      <w:rPr>
        <w:rFonts w:ascii="Courier New" w:hAnsi="Courier New" w:cs="Courier New" w:hint="default"/>
      </w:rPr>
    </w:lvl>
    <w:lvl w:ilvl="8" w:tplc="0C0A0005" w:tentative="1">
      <w:start w:val="1"/>
      <w:numFmt w:val="bullet"/>
      <w:lvlText w:val=""/>
      <w:lvlJc w:val="left"/>
      <w:pPr>
        <w:tabs>
          <w:tab w:val="num" w:pos="6300"/>
        </w:tabs>
        <w:ind w:left="6300" w:hanging="360"/>
      </w:pPr>
      <w:rPr>
        <w:rFonts w:ascii="Wingdings" w:hAnsi="Wingdings" w:hint="default"/>
      </w:rPr>
    </w:lvl>
  </w:abstractNum>
  <w:num w:numId="1">
    <w:abstractNumId w:val="21"/>
  </w:num>
  <w:num w:numId="2">
    <w:abstractNumId w:val="9"/>
  </w:num>
  <w:num w:numId="3">
    <w:abstractNumId w:val="17"/>
  </w:num>
  <w:num w:numId="4">
    <w:abstractNumId w:val="7"/>
  </w:num>
  <w:num w:numId="5">
    <w:abstractNumId w:val="8"/>
  </w:num>
  <w:num w:numId="6">
    <w:abstractNumId w:val="12"/>
  </w:num>
  <w:num w:numId="7">
    <w:abstractNumId w:val="1"/>
  </w:num>
  <w:num w:numId="8">
    <w:abstractNumId w:val="14"/>
  </w:num>
  <w:num w:numId="9">
    <w:abstractNumId w:val="13"/>
  </w:num>
  <w:num w:numId="10">
    <w:abstractNumId w:val="20"/>
  </w:num>
  <w:num w:numId="11">
    <w:abstractNumId w:val="22"/>
  </w:num>
  <w:num w:numId="12">
    <w:abstractNumId w:val="2"/>
  </w:num>
  <w:num w:numId="13">
    <w:abstractNumId w:val="25"/>
  </w:num>
  <w:num w:numId="14">
    <w:abstractNumId w:val="10"/>
  </w:num>
  <w:num w:numId="15">
    <w:abstractNumId w:val="16"/>
  </w:num>
  <w:num w:numId="16">
    <w:abstractNumId w:val="23"/>
  </w:num>
  <w:num w:numId="17">
    <w:abstractNumId w:val="3"/>
  </w:num>
  <w:num w:numId="18">
    <w:abstractNumId w:val="0"/>
  </w:num>
  <w:num w:numId="19">
    <w:abstractNumId w:val="4"/>
  </w:num>
  <w:num w:numId="20">
    <w:abstractNumId w:val="11"/>
  </w:num>
  <w:num w:numId="21">
    <w:abstractNumId w:val="5"/>
  </w:num>
  <w:num w:numId="22">
    <w:abstractNumId w:val="18"/>
  </w:num>
  <w:num w:numId="23">
    <w:abstractNumId w:val="26"/>
  </w:num>
  <w:num w:numId="24">
    <w:abstractNumId w:val="24"/>
  </w:num>
  <w:num w:numId="25">
    <w:abstractNumId w:val="19"/>
  </w:num>
  <w:num w:numId="26">
    <w:abstractNumId w:val="6"/>
  </w:num>
  <w:num w:numId="27">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757E3"/>
    <w:rsid w:val="00034C38"/>
    <w:rsid w:val="00040D29"/>
    <w:rsid w:val="0004152C"/>
    <w:rsid w:val="00070B21"/>
    <w:rsid w:val="0008023C"/>
    <w:rsid w:val="000834F8"/>
    <w:rsid w:val="00092697"/>
    <w:rsid w:val="000B7345"/>
    <w:rsid w:val="000E0C3E"/>
    <w:rsid w:val="000E226E"/>
    <w:rsid w:val="001043E2"/>
    <w:rsid w:val="0011462E"/>
    <w:rsid w:val="001218E2"/>
    <w:rsid w:val="0013750F"/>
    <w:rsid w:val="00157B09"/>
    <w:rsid w:val="00162CD7"/>
    <w:rsid w:val="00170F33"/>
    <w:rsid w:val="001A5162"/>
    <w:rsid w:val="001C25B4"/>
    <w:rsid w:val="001C6BBD"/>
    <w:rsid w:val="001D7F84"/>
    <w:rsid w:val="001E1477"/>
    <w:rsid w:val="001E6887"/>
    <w:rsid w:val="001E68C5"/>
    <w:rsid w:val="00214509"/>
    <w:rsid w:val="0025139B"/>
    <w:rsid w:val="0025354C"/>
    <w:rsid w:val="00260B4A"/>
    <w:rsid w:val="00260F86"/>
    <w:rsid w:val="0026663A"/>
    <w:rsid w:val="00272BC3"/>
    <w:rsid w:val="0027629C"/>
    <w:rsid w:val="00276F14"/>
    <w:rsid w:val="002814D7"/>
    <w:rsid w:val="00285405"/>
    <w:rsid w:val="00296702"/>
    <w:rsid w:val="002A19A4"/>
    <w:rsid w:val="002B106B"/>
    <w:rsid w:val="002B3462"/>
    <w:rsid w:val="002B4B77"/>
    <w:rsid w:val="002F5862"/>
    <w:rsid w:val="002F7C8E"/>
    <w:rsid w:val="003551C6"/>
    <w:rsid w:val="003E115F"/>
    <w:rsid w:val="003E23C1"/>
    <w:rsid w:val="003E3D8D"/>
    <w:rsid w:val="003F1130"/>
    <w:rsid w:val="00404709"/>
    <w:rsid w:val="0041508B"/>
    <w:rsid w:val="0041515D"/>
    <w:rsid w:val="00431C12"/>
    <w:rsid w:val="004372D5"/>
    <w:rsid w:val="00440B44"/>
    <w:rsid w:val="00475B15"/>
    <w:rsid w:val="004A0D79"/>
    <w:rsid w:val="004A55E8"/>
    <w:rsid w:val="004A6E06"/>
    <w:rsid w:val="004E7882"/>
    <w:rsid w:val="004F36B3"/>
    <w:rsid w:val="00502303"/>
    <w:rsid w:val="00522246"/>
    <w:rsid w:val="00560C54"/>
    <w:rsid w:val="00561477"/>
    <w:rsid w:val="005730BB"/>
    <w:rsid w:val="00576C8D"/>
    <w:rsid w:val="005902C8"/>
    <w:rsid w:val="005B7230"/>
    <w:rsid w:val="005C625A"/>
    <w:rsid w:val="005F06AA"/>
    <w:rsid w:val="005F3537"/>
    <w:rsid w:val="00606892"/>
    <w:rsid w:val="006155EC"/>
    <w:rsid w:val="006208A6"/>
    <w:rsid w:val="0062274F"/>
    <w:rsid w:val="006261D3"/>
    <w:rsid w:val="0063238A"/>
    <w:rsid w:val="00632AF8"/>
    <w:rsid w:val="00632E31"/>
    <w:rsid w:val="006405D6"/>
    <w:rsid w:val="00650BF2"/>
    <w:rsid w:val="00653AE0"/>
    <w:rsid w:val="00655E59"/>
    <w:rsid w:val="0066069C"/>
    <w:rsid w:val="00680C7C"/>
    <w:rsid w:val="00680ED1"/>
    <w:rsid w:val="00697E50"/>
    <w:rsid w:val="006B3866"/>
    <w:rsid w:val="006C1C56"/>
    <w:rsid w:val="006C69C2"/>
    <w:rsid w:val="006D4A10"/>
    <w:rsid w:val="006D7120"/>
    <w:rsid w:val="006E05D0"/>
    <w:rsid w:val="006E5348"/>
    <w:rsid w:val="00701E62"/>
    <w:rsid w:val="00704ECB"/>
    <w:rsid w:val="00712753"/>
    <w:rsid w:val="00720169"/>
    <w:rsid w:val="0072035F"/>
    <w:rsid w:val="007241C9"/>
    <w:rsid w:val="007278E4"/>
    <w:rsid w:val="00731FC8"/>
    <w:rsid w:val="00737D7E"/>
    <w:rsid w:val="00745B01"/>
    <w:rsid w:val="007545B9"/>
    <w:rsid w:val="00755BC7"/>
    <w:rsid w:val="00760302"/>
    <w:rsid w:val="007721FD"/>
    <w:rsid w:val="00774EC3"/>
    <w:rsid w:val="00780500"/>
    <w:rsid w:val="007965FA"/>
    <w:rsid w:val="007A243B"/>
    <w:rsid w:val="007D3951"/>
    <w:rsid w:val="007D4368"/>
    <w:rsid w:val="007E318A"/>
    <w:rsid w:val="007E6A62"/>
    <w:rsid w:val="007E6C70"/>
    <w:rsid w:val="007F4847"/>
    <w:rsid w:val="007F7182"/>
    <w:rsid w:val="00811453"/>
    <w:rsid w:val="00824103"/>
    <w:rsid w:val="008340DA"/>
    <w:rsid w:val="008359AF"/>
    <w:rsid w:val="00836468"/>
    <w:rsid w:val="008460CA"/>
    <w:rsid w:val="00863242"/>
    <w:rsid w:val="008709AF"/>
    <w:rsid w:val="008713CD"/>
    <w:rsid w:val="00872C7D"/>
    <w:rsid w:val="00890940"/>
    <w:rsid w:val="00895F7B"/>
    <w:rsid w:val="008A6709"/>
    <w:rsid w:val="008B17AC"/>
    <w:rsid w:val="008B5265"/>
    <w:rsid w:val="008B5B44"/>
    <w:rsid w:val="008C36E1"/>
    <w:rsid w:val="008D336E"/>
    <w:rsid w:val="008D5BCF"/>
    <w:rsid w:val="008D7D80"/>
    <w:rsid w:val="008E075D"/>
    <w:rsid w:val="008F1412"/>
    <w:rsid w:val="008F1E44"/>
    <w:rsid w:val="00913F68"/>
    <w:rsid w:val="009238F8"/>
    <w:rsid w:val="00930111"/>
    <w:rsid w:val="00937A88"/>
    <w:rsid w:val="00967AAD"/>
    <w:rsid w:val="009717E4"/>
    <w:rsid w:val="00973D83"/>
    <w:rsid w:val="00974DFC"/>
    <w:rsid w:val="009A051D"/>
    <w:rsid w:val="009D2752"/>
    <w:rsid w:val="009E1C73"/>
    <w:rsid w:val="009E6D2F"/>
    <w:rsid w:val="009F513F"/>
    <w:rsid w:val="00A02C94"/>
    <w:rsid w:val="00A0637B"/>
    <w:rsid w:val="00A07B8E"/>
    <w:rsid w:val="00A14734"/>
    <w:rsid w:val="00A21EFE"/>
    <w:rsid w:val="00A30AA5"/>
    <w:rsid w:val="00A40267"/>
    <w:rsid w:val="00A44CF9"/>
    <w:rsid w:val="00A534E7"/>
    <w:rsid w:val="00A60A8B"/>
    <w:rsid w:val="00A70E3B"/>
    <w:rsid w:val="00A954E8"/>
    <w:rsid w:val="00AE448A"/>
    <w:rsid w:val="00AE4827"/>
    <w:rsid w:val="00B12D5D"/>
    <w:rsid w:val="00B4568D"/>
    <w:rsid w:val="00B45D9E"/>
    <w:rsid w:val="00B51F1D"/>
    <w:rsid w:val="00B57BFB"/>
    <w:rsid w:val="00B65707"/>
    <w:rsid w:val="00B75384"/>
    <w:rsid w:val="00B833D9"/>
    <w:rsid w:val="00B94797"/>
    <w:rsid w:val="00B96C78"/>
    <w:rsid w:val="00BC2504"/>
    <w:rsid w:val="00BD38E2"/>
    <w:rsid w:val="00BD4CA5"/>
    <w:rsid w:val="00BD6D1E"/>
    <w:rsid w:val="00BF2096"/>
    <w:rsid w:val="00C31B35"/>
    <w:rsid w:val="00C35CA4"/>
    <w:rsid w:val="00C37415"/>
    <w:rsid w:val="00C376C2"/>
    <w:rsid w:val="00C420B4"/>
    <w:rsid w:val="00C43D86"/>
    <w:rsid w:val="00C62CB4"/>
    <w:rsid w:val="00C83A2E"/>
    <w:rsid w:val="00C9420A"/>
    <w:rsid w:val="00C94AB0"/>
    <w:rsid w:val="00C9721B"/>
    <w:rsid w:val="00CA4D4C"/>
    <w:rsid w:val="00CA5267"/>
    <w:rsid w:val="00CC0196"/>
    <w:rsid w:val="00CD48A0"/>
    <w:rsid w:val="00CE0AD6"/>
    <w:rsid w:val="00CF19F9"/>
    <w:rsid w:val="00CF4F64"/>
    <w:rsid w:val="00D1152D"/>
    <w:rsid w:val="00D126CE"/>
    <w:rsid w:val="00D166F9"/>
    <w:rsid w:val="00D425BD"/>
    <w:rsid w:val="00D60576"/>
    <w:rsid w:val="00D677E5"/>
    <w:rsid w:val="00D70834"/>
    <w:rsid w:val="00D757E3"/>
    <w:rsid w:val="00D91873"/>
    <w:rsid w:val="00E03668"/>
    <w:rsid w:val="00E107B2"/>
    <w:rsid w:val="00E157D7"/>
    <w:rsid w:val="00E16FF7"/>
    <w:rsid w:val="00E3538A"/>
    <w:rsid w:val="00E354BB"/>
    <w:rsid w:val="00E56A7B"/>
    <w:rsid w:val="00E57AC3"/>
    <w:rsid w:val="00E62787"/>
    <w:rsid w:val="00E658F3"/>
    <w:rsid w:val="00E75064"/>
    <w:rsid w:val="00E80776"/>
    <w:rsid w:val="00E8477D"/>
    <w:rsid w:val="00E91073"/>
    <w:rsid w:val="00E930E5"/>
    <w:rsid w:val="00E95710"/>
    <w:rsid w:val="00EC28E4"/>
    <w:rsid w:val="00EC4AD7"/>
    <w:rsid w:val="00ED447F"/>
    <w:rsid w:val="00ED4F86"/>
    <w:rsid w:val="00ED5BDC"/>
    <w:rsid w:val="00EE1DCF"/>
    <w:rsid w:val="00EE4F40"/>
    <w:rsid w:val="00EF4FF2"/>
    <w:rsid w:val="00EF64C6"/>
    <w:rsid w:val="00F06C78"/>
    <w:rsid w:val="00F07C1F"/>
    <w:rsid w:val="00F16374"/>
    <w:rsid w:val="00F4164F"/>
    <w:rsid w:val="00F43057"/>
    <w:rsid w:val="00F57F63"/>
    <w:rsid w:val="00F61032"/>
    <w:rsid w:val="00F61334"/>
    <w:rsid w:val="00F72CBA"/>
    <w:rsid w:val="00F77613"/>
    <w:rsid w:val="00F828F7"/>
    <w:rsid w:val="00F8500F"/>
    <w:rsid w:val="00F85359"/>
    <w:rsid w:val="00F87A00"/>
    <w:rsid w:val="00FA3C0B"/>
    <w:rsid w:val="00FB448B"/>
    <w:rsid w:val="00FE2B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DF182E2F-766E-4240-AF01-014B42CFA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710"/>
  </w:style>
  <w:style w:type="paragraph" w:styleId="Ttulo2">
    <w:name w:val="heading 2"/>
    <w:basedOn w:val="Normal"/>
    <w:next w:val="Normal"/>
    <w:link w:val="Ttulo2Car"/>
    <w:uiPriority w:val="9"/>
    <w:unhideWhenUsed/>
    <w:qFormat/>
    <w:rsid w:val="00E95710"/>
    <w:pPr>
      <w:keepNext/>
      <w:keepLines/>
      <w:spacing w:before="200" w:line="276" w:lineRule="auto"/>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95710"/>
    <w:rPr>
      <w:rFonts w:asciiTheme="majorHAnsi" w:eastAsiaTheme="majorEastAsia" w:hAnsiTheme="majorHAnsi" w:cstheme="majorBidi"/>
      <w:b/>
      <w:bCs/>
      <w:color w:val="5B9BD5" w:themeColor="accent1"/>
      <w:sz w:val="26"/>
      <w:szCs w:val="26"/>
    </w:rPr>
  </w:style>
  <w:style w:type="paragraph" w:styleId="Encabezado">
    <w:name w:val="header"/>
    <w:basedOn w:val="Normal"/>
    <w:link w:val="EncabezadoCar"/>
    <w:uiPriority w:val="99"/>
    <w:unhideWhenUsed/>
    <w:rsid w:val="00D757E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757E3"/>
  </w:style>
  <w:style w:type="paragraph" w:styleId="Piedepgina">
    <w:name w:val="footer"/>
    <w:basedOn w:val="Normal"/>
    <w:link w:val="PiedepginaCar"/>
    <w:uiPriority w:val="99"/>
    <w:unhideWhenUsed/>
    <w:rsid w:val="00D757E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757E3"/>
  </w:style>
  <w:style w:type="paragraph" w:customStyle="1" w:styleId="Predeterminado">
    <w:name w:val="Predeterminado"/>
    <w:uiPriority w:val="99"/>
    <w:rsid w:val="008709AF"/>
    <w:pPr>
      <w:widowControl w:val="0"/>
      <w:tabs>
        <w:tab w:val="left" w:pos="709"/>
      </w:tabs>
      <w:suppressAutoHyphens/>
    </w:pPr>
    <w:rPr>
      <w:rFonts w:ascii="Liberation Serif" w:eastAsia="WenQuanYi Micro Hei" w:hAnsi="Liberation Serif" w:cs="Lohit Hindi"/>
      <w:sz w:val="24"/>
      <w:szCs w:val="24"/>
      <w:lang w:eastAsia="zh-CN" w:bidi="hi-IN"/>
    </w:rPr>
  </w:style>
  <w:style w:type="paragraph" w:styleId="Prrafodelista">
    <w:name w:val="List Paragraph"/>
    <w:basedOn w:val="Normal"/>
    <w:uiPriority w:val="34"/>
    <w:qFormat/>
    <w:rsid w:val="00E930E5"/>
    <w:pPr>
      <w:ind w:left="720"/>
      <w:contextualSpacing/>
    </w:pPr>
  </w:style>
  <w:style w:type="paragraph" w:styleId="NormalWeb">
    <w:name w:val="Normal (Web)"/>
    <w:basedOn w:val="Normal"/>
    <w:uiPriority w:val="99"/>
    <w:semiHidden/>
    <w:unhideWhenUsed/>
    <w:rsid w:val="006208A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Subttulo">
    <w:name w:val="Subtitle"/>
    <w:basedOn w:val="Normal"/>
    <w:link w:val="SubttuloCar"/>
    <w:uiPriority w:val="99"/>
    <w:qFormat/>
    <w:rsid w:val="00E95710"/>
    <w:pPr>
      <w:spacing w:line="240" w:lineRule="auto"/>
    </w:pPr>
    <w:rPr>
      <w:rFonts w:ascii="Times New Roman" w:eastAsia="Times New Roman" w:hAnsi="Times New Roman" w:cs="Times New Roman"/>
      <w:sz w:val="24"/>
      <w:szCs w:val="24"/>
      <w:lang w:eastAsia="es-ES"/>
    </w:rPr>
  </w:style>
  <w:style w:type="character" w:customStyle="1" w:styleId="SubttuloCar">
    <w:name w:val="Subtítulo Car"/>
    <w:basedOn w:val="Fuentedeprrafopredeter"/>
    <w:link w:val="Subttulo"/>
    <w:uiPriority w:val="99"/>
    <w:rsid w:val="00E95710"/>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E9571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5710"/>
    <w:rPr>
      <w:rFonts w:ascii="Tahoma" w:hAnsi="Tahoma" w:cs="Tahoma"/>
      <w:sz w:val="16"/>
      <w:szCs w:val="16"/>
    </w:rPr>
  </w:style>
  <w:style w:type="character" w:styleId="Textodelmarcadordeposicin">
    <w:name w:val="Placeholder Text"/>
    <w:basedOn w:val="Fuentedeprrafopredeter"/>
    <w:uiPriority w:val="99"/>
    <w:semiHidden/>
    <w:rsid w:val="00E95710"/>
    <w:rPr>
      <w:color w:val="808080"/>
    </w:rPr>
  </w:style>
  <w:style w:type="table" w:styleId="Tablaconcuadrcula">
    <w:name w:val="Table Grid"/>
    <w:basedOn w:val="Tablanormal"/>
    <w:uiPriority w:val="39"/>
    <w:rsid w:val="00E0366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moderna">
    <w:name w:val="Table Contemporary"/>
    <w:basedOn w:val="Tablanormal"/>
    <w:rsid w:val="00653AE0"/>
    <w:pPr>
      <w:spacing w:line="240" w:lineRule="auto"/>
    </w:pPr>
    <w:rPr>
      <w:rFonts w:ascii="Times New Roman" w:eastAsia="Calibri" w:hAnsi="Times New Roman" w:cs="Times New Roman"/>
      <w:sz w:val="20"/>
      <w:szCs w:val="20"/>
      <w:lang w:val="es-ES" w:eastAsia="es-E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Sombreadoclaro-nfasis1">
    <w:name w:val="Light Shading Accent 1"/>
    <w:basedOn w:val="Tablanormal"/>
    <w:uiPriority w:val="60"/>
    <w:rsid w:val="001C6BBD"/>
    <w:pPr>
      <w:spacing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25681">
      <w:bodyDiv w:val="1"/>
      <w:marLeft w:val="0"/>
      <w:marRight w:val="0"/>
      <w:marTop w:val="0"/>
      <w:marBottom w:val="0"/>
      <w:divBdr>
        <w:top w:val="none" w:sz="0" w:space="0" w:color="auto"/>
        <w:left w:val="none" w:sz="0" w:space="0" w:color="auto"/>
        <w:bottom w:val="none" w:sz="0" w:space="0" w:color="auto"/>
        <w:right w:val="none" w:sz="0" w:space="0" w:color="auto"/>
      </w:divBdr>
    </w:div>
    <w:div w:id="174224113">
      <w:bodyDiv w:val="1"/>
      <w:marLeft w:val="0"/>
      <w:marRight w:val="0"/>
      <w:marTop w:val="0"/>
      <w:marBottom w:val="0"/>
      <w:divBdr>
        <w:top w:val="none" w:sz="0" w:space="0" w:color="auto"/>
        <w:left w:val="none" w:sz="0" w:space="0" w:color="auto"/>
        <w:bottom w:val="none" w:sz="0" w:space="0" w:color="auto"/>
        <w:right w:val="none" w:sz="0" w:space="0" w:color="auto"/>
      </w:divBdr>
    </w:div>
    <w:div w:id="569465648">
      <w:bodyDiv w:val="1"/>
      <w:marLeft w:val="0"/>
      <w:marRight w:val="0"/>
      <w:marTop w:val="0"/>
      <w:marBottom w:val="0"/>
      <w:divBdr>
        <w:top w:val="none" w:sz="0" w:space="0" w:color="auto"/>
        <w:left w:val="none" w:sz="0" w:space="0" w:color="auto"/>
        <w:bottom w:val="none" w:sz="0" w:space="0" w:color="auto"/>
        <w:right w:val="none" w:sz="0" w:space="0" w:color="auto"/>
      </w:divBdr>
    </w:div>
    <w:div w:id="582183027">
      <w:bodyDiv w:val="1"/>
      <w:marLeft w:val="0"/>
      <w:marRight w:val="0"/>
      <w:marTop w:val="0"/>
      <w:marBottom w:val="0"/>
      <w:divBdr>
        <w:top w:val="none" w:sz="0" w:space="0" w:color="auto"/>
        <w:left w:val="none" w:sz="0" w:space="0" w:color="auto"/>
        <w:bottom w:val="none" w:sz="0" w:space="0" w:color="auto"/>
        <w:right w:val="none" w:sz="0" w:space="0" w:color="auto"/>
      </w:divBdr>
    </w:div>
    <w:div w:id="1074475791">
      <w:bodyDiv w:val="1"/>
      <w:marLeft w:val="0"/>
      <w:marRight w:val="0"/>
      <w:marTop w:val="0"/>
      <w:marBottom w:val="0"/>
      <w:divBdr>
        <w:top w:val="none" w:sz="0" w:space="0" w:color="auto"/>
        <w:left w:val="none" w:sz="0" w:space="0" w:color="auto"/>
        <w:bottom w:val="none" w:sz="0" w:space="0" w:color="auto"/>
        <w:right w:val="none" w:sz="0" w:space="0" w:color="auto"/>
      </w:divBdr>
    </w:div>
    <w:div w:id="1280065544">
      <w:bodyDiv w:val="1"/>
      <w:marLeft w:val="0"/>
      <w:marRight w:val="0"/>
      <w:marTop w:val="0"/>
      <w:marBottom w:val="0"/>
      <w:divBdr>
        <w:top w:val="none" w:sz="0" w:space="0" w:color="auto"/>
        <w:left w:val="none" w:sz="0" w:space="0" w:color="auto"/>
        <w:bottom w:val="none" w:sz="0" w:space="0" w:color="auto"/>
        <w:right w:val="none" w:sz="0" w:space="0" w:color="auto"/>
      </w:divBdr>
    </w:div>
    <w:div w:id="1389841196">
      <w:bodyDiv w:val="1"/>
      <w:marLeft w:val="0"/>
      <w:marRight w:val="0"/>
      <w:marTop w:val="0"/>
      <w:marBottom w:val="0"/>
      <w:divBdr>
        <w:top w:val="none" w:sz="0" w:space="0" w:color="auto"/>
        <w:left w:val="none" w:sz="0" w:space="0" w:color="auto"/>
        <w:bottom w:val="none" w:sz="0" w:space="0" w:color="auto"/>
        <w:right w:val="none" w:sz="0" w:space="0" w:color="auto"/>
      </w:divBdr>
    </w:div>
    <w:div w:id="1462649025">
      <w:bodyDiv w:val="1"/>
      <w:marLeft w:val="0"/>
      <w:marRight w:val="0"/>
      <w:marTop w:val="0"/>
      <w:marBottom w:val="0"/>
      <w:divBdr>
        <w:top w:val="none" w:sz="0" w:space="0" w:color="auto"/>
        <w:left w:val="none" w:sz="0" w:space="0" w:color="auto"/>
        <w:bottom w:val="none" w:sz="0" w:space="0" w:color="auto"/>
        <w:right w:val="none" w:sz="0" w:space="0" w:color="auto"/>
      </w:divBdr>
    </w:div>
    <w:div w:id="1564562332">
      <w:bodyDiv w:val="1"/>
      <w:marLeft w:val="0"/>
      <w:marRight w:val="0"/>
      <w:marTop w:val="0"/>
      <w:marBottom w:val="0"/>
      <w:divBdr>
        <w:top w:val="none" w:sz="0" w:space="0" w:color="auto"/>
        <w:left w:val="none" w:sz="0" w:space="0" w:color="auto"/>
        <w:bottom w:val="none" w:sz="0" w:space="0" w:color="auto"/>
        <w:right w:val="none" w:sz="0" w:space="0" w:color="auto"/>
      </w:divBdr>
    </w:div>
    <w:div w:id="164489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075FF-A224-43AF-93B4-2217369EB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Pages>
  <Words>1878</Words>
  <Characters>10331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dc:creator>
  <cp:keywords/>
  <dc:description/>
  <cp:lastModifiedBy>Luca Guazzaroni</cp:lastModifiedBy>
  <cp:revision>34</cp:revision>
  <cp:lastPrinted>2014-11-03T22:18:00Z</cp:lastPrinted>
  <dcterms:created xsi:type="dcterms:W3CDTF">2015-04-22T13:53:00Z</dcterms:created>
  <dcterms:modified xsi:type="dcterms:W3CDTF">2015-05-08T18:36:00Z</dcterms:modified>
</cp:coreProperties>
</file>