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1D" w:rsidRDefault="00603D1D" w:rsidP="00A93A9F">
      <w:pPr>
        <w:spacing w:line="240" w:lineRule="auto"/>
        <w:jc w:val="center"/>
        <w:rPr>
          <w:rFonts w:cstheme="minorHAnsi"/>
          <w:lang w:val="es-ES_tradnl"/>
        </w:rPr>
      </w:pPr>
      <w:r w:rsidRPr="009911A9">
        <w:rPr>
          <w:rFonts w:cstheme="minorHAnsi"/>
          <w:sz w:val="56"/>
          <w:szCs w:val="56"/>
          <w:lang w:val="es-ES_tradnl"/>
        </w:rPr>
        <w:t>Trabajo práctico de laboratorio</w:t>
      </w:r>
      <w:r w:rsidR="00591E5C">
        <w:rPr>
          <w:rFonts w:cstheme="minorHAnsi"/>
          <w:sz w:val="56"/>
          <w:szCs w:val="56"/>
          <w:lang w:val="es-ES_tradnl"/>
        </w:rPr>
        <w:t xml:space="preserve"> Nº1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603D1D" w:rsidRPr="009911A9" w:rsidRDefault="00CF229C" w:rsidP="00603D1D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Amplificadores con realimentación negativa</w:t>
      </w: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 w:rsidR="00A93A9F">
        <w:rPr>
          <w:rFonts w:cstheme="minorHAnsi"/>
          <w:sz w:val="40"/>
          <w:szCs w:val="40"/>
          <w:lang w:val="es-ES_tradnl"/>
        </w:rPr>
        <w:t xml:space="preserve">: </w:t>
      </w:r>
      <w:r w:rsidR="00CB24E3">
        <w:rPr>
          <w:rFonts w:cstheme="minorHAnsi"/>
          <w:sz w:val="40"/>
          <w:szCs w:val="40"/>
          <w:lang w:val="es-ES_tradnl"/>
        </w:rPr>
        <w:t>Electrónica aplicada II</w:t>
      </w:r>
    </w:p>
    <w:p w:rsidR="00603D1D" w:rsidRPr="007478A3" w:rsidRDefault="00603D1D" w:rsidP="00603D1D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Lucas, 62378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Sueldo Alberto,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Nicolás</w:t>
      </w:r>
      <w:r>
        <w:rPr>
          <w:rFonts w:cstheme="minorHAnsi"/>
          <w:sz w:val="40"/>
          <w:szCs w:val="40"/>
          <w:lang w:val="es-ES_tradnl"/>
        </w:rPr>
        <w:t xml:space="preserve"> Ponce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591E5C" w:rsidRDefault="00591E5C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603D1D" w:rsidRPr="003A366F" w:rsidRDefault="00603D1D" w:rsidP="00603D1D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 w:rsidR="00CB24E3">
        <w:rPr>
          <w:rFonts w:cstheme="minorHAnsi"/>
          <w:sz w:val="40"/>
          <w:szCs w:val="40"/>
          <w:lang w:val="es-ES_tradnl"/>
        </w:rPr>
        <w:t xml:space="preserve"> 04/05</w:t>
      </w:r>
      <w:r w:rsidR="00DE1B56" w:rsidRPr="00DE1B56">
        <w:rPr>
          <w:rFonts w:cstheme="minorHAnsi"/>
          <w:sz w:val="40"/>
          <w:szCs w:val="40"/>
          <w:lang w:val="es-ES_tradnl"/>
        </w:rPr>
        <w:t>/2016</w:t>
      </w:r>
    </w:p>
    <w:p w:rsidR="00087F70" w:rsidRDefault="00087F70" w:rsidP="00DE1B56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B24E3" w:rsidRDefault="00CB24E3" w:rsidP="00DE1B56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B24E3" w:rsidRDefault="00CB24E3" w:rsidP="00DE1B56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338"/>
        <w:rPr>
          <w:rFonts w:cstheme="minorHAnsi"/>
          <w:b/>
          <w:sz w:val="28"/>
          <w:szCs w:val="28"/>
          <w:u w:val="single"/>
        </w:rPr>
      </w:pPr>
      <w:r w:rsidRPr="00CB24E3">
        <w:rPr>
          <w:rFonts w:cstheme="minorHAnsi"/>
          <w:b/>
          <w:sz w:val="28"/>
          <w:szCs w:val="28"/>
          <w:u w:val="single"/>
        </w:rPr>
        <w:lastRenderedPageBreak/>
        <w:t>Objetivo</w:t>
      </w: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-92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>Verificar de manera práctica el comportamiento de un circuito amplificador con realimentación negativa.</w:t>
      </w: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-92"/>
        <w:rPr>
          <w:rFonts w:cstheme="minorHAnsi"/>
          <w:b/>
          <w:sz w:val="24"/>
          <w:szCs w:val="24"/>
        </w:rPr>
      </w:pPr>
    </w:p>
    <w:p w:rsidR="00CB24E3" w:rsidRPr="00CB24E3" w:rsidRDefault="00CB24E3" w:rsidP="00CB24E3">
      <w:pPr>
        <w:tabs>
          <w:tab w:val="left" w:pos="180"/>
        </w:tabs>
        <w:spacing w:after="120"/>
        <w:ind w:firstLine="180"/>
        <w:rPr>
          <w:rFonts w:cstheme="minorHAnsi"/>
          <w:b/>
          <w:sz w:val="28"/>
          <w:szCs w:val="24"/>
          <w:u w:val="single"/>
          <w:lang w:val="es-MX"/>
        </w:rPr>
      </w:pPr>
      <w:r w:rsidRPr="00CB24E3">
        <w:rPr>
          <w:rFonts w:cstheme="minorHAnsi"/>
          <w:b/>
          <w:sz w:val="28"/>
          <w:szCs w:val="24"/>
          <w:u w:val="single"/>
          <w:lang w:val="es-MX"/>
        </w:rPr>
        <w:t xml:space="preserve">Conocimientos Previos  </w:t>
      </w:r>
    </w:p>
    <w:p w:rsidR="00CB24E3" w:rsidRPr="00CB24E3" w:rsidRDefault="00CB24E3" w:rsidP="00CB24E3">
      <w:pPr>
        <w:tabs>
          <w:tab w:val="left" w:pos="180"/>
        </w:tabs>
        <w:spacing w:after="120"/>
        <w:ind w:firstLine="180"/>
        <w:rPr>
          <w:rFonts w:cstheme="minorHAnsi"/>
          <w:i/>
          <w:sz w:val="24"/>
          <w:szCs w:val="24"/>
        </w:rPr>
      </w:pPr>
      <w:r w:rsidRPr="00CB24E3">
        <w:rPr>
          <w:rFonts w:cstheme="minorHAnsi"/>
          <w:i/>
          <w:sz w:val="24"/>
          <w:szCs w:val="24"/>
        </w:rPr>
        <w:t>Unidad Temática 1:</w:t>
      </w: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338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>Realimentación negativa. Distintas topologías de Circuitos  realimentados. Calculo de Ganancia de Lazo cerrado, lazo abierto, Impedancias de lazo abierto y cerrado. Beneficios de circuitos realimentados. Concepto de Desensibilidad.</w:t>
      </w:r>
    </w:p>
    <w:p w:rsidR="00CB24E3" w:rsidRPr="00CB24E3" w:rsidRDefault="00CB24E3" w:rsidP="00CB24E3">
      <w:pPr>
        <w:tabs>
          <w:tab w:val="left" w:pos="180"/>
          <w:tab w:val="num" w:pos="1069"/>
        </w:tabs>
        <w:ind w:left="709" w:right="338"/>
        <w:rPr>
          <w:rFonts w:cstheme="minorHAnsi"/>
          <w:sz w:val="24"/>
          <w:szCs w:val="24"/>
        </w:rPr>
      </w:pPr>
    </w:p>
    <w:p w:rsidR="00CB24E3" w:rsidRPr="00CB24E3" w:rsidRDefault="00CB24E3" w:rsidP="00CB24E3">
      <w:pPr>
        <w:tabs>
          <w:tab w:val="left" w:pos="180"/>
        </w:tabs>
        <w:spacing w:after="120"/>
        <w:ind w:firstLine="180"/>
        <w:rPr>
          <w:rFonts w:cstheme="minorHAnsi"/>
          <w:sz w:val="28"/>
          <w:szCs w:val="24"/>
          <w:u w:val="single"/>
          <w:lang w:val="es-MX"/>
        </w:rPr>
      </w:pPr>
      <w:r w:rsidRPr="00CB24E3">
        <w:rPr>
          <w:rFonts w:cstheme="minorHAnsi"/>
          <w:b/>
          <w:sz w:val="28"/>
          <w:szCs w:val="24"/>
          <w:u w:val="single"/>
          <w:lang w:val="es-MX"/>
        </w:rPr>
        <w:t xml:space="preserve">Equipamiento e Instrumental de Laboratorio </w:t>
      </w:r>
    </w:p>
    <w:p w:rsidR="00CB24E3" w:rsidRPr="00CB24E3" w:rsidRDefault="00CB24E3" w:rsidP="00CB24E3">
      <w:pPr>
        <w:numPr>
          <w:ilvl w:val="0"/>
          <w:numId w:val="13"/>
        </w:numPr>
        <w:tabs>
          <w:tab w:val="left" w:pos="180"/>
        </w:tabs>
        <w:spacing w:after="120" w:line="240" w:lineRule="auto"/>
        <w:jc w:val="both"/>
        <w:rPr>
          <w:rFonts w:cstheme="minorHAnsi"/>
          <w:sz w:val="24"/>
          <w:szCs w:val="24"/>
          <w:lang w:val="es-MX"/>
        </w:rPr>
      </w:pPr>
      <w:r w:rsidRPr="00CB24E3">
        <w:rPr>
          <w:rFonts w:cstheme="minorHAnsi"/>
          <w:sz w:val="24"/>
          <w:szCs w:val="24"/>
          <w:lang w:val="es-MX"/>
        </w:rPr>
        <w:t xml:space="preserve">Multímetro ,Osciloscopio, Generador de Señales (Onda </w:t>
      </w:r>
      <w:proofErr w:type="spellStart"/>
      <w:r w:rsidRPr="00CB24E3">
        <w:rPr>
          <w:rFonts w:cstheme="minorHAnsi"/>
          <w:sz w:val="24"/>
          <w:szCs w:val="24"/>
          <w:lang w:val="es-MX"/>
        </w:rPr>
        <w:t>Senoidal</w:t>
      </w:r>
      <w:proofErr w:type="spellEnd"/>
      <w:r w:rsidRPr="00CB24E3">
        <w:rPr>
          <w:rFonts w:cstheme="minorHAnsi"/>
          <w:sz w:val="24"/>
          <w:szCs w:val="24"/>
          <w:lang w:val="es-MX"/>
        </w:rPr>
        <w:t xml:space="preserve">) </w:t>
      </w:r>
    </w:p>
    <w:p w:rsidR="00CB24E3" w:rsidRPr="00CB24E3" w:rsidRDefault="00CB24E3" w:rsidP="00CB24E3">
      <w:pPr>
        <w:numPr>
          <w:ilvl w:val="0"/>
          <w:numId w:val="13"/>
        </w:numPr>
        <w:tabs>
          <w:tab w:val="left" w:pos="180"/>
        </w:tabs>
        <w:spacing w:after="120" w:line="240" w:lineRule="auto"/>
        <w:jc w:val="both"/>
        <w:rPr>
          <w:rFonts w:cstheme="minorHAnsi"/>
          <w:sz w:val="24"/>
          <w:szCs w:val="24"/>
          <w:lang w:val="es-MX"/>
        </w:rPr>
      </w:pPr>
      <w:r w:rsidRPr="00CB24E3">
        <w:rPr>
          <w:rFonts w:cstheme="minorHAnsi"/>
          <w:sz w:val="24"/>
          <w:szCs w:val="24"/>
          <w:lang w:val="es-MX"/>
        </w:rPr>
        <w:t xml:space="preserve">Fuente de alimentación variable hasta +30 V </w:t>
      </w:r>
    </w:p>
    <w:p w:rsidR="00CB24E3" w:rsidRPr="00CB24E3" w:rsidRDefault="00CB24E3" w:rsidP="00CB24E3">
      <w:pPr>
        <w:numPr>
          <w:ilvl w:val="0"/>
          <w:numId w:val="13"/>
        </w:numPr>
        <w:tabs>
          <w:tab w:val="left" w:pos="180"/>
        </w:tabs>
        <w:spacing w:after="120" w:line="240" w:lineRule="auto"/>
        <w:jc w:val="both"/>
        <w:rPr>
          <w:rFonts w:cstheme="minorHAnsi"/>
          <w:sz w:val="24"/>
          <w:szCs w:val="24"/>
          <w:lang w:val="es-MX"/>
        </w:rPr>
      </w:pPr>
      <w:r w:rsidRPr="00CB24E3">
        <w:rPr>
          <w:rFonts w:cstheme="minorHAnsi"/>
          <w:sz w:val="24"/>
          <w:szCs w:val="24"/>
          <w:lang w:val="es-MX"/>
        </w:rPr>
        <w:t xml:space="preserve">Programa  de simulación </w:t>
      </w:r>
    </w:p>
    <w:p w:rsidR="00CB24E3" w:rsidRPr="00CB24E3" w:rsidRDefault="00CB24E3" w:rsidP="00CB24E3">
      <w:pPr>
        <w:numPr>
          <w:ilvl w:val="0"/>
          <w:numId w:val="13"/>
        </w:numPr>
        <w:tabs>
          <w:tab w:val="left" w:pos="180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CB24E3">
        <w:rPr>
          <w:rFonts w:cstheme="minorHAnsi"/>
          <w:sz w:val="24"/>
          <w:szCs w:val="24"/>
          <w:lang w:val="es-MX"/>
        </w:rPr>
        <w:t xml:space="preserve">Hoja de Datos  Transistor  </w:t>
      </w:r>
      <w:r w:rsidRPr="00CB24E3">
        <w:rPr>
          <w:rFonts w:cstheme="minorHAnsi"/>
          <w:sz w:val="24"/>
          <w:szCs w:val="24"/>
        </w:rPr>
        <w:t xml:space="preserve">BC 337 o similar </w:t>
      </w: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338"/>
        <w:rPr>
          <w:rFonts w:cstheme="minorHAnsi"/>
          <w:b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  <w:tab w:val="num" w:pos="1069"/>
        </w:tabs>
        <w:ind w:left="180" w:right="338"/>
        <w:rPr>
          <w:rFonts w:cstheme="minorHAnsi"/>
          <w:b/>
          <w:sz w:val="28"/>
          <w:szCs w:val="24"/>
          <w:u w:val="single"/>
        </w:rPr>
      </w:pPr>
      <w:r w:rsidRPr="00CB24E3">
        <w:rPr>
          <w:rFonts w:cstheme="minorHAnsi"/>
          <w:b/>
          <w:sz w:val="28"/>
          <w:szCs w:val="24"/>
          <w:u w:val="single"/>
        </w:rPr>
        <w:t>Consignas</w:t>
      </w:r>
    </w:p>
    <w:p w:rsidR="00CB24E3" w:rsidRPr="00CB24E3" w:rsidRDefault="00CB24E3" w:rsidP="00CB24E3">
      <w:pPr>
        <w:numPr>
          <w:ilvl w:val="0"/>
          <w:numId w:val="12"/>
        </w:numPr>
        <w:tabs>
          <w:tab w:val="left" w:pos="180"/>
        </w:tabs>
        <w:spacing w:after="0" w:line="360" w:lineRule="auto"/>
        <w:ind w:left="538" w:right="340" w:hanging="357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>Implementar  un amplificador realimentado según la topología del circuito de la Figura 1.</w:t>
      </w:r>
    </w:p>
    <w:p w:rsidR="00CB24E3" w:rsidRPr="00CB24E3" w:rsidRDefault="00CB24E3" w:rsidP="00CB24E3">
      <w:pPr>
        <w:numPr>
          <w:ilvl w:val="0"/>
          <w:numId w:val="12"/>
        </w:numPr>
        <w:tabs>
          <w:tab w:val="left" w:pos="180"/>
        </w:tabs>
        <w:spacing w:after="0" w:line="360" w:lineRule="auto"/>
        <w:ind w:left="538" w:right="340" w:hanging="357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 xml:space="preserve">Realizar las mediciones  de </w:t>
      </w:r>
      <w:proofErr w:type="spellStart"/>
      <w:r w:rsidRPr="00CB24E3">
        <w:rPr>
          <w:rFonts w:cstheme="minorHAnsi"/>
          <w:sz w:val="24"/>
          <w:szCs w:val="24"/>
        </w:rPr>
        <w:t>Av</w:t>
      </w:r>
      <w:proofErr w:type="spellEnd"/>
      <w:r w:rsidRPr="00CB24E3">
        <w:rPr>
          <w:rFonts w:cstheme="minorHAnsi"/>
          <w:sz w:val="24"/>
          <w:szCs w:val="24"/>
        </w:rPr>
        <w:t xml:space="preserve">, </w:t>
      </w:r>
      <w:proofErr w:type="spellStart"/>
      <w:r w:rsidRPr="00CB24E3">
        <w:rPr>
          <w:rFonts w:cstheme="minorHAnsi"/>
          <w:sz w:val="24"/>
          <w:szCs w:val="24"/>
        </w:rPr>
        <w:t>Zo</w:t>
      </w:r>
      <w:proofErr w:type="spellEnd"/>
      <w:r w:rsidRPr="00CB24E3">
        <w:rPr>
          <w:rFonts w:cstheme="minorHAnsi"/>
          <w:sz w:val="24"/>
          <w:szCs w:val="24"/>
        </w:rPr>
        <w:t xml:space="preserve">, </w:t>
      </w:r>
      <w:proofErr w:type="spellStart"/>
      <w:r w:rsidRPr="00CB24E3">
        <w:rPr>
          <w:rFonts w:cstheme="minorHAnsi"/>
          <w:sz w:val="24"/>
          <w:szCs w:val="24"/>
        </w:rPr>
        <w:t>Zi</w:t>
      </w:r>
      <w:proofErr w:type="spellEnd"/>
      <w:r w:rsidRPr="00CB24E3">
        <w:rPr>
          <w:rFonts w:cstheme="minorHAnsi"/>
          <w:sz w:val="24"/>
          <w:szCs w:val="24"/>
        </w:rPr>
        <w:t xml:space="preserve">, </w:t>
      </w:r>
      <w:proofErr w:type="spellStart"/>
      <w:r w:rsidRPr="00CB24E3">
        <w:rPr>
          <w:rFonts w:cstheme="minorHAnsi"/>
          <w:sz w:val="24"/>
          <w:szCs w:val="24"/>
        </w:rPr>
        <w:t>Avf</w:t>
      </w:r>
      <w:proofErr w:type="spellEnd"/>
      <w:r w:rsidRPr="00CB24E3">
        <w:rPr>
          <w:rFonts w:cstheme="minorHAnsi"/>
          <w:sz w:val="24"/>
          <w:szCs w:val="24"/>
        </w:rPr>
        <w:t xml:space="preserve">, </w:t>
      </w:r>
      <w:proofErr w:type="spellStart"/>
      <w:r w:rsidRPr="00CB24E3">
        <w:rPr>
          <w:rFonts w:cstheme="minorHAnsi"/>
          <w:sz w:val="24"/>
          <w:szCs w:val="24"/>
        </w:rPr>
        <w:t>Zof</w:t>
      </w:r>
      <w:proofErr w:type="spellEnd"/>
      <w:r w:rsidRPr="00CB24E3">
        <w:rPr>
          <w:rFonts w:cstheme="minorHAnsi"/>
          <w:sz w:val="24"/>
          <w:szCs w:val="24"/>
        </w:rPr>
        <w:t xml:space="preserve">, </w:t>
      </w:r>
      <w:proofErr w:type="spellStart"/>
      <w:r w:rsidRPr="00CB24E3">
        <w:rPr>
          <w:rFonts w:cstheme="minorHAnsi"/>
          <w:sz w:val="24"/>
          <w:szCs w:val="24"/>
        </w:rPr>
        <w:t>Zif</w:t>
      </w:r>
      <w:proofErr w:type="spellEnd"/>
      <w:r w:rsidRPr="00CB24E3">
        <w:rPr>
          <w:rFonts w:cstheme="minorHAnsi"/>
          <w:sz w:val="24"/>
          <w:szCs w:val="24"/>
        </w:rPr>
        <w:t>.</w:t>
      </w:r>
    </w:p>
    <w:p w:rsidR="00CB24E3" w:rsidRPr="00CB24E3" w:rsidRDefault="00CB24E3" w:rsidP="00CB24E3">
      <w:pPr>
        <w:numPr>
          <w:ilvl w:val="0"/>
          <w:numId w:val="12"/>
        </w:numPr>
        <w:tabs>
          <w:tab w:val="left" w:pos="180"/>
        </w:tabs>
        <w:spacing w:after="0" w:line="360" w:lineRule="auto"/>
        <w:ind w:left="538" w:right="340" w:hanging="357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 xml:space="preserve">Realizar la medición de Desensibilidad provocando  una variación máxima de </w:t>
      </w:r>
      <w:proofErr w:type="spellStart"/>
      <w:r w:rsidRPr="00CB24E3">
        <w:rPr>
          <w:rFonts w:cstheme="minorHAnsi"/>
          <w:sz w:val="24"/>
          <w:szCs w:val="24"/>
        </w:rPr>
        <w:t>Av</w:t>
      </w:r>
      <w:proofErr w:type="spellEnd"/>
      <w:r w:rsidRPr="00CB24E3">
        <w:rPr>
          <w:rFonts w:cstheme="minorHAnsi"/>
          <w:sz w:val="24"/>
          <w:szCs w:val="24"/>
        </w:rPr>
        <w:t xml:space="preserve"> del 45%,  para lo cual se deberá  modificar  algún componente del amplificador. Utilizar Vs = 250 </w:t>
      </w:r>
      <w:proofErr w:type="spellStart"/>
      <w:r w:rsidRPr="00CB24E3">
        <w:rPr>
          <w:rFonts w:cstheme="minorHAnsi"/>
          <w:sz w:val="24"/>
          <w:szCs w:val="24"/>
        </w:rPr>
        <w:t>mV</w:t>
      </w:r>
      <w:proofErr w:type="spellEnd"/>
      <w:r w:rsidRPr="00CB24E3">
        <w:rPr>
          <w:rFonts w:cstheme="minorHAnsi"/>
          <w:sz w:val="24"/>
          <w:szCs w:val="24"/>
        </w:rPr>
        <w:t xml:space="preserve">  para  medir </w:t>
      </w:r>
      <w:proofErr w:type="spellStart"/>
      <w:r w:rsidRPr="00CB24E3">
        <w:rPr>
          <w:rFonts w:cstheme="minorHAnsi"/>
          <w:sz w:val="24"/>
          <w:szCs w:val="24"/>
        </w:rPr>
        <w:t>Avf</w:t>
      </w:r>
      <w:proofErr w:type="spellEnd"/>
      <w:r w:rsidRPr="00CB24E3">
        <w:rPr>
          <w:rFonts w:cstheme="minorHAnsi"/>
          <w:sz w:val="24"/>
          <w:szCs w:val="24"/>
        </w:rPr>
        <w:t xml:space="preserve">  y  Vs =10 </w:t>
      </w:r>
      <w:proofErr w:type="spellStart"/>
      <w:r w:rsidRPr="00CB24E3">
        <w:rPr>
          <w:rFonts w:cstheme="minorHAnsi"/>
          <w:sz w:val="24"/>
          <w:szCs w:val="24"/>
        </w:rPr>
        <w:t>mV</w:t>
      </w:r>
      <w:proofErr w:type="spellEnd"/>
      <w:r w:rsidRPr="00CB24E3">
        <w:rPr>
          <w:rFonts w:cstheme="minorHAnsi"/>
          <w:sz w:val="24"/>
          <w:szCs w:val="24"/>
        </w:rPr>
        <w:t xml:space="preserve"> para medir Av. ( Frecuencia de trabajo </w:t>
      </w:r>
      <w:proofErr w:type="spellStart"/>
      <w:r w:rsidRPr="00CB24E3">
        <w:rPr>
          <w:rFonts w:cstheme="minorHAnsi"/>
          <w:sz w:val="24"/>
          <w:szCs w:val="24"/>
        </w:rPr>
        <w:t>fs</w:t>
      </w:r>
      <w:proofErr w:type="spellEnd"/>
      <w:r w:rsidRPr="00CB24E3">
        <w:rPr>
          <w:rFonts w:cstheme="minorHAnsi"/>
          <w:sz w:val="24"/>
          <w:szCs w:val="24"/>
        </w:rPr>
        <w:t xml:space="preserve"> = 1,5Khz)</w:t>
      </w:r>
    </w:p>
    <w:p w:rsidR="00CB24E3" w:rsidRPr="00CB24E3" w:rsidRDefault="00CB24E3" w:rsidP="00CB24E3">
      <w:pPr>
        <w:numPr>
          <w:ilvl w:val="0"/>
          <w:numId w:val="12"/>
        </w:numPr>
        <w:tabs>
          <w:tab w:val="left" w:pos="180"/>
        </w:tabs>
        <w:spacing w:after="0" w:line="360" w:lineRule="auto"/>
        <w:ind w:left="538" w:right="340" w:hanging="357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>Obtener y graficar la curva de respuesta en frecuencia de la ganancia  circuito a lazo abierto y lazo cerrado del circuito implementado.</w:t>
      </w:r>
    </w:p>
    <w:p w:rsidR="00CB24E3" w:rsidRPr="00CB24E3" w:rsidRDefault="00CB24E3" w:rsidP="00CB24E3">
      <w:pPr>
        <w:numPr>
          <w:ilvl w:val="0"/>
          <w:numId w:val="12"/>
        </w:numPr>
        <w:tabs>
          <w:tab w:val="left" w:pos="180"/>
        </w:tabs>
        <w:spacing w:after="0" w:line="360" w:lineRule="auto"/>
        <w:ind w:left="538" w:right="340" w:hanging="357"/>
        <w:jc w:val="both"/>
        <w:rPr>
          <w:rFonts w:cstheme="minorHAnsi"/>
          <w:sz w:val="24"/>
          <w:szCs w:val="24"/>
        </w:rPr>
      </w:pPr>
      <w:r w:rsidRPr="00CB24E3">
        <w:rPr>
          <w:rFonts w:cstheme="minorHAnsi"/>
          <w:sz w:val="24"/>
          <w:szCs w:val="24"/>
        </w:rPr>
        <w:t>Haciendo uso del simulador  verificar los valores obtenidos del punto anterior  de ganancia  y respuesta en frecuencia</w:t>
      </w: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257570" w:rsidRDefault="00257570" w:rsidP="00881199">
      <w:pPr>
        <w:tabs>
          <w:tab w:val="left" w:pos="180"/>
        </w:tabs>
        <w:ind w:left="709" w:right="338"/>
        <w:rPr>
          <w:rFonts w:cstheme="minorHAnsi"/>
          <w:sz w:val="28"/>
          <w:szCs w:val="24"/>
          <w:u w:val="single"/>
        </w:rPr>
      </w:pPr>
    </w:p>
    <w:p w:rsidR="00CB24E3" w:rsidRPr="00257570" w:rsidRDefault="00881199" w:rsidP="00257570">
      <w:pPr>
        <w:tabs>
          <w:tab w:val="left" w:pos="180"/>
        </w:tabs>
        <w:ind w:left="709" w:right="338"/>
        <w:jc w:val="center"/>
        <w:rPr>
          <w:rFonts w:cstheme="minorHAnsi"/>
          <w:b/>
          <w:sz w:val="28"/>
          <w:szCs w:val="24"/>
          <w:u w:val="single"/>
        </w:rPr>
      </w:pPr>
      <w:r w:rsidRPr="00257570">
        <w:rPr>
          <w:rFonts w:cstheme="minorHAnsi"/>
          <w:b/>
          <w:sz w:val="28"/>
          <w:szCs w:val="24"/>
          <w:u w:val="single"/>
        </w:rPr>
        <w:t>Circuito esquemático del  Amplificador de 2 etapas</w:t>
      </w:r>
    </w:p>
    <w:p w:rsidR="00257570" w:rsidRPr="00CB24E3" w:rsidRDefault="00257570" w:rsidP="00881199">
      <w:pPr>
        <w:tabs>
          <w:tab w:val="left" w:pos="180"/>
        </w:tabs>
        <w:ind w:left="709" w:right="338"/>
        <w:rPr>
          <w:rFonts w:cstheme="minorHAnsi"/>
          <w:sz w:val="24"/>
          <w:szCs w:val="24"/>
          <w:u w:val="single"/>
        </w:rPr>
      </w:pPr>
    </w:p>
    <w:p w:rsidR="00CB24E3" w:rsidRPr="00CB24E3" w:rsidRDefault="00517359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  <w:r w:rsidRPr="00517359">
        <w:rPr>
          <w:rFonts w:cstheme="minorHAnsi"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64384" behindDoc="1" locked="0" layoutInCell="1" allowOverlap="1" wp14:anchorId="11D76ED5" wp14:editId="10C3A27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15685" cy="4220845"/>
            <wp:effectExtent l="0" t="0" r="0" b="8255"/>
            <wp:wrapNone/>
            <wp:docPr id="12" name="Imagen 12" descr="F:\UNIDAD 1 AMPLIFICADORES REALIMENTADOS\esquematico R corregi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NIDAD 1 AMPLIFICADORES REALIMENTADOS\esquematico R corregid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881199" w:rsidRDefault="00881199" w:rsidP="00CB24E3">
      <w:pPr>
        <w:tabs>
          <w:tab w:val="left" w:pos="180"/>
        </w:tabs>
        <w:ind w:left="709" w:right="338"/>
        <w:jc w:val="center"/>
        <w:rPr>
          <w:rFonts w:cstheme="minorHAnsi"/>
          <w:noProof/>
          <w:sz w:val="24"/>
          <w:szCs w:val="24"/>
          <w:u w:val="single"/>
          <w:lang w:val="es-ES" w:eastAsia="es-ES"/>
        </w:rPr>
      </w:pPr>
    </w:p>
    <w:p w:rsidR="00CB24E3" w:rsidRPr="00CB24E3" w:rsidRDefault="00CB24E3" w:rsidP="00881199">
      <w:pPr>
        <w:tabs>
          <w:tab w:val="left" w:pos="180"/>
        </w:tabs>
        <w:ind w:left="709" w:right="338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tabs>
          <w:tab w:val="left" w:pos="180"/>
        </w:tabs>
        <w:ind w:left="709" w:right="338"/>
        <w:jc w:val="center"/>
        <w:rPr>
          <w:rFonts w:cstheme="minorHAnsi"/>
          <w:sz w:val="24"/>
          <w:szCs w:val="24"/>
          <w:u w:val="single"/>
        </w:rPr>
      </w:pPr>
    </w:p>
    <w:p w:rsidR="00CB24E3" w:rsidRPr="00CB24E3" w:rsidRDefault="00CB24E3" w:rsidP="00CB24E3">
      <w:pPr>
        <w:ind w:left="709" w:right="338"/>
        <w:jc w:val="both"/>
        <w:rPr>
          <w:rFonts w:cstheme="minorHAnsi"/>
          <w:sz w:val="24"/>
          <w:szCs w:val="24"/>
        </w:rPr>
      </w:pPr>
    </w:p>
    <w:p w:rsidR="00CB24E3" w:rsidRDefault="00CB24E3" w:rsidP="00CB24E3">
      <w:pPr>
        <w:tabs>
          <w:tab w:val="left" w:pos="180"/>
        </w:tabs>
        <w:ind w:right="338"/>
        <w:rPr>
          <w:rFonts w:cstheme="minorHAnsi"/>
          <w:sz w:val="28"/>
          <w:szCs w:val="24"/>
          <w:u w:val="single"/>
        </w:rPr>
      </w:pPr>
      <w:r w:rsidRPr="00CB24E3">
        <w:rPr>
          <w:rFonts w:cstheme="minorHAnsi"/>
          <w:sz w:val="28"/>
          <w:szCs w:val="24"/>
          <w:u w:val="single"/>
        </w:rPr>
        <w:t xml:space="preserve"> </w:t>
      </w:r>
    </w:p>
    <w:p w:rsidR="004B1F81" w:rsidRDefault="004B1F81" w:rsidP="004B1F81">
      <w:pPr>
        <w:tabs>
          <w:tab w:val="left" w:pos="180"/>
        </w:tabs>
        <w:ind w:right="338"/>
        <w:rPr>
          <w:rFonts w:cstheme="minorHAnsi"/>
          <w:b/>
          <w:sz w:val="28"/>
          <w:szCs w:val="24"/>
          <w:u w:val="single"/>
        </w:rPr>
      </w:pPr>
    </w:p>
    <w:p w:rsidR="004B1F81" w:rsidRDefault="004B1F81" w:rsidP="004B1F81">
      <w:pPr>
        <w:tabs>
          <w:tab w:val="left" w:pos="180"/>
        </w:tabs>
        <w:ind w:right="338"/>
        <w:rPr>
          <w:rFonts w:cstheme="minorHAnsi"/>
          <w:b/>
          <w:sz w:val="28"/>
          <w:szCs w:val="24"/>
          <w:u w:val="single"/>
        </w:rPr>
      </w:pPr>
    </w:p>
    <w:p w:rsidR="004B1F81" w:rsidRDefault="004B1F81" w:rsidP="004B1F81">
      <w:pPr>
        <w:tabs>
          <w:tab w:val="left" w:pos="180"/>
        </w:tabs>
        <w:ind w:right="338"/>
        <w:rPr>
          <w:rFonts w:cstheme="minorHAnsi"/>
          <w:b/>
          <w:sz w:val="28"/>
          <w:szCs w:val="24"/>
          <w:u w:val="single"/>
        </w:rPr>
      </w:pPr>
    </w:p>
    <w:p w:rsidR="004B1F81" w:rsidRDefault="004B1F81" w:rsidP="004B1F81">
      <w:pPr>
        <w:tabs>
          <w:tab w:val="left" w:pos="180"/>
        </w:tabs>
        <w:ind w:right="338"/>
        <w:rPr>
          <w:rFonts w:cstheme="minorHAnsi"/>
          <w:b/>
          <w:sz w:val="28"/>
          <w:szCs w:val="24"/>
          <w:u w:val="single"/>
        </w:rPr>
      </w:pPr>
    </w:p>
    <w:p w:rsidR="004B1F81" w:rsidRDefault="004B1F81" w:rsidP="004B1F81">
      <w:pPr>
        <w:tabs>
          <w:tab w:val="left" w:pos="180"/>
        </w:tabs>
        <w:ind w:right="338"/>
        <w:rPr>
          <w:rFonts w:cstheme="minorHAnsi"/>
          <w:b/>
          <w:sz w:val="28"/>
          <w:szCs w:val="24"/>
          <w:u w:val="single"/>
        </w:rPr>
      </w:pPr>
    </w:p>
    <w:p w:rsidR="00716997" w:rsidRDefault="00716997" w:rsidP="00716997">
      <w:pPr>
        <w:tabs>
          <w:tab w:val="left" w:pos="180"/>
        </w:tabs>
        <w:ind w:right="338"/>
        <w:jc w:val="center"/>
        <w:rPr>
          <w:rFonts w:cstheme="minorHAnsi"/>
          <w:b/>
          <w:sz w:val="28"/>
          <w:szCs w:val="24"/>
          <w:u w:val="single"/>
        </w:rPr>
      </w:pPr>
    </w:p>
    <w:p w:rsidR="004B1F81" w:rsidRDefault="004B1F81" w:rsidP="00716997">
      <w:pPr>
        <w:tabs>
          <w:tab w:val="left" w:pos="180"/>
        </w:tabs>
        <w:ind w:right="338"/>
        <w:jc w:val="center"/>
        <w:rPr>
          <w:rFonts w:cstheme="minorHAnsi"/>
          <w:b/>
          <w:sz w:val="28"/>
          <w:szCs w:val="24"/>
          <w:u w:val="single"/>
        </w:rPr>
      </w:pPr>
      <w:r w:rsidRPr="00CB24E3">
        <w:rPr>
          <w:rFonts w:cstheme="minorHAnsi"/>
          <w:b/>
          <w:sz w:val="28"/>
          <w:szCs w:val="24"/>
          <w:u w:val="single"/>
        </w:rPr>
        <w:t>Calculo teórico de los parámetros del amplificador</w:t>
      </w:r>
    </w:p>
    <w:p w:rsidR="00716997" w:rsidRPr="00F423AC" w:rsidRDefault="00716997" w:rsidP="004B1F81">
      <w:pPr>
        <w:tabs>
          <w:tab w:val="left" w:pos="180"/>
        </w:tabs>
        <w:ind w:right="338"/>
        <w:rPr>
          <w:rFonts w:cstheme="minorHAnsi"/>
          <w:sz w:val="24"/>
          <w:szCs w:val="24"/>
        </w:rPr>
      </w:pPr>
      <w:r w:rsidRPr="00F423AC">
        <w:rPr>
          <w:rFonts w:cstheme="minorHAnsi"/>
          <w:sz w:val="24"/>
          <w:szCs w:val="24"/>
        </w:rPr>
        <w:t>En una primera instancia, es necesario obtener analíticamente las magnitudes de los parámetros del amplificador, para conocer de antemano el rango de valores</w:t>
      </w:r>
      <w:r w:rsidR="00F423AC" w:rsidRPr="00F423AC">
        <w:rPr>
          <w:rFonts w:cstheme="minorHAnsi"/>
          <w:sz w:val="24"/>
          <w:szCs w:val="24"/>
        </w:rPr>
        <w:t xml:space="preserve"> en el que se trabajará.</w:t>
      </w:r>
    </w:p>
    <w:p w:rsidR="00F423AC" w:rsidRPr="00F423AC" w:rsidRDefault="00F423AC" w:rsidP="004B1F81">
      <w:pPr>
        <w:tabs>
          <w:tab w:val="left" w:pos="180"/>
        </w:tabs>
        <w:ind w:right="338"/>
        <w:rPr>
          <w:rFonts w:cstheme="minorHAnsi"/>
        </w:rPr>
      </w:pPr>
      <w:r w:rsidRPr="00F423AC">
        <w:rPr>
          <w:rFonts w:cstheme="minorHAnsi"/>
          <w:sz w:val="24"/>
          <w:szCs w:val="24"/>
        </w:rPr>
        <w:t>Los datos a partir de los cuales se realizan los cálculos son:</w:t>
      </w:r>
    </w:p>
    <w:p w:rsidR="00B66CD2" w:rsidRPr="000C5A53" w:rsidRDefault="00B66CD2" w:rsidP="00B66CD2">
      <w:pPr>
        <w:jc w:val="center"/>
        <w:rPr>
          <w:rFonts w:ascii="Cambria Math" w:hAnsi="Cambria Math" w:cstheme="minorHAnsi"/>
          <w:sz w:val="24"/>
          <w:szCs w:val="24"/>
        </w:rPr>
      </w:pPr>
      <w:proofErr w:type="spellStart"/>
      <w:r w:rsidRPr="000C5A53">
        <w:rPr>
          <w:rFonts w:ascii="Cambria Math" w:hAnsi="Cambria Math" w:cstheme="minorHAnsi"/>
          <w:sz w:val="24"/>
          <w:szCs w:val="24"/>
        </w:rPr>
        <w:t>Vcc</w:t>
      </w:r>
      <w:proofErr w:type="spellEnd"/>
      <w:r w:rsidRPr="000C5A53">
        <w:rPr>
          <w:rFonts w:ascii="Cambria Math" w:hAnsi="Cambria Math" w:cstheme="minorHAnsi"/>
          <w:sz w:val="24"/>
          <w:szCs w:val="24"/>
        </w:rPr>
        <w:t>=22V</w:t>
      </w:r>
    </w:p>
    <w:p w:rsidR="00B66CD2" w:rsidRPr="00F423AC" w:rsidRDefault="00B66CD2" w:rsidP="00B66CD2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β=240</m:t>
          </m:r>
        </m:oMath>
      </m:oMathPara>
    </w:p>
    <w:p w:rsidR="00F423AC" w:rsidRPr="000C5A53" w:rsidRDefault="00C818AC" w:rsidP="00F423AC">
      <w:pPr>
        <w:ind w:left="36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CQ1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=0,616mA</m:t>
          </m:r>
        </m:oMath>
      </m:oMathPara>
    </w:p>
    <w:p w:rsidR="00F423AC" w:rsidRPr="00F423AC" w:rsidRDefault="00C818AC" w:rsidP="00F423AC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CQ2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=7,067mA</m:t>
          </m:r>
        </m:oMath>
      </m:oMathPara>
    </w:p>
    <w:p w:rsidR="00F423AC" w:rsidRPr="000C5A53" w:rsidRDefault="00F423AC" w:rsidP="00F423AC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B66CD2" w:rsidRPr="000C5A53" w:rsidRDefault="00B66CD2" w:rsidP="00B66CD2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hie=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25mV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ICQ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.hfe</m:t>
          </m:r>
        </m:oMath>
      </m:oMathPara>
    </w:p>
    <w:p w:rsidR="004B1F81" w:rsidRPr="000C5A53" w:rsidRDefault="004B1F81" w:rsidP="004B1F81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hie 1=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25mV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0,616mA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240</m:t>
          </m:r>
        </m:oMath>
      </m:oMathPara>
    </w:p>
    <w:p w:rsidR="004B1F81" w:rsidRPr="00F423AC" w:rsidRDefault="00C818AC" w:rsidP="004B1F81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ie1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=9740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</m:oMath>
      </m:oMathPara>
    </w:p>
    <w:p w:rsidR="00F423AC" w:rsidRPr="000C5A53" w:rsidRDefault="00F423AC" w:rsidP="004B1F81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4B1F81" w:rsidRPr="000C5A53" w:rsidRDefault="004B1F81" w:rsidP="004B1F81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hie 2=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25mV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7,067mA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240</m:t>
          </m:r>
        </m:oMath>
      </m:oMathPara>
    </w:p>
    <w:p w:rsidR="004B1F81" w:rsidRPr="00716997" w:rsidRDefault="00C818AC" w:rsidP="004B1F81">
      <w:pPr>
        <w:ind w:left="360"/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ie2</m:t>
              </m:r>
            </m:sub>
          </m:sSub>
          <m:r>
            <w:rPr>
              <w:rFonts w:ascii="Cambria Math" w:hAnsi="Cambria Math" w:cs="Arial"/>
              <w:sz w:val="24"/>
              <w:szCs w:val="28"/>
            </w:rPr>
            <m:t>=849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Ω</m:t>
          </m:r>
        </m:oMath>
      </m:oMathPara>
    </w:p>
    <w:p w:rsidR="00716997" w:rsidRDefault="00716997" w:rsidP="004B1F81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716997" w:rsidRDefault="00716997" w:rsidP="004B1F81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716997" w:rsidRDefault="00716997" w:rsidP="004B1F81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716997" w:rsidRDefault="00716997" w:rsidP="004B1F81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716997" w:rsidRPr="000C5A53" w:rsidRDefault="00716997" w:rsidP="004B1F81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B1F81" w:rsidRPr="00B66CD2" w:rsidRDefault="004B1F81" w:rsidP="00B66CD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6F63E8" w:rsidRDefault="006F63E8" w:rsidP="006F63E8">
      <w:pPr>
        <w:jc w:val="both"/>
        <w:rPr>
          <w:rFonts w:eastAsiaTheme="minorEastAsia" w:cstheme="minorHAnsi"/>
          <w:b/>
          <w:sz w:val="28"/>
          <w:szCs w:val="28"/>
          <w:u w:val="single"/>
        </w:rPr>
      </w:pPr>
      <w:r w:rsidRPr="006F63E8">
        <w:rPr>
          <w:rFonts w:eastAsiaTheme="minorEastAsia" w:cstheme="minorHAnsi"/>
          <w:b/>
          <w:sz w:val="28"/>
          <w:szCs w:val="28"/>
          <w:u w:val="single"/>
        </w:rPr>
        <w:lastRenderedPageBreak/>
        <w:t>Circuito equivalente para pequeña señal</w:t>
      </w:r>
      <w:r w:rsidR="00BD5FD3">
        <w:rPr>
          <w:rFonts w:eastAsiaTheme="minorEastAsia" w:cstheme="minorHAnsi"/>
          <w:b/>
          <w:sz w:val="28"/>
          <w:szCs w:val="28"/>
          <w:u w:val="single"/>
        </w:rPr>
        <w:t xml:space="preserve"> a lazo abierto</w:t>
      </w:r>
    </w:p>
    <w:p w:rsidR="00716997" w:rsidRDefault="00795241" w:rsidP="006F63E8">
      <w:pPr>
        <w:jc w:val="both"/>
        <w:rPr>
          <w:rFonts w:eastAsiaTheme="minorEastAsia" w:cstheme="minorHAnsi"/>
          <w:u w:val="single"/>
        </w:rPr>
      </w:pPr>
      <w:r w:rsidRPr="00795241">
        <w:rPr>
          <w:rFonts w:eastAsiaTheme="minorEastAsia" w:cstheme="minorHAnsi"/>
          <w:noProof/>
          <w:lang w:eastAsia="es-AR"/>
        </w:rPr>
        <w:drawing>
          <wp:inline distT="0" distB="0" distL="0" distR="0">
            <wp:extent cx="6120765" cy="1438746"/>
            <wp:effectExtent l="0" t="0" r="0" b="9525"/>
            <wp:docPr id="1" name="Imagen 1" descr="C:\Users\kike\Desktop\cabi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ke\Desktop\cabier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E8" w:rsidRPr="00B76DA6" w:rsidRDefault="006F63E8" w:rsidP="006F63E8">
      <w:pPr>
        <w:jc w:val="both"/>
        <w:rPr>
          <w:rFonts w:eastAsiaTheme="minorEastAsia" w:cstheme="minorHAnsi"/>
          <w:b/>
          <w:sz w:val="28"/>
          <w:u w:val="single"/>
        </w:rPr>
      </w:pPr>
      <w:r w:rsidRPr="00B76DA6">
        <w:rPr>
          <w:rFonts w:eastAsiaTheme="minorEastAsia" w:cstheme="minorHAnsi"/>
          <w:b/>
          <w:sz w:val="28"/>
          <w:u w:val="single"/>
        </w:rPr>
        <w:t xml:space="preserve">Ganancia de tensión a lazo abierto </w:t>
      </w:r>
    </w:p>
    <w:p w:rsidR="006F63E8" w:rsidRPr="00257570" w:rsidRDefault="00257570" w:rsidP="006F63E8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F423AC">
        <w:rPr>
          <w:rFonts w:eastAsiaTheme="minorEastAsia" w:cstheme="minorHAnsi"/>
          <w:sz w:val="24"/>
          <w:szCs w:val="24"/>
        </w:rPr>
        <w:t xml:space="preserve">Los siguientes cálculos se realizan a partir de </w:t>
      </w:r>
      <w:r w:rsidR="00716997" w:rsidRPr="00F423AC">
        <w:rPr>
          <w:rFonts w:eastAsiaTheme="minorEastAsia" w:cstheme="minorHAnsi"/>
          <w:sz w:val="24"/>
          <w:szCs w:val="24"/>
        </w:rPr>
        <w:t xml:space="preserve">desconectar la realimentación, de aquí en </w:t>
      </w:r>
      <w:proofErr w:type="gramStart"/>
      <w:r w:rsidR="00716997" w:rsidRPr="00F423AC">
        <w:rPr>
          <w:rFonts w:eastAsiaTheme="minorEastAsia" w:cstheme="minorHAnsi"/>
          <w:sz w:val="24"/>
          <w:szCs w:val="24"/>
        </w:rPr>
        <w:t>adelante</w:t>
      </w:r>
      <w:proofErr w:type="gramEnd"/>
      <w:r w:rsidR="00716997" w:rsidRPr="00F423AC">
        <w:rPr>
          <w:rFonts w:eastAsiaTheme="minorEastAsia" w:cstheme="minorHAnsi"/>
          <w:sz w:val="24"/>
          <w:szCs w:val="24"/>
        </w:rPr>
        <w:t xml:space="preserve"> se llamará a este proceso como lazo abierto</w:t>
      </w:r>
      <w:r w:rsidR="00716997">
        <w:rPr>
          <w:rFonts w:eastAsiaTheme="minorEastAsia" w:cstheme="minorHAnsi"/>
        </w:rPr>
        <w:t>.</w:t>
      </w:r>
    </w:p>
    <w:p w:rsidR="006F63E8" w:rsidRDefault="006F63E8" w:rsidP="006F63E8">
      <w:pPr>
        <w:ind w:left="708" w:firstLine="708"/>
        <w:jc w:val="both"/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Av=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</m:oMath>
      </m:oMathPara>
    </w:p>
    <w:p w:rsidR="006F63E8" w:rsidRPr="00653AE0" w:rsidRDefault="006F63E8" w:rsidP="006F63E8">
      <w:pPr>
        <w:ind w:left="708" w:firstLine="708"/>
        <w:jc w:val="both"/>
        <w:rPr>
          <w:rFonts w:ascii="Arial" w:hAnsi="Arial" w:cs="Arial"/>
        </w:rPr>
      </w:pPr>
    </w:p>
    <w:p w:rsidR="006F63E8" w:rsidRPr="00653AE0" w:rsidRDefault="00C818AC" w:rsidP="006F63E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=-hfe.(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C2</m:t>
              </m:r>
            </m:sub>
          </m:sSub>
          <m:r>
            <w:rPr>
              <w:rFonts w:ascii="Cambria Math" w:hAnsi="Cambria Math" w:cs="Arial"/>
            </w:rPr>
            <m:t>//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)=-89444,93Ω</m:t>
          </m:r>
        </m:oMath>
      </m:oMathPara>
    </w:p>
    <w:p w:rsidR="006F63E8" w:rsidRPr="00653AE0" w:rsidRDefault="006F63E8" w:rsidP="006F63E8">
      <w:pPr>
        <w:pStyle w:val="Prrafodelista"/>
        <w:jc w:val="both"/>
        <w:rPr>
          <w:rFonts w:ascii="Arial" w:eastAsiaTheme="minorEastAsia" w:hAnsi="Arial" w:cs="Arial"/>
        </w:rPr>
      </w:pPr>
    </w:p>
    <w:p w:rsidR="006F63E8" w:rsidRPr="00653AE0" w:rsidRDefault="00C818AC" w:rsidP="006F63E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-h</m:t>
              </m:r>
            </m:e>
            <m:sub>
              <m:r>
                <w:rPr>
                  <w:rFonts w:ascii="Cambria Math" w:hAnsi="Cambria Math" w:cs="Arial"/>
                </w:rPr>
                <m:t>fe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B4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B3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//[hie2+Re3(</m:t>
              </m:r>
              <m:r>
                <w:rPr>
                  <w:rFonts w:ascii="Cambria Math" w:hAnsi="Cambria Math" w:cs="Arial"/>
                  <w:lang w:val="es-ES"/>
                </w:rPr>
                <m:t>hfe+1)]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[hie2+Re3(</m:t>
              </m:r>
              <m:r>
                <w:rPr>
                  <w:rFonts w:ascii="Cambria Math" w:hAnsi="Cambria Math" w:cs="Arial"/>
                  <w:lang w:val="es-ES"/>
                </w:rPr>
                <m:t>hfe+1)]</m:t>
              </m:r>
            </m:den>
          </m:f>
          <m:r>
            <w:rPr>
              <w:rFonts w:ascii="Cambria Math" w:hAnsi="Cambria Math" w:cs="Arial"/>
            </w:rPr>
            <m:t>=-34,38</m:t>
          </m:r>
        </m:oMath>
      </m:oMathPara>
    </w:p>
    <w:p w:rsidR="006F63E8" w:rsidRPr="00653AE0" w:rsidRDefault="006F63E8" w:rsidP="006F63E8">
      <w:pPr>
        <w:pStyle w:val="Prrafodelista"/>
        <w:jc w:val="both"/>
        <w:rPr>
          <w:rFonts w:ascii="Arial" w:eastAsiaTheme="minorEastAsia" w:hAnsi="Arial" w:cs="Arial"/>
        </w:rPr>
      </w:pPr>
    </w:p>
    <w:p w:rsidR="006F63E8" w:rsidRPr="00653AE0" w:rsidRDefault="00C818AC" w:rsidP="006F63E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ie1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fe</m:t>
                  </m:r>
                </m:sub>
              </m:sSub>
              <m:r>
                <w:rPr>
                  <w:rFonts w:ascii="Cambria Math" w:hAnsi="Cambria Math" w:cs="Arial"/>
                </w:rPr>
                <m:t>+1)</m:t>
              </m:r>
            </m:den>
          </m:f>
          <m:r>
            <w:rPr>
              <w:rFonts w:ascii="Cambria Math" w:hAnsi="Cambria Math" w:cs="Arial"/>
            </w:rPr>
            <m:t>=2,58.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</m:oMath>
      </m:oMathPara>
    </w:p>
    <w:p w:rsidR="006F63E8" w:rsidRPr="00653AE0" w:rsidRDefault="006F63E8" w:rsidP="006F63E8">
      <w:pPr>
        <w:pStyle w:val="Prrafodelista"/>
        <w:jc w:val="both"/>
        <w:rPr>
          <w:rFonts w:ascii="Arial" w:eastAsiaTheme="minorEastAsia" w:hAnsi="Arial" w:cs="Arial"/>
        </w:rPr>
      </w:pPr>
    </w:p>
    <w:p w:rsidR="006F63E8" w:rsidRPr="00260B4A" w:rsidRDefault="006F63E8" w:rsidP="006F63E8">
      <w:pPr>
        <w:pStyle w:val="Prrafodelista"/>
        <w:ind w:firstLine="696"/>
        <w:jc w:val="both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</w:rPr>
            <m:t>Av=79,33</m:t>
          </m:r>
        </m:oMath>
      </m:oMathPara>
    </w:p>
    <w:p w:rsidR="00CB24E3" w:rsidRPr="00B76DA6" w:rsidRDefault="006F63E8" w:rsidP="006F63E8">
      <w:pPr>
        <w:rPr>
          <w:rFonts w:cstheme="minorHAnsi"/>
          <w:b/>
          <w:sz w:val="28"/>
          <w:szCs w:val="24"/>
          <w:u w:val="single"/>
        </w:rPr>
      </w:pPr>
      <w:r w:rsidRPr="00B76DA6">
        <w:rPr>
          <w:rFonts w:cstheme="minorHAnsi"/>
          <w:b/>
          <w:sz w:val="28"/>
          <w:szCs w:val="24"/>
          <w:u w:val="single"/>
        </w:rPr>
        <w:t>Impedancia de entrada a lazo abierto</w:t>
      </w:r>
    </w:p>
    <w:p w:rsidR="006F63E8" w:rsidRPr="00716997" w:rsidRDefault="006F63E8" w:rsidP="006F63E8">
      <w:pPr>
        <w:ind w:left="708" w:firstLine="708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Zi=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B1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//R</m:t>
              </m:r>
            </m:e>
            <m:sub>
              <m:r>
                <w:rPr>
                  <w:rFonts w:ascii="Cambria Math" w:eastAsiaTheme="minorEastAsia" w:hAnsi="Cambria Math" w:cs="Arial"/>
                </w:rPr>
                <m:t>B2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[h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ie1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E1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(h</m:t>
              </m:r>
            </m:e>
            <m:sub>
              <m:r>
                <w:rPr>
                  <w:rFonts w:ascii="Cambria Math" w:eastAsiaTheme="minorEastAsia" w:hAnsi="Cambria Math" w:cs="Arial"/>
                </w:rPr>
                <m:t>fe</m:t>
              </m:r>
            </m:sub>
          </m:sSub>
          <m:r>
            <w:rPr>
              <w:rFonts w:ascii="Cambria Math" w:eastAsiaTheme="minorEastAsia" w:hAnsi="Cambria Math" w:cs="Arial"/>
            </w:rPr>
            <m:t>+1)]=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26,607 kΩ</m:t>
          </m:r>
        </m:oMath>
      </m:oMathPara>
    </w:p>
    <w:p w:rsidR="006F63E8" w:rsidRPr="006F63E8" w:rsidRDefault="006F63E8" w:rsidP="00716997">
      <w:pPr>
        <w:rPr>
          <w:rFonts w:ascii="Arial" w:eastAsiaTheme="minorEastAsia" w:hAnsi="Arial" w:cs="Arial"/>
        </w:rPr>
      </w:pPr>
      <w:r w:rsidRPr="00B76DA6">
        <w:rPr>
          <w:rFonts w:cstheme="minorHAnsi"/>
          <w:b/>
          <w:sz w:val="28"/>
          <w:szCs w:val="24"/>
          <w:u w:val="single"/>
        </w:rPr>
        <w:t>Impedancia de salida a lazo abierto</w:t>
      </w:r>
    </w:p>
    <w:p w:rsidR="002D3D2C" w:rsidRPr="00716997" w:rsidRDefault="006F63E8" w:rsidP="00716997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Zo=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C2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1,8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kΩ</m:t>
          </m:r>
        </m:oMath>
      </m:oMathPara>
    </w:p>
    <w:p w:rsidR="008E078B" w:rsidRDefault="008E078B" w:rsidP="00BD5FD3">
      <w:pPr>
        <w:jc w:val="both"/>
        <w:rPr>
          <w:rFonts w:eastAsiaTheme="minorEastAsia" w:cstheme="minorHAnsi"/>
          <w:b/>
          <w:sz w:val="28"/>
          <w:szCs w:val="28"/>
          <w:u w:val="single"/>
        </w:rPr>
      </w:pPr>
    </w:p>
    <w:p w:rsidR="008E078B" w:rsidRDefault="008E078B" w:rsidP="00BD5FD3">
      <w:pPr>
        <w:jc w:val="both"/>
        <w:rPr>
          <w:rFonts w:eastAsiaTheme="minorEastAsia" w:cstheme="minorHAnsi"/>
          <w:b/>
          <w:sz w:val="28"/>
          <w:szCs w:val="28"/>
          <w:u w:val="single"/>
        </w:rPr>
      </w:pPr>
    </w:p>
    <w:p w:rsidR="00BD5FD3" w:rsidRDefault="00BD5FD3" w:rsidP="00BD5FD3">
      <w:pPr>
        <w:jc w:val="both"/>
        <w:rPr>
          <w:rFonts w:eastAsiaTheme="minorEastAsia" w:cstheme="minorHAnsi"/>
          <w:b/>
          <w:sz w:val="28"/>
          <w:szCs w:val="28"/>
          <w:u w:val="single"/>
        </w:rPr>
      </w:pPr>
      <w:r w:rsidRPr="006F63E8">
        <w:rPr>
          <w:rFonts w:eastAsiaTheme="minorEastAsia" w:cstheme="minorHAnsi"/>
          <w:b/>
          <w:sz w:val="28"/>
          <w:szCs w:val="28"/>
          <w:u w:val="single"/>
        </w:rPr>
        <w:lastRenderedPageBreak/>
        <w:t>Circuito equivalente para pequeña señal</w:t>
      </w:r>
      <w:r>
        <w:rPr>
          <w:rFonts w:eastAsiaTheme="minorEastAsia" w:cstheme="minorHAnsi"/>
          <w:b/>
          <w:sz w:val="28"/>
          <w:szCs w:val="28"/>
          <w:u w:val="single"/>
        </w:rPr>
        <w:t xml:space="preserve"> a lazo cerrado</w:t>
      </w:r>
    </w:p>
    <w:p w:rsidR="00896B9A" w:rsidRDefault="00517359" w:rsidP="00BD5FD3">
      <w:pPr>
        <w:jc w:val="both"/>
        <w:rPr>
          <w:rFonts w:eastAsiaTheme="minorEastAsia" w:cstheme="minorHAnsi"/>
          <w:b/>
          <w:sz w:val="28"/>
          <w:u w:val="single"/>
        </w:rPr>
      </w:pPr>
      <w:r w:rsidRPr="008E078B">
        <w:rPr>
          <w:rFonts w:eastAsiaTheme="minorEastAsia" w:cstheme="minorHAnsi"/>
          <w:b/>
          <w:noProof/>
          <w:sz w:val="28"/>
          <w:szCs w:val="28"/>
          <w:lang w:eastAsia="es-AR"/>
        </w:rPr>
        <w:drawing>
          <wp:inline distT="0" distB="0" distL="0" distR="0">
            <wp:extent cx="6120765" cy="1612811"/>
            <wp:effectExtent l="0" t="0" r="0" b="6985"/>
            <wp:docPr id="13" name="Imagen 13" descr="F:\UNIDAD 1 AMPLIFICADORES REALIMENTADOS\Circuito equivalente 2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NIDAD 1 AMPLIFICADORES REALIMENTADOS\Circuito equivalente 2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D3" w:rsidRPr="00B76DA6" w:rsidRDefault="00BD5FD3" w:rsidP="00BD5FD3">
      <w:pPr>
        <w:jc w:val="both"/>
        <w:rPr>
          <w:rFonts w:eastAsiaTheme="minorEastAsia" w:cstheme="minorHAnsi"/>
          <w:b/>
          <w:sz w:val="28"/>
          <w:u w:val="single"/>
        </w:rPr>
      </w:pPr>
      <w:r w:rsidRPr="00B76DA6">
        <w:rPr>
          <w:rFonts w:eastAsiaTheme="minorEastAsia" w:cstheme="minorHAnsi"/>
          <w:b/>
          <w:sz w:val="28"/>
          <w:u w:val="single"/>
        </w:rPr>
        <w:t xml:space="preserve">Ganancia de tensión a lazo cerrado </w:t>
      </w:r>
    </w:p>
    <w:p w:rsidR="00BD5FD3" w:rsidRPr="003D0E65" w:rsidRDefault="003D0E65" w:rsidP="00BD5FD3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En esta oportunidad se considera la red </w:t>
      </w:r>
      <w:r w:rsidRPr="00653AE0">
        <w:rPr>
          <w:rFonts w:ascii="Arial" w:eastAsiaTheme="minorEastAsia" w:hAnsi="Arial" w:cs="Arial"/>
        </w:rPr>
        <w:t>β</w:t>
      </w:r>
      <w:r>
        <w:rPr>
          <w:rFonts w:eastAsiaTheme="minorEastAsia" w:cstheme="minorHAnsi"/>
          <w:sz w:val="24"/>
          <w:szCs w:val="24"/>
        </w:rPr>
        <w:t>, por lo que dichas mediciones son:</w:t>
      </w:r>
    </w:p>
    <w:p w:rsidR="00BD5FD3" w:rsidRDefault="00BD5FD3" w:rsidP="00BD5FD3">
      <w:pPr>
        <w:ind w:left="708" w:firstLine="708"/>
        <w:jc w:val="both"/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Avf=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</m:oMath>
      </m:oMathPara>
    </w:p>
    <w:p w:rsidR="00BD5FD3" w:rsidRPr="00653AE0" w:rsidRDefault="00BD5FD3" w:rsidP="00BD5FD3">
      <w:pPr>
        <w:ind w:left="708" w:firstLine="708"/>
        <w:jc w:val="both"/>
        <w:rPr>
          <w:rFonts w:ascii="Arial" w:hAnsi="Arial" w:cs="Arial"/>
        </w:rPr>
      </w:pPr>
    </w:p>
    <w:p w:rsidR="00BD5FD3" w:rsidRPr="00653AE0" w:rsidRDefault="00C818AC" w:rsidP="00BD5FD3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=-hfe.(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C2</m:t>
              </m:r>
            </m:sub>
          </m:sSub>
          <m:r>
            <w:rPr>
              <w:rFonts w:ascii="Cambria Math" w:hAnsi="Cambria Math" w:cs="Arial"/>
            </w:rPr>
            <m:t>//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(R</m:t>
              </m:r>
            </m:e>
            <m:sub>
              <m:r>
                <w:rPr>
                  <w:rFonts w:ascii="Cambria Math" w:hAnsi="Cambria Math" w:cs="Arial"/>
                </w:rPr>
                <m:t>E1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r>
            <w:rPr>
              <w:rFonts w:ascii="Cambria Math" w:hAnsi="Cambria Math" w:cs="Arial"/>
            </w:rPr>
            <m:t>)//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)=-73515,66Ω</m:t>
          </m:r>
        </m:oMath>
      </m:oMathPara>
    </w:p>
    <w:p w:rsidR="00BD5FD3" w:rsidRPr="00653AE0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</w:p>
    <w:p w:rsidR="005022D8" w:rsidRPr="00653AE0" w:rsidRDefault="00C818AC" w:rsidP="005022D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</w:rPr>
                <m:t>-h</m:t>
              </m:r>
            </m:e>
            <m:sub>
              <m:r>
                <w:rPr>
                  <w:rFonts w:ascii="Cambria Math" w:hAnsi="Cambria Math" w:cs="Arial"/>
                </w:rPr>
                <m:t>fe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B4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B3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//[hie2+Re3(</m:t>
              </m:r>
              <m:r>
                <w:rPr>
                  <w:rFonts w:ascii="Cambria Math" w:hAnsi="Cambria Math" w:cs="Arial"/>
                  <w:lang w:val="es-ES"/>
                </w:rPr>
                <m:t>hfe+1)]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[hie2+Re3(</m:t>
              </m:r>
              <m:r>
                <w:rPr>
                  <w:rFonts w:ascii="Cambria Math" w:hAnsi="Cambria Math" w:cs="Arial"/>
                  <w:lang w:val="es-ES"/>
                </w:rPr>
                <m:t>hfe+1)]</m:t>
              </m:r>
            </m:den>
          </m:f>
          <m:r>
            <w:rPr>
              <w:rFonts w:ascii="Cambria Math" w:hAnsi="Cambria Math" w:cs="Arial"/>
            </w:rPr>
            <m:t>=-34,38</m:t>
          </m:r>
        </m:oMath>
      </m:oMathPara>
    </w:p>
    <w:p w:rsidR="00BD5FD3" w:rsidRPr="00653AE0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</w:p>
    <w:p w:rsidR="00BD5FD3" w:rsidRDefault="00C818AC" w:rsidP="00BD5FD3">
      <w:pPr>
        <w:pStyle w:val="Prrafodelista"/>
        <w:jc w:val="both"/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b1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vi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ie1</m:t>
                  </m:r>
                </m:sub>
              </m:sSub>
              <m:r>
                <w:rPr>
                  <w:rFonts w:ascii="Cambria Math" w:hAnsi="Cambria Math" w:cs="Arial"/>
                </w:rPr>
                <m:t>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</w:rPr>
                <m:t>//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fe</m:t>
                  </m:r>
                </m:sub>
              </m:sSub>
              <m:r>
                <w:rPr>
                  <w:rFonts w:ascii="Cambria Math" w:hAnsi="Cambria Math" w:cs="Arial"/>
                </w:rPr>
                <m:t>+1)</m:t>
              </m:r>
            </m:den>
          </m:f>
          <m:r>
            <w:rPr>
              <w:rFonts w:ascii="Cambria Math" w:hAnsi="Cambria Math" w:cs="Arial"/>
            </w:rPr>
            <m:t>=2,72.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</m:oMath>
      </m:oMathPara>
    </w:p>
    <w:p w:rsidR="00BD5FD3" w:rsidRPr="00606892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</w:p>
    <w:p w:rsidR="00BD5FD3" w:rsidRPr="003D0E65" w:rsidRDefault="00C818AC" w:rsidP="00BD5FD3">
      <w:pPr>
        <w:pStyle w:val="Prrafodelista"/>
        <w:ind w:firstLine="696"/>
        <w:jc w:val="both"/>
        <w:rPr>
          <w:rFonts w:ascii="Arial" w:eastAsiaTheme="minorEastAsia" w:hAnsi="Arial" w:cs="Arial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=68,74</m:t>
          </m:r>
        </m:oMath>
      </m:oMathPara>
    </w:p>
    <w:p w:rsidR="00BD5FD3" w:rsidRPr="00606892" w:rsidRDefault="00BD5FD3" w:rsidP="00BD5FD3">
      <w:pPr>
        <w:jc w:val="both"/>
        <w:rPr>
          <w:rFonts w:ascii="Arial" w:eastAsiaTheme="minorEastAsia" w:hAnsi="Arial" w:cs="Arial"/>
        </w:rPr>
      </w:pPr>
    </w:p>
    <w:p w:rsidR="00BD5FD3" w:rsidRPr="00B76DA6" w:rsidRDefault="00BD5FD3" w:rsidP="00BD5FD3">
      <w:pPr>
        <w:rPr>
          <w:rFonts w:cstheme="minorHAnsi"/>
          <w:b/>
          <w:sz w:val="28"/>
          <w:szCs w:val="24"/>
          <w:u w:val="single"/>
        </w:rPr>
      </w:pPr>
      <w:r w:rsidRPr="00B76DA6">
        <w:rPr>
          <w:rFonts w:cstheme="minorHAnsi"/>
          <w:b/>
          <w:sz w:val="28"/>
          <w:szCs w:val="24"/>
          <w:u w:val="single"/>
        </w:rPr>
        <w:t>Impedancia de entrada a lazo cerrado</w:t>
      </w:r>
    </w:p>
    <w:p w:rsidR="00BD5FD3" w:rsidRPr="003D0E65" w:rsidRDefault="00BD5FD3" w:rsidP="00BD5FD3">
      <w:pPr>
        <w:ind w:left="708" w:firstLine="708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Zif=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B1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//[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ie1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(R</m:t>
              </m:r>
            </m:e>
            <m:sub>
              <m:r>
                <w:rPr>
                  <w:rFonts w:ascii="Cambria Math" w:eastAsiaTheme="minorEastAsia" w:hAnsi="Cambria Math" w:cs="Arial"/>
                </w:rPr>
                <m:t>E1</m:t>
              </m:r>
            </m:sub>
          </m:sSub>
          <m:r>
            <w:rPr>
              <w:rFonts w:ascii="Cambria Math" w:eastAsiaTheme="minorEastAsia" w:hAnsi="Cambria Math" w:cs="Arial"/>
            </w:rPr>
            <m:t>//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(h</m:t>
              </m:r>
            </m:e>
            <m:sub>
              <m:r>
                <w:rPr>
                  <w:rFonts w:ascii="Cambria Math" w:eastAsiaTheme="minorEastAsia" w:hAnsi="Cambria Math" w:cs="Arial"/>
                </w:rPr>
                <m:t>fe</m:t>
              </m:r>
            </m:sub>
          </m:sSub>
          <m:r>
            <w:rPr>
              <w:rFonts w:ascii="Cambria Math" w:eastAsiaTheme="minorEastAsia" w:hAnsi="Cambria Math" w:cs="Arial"/>
            </w:rPr>
            <m:t>+1)]=33,007kΩ</m:t>
          </m:r>
        </m:oMath>
      </m:oMathPara>
    </w:p>
    <w:p w:rsidR="00BD5FD3" w:rsidRPr="00653AE0" w:rsidRDefault="00BD5FD3" w:rsidP="00BD5FD3">
      <w:pPr>
        <w:jc w:val="both"/>
        <w:rPr>
          <w:rFonts w:ascii="Arial" w:eastAsiaTheme="minorEastAsia" w:hAnsi="Arial" w:cs="Arial"/>
        </w:rPr>
      </w:pPr>
    </w:p>
    <w:p w:rsidR="00BD5FD3" w:rsidRPr="00B76DA6" w:rsidRDefault="00BD5FD3" w:rsidP="00BD5FD3">
      <w:pPr>
        <w:rPr>
          <w:rFonts w:cstheme="minorHAnsi"/>
          <w:b/>
          <w:sz w:val="28"/>
          <w:szCs w:val="24"/>
          <w:u w:val="single"/>
        </w:rPr>
      </w:pPr>
      <w:r w:rsidRPr="00B76DA6">
        <w:rPr>
          <w:rFonts w:cstheme="minorHAnsi"/>
          <w:b/>
          <w:sz w:val="28"/>
          <w:szCs w:val="24"/>
          <w:u w:val="single"/>
        </w:rPr>
        <w:t>Impedancia de salida a lazo cerrado</w:t>
      </w:r>
    </w:p>
    <w:p w:rsidR="00BD5FD3" w:rsidRPr="003D0E65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Zo=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C2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//(R</m:t>
              </m:r>
            </m:e>
            <m:sub>
              <m:r>
                <w:rPr>
                  <w:rFonts w:ascii="Cambria Math" w:eastAsiaTheme="minorEastAsia" w:hAnsi="Cambria Math" w:cs="Arial"/>
                </w:rPr>
                <m:t>E1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)=879,54Ω</m:t>
          </m:r>
        </m:oMath>
      </m:oMathPara>
    </w:p>
    <w:p w:rsidR="00CA6925" w:rsidRDefault="00CA6925" w:rsidP="00BD5FD3">
      <w:pPr>
        <w:rPr>
          <w:rFonts w:eastAsiaTheme="minorEastAsia" w:cstheme="minorHAnsi"/>
          <w:sz w:val="28"/>
          <w:szCs w:val="24"/>
          <w:u w:val="single"/>
        </w:rPr>
      </w:pPr>
    </w:p>
    <w:p w:rsidR="000C5A53" w:rsidRDefault="000C5A53" w:rsidP="00BD5FD3">
      <w:pPr>
        <w:rPr>
          <w:rFonts w:eastAsiaTheme="minorEastAsia" w:cstheme="minorHAnsi"/>
          <w:sz w:val="28"/>
          <w:szCs w:val="24"/>
          <w:u w:val="single"/>
        </w:rPr>
      </w:pPr>
    </w:p>
    <w:p w:rsidR="00BD5FD3" w:rsidRPr="00B76DA6" w:rsidRDefault="00BD5FD3" w:rsidP="00BD5FD3">
      <w:pPr>
        <w:rPr>
          <w:rFonts w:eastAsiaTheme="minorEastAsia" w:cstheme="minorHAnsi"/>
          <w:b/>
          <w:sz w:val="28"/>
          <w:szCs w:val="24"/>
          <w:u w:val="single"/>
        </w:rPr>
      </w:pPr>
      <w:r w:rsidRPr="00B76DA6">
        <w:rPr>
          <w:rFonts w:eastAsiaTheme="minorEastAsia" w:cstheme="minorHAnsi"/>
          <w:b/>
          <w:sz w:val="28"/>
          <w:szCs w:val="24"/>
          <w:u w:val="single"/>
        </w:rPr>
        <w:t>Calculo de red beta</w:t>
      </w:r>
    </w:p>
    <w:p w:rsidR="000C5A53" w:rsidRPr="00BD5FD3" w:rsidRDefault="000C5A53" w:rsidP="00BD5FD3">
      <w:pPr>
        <w:rPr>
          <w:rFonts w:eastAsiaTheme="minorEastAsia" w:cstheme="minorHAnsi"/>
          <w:sz w:val="28"/>
          <w:szCs w:val="24"/>
          <w:u w:val="single"/>
        </w:rPr>
      </w:pPr>
      <w:r>
        <w:rPr>
          <w:rFonts w:eastAsiaTheme="minorEastAsia" w:cstheme="minorHAnsi"/>
          <w:noProof/>
          <w:sz w:val="28"/>
          <w:szCs w:val="24"/>
          <w:u w:val="single"/>
          <w:lang w:eastAsia="es-AR"/>
        </w:rPr>
        <w:drawing>
          <wp:anchor distT="0" distB="0" distL="114300" distR="114300" simplePos="0" relativeHeight="251663360" behindDoc="0" locked="0" layoutInCell="1" allowOverlap="1" wp14:anchorId="0716CD1E" wp14:editId="10C7B245">
            <wp:simplePos x="0" y="0"/>
            <wp:positionH relativeFrom="margin">
              <wp:align>left</wp:align>
            </wp:positionH>
            <wp:positionV relativeFrom="paragraph">
              <wp:posOffset>80238</wp:posOffset>
            </wp:positionV>
            <wp:extent cx="2424182" cy="1472541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84" cy="14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FD3" w:rsidRPr="00653AE0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β=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vf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vo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p w:rsidR="00BD5FD3" w:rsidRPr="00653AE0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</w:p>
    <w:p w:rsidR="00BD5FD3" w:rsidRPr="00712753" w:rsidRDefault="00BD5FD3" w:rsidP="00BD5FD3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β=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=0,0697</m:t>
          </m:r>
        </m:oMath>
      </m:oMathPara>
    </w:p>
    <w:p w:rsidR="00BD5FD3" w:rsidRPr="00260B4A" w:rsidRDefault="00BD5FD3" w:rsidP="00BD5FD3">
      <w:pPr>
        <w:pStyle w:val="Prrafodelista"/>
        <w:spacing w:line="480" w:lineRule="auto"/>
        <w:jc w:val="both"/>
        <w:rPr>
          <w:rFonts w:ascii="Arial" w:eastAsiaTheme="minorEastAsia" w:hAnsi="Arial" w:cs="Arial"/>
          <w:b/>
        </w:rPr>
      </w:pPr>
    </w:p>
    <w:p w:rsidR="00BD5FD3" w:rsidRPr="00B76DA6" w:rsidRDefault="00BD5FD3" w:rsidP="00BD5FD3">
      <w:pPr>
        <w:spacing w:after="160" w:line="480" w:lineRule="auto"/>
        <w:ind w:left="360"/>
        <w:jc w:val="both"/>
        <w:rPr>
          <w:rFonts w:eastAsiaTheme="minorEastAsia" w:cstheme="minorHAnsi"/>
          <w:b/>
          <w:sz w:val="28"/>
          <w:szCs w:val="24"/>
          <w:u w:val="single"/>
        </w:rPr>
      </w:pPr>
      <w:r w:rsidRPr="00B76DA6">
        <w:rPr>
          <w:rFonts w:eastAsiaTheme="minorEastAsia" w:cstheme="minorHAnsi"/>
          <w:b/>
          <w:sz w:val="28"/>
          <w:szCs w:val="24"/>
          <w:u w:val="single"/>
        </w:rPr>
        <w:t>Desensibilidad</w:t>
      </w:r>
    </w:p>
    <w:p w:rsidR="00BD5FD3" w:rsidRPr="00492D87" w:rsidRDefault="00492D87" w:rsidP="00BD5FD3">
      <w:pPr>
        <w:pStyle w:val="Prrafodelista"/>
        <w:spacing w:line="48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D=1+βAv=5.667</m:t>
          </m:r>
        </m:oMath>
      </m:oMathPara>
    </w:p>
    <w:p w:rsidR="00BD5FD3" w:rsidRPr="00606892" w:rsidRDefault="00BD5FD3" w:rsidP="00BD5FD3">
      <w:pPr>
        <w:pStyle w:val="Prrafodelista"/>
        <w:spacing w:line="480" w:lineRule="auto"/>
        <w:jc w:val="both"/>
        <w:rPr>
          <w:rFonts w:ascii="Arial" w:eastAsiaTheme="minorEastAsia" w:hAnsi="Arial" w:cs="Arial"/>
        </w:rPr>
      </w:pPr>
    </w:p>
    <w:p w:rsidR="00BD5FD3" w:rsidRPr="00B76DA6" w:rsidRDefault="00BD5FD3" w:rsidP="00BD5FD3">
      <w:pPr>
        <w:spacing w:after="160" w:line="480" w:lineRule="auto"/>
        <w:ind w:left="360"/>
        <w:jc w:val="both"/>
        <w:rPr>
          <w:rFonts w:eastAsiaTheme="minorEastAsia" w:cstheme="minorHAnsi"/>
          <w:b/>
          <w:sz w:val="28"/>
          <w:u w:val="single"/>
        </w:rPr>
      </w:pPr>
      <w:r w:rsidRPr="00B76DA6">
        <w:rPr>
          <w:rFonts w:eastAsiaTheme="minorEastAsia" w:cstheme="minorHAnsi"/>
          <w:b/>
          <w:sz w:val="28"/>
          <w:u w:val="single"/>
        </w:rPr>
        <w:t>Ganancia a lazo cerrado</w:t>
      </w:r>
    </w:p>
    <w:p w:rsidR="00BD5FD3" w:rsidRPr="00492D87" w:rsidRDefault="00492D87" w:rsidP="00BD5FD3">
      <w:pPr>
        <w:pStyle w:val="Prrafodelista"/>
        <w:spacing w:line="48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</m:t>
              </m:r>
            </m:den>
          </m:f>
          <m:r>
            <w:rPr>
              <w:rFonts w:ascii="Cambria Math" w:eastAsiaTheme="minorEastAsia" w:hAnsi="Cambria Math" w:cs="Arial"/>
            </w:rPr>
            <m:t>=12,13</m:t>
          </m:r>
        </m:oMath>
      </m:oMathPara>
    </w:p>
    <w:p w:rsidR="00BD5FD3" w:rsidRPr="003D0E65" w:rsidRDefault="00BD5FD3" w:rsidP="00BD5FD3">
      <w:pPr>
        <w:pStyle w:val="Prrafodelista"/>
        <w:spacing w:line="480" w:lineRule="auto"/>
        <w:jc w:val="both"/>
        <w:rPr>
          <w:rFonts w:eastAsiaTheme="minorEastAsia" w:cs="Arial"/>
          <w:sz w:val="28"/>
          <w:szCs w:val="28"/>
          <w:u w:val="single"/>
        </w:rPr>
      </w:pPr>
    </w:p>
    <w:p w:rsidR="00BD5FD3" w:rsidRPr="003D0E65" w:rsidRDefault="00BD5FD3" w:rsidP="00BD5FD3">
      <w:pPr>
        <w:spacing w:after="160" w:line="480" w:lineRule="auto"/>
        <w:ind w:left="360"/>
        <w:jc w:val="both"/>
        <w:rPr>
          <w:rFonts w:eastAsiaTheme="minorEastAsia" w:cs="Arial"/>
          <w:b/>
          <w:sz w:val="28"/>
          <w:szCs w:val="28"/>
          <w:u w:val="single"/>
        </w:rPr>
      </w:pPr>
      <w:r w:rsidRPr="003D0E65">
        <w:rPr>
          <w:rFonts w:eastAsiaTheme="minorEastAsia" w:cs="Arial"/>
          <w:b/>
          <w:sz w:val="28"/>
          <w:szCs w:val="28"/>
          <w:u w:val="single"/>
        </w:rPr>
        <w:t>Impedancia de salida a lazo cerrado</w:t>
      </w:r>
    </w:p>
    <w:p w:rsidR="00BD5FD3" w:rsidRPr="004E7882" w:rsidRDefault="00BD5FD3" w:rsidP="00BD5FD3">
      <w:pPr>
        <w:spacing w:line="480" w:lineRule="auto"/>
        <w:ind w:left="360"/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Zof=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Zo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=155,2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Ω</m:t>
          </m:r>
        </m:oMath>
      </m:oMathPara>
    </w:p>
    <w:p w:rsidR="00BD5FD3" w:rsidRPr="003D0E65" w:rsidRDefault="00BD5FD3" w:rsidP="00BD5FD3">
      <w:pPr>
        <w:spacing w:line="48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BD5FD3" w:rsidRPr="003D0E65" w:rsidRDefault="00BD5FD3" w:rsidP="00BD5FD3">
      <w:pPr>
        <w:spacing w:after="160" w:line="480" w:lineRule="auto"/>
        <w:ind w:left="360"/>
        <w:jc w:val="both"/>
        <w:rPr>
          <w:rFonts w:eastAsiaTheme="minorEastAsia" w:cs="Arial"/>
          <w:b/>
          <w:sz w:val="28"/>
          <w:szCs w:val="28"/>
          <w:u w:val="single"/>
        </w:rPr>
      </w:pPr>
      <w:r w:rsidRPr="003D0E65">
        <w:rPr>
          <w:rFonts w:eastAsiaTheme="minorEastAsia" w:cs="Arial"/>
          <w:b/>
          <w:sz w:val="28"/>
          <w:szCs w:val="28"/>
          <w:u w:val="single"/>
        </w:rPr>
        <w:t>Impedancia de entrada a lazo cerrado</w:t>
      </w:r>
    </w:p>
    <w:p w:rsidR="00BD5FD3" w:rsidRPr="004E7882" w:rsidRDefault="00BD5FD3" w:rsidP="00BD5FD3">
      <w:pPr>
        <w:spacing w:line="480" w:lineRule="auto"/>
        <w:ind w:left="360"/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Zif=Zi.D=150,7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Ω</m:t>
          </m:r>
        </m:oMath>
      </m:oMathPara>
    </w:p>
    <w:p w:rsidR="005022D8" w:rsidRDefault="005022D8" w:rsidP="00954500">
      <w:pPr>
        <w:jc w:val="center"/>
        <w:rPr>
          <w:rFonts w:cstheme="minorHAnsi"/>
          <w:b/>
          <w:sz w:val="32"/>
          <w:szCs w:val="28"/>
          <w:u w:val="single"/>
        </w:rPr>
      </w:pPr>
    </w:p>
    <w:p w:rsidR="00A62498" w:rsidRPr="000C5A53" w:rsidRDefault="00A62498" w:rsidP="00954500">
      <w:pPr>
        <w:jc w:val="center"/>
        <w:rPr>
          <w:rFonts w:cstheme="minorHAnsi"/>
          <w:b/>
          <w:sz w:val="32"/>
          <w:szCs w:val="28"/>
          <w:u w:val="single"/>
        </w:rPr>
      </w:pPr>
      <w:r w:rsidRPr="000C5A53">
        <w:rPr>
          <w:rFonts w:cstheme="minorHAnsi"/>
          <w:b/>
          <w:sz w:val="32"/>
          <w:szCs w:val="28"/>
          <w:u w:val="single"/>
        </w:rPr>
        <w:lastRenderedPageBreak/>
        <w:t>Mediciones</w:t>
      </w:r>
    </w:p>
    <w:p w:rsidR="00A62498" w:rsidRPr="003D0E65" w:rsidRDefault="003D0E65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de haber hecho una estimación analítica de los valores, se realizan las mediciones directas  sobre el circuito.</w:t>
      </w:r>
    </w:p>
    <w:p w:rsidR="00A62498" w:rsidRPr="000C5A53" w:rsidRDefault="00A62498" w:rsidP="00A62498">
      <w:pPr>
        <w:jc w:val="both"/>
        <w:rPr>
          <w:rFonts w:cstheme="minorHAnsi"/>
          <w:b/>
          <w:sz w:val="28"/>
          <w:szCs w:val="24"/>
          <w:u w:val="single"/>
        </w:rPr>
      </w:pPr>
      <w:r w:rsidRPr="000C5A53">
        <w:rPr>
          <w:rFonts w:cstheme="minorHAnsi"/>
          <w:b/>
          <w:sz w:val="28"/>
          <w:szCs w:val="24"/>
          <w:u w:val="single"/>
        </w:rPr>
        <w:t>Ganancia de tensión a lazo abierto</w:t>
      </w:r>
    </w:p>
    <w:p w:rsidR="00A62498" w:rsidRDefault="00954500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coloca</w:t>
      </w:r>
      <w:r w:rsidR="00A62498" w:rsidRPr="00A62498">
        <w:rPr>
          <w:rFonts w:cstheme="minorHAnsi"/>
          <w:sz w:val="24"/>
          <w:szCs w:val="24"/>
        </w:rPr>
        <w:t xml:space="preserve"> una señal en la entrada del amplificador, </w:t>
      </w:r>
      <w:r>
        <w:rPr>
          <w:rFonts w:cstheme="minorHAnsi"/>
          <w:sz w:val="24"/>
          <w:szCs w:val="24"/>
        </w:rPr>
        <w:t>con la precaución de</w:t>
      </w:r>
      <w:r w:rsidR="00A62498" w:rsidRPr="00A62498">
        <w:rPr>
          <w:rFonts w:cstheme="minorHAnsi"/>
          <w:sz w:val="24"/>
          <w:szCs w:val="24"/>
        </w:rPr>
        <w:t xml:space="preserve"> que</w:t>
      </w:r>
      <w:r>
        <w:rPr>
          <w:rFonts w:cstheme="minorHAnsi"/>
          <w:sz w:val="24"/>
          <w:szCs w:val="24"/>
        </w:rPr>
        <w:t xml:space="preserve"> en</w:t>
      </w:r>
      <w:r w:rsidR="00A62498" w:rsidRPr="00A62498">
        <w:rPr>
          <w:rFonts w:cstheme="minorHAnsi"/>
          <w:sz w:val="24"/>
          <w:szCs w:val="24"/>
        </w:rPr>
        <w:t xml:space="preserve"> la salida no </w:t>
      </w:r>
      <w:r>
        <w:rPr>
          <w:rFonts w:cstheme="minorHAnsi"/>
          <w:sz w:val="24"/>
          <w:szCs w:val="24"/>
        </w:rPr>
        <w:t>se presente ninguna distorsión</w:t>
      </w:r>
      <w:r w:rsidR="00FD7B26">
        <w:rPr>
          <w:rFonts w:cstheme="minorHAnsi"/>
          <w:sz w:val="24"/>
          <w:szCs w:val="24"/>
        </w:rPr>
        <w:t>. Luego de obtener este valor, se calcula la ganancia tras medir</w:t>
      </w:r>
      <w:r w:rsidR="00A62498" w:rsidRPr="00A62498">
        <w:rPr>
          <w:rFonts w:cstheme="minorHAnsi"/>
          <w:sz w:val="24"/>
          <w:szCs w:val="24"/>
        </w:rPr>
        <w:t xml:space="preserve"> la tensión de entrada y s</w:t>
      </w:r>
      <w:r w:rsidR="00FD7B26">
        <w:rPr>
          <w:rFonts w:cstheme="minorHAnsi"/>
          <w:sz w:val="24"/>
          <w:szCs w:val="24"/>
        </w:rPr>
        <w:t>alida.</w:t>
      </w:r>
    </w:p>
    <w:p w:rsidR="006315C3" w:rsidRDefault="006315C3" w:rsidP="00A62498">
      <w:pPr>
        <w:jc w:val="both"/>
        <w:rPr>
          <w:rFonts w:eastAsiaTheme="minorEastAsia" w:cstheme="minorHAnsi"/>
          <w:sz w:val="24"/>
          <w:szCs w:val="24"/>
        </w:rPr>
      </w:pPr>
    </w:p>
    <w:p w:rsidR="00A62498" w:rsidRPr="00A62498" w:rsidRDefault="00C818AC" w:rsidP="00A62498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=1,98 V</m:t>
          </m:r>
        </m:oMath>
      </m:oMathPara>
    </w:p>
    <w:p w:rsidR="00A62498" w:rsidRPr="00A62498" w:rsidRDefault="00A62498" w:rsidP="00A62498">
      <w:pPr>
        <w:jc w:val="both"/>
        <w:rPr>
          <w:rFonts w:eastAsiaTheme="minorEastAsia" w:cstheme="minorHAnsi"/>
          <w:sz w:val="24"/>
          <w:szCs w:val="24"/>
        </w:rPr>
      </w:pPr>
    </w:p>
    <w:p w:rsidR="00A62498" w:rsidRPr="00896B9A" w:rsidRDefault="00C818AC" w:rsidP="00A62498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=25,4 mV</m:t>
          </m:r>
        </m:oMath>
      </m:oMathPara>
    </w:p>
    <w:p w:rsidR="00896B9A" w:rsidRPr="00A62498" w:rsidRDefault="00896B9A" w:rsidP="00A62498">
      <w:pPr>
        <w:jc w:val="both"/>
        <w:rPr>
          <w:rFonts w:eastAsiaTheme="minorEastAsia" w:cstheme="minorHAnsi"/>
          <w:sz w:val="24"/>
          <w:szCs w:val="24"/>
        </w:rPr>
      </w:pPr>
    </w:p>
    <w:p w:rsidR="006458AC" w:rsidRDefault="00C818AC" w:rsidP="006F2527">
      <w:pPr>
        <w:jc w:val="both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1,98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25,4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mV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=77,95</m:t>
          </m:r>
        </m:oMath>
      </m:oMathPara>
    </w:p>
    <w:p w:rsidR="00896B9A" w:rsidRDefault="00896B9A" w:rsidP="006F2527">
      <w:pPr>
        <w:jc w:val="both"/>
        <w:rPr>
          <w:rFonts w:cstheme="minorHAnsi"/>
          <w:b/>
          <w:sz w:val="28"/>
          <w:szCs w:val="24"/>
          <w:u w:val="single"/>
        </w:rPr>
      </w:pPr>
    </w:p>
    <w:p w:rsidR="00A62498" w:rsidRPr="000C5A53" w:rsidRDefault="00A62498" w:rsidP="006F2527">
      <w:pPr>
        <w:jc w:val="both"/>
        <w:rPr>
          <w:rFonts w:cstheme="minorHAnsi"/>
          <w:b/>
          <w:sz w:val="24"/>
          <w:szCs w:val="24"/>
        </w:rPr>
      </w:pPr>
      <w:r w:rsidRPr="000C5A53">
        <w:rPr>
          <w:rFonts w:cstheme="minorHAnsi"/>
          <w:b/>
          <w:sz w:val="28"/>
          <w:szCs w:val="24"/>
          <w:u w:val="single"/>
        </w:rPr>
        <w:t>Impedancias de entrada y salida a lazo abierto</w:t>
      </w:r>
    </w:p>
    <w:p w:rsidR="006E13D8" w:rsidRPr="000C5A53" w:rsidRDefault="006E13D8" w:rsidP="00A62498">
      <w:pPr>
        <w:jc w:val="both"/>
        <w:rPr>
          <w:rFonts w:cstheme="minorHAnsi"/>
          <w:b/>
          <w:sz w:val="28"/>
          <w:szCs w:val="24"/>
          <w:u w:val="single"/>
        </w:rPr>
      </w:pPr>
      <w:r w:rsidRPr="000C5A53">
        <w:rPr>
          <w:rFonts w:cstheme="minorHAnsi"/>
          <w:b/>
          <w:sz w:val="28"/>
          <w:szCs w:val="24"/>
          <w:u w:val="single"/>
        </w:rPr>
        <w:t>Impedancia de salida</w:t>
      </w:r>
    </w:p>
    <w:p w:rsidR="00A62498" w:rsidRPr="00A62498" w:rsidRDefault="006E13D8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Colocamos</w:t>
      </w:r>
      <w:r w:rsidR="00A62498" w:rsidRPr="00A62498">
        <w:rPr>
          <w:rFonts w:cstheme="minorHAnsi"/>
          <w:sz w:val="24"/>
          <w:szCs w:val="24"/>
        </w:rPr>
        <w:t xml:space="preserve"> un potenció</w:t>
      </w:r>
      <w:r>
        <w:rPr>
          <w:rFonts w:cstheme="minorHAnsi"/>
          <w:sz w:val="24"/>
          <w:szCs w:val="24"/>
        </w:rPr>
        <w:t xml:space="preserve">metro en paralelo con la carga </w:t>
      </w:r>
      <w:r w:rsidR="00A62498" w:rsidRPr="00A62498">
        <w:rPr>
          <w:rFonts w:cstheme="minorHAnsi"/>
          <w:sz w:val="24"/>
          <w:szCs w:val="24"/>
        </w:rPr>
        <w:t xml:space="preserve">y </w:t>
      </w:r>
      <w:r>
        <w:rPr>
          <w:rFonts w:cstheme="minorHAnsi"/>
          <w:sz w:val="24"/>
          <w:szCs w:val="24"/>
        </w:rPr>
        <w:t xml:space="preserve"> lo variamos</w:t>
      </w:r>
      <w:r w:rsidR="00A62498" w:rsidRPr="00A62498">
        <w:rPr>
          <w:rFonts w:cstheme="minorHAnsi"/>
          <w:sz w:val="24"/>
          <w:szCs w:val="24"/>
        </w:rPr>
        <w:t xml:space="preserve"> hasta que la tensión disminuya a la mitad del valor sin el potenciómetro. En este punto la impedancia de salida del amplificador es numéricamente igual al valor que posee el potenciómetro.</w:t>
      </w:r>
    </w:p>
    <w:p w:rsidR="006E13D8" w:rsidRPr="000C5A53" w:rsidRDefault="006E13D8" w:rsidP="00A62498">
      <w:pPr>
        <w:jc w:val="both"/>
        <w:rPr>
          <w:rFonts w:cstheme="minorHAnsi"/>
          <w:b/>
          <w:sz w:val="28"/>
          <w:szCs w:val="24"/>
          <w:u w:val="single"/>
        </w:rPr>
      </w:pPr>
      <w:r w:rsidRPr="000C5A53">
        <w:rPr>
          <w:rFonts w:cstheme="minorHAnsi"/>
          <w:b/>
          <w:sz w:val="28"/>
          <w:szCs w:val="24"/>
          <w:u w:val="single"/>
        </w:rPr>
        <w:t>Impedancia de entrada</w:t>
      </w:r>
    </w:p>
    <w:p w:rsidR="006E13D8" w:rsidRDefault="00A62498" w:rsidP="00A62498">
      <w:pPr>
        <w:jc w:val="both"/>
        <w:rPr>
          <w:rFonts w:cstheme="minorHAnsi"/>
          <w:sz w:val="24"/>
          <w:szCs w:val="24"/>
        </w:rPr>
      </w:pPr>
      <w:r w:rsidRPr="00A62498">
        <w:rPr>
          <w:rFonts w:cstheme="minorHAnsi"/>
          <w:sz w:val="24"/>
          <w:szCs w:val="24"/>
        </w:rPr>
        <w:t xml:space="preserve">De la misma manera se procede para obtener </w:t>
      </w:r>
      <w:proofErr w:type="spellStart"/>
      <w:r w:rsidRPr="00A62498">
        <w:rPr>
          <w:rFonts w:cstheme="minorHAnsi"/>
          <w:sz w:val="24"/>
          <w:szCs w:val="24"/>
        </w:rPr>
        <w:t>Zi</w:t>
      </w:r>
      <w:proofErr w:type="spellEnd"/>
      <w:r w:rsidRPr="00A62498">
        <w:rPr>
          <w:rFonts w:cstheme="minorHAnsi"/>
          <w:sz w:val="24"/>
          <w:szCs w:val="24"/>
        </w:rPr>
        <w:t>, solo que en este caso el potenciómetro se coloca en la entrada del amplificador y en serie</w:t>
      </w:r>
      <w:r w:rsidR="006E13D8">
        <w:rPr>
          <w:rFonts w:cstheme="minorHAnsi"/>
          <w:sz w:val="24"/>
          <w:szCs w:val="24"/>
        </w:rPr>
        <w:t xml:space="preserve"> con el generador</w:t>
      </w:r>
      <w:r w:rsidRPr="00A62498">
        <w:rPr>
          <w:rFonts w:cstheme="minorHAnsi"/>
          <w:sz w:val="24"/>
          <w:szCs w:val="24"/>
        </w:rPr>
        <w:t>.</w:t>
      </w:r>
    </w:p>
    <w:p w:rsidR="00BE4A0F" w:rsidRPr="00A62498" w:rsidRDefault="00BE4A0F" w:rsidP="00A62498">
      <w:pPr>
        <w:jc w:val="both"/>
        <w:rPr>
          <w:rFonts w:cstheme="minorHAnsi"/>
          <w:b/>
          <w:sz w:val="24"/>
          <w:szCs w:val="24"/>
        </w:rPr>
      </w:pPr>
    </w:p>
    <w:p w:rsidR="00BE4A0F" w:rsidRDefault="00C818AC" w:rsidP="00BE4A0F">
      <w:pPr>
        <w:jc w:val="center"/>
        <w:rPr>
          <w:rFonts w:eastAsiaTheme="minorEastAsia" w:cstheme="minorHAnsi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=31,8 kΩ</m:t>
        </m:r>
      </m:oMath>
      <w:r w:rsidR="00BE4A0F">
        <w:rPr>
          <w:rFonts w:eastAsiaTheme="minorEastAsia" w:cstheme="minorHAnsi"/>
          <w:b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=1,98 kΩ</m:t>
        </m:r>
      </m:oMath>
    </w:p>
    <w:p w:rsidR="0002434F" w:rsidRDefault="0002434F" w:rsidP="00BE4A0F">
      <w:pPr>
        <w:jc w:val="center"/>
        <w:rPr>
          <w:rFonts w:eastAsiaTheme="minorEastAsia" w:cstheme="minorHAnsi"/>
          <w:b/>
          <w:sz w:val="24"/>
          <w:szCs w:val="24"/>
        </w:rPr>
      </w:pPr>
    </w:p>
    <w:p w:rsidR="00A62498" w:rsidRPr="00BE4A0F" w:rsidRDefault="00A62498" w:rsidP="00BE4A0F">
      <w:pPr>
        <w:rPr>
          <w:rFonts w:eastAsiaTheme="minorEastAsia" w:cstheme="minorHAnsi"/>
          <w:b/>
          <w:sz w:val="24"/>
          <w:szCs w:val="24"/>
        </w:rPr>
      </w:pPr>
      <w:r w:rsidRPr="000C5A53">
        <w:rPr>
          <w:rFonts w:cstheme="minorHAnsi"/>
          <w:b/>
          <w:sz w:val="28"/>
          <w:szCs w:val="24"/>
          <w:u w:val="single"/>
        </w:rPr>
        <w:lastRenderedPageBreak/>
        <w:t>Ganancia de tensión a lazo cerrado</w:t>
      </w:r>
    </w:p>
    <w:p w:rsidR="00A62498" w:rsidRPr="00A62498" w:rsidRDefault="00BE4A0F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procede</w:t>
      </w:r>
      <w:r w:rsidR="00A62498" w:rsidRPr="00A62498">
        <w:rPr>
          <w:rFonts w:cstheme="minorHAnsi"/>
          <w:sz w:val="24"/>
          <w:szCs w:val="24"/>
        </w:rPr>
        <w:t xml:space="preserve"> de la misma forma que en el cálculo de ganancia a lazo abierto, </w:t>
      </w:r>
      <w:r>
        <w:rPr>
          <w:rFonts w:cstheme="minorHAnsi"/>
          <w:sz w:val="24"/>
          <w:szCs w:val="24"/>
        </w:rPr>
        <w:t>y se obtienen</w:t>
      </w:r>
      <w:r w:rsidR="00A62498" w:rsidRPr="00A62498">
        <w:rPr>
          <w:rFonts w:cstheme="minorHAnsi"/>
          <w:sz w:val="24"/>
          <w:szCs w:val="24"/>
        </w:rPr>
        <w:t xml:space="preserve"> los siguientes datos:</w:t>
      </w:r>
    </w:p>
    <w:p w:rsidR="00A62498" w:rsidRPr="00BE4A0F" w:rsidRDefault="00C818AC" w:rsidP="00A62498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=2,86 V</m:t>
          </m:r>
        </m:oMath>
      </m:oMathPara>
    </w:p>
    <w:p w:rsidR="00BE4A0F" w:rsidRPr="00BE4A0F" w:rsidRDefault="00BE4A0F" w:rsidP="00A62498">
      <w:pPr>
        <w:jc w:val="both"/>
        <w:rPr>
          <w:rFonts w:eastAsiaTheme="minorEastAsia" w:cstheme="minorHAnsi"/>
          <w:sz w:val="24"/>
          <w:szCs w:val="24"/>
        </w:rPr>
      </w:pPr>
    </w:p>
    <w:p w:rsidR="00A62498" w:rsidRPr="00A62498" w:rsidRDefault="00C818AC" w:rsidP="00A62498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=247 mV</m:t>
          </m:r>
        </m:oMath>
      </m:oMathPara>
    </w:p>
    <w:p w:rsidR="00A62498" w:rsidRPr="00A62498" w:rsidRDefault="00A62498" w:rsidP="00A62498">
      <w:pPr>
        <w:jc w:val="both"/>
        <w:rPr>
          <w:rFonts w:eastAsiaTheme="minorEastAsia" w:cstheme="minorHAnsi"/>
          <w:sz w:val="24"/>
          <w:szCs w:val="24"/>
        </w:rPr>
      </w:pPr>
    </w:p>
    <w:p w:rsidR="00A62498" w:rsidRPr="007058F9" w:rsidRDefault="00C818AC" w:rsidP="006458AC">
      <w:pPr>
        <w:jc w:val="both"/>
        <w:rPr>
          <w:rFonts w:cstheme="minorHAnsi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vf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2,86 V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247 mV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=11,57</m:t>
          </m:r>
        </m:oMath>
      </m:oMathPara>
    </w:p>
    <w:p w:rsidR="00075A4D" w:rsidRDefault="00075A4D" w:rsidP="0019156B">
      <w:pPr>
        <w:jc w:val="both"/>
        <w:rPr>
          <w:rFonts w:cstheme="minorHAnsi"/>
          <w:sz w:val="24"/>
          <w:szCs w:val="24"/>
          <w:u w:val="single"/>
        </w:rPr>
      </w:pPr>
    </w:p>
    <w:p w:rsidR="00A62498" w:rsidRPr="00BE4A0F" w:rsidRDefault="00A62498" w:rsidP="0019156B">
      <w:pPr>
        <w:jc w:val="both"/>
        <w:rPr>
          <w:rFonts w:cstheme="minorHAnsi"/>
          <w:b/>
          <w:sz w:val="28"/>
          <w:szCs w:val="28"/>
          <w:u w:val="single"/>
        </w:rPr>
      </w:pPr>
      <w:r w:rsidRPr="00BE4A0F">
        <w:rPr>
          <w:rFonts w:cstheme="minorHAnsi"/>
          <w:b/>
          <w:sz w:val="28"/>
          <w:szCs w:val="28"/>
          <w:u w:val="single"/>
        </w:rPr>
        <w:t>Desensibilidad</w:t>
      </w:r>
    </w:p>
    <w:p w:rsidR="00BE4A0F" w:rsidRDefault="0019156B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poder</w:t>
      </w:r>
      <w:r w:rsidR="007058F9">
        <w:rPr>
          <w:rFonts w:cstheme="minorHAnsi"/>
          <w:sz w:val="24"/>
          <w:szCs w:val="24"/>
        </w:rPr>
        <w:t xml:space="preserve"> medir la misma, </w:t>
      </w:r>
      <w:r w:rsidR="00BE4A0F">
        <w:rPr>
          <w:rFonts w:cstheme="minorHAnsi"/>
          <w:sz w:val="24"/>
          <w:szCs w:val="24"/>
        </w:rPr>
        <w:t>se modifica</w:t>
      </w:r>
      <w:r w:rsidR="007058F9">
        <w:rPr>
          <w:rFonts w:cstheme="minorHAnsi"/>
          <w:sz w:val="24"/>
          <w:szCs w:val="24"/>
        </w:rPr>
        <w:t xml:space="preserve"> Re3</w:t>
      </w:r>
      <w:r>
        <w:rPr>
          <w:rFonts w:cstheme="minorHAnsi"/>
          <w:sz w:val="24"/>
          <w:szCs w:val="24"/>
        </w:rPr>
        <w:t xml:space="preserve"> por un potenciómetro para producir</w:t>
      </w:r>
      <w:r w:rsidR="00A62498" w:rsidRPr="00A62498">
        <w:rPr>
          <w:rFonts w:cstheme="minorHAnsi"/>
          <w:sz w:val="24"/>
          <w:szCs w:val="24"/>
        </w:rPr>
        <w:t xml:space="preserve"> una variación de la ganancia de tensión a lazo abierto </w:t>
      </w:r>
      <w:r>
        <w:rPr>
          <w:rFonts w:cstheme="minorHAnsi"/>
          <w:sz w:val="24"/>
          <w:szCs w:val="24"/>
        </w:rPr>
        <w:t>de aproximadamente</w:t>
      </w:r>
      <w:r w:rsidR="00A62498" w:rsidRPr="00A62498">
        <w:rPr>
          <w:rFonts w:cstheme="minorHAnsi"/>
          <w:sz w:val="24"/>
          <w:szCs w:val="24"/>
        </w:rPr>
        <w:t xml:space="preserve"> 45%. Luego </w:t>
      </w:r>
      <w:r w:rsidR="00BE4A0F">
        <w:rPr>
          <w:rFonts w:cstheme="minorHAnsi"/>
          <w:sz w:val="24"/>
          <w:szCs w:val="24"/>
        </w:rPr>
        <w:t>se realimenta el circuito y se corrobora</w:t>
      </w:r>
      <w:r w:rsidR="00A62498" w:rsidRPr="00A62498">
        <w:rPr>
          <w:rFonts w:cstheme="minorHAnsi"/>
          <w:sz w:val="24"/>
          <w:szCs w:val="24"/>
        </w:rPr>
        <w:t xml:space="preserve"> que la ganancia a lazo cerrado no se </w:t>
      </w:r>
      <w:r>
        <w:rPr>
          <w:rFonts w:cstheme="minorHAnsi"/>
          <w:sz w:val="24"/>
          <w:szCs w:val="24"/>
        </w:rPr>
        <w:t xml:space="preserve">modifique más del 4 </w:t>
      </w:r>
      <w:proofErr w:type="spellStart"/>
      <w:r>
        <w:rPr>
          <w:rFonts w:cstheme="minorHAnsi"/>
          <w:sz w:val="24"/>
          <w:szCs w:val="24"/>
        </w:rPr>
        <w:t>ó</w:t>
      </w:r>
      <w:proofErr w:type="spellEnd"/>
      <w:r>
        <w:rPr>
          <w:rFonts w:cstheme="minorHAnsi"/>
          <w:sz w:val="24"/>
          <w:szCs w:val="24"/>
        </w:rPr>
        <w:t xml:space="preserve"> 5%.</w:t>
      </w:r>
    </w:p>
    <w:p w:rsidR="000C1EB1" w:rsidRDefault="00A62498" w:rsidP="000C1EB1">
      <w:pPr>
        <w:jc w:val="both"/>
        <w:rPr>
          <w:rFonts w:ascii="Arial" w:hAnsi="Arial" w:cs="Arial"/>
          <w:szCs w:val="24"/>
        </w:rPr>
      </w:pPr>
      <w:r w:rsidRPr="00A62498">
        <w:rPr>
          <w:rFonts w:cstheme="minorHAnsi"/>
          <w:sz w:val="24"/>
          <w:szCs w:val="24"/>
        </w:rPr>
        <w:t>La nueva ganancia a lazo abierto es:</w:t>
      </w:r>
    </w:p>
    <w:p w:rsidR="000C1EB1" w:rsidRPr="007965FA" w:rsidRDefault="00C818AC" w:rsidP="000C1EB1">
      <w:pPr>
        <w:jc w:val="both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Cs w:val="24"/>
            </w:rPr>
            <m:t>=806mV</m:t>
          </m:r>
        </m:oMath>
      </m:oMathPara>
    </w:p>
    <w:p w:rsidR="000C1EB1" w:rsidRPr="007965FA" w:rsidRDefault="00C818AC" w:rsidP="000C1EB1">
      <w:pPr>
        <w:jc w:val="both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>=23,8 mV</m:t>
          </m:r>
        </m:oMath>
      </m:oMathPara>
    </w:p>
    <w:p w:rsidR="000C1EB1" w:rsidRDefault="000C1EB1" w:rsidP="000C1EB1">
      <w:pPr>
        <w:jc w:val="both"/>
        <w:rPr>
          <w:rFonts w:ascii="Arial" w:eastAsiaTheme="minorEastAsia" w:hAnsi="Arial" w:cs="Arial"/>
          <w:szCs w:val="24"/>
        </w:rPr>
      </w:pPr>
    </w:p>
    <w:p w:rsidR="00BE4A0F" w:rsidRDefault="00C818AC" w:rsidP="000C1EB1">
      <w:pPr>
        <w:jc w:val="both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Cs w:val="24"/>
            </w:rPr>
            <m:t>=33,9</m:t>
          </m:r>
        </m:oMath>
      </m:oMathPara>
    </w:p>
    <w:p w:rsidR="00A62498" w:rsidRPr="00A62498" w:rsidRDefault="000C1EB1" w:rsidP="00A62498">
      <w:pPr>
        <w:jc w:val="both"/>
        <w:rPr>
          <w:rFonts w:cstheme="minorHAnsi"/>
          <w:sz w:val="24"/>
          <w:szCs w:val="24"/>
        </w:rPr>
      </w:pPr>
      <w:r w:rsidRPr="00BE4A0F">
        <w:rPr>
          <w:rFonts w:eastAsiaTheme="minorEastAsia" w:cs="Arial"/>
          <w:sz w:val="24"/>
          <w:szCs w:val="24"/>
        </w:rPr>
        <w:t>Esto</w:t>
      </w:r>
      <w:r w:rsidR="007058F9" w:rsidRPr="00BE4A0F">
        <w:rPr>
          <w:rFonts w:eastAsiaTheme="minorEastAsia" w:cs="Arial"/>
          <w:sz w:val="24"/>
          <w:szCs w:val="24"/>
        </w:rPr>
        <w:t xml:space="preserve"> representa una variación del 42,87</w:t>
      </w:r>
      <w:r w:rsidRPr="00BE4A0F">
        <w:rPr>
          <w:rFonts w:eastAsiaTheme="minorEastAsia" w:cs="Arial"/>
          <w:sz w:val="24"/>
          <w:szCs w:val="24"/>
        </w:rPr>
        <w:t>%.</w:t>
      </w:r>
    </w:p>
    <w:p w:rsidR="00BE4A0F" w:rsidRDefault="00BE4A0F" w:rsidP="00BE4A0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 se aplica</w:t>
      </w:r>
      <w:r w:rsidR="000C1EB1" w:rsidRPr="00BE4A0F">
        <w:rPr>
          <w:rFonts w:cs="Arial"/>
          <w:sz w:val="24"/>
          <w:szCs w:val="24"/>
        </w:rPr>
        <w:t xml:space="preserve"> la realimentación se obtienen los siguientes datos</w:t>
      </w:r>
    </w:p>
    <w:p w:rsidR="000C1EB1" w:rsidRPr="00BE4A0F" w:rsidRDefault="00C818AC" w:rsidP="00BE4A0F">
      <w:pPr>
        <w:jc w:val="center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=2,87V                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>=247mV</m:t>
          </m:r>
        </m:oMath>
      </m:oMathPara>
    </w:p>
    <w:p w:rsidR="00BE4A0F" w:rsidRDefault="00BE4A0F" w:rsidP="00BE4A0F">
      <w:pPr>
        <w:jc w:val="center"/>
        <w:rPr>
          <w:rFonts w:ascii="Arial" w:eastAsiaTheme="minorEastAsia" w:hAnsi="Arial" w:cs="Arial"/>
          <w:szCs w:val="24"/>
        </w:rPr>
      </w:pPr>
    </w:p>
    <w:p w:rsidR="0002434F" w:rsidRDefault="00C818AC" w:rsidP="00A62498">
      <w:pPr>
        <w:jc w:val="both"/>
        <w:rPr>
          <w:rFonts w:ascii="Arial" w:eastAsiaTheme="minorEastAsia" w:hAnsi="Arial" w:cs="Arial"/>
          <w:b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4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Cs w:val="24"/>
            </w:rPr>
            <m:t>=11,62</m:t>
          </m:r>
        </m:oMath>
      </m:oMathPara>
    </w:p>
    <w:p w:rsidR="00A62498" w:rsidRPr="0002434F" w:rsidRDefault="000C1EB1" w:rsidP="00A62498">
      <w:pPr>
        <w:jc w:val="both"/>
        <w:rPr>
          <w:rFonts w:eastAsiaTheme="minorEastAsia" w:cs="Arial"/>
          <w:sz w:val="24"/>
          <w:szCs w:val="24"/>
        </w:rPr>
      </w:pPr>
      <w:r w:rsidRPr="0002434F">
        <w:rPr>
          <w:rFonts w:eastAsiaTheme="minorEastAsia" w:cs="Arial"/>
          <w:sz w:val="24"/>
          <w:szCs w:val="24"/>
        </w:rPr>
        <w:t>Esto representa una variación del 4</w:t>
      </w:r>
      <w:r w:rsidR="007058F9" w:rsidRPr="0002434F">
        <w:rPr>
          <w:rFonts w:eastAsiaTheme="minorEastAsia" w:cs="Arial"/>
          <w:sz w:val="24"/>
          <w:szCs w:val="24"/>
        </w:rPr>
        <w:t>,14</w:t>
      </w:r>
      <w:r w:rsidRPr="0002434F">
        <w:rPr>
          <w:rFonts w:eastAsiaTheme="minorEastAsia" w:cs="Arial"/>
          <w:sz w:val="24"/>
          <w:szCs w:val="24"/>
        </w:rPr>
        <w:t>%.</w:t>
      </w:r>
    </w:p>
    <w:p w:rsidR="0002434F" w:rsidRPr="0002434F" w:rsidRDefault="0002434F" w:rsidP="00A62498">
      <w:pPr>
        <w:jc w:val="both"/>
        <w:rPr>
          <w:rFonts w:eastAsiaTheme="minorEastAsia" w:cs="Arial"/>
          <w:sz w:val="24"/>
          <w:szCs w:val="24"/>
        </w:rPr>
      </w:pPr>
      <w:r w:rsidRPr="0002434F">
        <w:rPr>
          <w:rFonts w:eastAsiaTheme="minorEastAsia" w:cs="Arial"/>
          <w:sz w:val="24"/>
          <w:szCs w:val="24"/>
        </w:rPr>
        <w:lastRenderedPageBreak/>
        <w:t>Con los valores obtenidos, se puede calcular la desensibilidad del circuito:</w:t>
      </w:r>
    </w:p>
    <w:p w:rsidR="0002434F" w:rsidRDefault="0002434F" w:rsidP="00A62498">
      <w:pPr>
        <w:jc w:val="both"/>
        <w:rPr>
          <w:rFonts w:eastAsiaTheme="minorEastAsia" w:cs="Arial"/>
          <w:b/>
          <w:szCs w:val="24"/>
        </w:rPr>
      </w:pPr>
    </w:p>
    <w:p w:rsidR="0002434F" w:rsidRPr="0002434F" w:rsidRDefault="00C818AC" w:rsidP="0002434F">
      <w:pPr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%∆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%∆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vf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42,87%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4,14%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=10,35</m:t>
          </m:r>
        </m:oMath>
      </m:oMathPara>
    </w:p>
    <w:p w:rsidR="0002434F" w:rsidRPr="0002434F" w:rsidRDefault="0002434F" w:rsidP="0002434F">
      <w:pPr>
        <w:jc w:val="both"/>
        <w:rPr>
          <w:rFonts w:cs="Arial"/>
          <w:sz w:val="24"/>
          <w:szCs w:val="24"/>
        </w:rPr>
      </w:pPr>
      <w:r w:rsidRPr="0002434F">
        <w:rPr>
          <w:rFonts w:eastAsiaTheme="minorEastAsia" w:cs="Arial"/>
          <w:sz w:val="24"/>
          <w:szCs w:val="24"/>
        </w:rPr>
        <w:t xml:space="preserve">Con los resultados obtenidos, </w:t>
      </w:r>
      <w:r>
        <w:rPr>
          <w:rFonts w:eastAsiaTheme="minorEastAsia" w:cs="Arial"/>
          <w:sz w:val="24"/>
          <w:szCs w:val="24"/>
        </w:rPr>
        <w:t>se comprueba la estabilidad del amplificador con la realimentación negativa.</w:t>
      </w:r>
    </w:p>
    <w:p w:rsidR="0002434F" w:rsidRPr="0002434F" w:rsidRDefault="0002434F" w:rsidP="00A62498">
      <w:pPr>
        <w:jc w:val="both"/>
        <w:rPr>
          <w:rFonts w:eastAsiaTheme="minorEastAsia" w:cs="Arial"/>
          <w:b/>
          <w:szCs w:val="24"/>
        </w:rPr>
      </w:pPr>
    </w:p>
    <w:p w:rsidR="00A62498" w:rsidRPr="000C5A53" w:rsidRDefault="00A62498" w:rsidP="00075A4D">
      <w:pPr>
        <w:jc w:val="both"/>
        <w:rPr>
          <w:rFonts w:cstheme="minorHAnsi"/>
          <w:b/>
          <w:sz w:val="32"/>
          <w:szCs w:val="24"/>
          <w:u w:val="single"/>
        </w:rPr>
      </w:pPr>
      <w:r w:rsidRPr="000C5A53">
        <w:rPr>
          <w:rFonts w:cstheme="minorHAnsi"/>
          <w:b/>
          <w:sz w:val="32"/>
          <w:szCs w:val="24"/>
          <w:u w:val="single"/>
        </w:rPr>
        <w:t>Impedancias de entrada y salida a lazo cerrado</w:t>
      </w:r>
    </w:p>
    <w:p w:rsidR="00B8041C" w:rsidRDefault="00B8041C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6432F7">
        <w:rPr>
          <w:sz w:val="24"/>
          <w:szCs w:val="24"/>
        </w:rPr>
        <w:t>el amplificador tiene un sistema de realimentación negativa,  puede haber dificultades</w:t>
      </w:r>
      <w:r>
        <w:rPr>
          <w:sz w:val="24"/>
          <w:szCs w:val="24"/>
        </w:rPr>
        <w:t xml:space="preserve"> para medir las impedancias con el método anteriormente propuesto, si </w:t>
      </w:r>
      <w:r w:rsidR="0002434F">
        <w:rPr>
          <w:sz w:val="24"/>
          <w:szCs w:val="24"/>
        </w:rPr>
        <w:t>se desea</w:t>
      </w:r>
      <w:r>
        <w:rPr>
          <w:sz w:val="24"/>
          <w:szCs w:val="24"/>
        </w:rPr>
        <w:t xml:space="preserve"> medir la impedancia de salida</w:t>
      </w:r>
      <w:r w:rsidRPr="006432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 que pasará es que </w:t>
      </w:r>
      <w:r w:rsidRPr="006432F7">
        <w:rPr>
          <w:sz w:val="24"/>
          <w:szCs w:val="24"/>
        </w:rPr>
        <w:t>la amplitud de la salida del amplificador</w:t>
      </w:r>
      <w:r>
        <w:rPr>
          <w:sz w:val="24"/>
          <w:szCs w:val="24"/>
        </w:rPr>
        <w:t xml:space="preserve"> se va a mantener estable</w:t>
      </w:r>
      <w:r w:rsidRPr="006432F7">
        <w:rPr>
          <w:sz w:val="24"/>
          <w:szCs w:val="24"/>
        </w:rPr>
        <w:t xml:space="preserve"> aunque varíe la carga conectada, lo cual implica una reducción de la </w:t>
      </w:r>
      <w:r>
        <w:rPr>
          <w:sz w:val="24"/>
          <w:szCs w:val="24"/>
        </w:rPr>
        <w:t xml:space="preserve">impedancia </w:t>
      </w:r>
      <w:r w:rsidRPr="006432F7">
        <w:rPr>
          <w:sz w:val="24"/>
          <w:szCs w:val="24"/>
        </w:rPr>
        <w:t>de salida. Si se intenta variar la carga hasta que la tensión de salida se reduzca a la mitad de la que hay sin carga, puede ocurrir que se lleve el punto de funcionamiento del amplificador a una zona donde la potencia disipada exceda los limites previstos y se dañe.</w:t>
      </w:r>
    </w:p>
    <w:p w:rsidR="00A62498" w:rsidRDefault="00B8041C" w:rsidP="00A624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la desensibilidad calculada</w:t>
      </w:r>
      <w:r w:rsidR="00A62498" w:rsidRPr="00A62498">
        <w:rPr>
          <w:rFonts w:cstheme="minorHAnsi"/>
          <w:sz w:val="24"/>
          <w:szCs w:val="24"/>
        </w:rPr>
        <w:t xml:space="preserve"> y los valore</w:t>
      </w:r>
      <w:r w:rsidR="008D1B4B">
        <w:rPr>
          <w:rFonts w:cstheme="minorHAnsi"/>
          <w:sz w:val="24"/>
          <w:szCs w:val="24"/>
        </w:rPr>
        <w:t xml:space="preserve">s de impedancias a lazo abierto </w:t>
      </w:r>
      <w:r w:rsidR="00A62498" w:rsidRPr="00A62498">
        <w:rPr>
          <w:rFonts w:cstheme="minorHAnsi"/>
          <w:sz w:val="24"/>
          <w:szCs w:val="24"/>
        </w:rPr>
        <w:t xml:space="preserve">medidos, </w:t>
      </w:r>
      <w:r w:rsidR="0002434F">
        <w:rPr>
          <w:rFonts w:cstheme="minorHAnsi"/>
          <w:sz w:val="24"/>
          <w:szCs w:val="24"/>
        </w:rPr>
        <w:t>se puede</w:t>
      </w:r>
      <w:r w:rsidR="00A62498" w:rsidRPr="00A62498">
        <w:rPr>
          <w:rFonts w:cstheme="minorHAnsi"/>
          <w:sz w:val="24"/>
          <w:szCs w:val="24"/>
        </w:rPr>
        <w:t xml:space="preserve"> calcular el valor de las impedancias</w:t>
      </w:r>
      <w:r w:rsidR="006458AC">
        <w:rPr>
          <w:rFonts w:cstheme="minorHAnsi"/>
          <w:sz w:val="24"/>
          <w:szCs w:val="24"/>
        </w:rPr>
        <w:t xml:space="preserve"> del amplificador realimentado.</w:t>
      </w:r>
    </w:p>
    <w:p w:rsidR="0002434F" w:rsidRPr="00A62498" w:rsidRDefault="0002434F" w:rsidP="00A62498">
      <w:pPr>
        <w:jc w:val="both"/>
        <w:rPr>
          <w:rFonts w:cstheme="minorHAnsi"/>
          <w:sz w:val="24"/>
          <w:szCs w:val="24"/>
        </w:rPr>
      </w:pPr>
    </w:p>
    <w:p w:rsidR="00A62498" w:rsidRPr="00A62498" w:rsidRDefault="00C818AC" w:rsidP="00A62498">
      <w:pPr>
        <w:jc w:val="both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if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=31,8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kΩ .  10,35=329,29 kΩ</m:t>
          </m:r>
        </m:oMath>
      </m:oMathPara>
    </w:p>
    <w:p w:rsidR="00A62498" w:rsidRPr="00A62498" w:rsidRDefault="00A62498" w:rsidP="00A62498">
      <w:pPr>
        <w:jc w:val="both"/>
        <w:rPr>
          <w:rFonts w:cstheme="minorHAnsi"/>
          <w:sz w:val="24"/>
          <w:szCs w:val="24"/>
        </w:rPr>
      </w:pPr>
    </w:p>
    <w:p w:rsidR="006458AC" w:rsidRDefault="00C818AC" w:rsidP="006458AC">
      <w:pPr>
        <w:jc w:val="both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of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1,98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kΩ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10,35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=191,30 Ω</m:t>
          </m:r>
        </m:oMath>
      </m:oMathPara>
    </w:p>
    <w:p w:rsidR="000C5A53" w:rsidRDefault="000C5A53" w:rsidP="006458AC">
      <w:pPr>
        <w:jc w:val="both"/>
        <w:rPr>
          <w:rFonts w:cstheme="minorHAnsi"/>
          <w:b/>
          <w:sz w:val="28"/>
          <w:szCs w:val="24"/>
          <w:u w:val="single"/>
        </w:rPr>
      </w:pPr>
    </w:p>
    <w:p w:rsidR="00896B9A" w:rsidRDefault="00896B9A" w:rsidP="006458AC">
      <w:pPr>
        <w:jc w:val="both"/>
        <w:rPr>
          <w:rFonts w:cstheme="minorHAnsi"/>
          <w:b/>
          <w:sz w:val="28"/>
          <w:szCs w:val="24"/>
          <w:u w:val="single"/>
        </w:rPr>
      </w:pPr>
    </w:p>
    <w:p w:rsidR="0002434F" w:rsidRDefault="0002434F" w:rsidP="006458AC">
      <w:pPr>
        <w:jc w:val="both"/>
        <w:rPr>
          <w:rFonts w:cstheme="minorHAnsi"/>
          <w:b/>
          <w:sz w:val="32"/>
          <w:szCs w:val="24"/>
          <w:u w:val="single"/>
        </w:rPr>
      </w:pPr>
    </w:p>
    <w:p w:rsidR="0002434F" w:rsidRDefault="0002434F" w:rsidP="006458AC">
      <w:pPr>
        <w:jc w:val="both"/>
        <w:rPr>
          <w:rFonts w:cstheme="minorHAnsi"/>
          <w:b/>
          <w:sz w:val="32"/>
          <w:szCs w:val="24"/>
          <w:u w:val="single"/>
        </w:rPr>
      </w:pPr>
    </w:p>
    <w:p w:rsidR="0002434F" w:rsidRDefault="0002434F" w:rsidP="006458AC">
      <w:pPr>
        <w:jc w:val="both"/>
        <w:rPr>
          <w:rFonts w:cstheme="minorHAnsi"/>
          <w:b/>
          <w:sz w:val="32"/>
          <w:szCs w:val="24"/>
          <w:u w:val="single"/>
        </w:rPr>
      </w:pPr>
    </w:p>
    <w:p w:rsidR="006171D9" w:rsidRPr="00B76DA6" w:rsidRDefault="00D23502" w:rsidP="006458AC">
      <w:pPr>
        <w:jc w:val="both"/>
        <w:rPr>
          <w:rFonts w:cstheme="minorHAnsi"/>
          <w:b/>
          <w:sz w:val="28"/>
          <w:szCs w:val="24"/>
        </w:rPr>
      </w:pPr>
      <w:r w:rsidRPr="00B76DA6">
        <w:rPr>
          <w:rFonts w:cstheme="minorHAnsi"/>
          <w:b/>
          <w:sz w:val="32"/>
          <w:szCs w:val="24"/>
          <w:u w:val="single"/>
        </w:rPr>
        <w:lastRenderedPageBreak/>
        <w:t>Respuesta en frecuencia</w:t>
      </w:r>
    </w:p>
    <w:p w:rsidR="00D23502" w:rsidRDefault="00D23502" w:rsidP="006F63E8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Respuesta en frecuencia en lazo abierto</w:t>
      </w:r>
    </w:p>
    <w:p w:rsidR="00D23502" w:rsidRPr="005727AD" w:rsidRDefault="005727AD" w:rsidP="00D23502">
      <w:pPr>
        <w:jc w:val="both"/>
        <w:rPr>
          <w:rFonts w:eastAsiaTheme="minorEastAsia" w:cs="Arial"/>
          <w:b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Se aplica</w:t>
      </w:r>
      <w:r w:rsidR="00D23502" w:rsidRPr="005727AD">
        <w:rPr>
          <w:rFonts w:eastAsiaTheme="minorEastAsia" w:cs="Arial"/>
          <w:sz w:val="24"/>
          <w:szCs w:val="24"/>
        </w:rPr>
        <w:t xml:space="preserve"> una señal a la entrada y </w:t>
      </w:r>
      <w:r>
        <w:rPr>
          <w:rFonts w:eastAsiaTheme="minorEastAsia" w:cs="Arial"/>
          <w:sz w:val="24"/>
          <w:szCs w:val="24"/>
        </w:rPr>
        <w:t>se mide</w:t>
      </w:r>
      <w:r w:rsidR="00D23502" w:rsidRPr="005727AD">
        <w:rPr>
          <w:rFonts w:eastAsiaTheme="minorEastAsia" w:cs="Arial"/>
          <w:sz w:val="24"/>
          <w:szCs w:val="24"/>
        </w:rPr>
        <w:t xml:space="preserve"> la tensión a la salida del amplificador varian</w:t>
      </w:r>
      <w:r>
        <w:rPr>
          <w:rFonts w:eastAsiaTheme="minorEastAsia" w:cs="Arial"/>
          <w:sz w:val="24"/>
          <w:szCs w:val="24"/>
        </w:rPr>
        <w:t xml:space="preserve">do la frecuencia del generador. Se obtienen así, </w:t>
      </w:r>
      <w:r w:rsidR="00D23502" w:rsidRPr="005727AD">
        <w:rPr>
          <w:rFonts w:eastAsiaTheme="minorEastAsia" w:cs="Arial"/>
          <w:sz w:val="24"/>
          <w:szCs w:val="24"/>
        </w:rPr>
        <w:t>distintos valores de ganancia para cada frecuencia</w:t>
      </w:r>
    </w:p>
    <w:p w:rsidR="00D23502" w:rsidRPr="00517359" w:rsidRDefault="00C818AC" w:rsidP="00D23502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=30mV</m:t>
          </m:r>
        </m:oMath>
      </m:oMathPara>
    </w:p>
    <w:p w:rsidR="00517359" w:rsidRPr="005727AD" w:rsidRDefault="005727AD" w:rsidP="00517359">
      <w:p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Se obtiene</w:t>
      </w:r>
      <w:r w:rsidR="00517359" w:rsidRPr="005727AD">
        <w:rPr>
          <w:rFonts w:eastAsiaTheme="minorEastAsia" w:cs="Arial"/>
          <w:sz w:val="24"/>
          <w:szCs w:val="24"/>
        </w:rPr>
        <w:t xml:space="preserve"> la ganancia en veces y en Decibeles</w:t>
      </w:r>
    </w:p>
    <w:p w:rsidR="00517359" w:rsidRPr="00F43057" w:rsidRDefault="00517359" w:rsidP="0051735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Vo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Vi</m:t>
              </m:r>
            </m:den>
          </m:f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veces</m:t>
              </m:r>
            </m:e>
          </m:d>
        </m:oMath>
      </m:oMathPara>
    </w:p>
    <w:p w:rsidR="00517359" w:rsidRDefault="00517359" w:rsidP="00517359">
      <w:pPr>
        <w:rPr>
          <w:rFonts w:ascii="Arial" w:eastAsiaTheme="minorEastAsia" w:hAnsi="Arial" w:cs="Arial"/>
        </w:rPr>
      </w:pPr>
    </w:p>
    <w:p w:rsidR="00517359" w:rsidRDefault="00517359" w:rsidP="0051735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</w:rPr>
            <m:t>=20.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Av</m:t>
              </m:r>
            </m:e>
          </m:func>
          <m:r>
            <w:rPr>
              <w:rFonts w:ascii="Cambria Math" w:eastAsiaTheme="minorEastAsia" w:hAnsi="Cambria Math" w:cs="Arial"/>
            </w:rPr>
            <m:t xml:space="preserve"> [dB]</m:t>
          </m:r>
        </m:oMath>
      </m:oMathPara>
    </w:p>
    <w:p w:rsidR="00517359" w:rsidRDefault="00517359" w:rsidP="00517359">
      <w:pPr>
        <w:rPr>
          <w:rFonts w:ascii="Arial" w:eastAsiaTheme="minorEastAsia" w:hAnsi="Arial" w:cs="Arial"/>
        </w:rPr>
      </w:pPr>
    </w:p>
    <w:tbl>
      <w:tblPr>
        <w:tblStyle w:val="Sombreadoclaro-nfasis1"/>
        <w:tblW w:w="5200" w:type="dxa"/>
        <w:jc w:val="center"/>
        <w:tblLook w:val="04A0" w:firstRow="1" w:lastRow="0" w:firstColumn="1" w:lastColumn="0" w:noHBand="0" w:noVBand="1"/>
      </w:tblPr>
      <w:tblGrid>
        <w:gridCol w:w="1600"/>
        <w:gridCol w:w="1200"/>
        <w:gridCol w:w="1200"/>
        <w:gridCol w:w="1200"/>
      </w:tblGrid>
      <w:tr w:rsidR="00517359" w:rsidRPr="00B242D9" w:rsidTr="0025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517359" w:rsidRPr="00B242D9" w:rsidRDefault="00517359" w:rsidP="00257570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Frecuencia [</w:t>
            </w: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Hz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noWrap/>
            <w:hideMark/>
          </w:tcPr>
          <w:p w:rsidR="0051735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Vo</w:t>
            </w:r>
            <w:proofErr w:type="spellEnd"/>
          </w:p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[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Vp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noWrap/>
            <w:hideMark/>
          </w:tcPr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Av</w:t>
            </w:r>
            <w:proofErr w:type="spellEnd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 [Veces]</w:t>
            </w:r>
          </w:p>
        </w:tc>
        <w:tc>
          <w:tcPr>
            <w:tcW w:w="1200" w:type="dxa"/>
            <w:noWrap/>
            <w:hideMark/>
          </w:tcPr>
          <w:p w:rsidR="0051735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Av</w:t>
            </w:r>
            <w:proofErr w:type="spellEnd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</w:p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[dB]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noWrap/>
          </w:tcPr>
          <w:p w:rsidR="0051735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0.17</w:t>
            </w:r>
          </w:p>
        </w:tc>
        <w:tc>
          <w:tcPr>
            <w:tcW w:w="1200" w:type="dxa"/>
            <w:noWrap/>
          </w:tcPr>
          <w:p w:rsidR="0051735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5.6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14,96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1.2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32.04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1.82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60.66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35.66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2.25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37.50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2.36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78.66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37.91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2.4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38.06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2.44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81.33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38.21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300k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2.3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76.66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37.69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400k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2.1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36.9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500k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1.8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35.56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700k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1.5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33.98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1M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1.12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37.333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31.43</w:t>
            </w:r>
          </w:p>
        </w:tc>
      </w:tr>
      <w:tr w:rsidR="00517359" w:rsidRPr="00B242D9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3M</w:t>
            </w:r>
          </w:p>
        </w:tc>
        <w:tc>
          <w:tcPr>
            <w:tcW w:w="1200" w:type="dxa"/>
            <w:noWrap/>
            <w:hideMark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0.61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20.33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26.15</w:t>
            </w:r>
          </w:p>
        </w:tc>
      </w:tr>
      <w:tr w:rsidR="00517359" w:rsidRPr="00B242D9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10M</w:t>
            </w:r>
          </w:p>
        </w:tc>
        <w:tc>
          <w:tcPr>
            <w:tcW w:w="1200" w:type="dxa"/>
            <w:noWrap/>
          </w:tcPr>
          <w:p w:rsidR="0051735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0.16</w:t>
            </w:r>
          </w:p>
        </w:tc>
        <w:tc>
          <w:tcPr>
            <w:tcW w:w="1200" w:type="dxa"/>
            <w:noWrap/>
          </w:tcPr>
          <w:p w:rsidR="0051735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5.3</w:t>
            </w:r>
          </w:p>
        </w:tc>
        <w:tc>
          <w:tcPr>
            <w:tcW w:w="1200" w:type="dxa"/>
            <w:noWrap/>
          </w:tcPr>
          <w:p w:rsidR="00517359" w:rsidRPr="00205CA2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ES"/>
              </w:rPr>
              <w:t>14,49</w:t>
            </w:r>
          </w:p>
        </w:tc>
      </w:tr>
    </w:tbl>
    <w:p w:rsidR="00517359" w:rsidRPr="00517359" w:rsidRDefault="00517359" w:rsidP="00D23502">
      <w:pPr>
        <w:jc w:val="both"/>
        <w:rPr>
          <w:rFonts w:ascii="Arial" w:eastAsiaTheme="minorEastAsia" w:hAnsi="Arial" w:cs="Arial"/>
        </w:rPr>
      </w:pPr>
    </w:p>
    <w:p w:rsidR="00517359" w:rsidRDefault="00517359" w:rsidP="00D23502">
      <w:pPr>
        <w:jc w:val="both"/>
        <w:rPr>
          <w:rFonts w:ascii="Arial" w:eastAsiaTheme="minorEastAsia" w:hAnsi="Arial" w:cs="Arial"/>
        </w:rPr>
      </w:pPr>
    </w:p>
    <w:p w:rsidR="005727AD" w:rsidRDefault="005727AD" w:rsidP="00D23502">
      <w:pPr>
        <w:jc w:val="both"/>
        <w:rPr>
          <w:rFonts w:ascii="Arial" w:eastAsiaTheme="minorEastAsia" w:hAnsi="Arial" w:cs="Arial"/>
        </w:rPr>
      </w:pPr>
    </w:p>
    <w:p w:rsidR="005727AD" w:rsidRDefault="005727AD" w:rsidP="00D23502">
      <w:pPr>
        <w:jc w:val="both"/>
        <w:rPr>
          <w:rFonts w:ascii="Arial" w:eastAsiaTheme="minorEastAsia" w:hAnsi="Arial" w:cs="Arial"/>
        </w:rPr>
      </w:pPr>
    </w:p>
    <w:p w:rsidR="005727AD" w:rsidRDefault="005727AD" w:rsidP="00D23502">
      <w:pPr>
        <w:jc w:val="both"/>
        <w:rPr>
          <w:rFonts w:ascii="Arial" w:eastAsiaTheme="minorEastAsia" w:hAnsi="Arial" w:cs="Arial"/>
        </w:rPr>
      </w:pPr>
    </w:p>
    <w:p w:rsidR="005727AD" w:rsidRDefault="005727AD" w:rsidP="00D23502">
      <w:pPr>
        <w:jc w:val="both"/>
        <w:rPr>
          <w:rFonts w:ascii="Arial" w:eastAsiaTheme="minorEastAsia" w:hAnsi="Arial" w:cs="Arial"/>
        </w:rPr>
      </w:pPr>
    </w:p>
    <w:p w:rsidR="005727AD" w:rsidRDefault="005727AD" w:rsidP="00D23502">
      <w:pPr>
        <w:jc w:val="both"/>
        <w:rPr>
          <w:rFonts w:ascii="Arial" w:eastAsiaTheme="minorEastAsia" w:hAnsi="Arial" w:cs="Arial"/>
        </w:rPr>
      </w:pPr>
    </w:p>
    <w:p w:rsidR="005727AD" w:rsidRPr="005727AD" w:rsidRDefault="005727AD" w:rsidP="00D23502">
      <w:pPr>
        <w:jc w:val="both"/>
        <w:rPr>
          <w:rFonts w:eastAsiaTheme="minorEastAsia" w:cs="Arial"/>
          <w:sz w:val="24"/>
          <w:szCs w:val="24"/>
        </w:rPr>
      </w:pPr>
      <w:r w:rsidRPr="005727AD">
        <w:rPr>
          <w:rFonts w:eastAsiaTheme="minorEastAsia" w:cs="Arial"/>
          <w:sz w:val="24"/>
          <w:szCs w:val="24"/>
        </w:rPr>
        <w:t xml:space="preserve">Con los valores </w:t>
      </w:r>
      <w:r>
        <w:rPr>
          <w:rFonts w:eastAsiaTheme="minorEastAsia" w:cs="Arial"/>
          <w:sz w:val="24"/>
          <w:szCs w:val="24"/>
        </w:rPr>
        <w:t>de la tabla anterior, se realiza un gráfico en el cual se puede apreciar la variación de la ganancia en dB, para un rango determinado de frecuencia.</w:t>
      </w:r>
    </w:p>
    <w:p w:rsidR="00896B9A" w:rsidRDefault="00517359" w:rsidP="00896B9A">
      <w:pPr>
        <w:jc w:val="both"/>
        <w:rPr>
          <w:rFonts w:ascii="Arial" w:eastAsiaTheme="minorEastAsia" w:hAnsi="Arial" w:cs="Arial"/>
        </w:rPr>
      </w:pPr>
      <w:r w:rsidRPr="00517359">
        <w:rPr>
          <w:rFonts w:ascii="Arial" w:eastAsiaTheme="minorEastAsia" w:hAnsi="Arial" w:cs="Arial"/>
          <w:noProof/>
          <w:lang w:eastAsia="es-AR"/>
        </w:rPr>
        <w:drawing>
          <wp:inline distT="0" distB="0" distL="0" distR="0">
            <wp:extent cx="6108065" cy="4330700"/>
            <wp:effectExtent l="0" t="0" r="6985" b="0"/>
            <wp:docPr id="15" name="Imagen 15" descr="F:\UNIDAD 1 AMPLIFICADORES REALIMENTADOS\Lazo abierto Frecuencia 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NIDAD 1 AMPLIFICADORES REALIMENTADOS\Lazo abierto Frecuencia re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9A" w:rsidRDefault="00896B9A" w:rsidP="00896B9A">
      <w:pPr>
        <w:jc w:val="both"/>
        <w:rPr>
          <w:rFonts w:ascii="Arial" w:eastAsiaTheme="minorEastAsia" w:hAnsi="Arial" w:cs="Arial"/>
        </w:rPr>
      </w:pPr>
    </w:p>
    <w:p w:rsidR="004B13E9" w:rsidRPr="00896B9A" w:rsidRDefault="004B13E9" w:rsidP="00896B9A">
      <w:pPr>
        <w:jc w:val="both"/>
        <w:rPr>
          <w:rFonts w:ascii="Arial" w:eastAsiaTheme="minorEastAsia" w:hAnsi="Arial" w:cs="Arial"/>
        </w:rPr>
      </w:pPr>
      <w:r>
        <w:rPr>
          <w:rFonts w:cstheme="minorHAnsi"/>
          <w:b/>
          <w:sz w:val="28"/>
          <w:szCs w:val="24"/>
          <w:u w:val="single"/>
        </w:rPr>
        <w:t>Respuesta en frecuencia en lazo cerrado</w:t>
      </w:r>
    </w:p>
    <w:p w:rsidR="00D23502" w:rsidRDefault="004B13E9" w:rsidP="006F63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Nuevamente aplicamos una señal de entrada y medimos la tensión a la salida del amplificador para distintas frecuencias, pero ahora con el lazo de realimentación.</w:t>
      </w:r>
    </w:p>
    <w:p w:rsidR="00517359" w:rsidRDefault="00C818AC" w:rsidP="0051735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=30mVp</m:t>
          </m:r>
        </m:oMath>
      </m:oMathPara>
    </w:p>
    <w:p w:rsidR="00517359" w:rsidRDefault="00517359" w:rsidP="00517359">
      <w:pPr>
        <w:jc w:val="both"/>
        <w:rPr>
          <w:rFonts w:ascii="Arial" w:eastAsiaTheme="minorEastAsia" w:hAnsi="Arial" w:cs="Arial"/>
        </w:rPr>
      </w:pPr>
    </w:p>
    <w:p w:rsidR="00517359" w:rsidRPr="00F43057" w:rsidRDefault="00517359" w:rsidP="0051735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Vo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Vi</m:t>
              </m:r>
            </m:den>
          </m:f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veces</m:t>
              </m:r>
            </m:e>
          </m:d>
        </m:oMath>
      </m:oMathPara>
    </w:p>
    <w:p w:rsidR="00517359" w:rsidRDefault="00517359" w:rsidP="00517359">
      <w:pPr>
        <w:rPr>
          <w:rFonts w:ascii="Arial" w:eastAsiaTheme="minorEastAsia" w:hAnsi="Arial" w:cs="Arial"/>
        </w:rPr>
      </w:pPr>
    </w:p>
    <w:p w:rsidR="00517359" w:rsidRDefault="00517359" w:rsidP="0051735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</w:rPr>
            <m:t>=20.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Av</m:t>
              </m:r>
            </m:e>
          </m:func>
          <m:r>
            <w:rPr>
              <w:rFonts w:ascii="Cambria Math" w:eastAsiaTheme="minorEastAsia" w:hAnsi="Cambria Math" w:cs="Arial"/>
            </w:rPr>
            <m:t xml:space="preserve"> [dB]</m:t>
          </m:r>
        </m:oMath>
      </m:oMathPara>
    </w:p>
    <w:tbl>
      <w:tblPr>
        <w:tblStyle w:val="Sombreadoclaro-nfasis1"/>
        <w:tblW w:w="5200" w:type="dxa"/>
        <w:jc w:val="center"/>
        <w:tblLook w:val="04A0" w:firstRow="1" w:lastRow="0" w:firstColumn="1" w:lastColumn="0" w:noHBand="0" w:noVBand="1"/>
      </w:tblPr>
      <w:tblGrid>
        <w:gridCol w:w="1600"/>
        <w:gridCol w:w="1200"/>
        <w:gridCol w:w="1200"/>
        <w:gridCol w:w="1200"/>
      </w:tblGrid>
      <w:tr w:rsidR="00517359" w:rsidRPr="00B242D9" w:rsidTr="0025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517359" w:rsidRPr="00B242D9" w:rsidRDefault="00517359" w:rsidP="00257570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Frecuencia [</w:t>
            </w: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Hz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noWrap/>
            <w:hideMark/>
          </w:tcPr>
          <w:p w:rsidR="0051735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Vo</w:t>
            </w:r>
            <w:proofErr w:type="spellEnd"/>
          </w:p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[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Vp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noWrap/>
            <w:hideMark/>
          </w:tcPr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Av</w:t>
            </w:r>
            <w:proofErr w:type="spellEnd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 [Veces]</w:t>
            </w:r>
          </w:p>
        </w:tc>
        <w:tc>
          <w:tcPr>
            <w:tcW w:w="1200" w:type="dxa"/>
            <w:noWrap/>
            <w:hideMark/>
          </w:tcPr>
          <w:p w:rsidR="0051735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  <w:proofErr w:type="spellStart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Av</w:t>
            </w:r>
            <w:proofErr w:type="spellEnd"/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|</w:t>
            </w:r>
          </w:p>
          <w:p w:rsidR="00517359" w:rsidRPr="00B242D9" w:rsidRDefault="00517359" w:rsidP="0025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242D9">
              <w:rPr>
                <w:rFonts w:ascii="Calibri" w:eastAsia="Times New Roman" w:hAnsi="Calibri" w:cs="Times New Roman"/>
                <w:color w:val="000000"/>
                <w:lang w:eastAsia="es-ES"/>
              </w:rPr>
              <w:t>[dB]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Default="00517359" w:rsidP="00257570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  100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0.15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13.97</w:t>
            </w:r>
          </w:p>
        </w:tc>
      </w:tr>
      <w:tr w:rsidR="00517359" w:rsidRPr="00205CA2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0.16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5.33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14.53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0.26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8.66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18.75</w:t>
            </w:r>
          </w:p>
        </w:tc>
      </w:tr>
      <w:tr w:rsidR="00517359" w:rsidRPr="00205CA2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0.29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9.66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19.69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0.29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9.66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19.69</w:t>
            </w:r>
          </w:p>
        </w:tc>
      </w:tr>
      <w:tr w:rsidR="00517359" w:rsidRPr="00205CA2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0.28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9.33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19.39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300k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8.33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18.41</w:t>
            </w:r>
          </w:p>
        </w:tc>
      </w:tr>
      <w:tr w:rsidR="00517359" w:rsidRPr="00205CA2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400k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0.24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18.06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500k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0.24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18.06</w:t>
            </w:r>
          </w:p>
        </w:tc>
      </w:tr>
      <w:tr w:rsidR="00517359" w:rsidRPr="00205CA2" w:rsidTr="002575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700k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0.22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7.33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17.3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1M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0.18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15.56</w:t>
            </w:r>
          </w:p>
        </w:tc>
      </w:tr>
      <w:tr w:rsidR="00517359" w:rsidRPr="00205CA2" w:rsidTr="00257570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517359" w:rsidRPr="001C6BBD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3M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0.06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6.02</w:t>
            </w:r>
          </w:p>
        </w:tc>
      </w:tr>
      <w:tr w:rsidR="00517359" w:rsidRPr="00205CA2" w:rsidTr="0025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</w:tcPr>
          <w:p w:rsidR="00517359" w:rsidRDefault="00517359" w:rsidP="0025757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10M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0.03</w:t>
            </w:r>
          </w:p>
        </w:tc>
        <w:tc>
          <w:tcPr>
            <w:tcW w:w="1200" w:type="dxa"/>
            <w:noWrap/>
          </w:tcPr>
          <w:p w:rsidR="00517359" w:rsidRPr="00B242D9" w:rsidRDefault="00517359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noWrap/>
          </w:tcPr>
          <w:p w:rsidR="00517359" w:rsidRPr="00C64021" w:rsidRDefault="009A6BCE" w:rsidP="00257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s-ES"/>
              </w:rPr>
              <w:t>0</w:t>
            </w:r>
          </w:p>
        </w:tc>
      </w:tr>
    </w:tbl>
    <w:p w:rsidR="005727AD" w:rsidRDefault="005727AD" w:rsidP="00517359">
      <w:pPr>
        <w:jc w:val="both"/>
        <w:rPr>
          <w:rFonts w:ascii="Arial" w:eastAsiaTheme="minorEastAsia" w:hAnsi="Arial" w:cs="Arial"/>
          <w:b/>
        </w:rPr>
      </w:pPr>
    </w:p>
    <w:p w:rsidR="005727AD" w:rsidRPr="005727AD" w:rsidRDefault="005727AD" w:rsidP="00517359">
      <w:pPr>
        <w:jc w:val="both"/>
        <w:rPr>
          <w:rFonts w:eastAsiaTheme="minorEastAsia" w:cs="Arial"/>
          <w:sz w:val="24"/>
          <w:szCs w:val="24"/>
        </w:rPr>
      </w:pPr>
      <w:r w:rsidRPr="005727AD">
        <w:rPr>
          <w:rFonts w:eastAsiaTheme="minorEastAsia" w:cs="Arial"/>
          <w:sz w:val="24"/>
          <w:szCs w:val="24"/>
        </w:rPr>
        <w:t>Con la tabla anterior, se realiza el siguiente gráfico.</w:t>
      </w:r>
    </w:p>
    <w:p w:rsidR="00517359" w:rsidRPr="004B13E9" w:rsidRDefault="00517359" w:rsidP="006F63E8">
      <w:pPr>
        <w:rPr>
          <w:rFonts w:cstheme="minorHAnsi"/>
          <w:sz w:val="24"/>
          <w:szCs w:val="24"/>
        </w:rPr>
      </w:pPr>
      <w:r w:rsidRPr="00517359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6120765" cy="4314689"/>
            <wp:effectExtent l="0" t="0" r="0" b="0"/>
            <wp:docPr id="16" name="Imagen 16" descr="F:\UNIDAD 1 AMPLIFICADORES REALIMENTADOS\Lazo cerrdado Frecuencia 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NIDAD 1 AMPLIFICADORES REALIMENTADOS\Lazo cerrdado Frecuencia re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AD" w:rsidRDefault="005727AD" w:rsidP="006F63E8">
      <w:pPr>
        <w:rPr>
          <w:rFonts w:cstheme="minorHAnsi"/>
          <w:b/>
          <w:sz w:val="32"/>
          <w:szCs w:val="24"/>
          <w:u w:val="single"/>
        </w:rPr>
      </w:pPr>
    </w:p>
    <w:p w:rsidR="00AB48F9" w:rsidRDefault="00AB48F9" w:rsidP="006F63E8">
      <w:pPr>
        <w:rPr>
          <w:rFonts w:cstheme="minorHAnsi"/>
          <w:b/>
          <w:sz w:val="32"/>
          <w:szCs w:val="24"/>
          <w:u w:val="single"/>
        </w:rPr>
      </w:pPr>
      <w:r w:rsidRPr="00B76DA6">
        <w:rPr>
          <w:rFonts w:cstheme="minorHAnsi"/>
          <w:b/>
          <w:sz w:val="32"/>
          <w:szCs w:val="24"/>
          <w:u w:val="single"/>
        </w:rPr>
        <w:lastRenderedPageBreak/>
        <w:t>Simulaciones</w:t>
      </w:r>
    </w:p>
    <w:p w:rsidR="005727AD" w:rsidRPr="00EC2DD6" w:rsidRDefault="005727AD" w:rsidP="006F63E8">
      <w:pPr>
        <w:rPr>
          <w:rFonts w:cstheme="minorHAnsi"/>
          <w:sz w:val="24"/>
          <w:szCs w:val="24"/>
        </w:rPr>
      </w:pPr>
      <w:r w:rsidRPr="00EC2DD6">
        <w:rPr>
          <w:rFonts w:cstheme="minorHAnsi"/>
          <w:sz w:val="24"/>
          <w:szCs w:val="24"/>
        </w:rPr>
        <w:t xml:space="preserve">Para corroborar los valores y gráficos </w:t>
      </w:r>
      <w:r w:rsidR="00EC2DD6" w:rsidRPr="00EC2DD6">
        <w:rPr>
          <w:rFonts w:cstheme="minorHAnsi"/>
          <w:sz w:val="24"/>
          <w:szCs w:val="24"/>
        </w:rPr>
        <w:t>obtenidos, se simula el circuito con un determinado barrido de frecuencia.</w:t>
      </w:r>
    </w:p>
    <w:p w:rsidR="00AB48F9" w:rsidRPr="006171D9" w:rsidRDefault="00AB48F9" w:rsidP="00AB48F9">
      <w:pPr>
        <w:rPr>
          <w:rFonts w:cstheme="minorHAnsi"/>
          <w:b/>
          <w:sz w:val="28"/>
          <w:szCs w:val="24"/>
          <w:u w:val="single"/>
        </w:rPr>
      </w:pPr>
      <w:r w:rsidRPr="006171D9">
        <w:rPr>
          <w:rFonts w:cstheme="minorHAnsi"/>
          <w:b/>
          <w:sz w:val="24"/>
          <w:szCs w:val="24"/>
          <w:u w:val="single"/>
        </w:rPr>
        <w:t>Ganancia de tensión a lazo abierto</w:t>
      </w:r>
    </w:p>
    <w:p w:rsidR="00AB48F9" w:rsidRPr="00AB48F9" w:rsidRDefault="00992934" w:rsidP="00AB48F9">
      <w:pPr>
        <w:rPr>
          <w:rFonts w:cstheme="minorHAnsi"/>
          <w:sz w:val="28"/>
          <w:szCs w:val="24"/>
        </w:rPr>
      </w:pPr>
      <w:r w:rsidRPr="00992934">
        <w:rPr>
          <w:rFonts w:cstheme="minorHAnsi"/>
          <w:noProof/>
          <w:sz w:val="28"/>
          <w:szCs w:val="24"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-3150</wp:posOffset>
            </wp:positionV>
            <wp:extent cx="2896870" cy="2296795"/>
            <wp:effectExtent l="0" t="0" r="0" b="8255"/>
            <wp:wrapNone/>
            <wp:docPr id="19" name="Imagen 19" descr="F:\lazoabi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azoabier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8F9" w:rsidRPr="00AB48F9" w:rsidRDefault="00AB48F9" w:rsidP="00AB48F9">
      <w:pPr>
        <w:rPr>
          <w:rFonts w:cstheme="minorHAnsi"/>
          <w:sz w:val="28"/>
          <w:szCs w:val="24"/>
        </w:rPr>
      </w:pPr>
    </w:p>
    <w:p w:rsidR="00AB48F9" w:rsidRPr="00AB48F9" w:rsidRDefault="00AB48F9" w:rsidP="00AB48F9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8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2,24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Vpp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23,8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mVpp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=94,11</m:t>
          </m:r>
        </m:oMath>
      </m:oMathPara>
    </w:p>
    <w:p w:rsidR="00AB48F9" w:rsidRPr="00AB48F9" w:rsidRDefault="00AB48F9" w:rsidP="00AB48F9">
      <w:pPr>
        <w:tabs>
          <w:tab w:val="left" w:pos="5714"/>
        </w:tabs>
        <w:rPr>
          <w:rFonts w:cstheme="minorHAnsi"/>
          <w:sz w:val="28"/>
          <w:szCs w:val="24"/>
        </w:rPr>
      </w:pPr>
    </w:p>
    <w:p w:rsidR="00AB48F9" w:rsidRPr="00AB48F9" w:rsidRDefault="00AB48F9" w:rsidP="00AB48F9">
      <w:pPr>
        <w:tabs>
          <w:tab w:val="left" w:pos="5748"/>
        </w:tabs>
        <w:rPr>
          <w:rFonts w:cstheme="minorHAnsi"/>
          <w:sz w:val="28"/>
          <w:szCs w:val="24"/>
        </w:rPr>
      </w:pPr>
    </w:p>
    <w:p w:rsidR="00AB48F9" w:rsidRPr="00AB48F9" w:rsidRDefault="00AB48F9" w:rsidP="00AB48F9">
      <w:pPr>
        <w:rPr>
          <w:rFonts w:cstheme="minorHAnsi"/>
          <w:sz w:val="28"/>
          <w:szCs w:val="24"/>
        </w:rPr>
      </w:pPr>
    </w:p>
    <w:p w:rsidR="00EC2DD6" w:rsidRDefault="00EC2DD6" w:rsidP="00AB48F9">
      <w:pPr>
        <w:rPr>
          <w:rFonts w:cstheme="minorHAnsi"/>
          <w:b/>
          <w:sz w:val="24"/>
          <w:szCs w:val="24"/>
          <w:u w:val="single"/>
        </w:rPr>
      </w:pPr>
    </w:p>
    <w:p w:rsidR="00075A4D" w:rsidRPr="00075A4D" w:rsidRDefault="00AB48F9" w:rsidP="00EC2DD6">
      <w:pPr>
        <w:tabs>
          <w:tab w:val="left" w:pos="3965"/>
        </w:tabs>
        <w:rPr>
          <w:rFonts w:cstheme="minorHAnsi"/>
          <w:sz w:val="28"/>
          <w:szCs w:val="24"/>
        </w:rPr>
      </w:pPr>
      <w:r w:rsidRPr="006171D9">
        <w:rPr>
          <w:rFonts w:cstheme="minorHAnsi"/>
          <w:b/>
          <w:sz w:val="24"/>
          <w:szCs w:val="24"/>
          <w:u w:val="single"/>
        </w:rPr>
        <w:t>Ganancia de tensión a lazo cerrado</w:t>
      </w:r>
    </w:p>
    <w:p w:rsidR="00075A4D" w:rsidRPr="00075A4D" w:rsidRDefault="00992934" w:rsidP="00075A4D">
      <w:pPr>
        <w:rPr>
          <w:rFonts w:cstheme="minorHAnsi"/>
          <w:sz w:val="28"/>
          <w:szCs w:val="24"/>
        </w:rPr>
      </w:pPr>
      <w:r w:rsidRPr="00992934">
        <w:rPr>
          <w:rFonts w:cstheme="minorHAnsi"/>
          <w:noProof/>
          <w:sz w:val="28"/>
          <w:szCs w:val="24"/>
          <w:lang w:eastAsia="es-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2388</wp:posOffset>
            </wp:positionV>
            <wp:extent cx="2955290" cy="2296795"/>
            <wp:effectExtent l="0" t="0" r="0" b="8255"/>
            <wp:wrapNone/>
            <wp:docPr id="20" name="Imagen 20" descr="F:\lazocer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azocerrad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A4D" w:rsidRDefault="00075A4D" w:rsidP="00075A4D">
      <w:pPr>
        <w:rPr>
          <w:rFonts w:cstheme="minorHAnsi"/>
          <w:sz w:val="28"/>
          <w:szCs w:val="24"/>
        </w:rPr>
      </w:pPr>
    </w:p>
    <w:p w:rsidR="00075A4D" w:rsidRPr="00075A4D" w:rsidRDefault="00075A4D" w:rsidP="00075A4D">
      <w:p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8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vf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2,96 Vp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246 mVp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=11,99</m:t>
          </m:r>
        </m:oMath>
      </m:oMathPara>
    </w:p>
    <w:p w:rsidR="00075A4D" w:rsidRDefault="00075A4D" w:rsidP="00075A4D">
      <w:pPr>
        <w:tabs>
          <w:tab w:val="left" w:pos="5345"/>
        </w:tabs>
        <w:jc w:val="right"/>
        <w:rPr>
          <w:rFonts w:cstheme="minorHAnsi"/>
          <w:sz w:val="28"/>
          <w:szCs w:val="24"/>
        </w:rPr>
      </w:pPr>
    </w:p>
    <w:p w:rsidR="00075A4D" w:rsidRPr="00075A4D" w:rsidRDefault="00075A4D" w:rsidP="00075A4D">
      <w:pPr>
        <w:rPr>
          <w:rFonts w:cstheme="minorHAnsi"/>
          <w:sz w:val="28"/>
          <w:szCs w:val="24"/>
        </w:rPr>
      </w:pPr>
    </w:p>
    <w:p w:rsidR="00075A4D" w:rsidRDefault="00075A4D" w:rsidP="00075A4D">
      <w:pPr>
        <w:rPr>
          <w:rFonts w:cstheme="minorHAnsi"/>
          <w:sz w:val="28"/>
          <w:szCs w:val="24"/>
        </w:rPr>
      </w:pPr>
    </w:p>
    <w:p w:rsidR="00AB48F9" w:rsidRDefault="00075A4D" w:rsidP="00EC2DD6">
      <w:pPr>
        <w:tabs>
          <w:tab w:val="left" w:pos="1670"/>
          <w:tab w:val="left" w:pos="3217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ab/>
      </w:r>
      <w:r w:rsidR="00EC2DD6">
        <w:rPr>
          <w:rFonts w:cstheme="minorHAnsi"/>
          <w:sz w:val="28"/>
          <w:szCs w:val="24"/>
        </w:rPr>
        <w:tab/>
      </w:r>
    </w:p>
    <w:p w:rsidR="00EC2DD6" w:rsidRDefault="00EC2DD6" w:rsidP="00EC2DD6">
      <w:pPr>
        <w:tabs>
          <w:tab w:val="left" w:pos="1670"/>
          <w:tab w:val="left" w:pos="3217"/>
        </w:tabs>
        <w:rPr>
          <w:rFonts w:cstheme="minorHAnsi"/>
          <w:sz w:val="28"/>
          <w:szCs w:val="24"/>
        </w:rPr>
      </w:pPr>
    </w:p>
    <w:p w:rsidR="00EC2DD6" w:rsidRDefault="00EC2DD6" w:rsidP="00EC2DD6">
      <w:pPr>
        <w:tabs>
          <w:tab w:val="left" w:pos="1670"/>
          <w:tab w:val="left" w:pos="3217"/>
        </w:tabs>
        <w:rPr>
          <w:rFonts w:cstheme="minorHAnsi"/>
          <w:sz w:val="28"/>
          <w:szCs w:val="24"/>
        </w:rPr>
      </w:pPr>
    </w:p>
    <w:p w:rsidR="00EC2DD6" w:rsidRDefault="006171D9" w:rsidP="008E078B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Respuesta en frecuencia en lazo abierto</w:t>
      </w:r>
      <w:bookmarkStart w:id="0" w:name="_GoBack"/>
      <w:bookmarkEnd w:id="0"/>
      <w:r w:rsidR="008E078B" w:rsidRPr="008E078B">
        <w:rPr>
          <w:rFonts w:cstheme="minorHAnsi"/>
          <w:b/>
          <w:noProof/>
          <w:sz w:val="24"/>
          <w:szCs w:val="24"/>
          <w:lang w:eastAsia="es-AR"/>
        </w:rPr>
        <w:drawing>
          <wp:inline distT="0" distB="0" distL="0" distR="0" wp14:anchorId="3AF8A976" wp14:editId="7089EA8E">
            <wp:extent cx="5324010" cy="3648075"/>
            <wp:effectExtent l="0" t="0" r="0" b="0"/>
            <wp:docPr id="17" name="Imagen 17" descr="F:\UNIDAD 1 AMPLIFICADORES REALIMENTADOS\Lazo abierto Frecuencia simul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NIDAD 1 AMPLIFICADORES REALIMENTADOS\Lazo abierto Frecuencia simulad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58" cy="36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8B" w:rsidRDefault="008E078B" w:rsidP="008E078B">
      <w:pPr>
        <w:rPr>
          <w:rFonts w:cstheme="minorHAnsi"/>
          <w:b/>
          <w:sz w:val="24"/>
          <w:szCs w:val="24"/>
          <w:u w:val="single"/>
        </w:rPr>
      </w:pPr>
    </w:p>
    <w:p w:rsidR="00EC2DD6" w:rsidRPr="008E078B" w:rsidRDefault="008E078B" w:rsidP="008E078B">
      <w:pPr>
        <w:ind w:left="2124" w:firstLine="708"/>
        <w:rPr>
          <w:rFonts w:cstheme="minorHAnsi"/>
          <w:b/>
          <w:sz w:val="24"/>
          <w:szCs w:val="24"/>
          <w:u w:val="single"/>
        </w:rPr>
      </w:pPr>
      <w:r w:rsidRPr="00517359">
        <w:rPr>
          <w:rFonts w:cstheme="minorHAnsi"/>
          <w:noProof/>
          <w:sz w:val="28"/>
          <w:szCs w:val="24"/>
          <w:lang w:eastAsia="es-AR"/>
        </w:rPr>
        <w:drawing>
          <wp:anchor distT="0" distB="0" distL="114300" distR="114300" simplePos="0" relativeHeight="251667456" behindDoc="0" locked="0" layoutInCell="1" allowOverlap="1" wp14:anchorId="1158D312" wp14:editId="17A61915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80949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475" y="21479"/>
                <wp:lineTo x="21475" y="0"/>
                <wp:lineTo x="0" y="0"/>
              </wp:wrapPolygon>
            </wp:wrapThrough>
            <wp:docPr id="18" name="Imagen 18" descr="F:\UNIDAD 1 AMPLIFICADORES REALIMENTADOS\Lazo cerrdado Frecuencia simul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NIDAD 1 AMPLIFICADORES REALIMENTADOS\Lazo cerrdado Frecuencia simula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1D9">
        <w:rPr>
          <w:rFonts w:cstheme="minorHAnsi"/>
          <w:b/>
          <w:sz w:val="24"/>
          <w:szCs w:val="24"/>
          <w:u w:val="single"/>
        </w:rPr>
        <w:t>Respuesta en frecuencia en lazo cerrado</w:t>
      </w:r>
    </w:p>
    <w:p w:rsidR="00EC2DD6" w:rsidRPr="00EC2DD6" w:rsidRDefault="00EC2DD6" w:rsidP="00EC2DD6">
      <w:pPr>
        <w:rPr>
          <w:rFonts w:cstheme="minorHAnsi"/>
          <w:sz w:val="28"/>
          <w:szCs w:val="24"/>
        </w:rPr>
      </w:pPr>
    </w:p>
    <w:p w:rsidR="00EC2DD6" w:rsidRDefault="00EC2DD6" w:rsidP="00EC2DD6">
      <w:pPr>
        <w:rPr>
          <w:rFonts w:cstheme="minorHAnsi"/>
          <w:sz w:val="28"/>
          <w:szCs w:val="24"/>
        </w:rPr>
      </w:pPr>
    </w:p>
    <w:p w:rsidR="00075A4D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ab/>
      </w:r>
    </w:p>
    <w:p w:rsidR="00EC2DD6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</w:p>
    <w:p w:rsidR="00EC2DD6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</w:p>
    <w:p w:rsidR="00EC2DD6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</w:p>
    <w:p w:rsidR="00EC2DD6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</w:p>
    <w:p w:rsidR="00EC2DD6" w:rsidRDefault="00EC2DD6" w:rsidP="00EC2DD6">
      <w:pPr>
        <w:tabs>
          <w:tab w:val="left" w:pos="3628"/>
        </w:tabs>
        <w:jc w:val="center"/>
        <w:rPr>
          <w:rFonts w:cstheme="minorHAnsi"/>
          <w:b/>
          <w:sz w:val="28"/>
          <w:szCs w:val="24"/>
          <w:u w:val="single"/>
        </w:rPr>
      </w:pPr>
      <w:r w:rsidRPr="00EC2DD6">
        <w:rPr>
          <w:rFonts w:cstheme="minorHAnsi"/>
          <w:b/>
          <w:sz w:val="28"/>
          <w:szCs w:val="24"/>
          <w:u w:val="single"/>
        </w:rPr>
        <w:lastRenderedPageBreak/>
        <w:t>Conclusiones</w:t>
      </w:r>
    </w:p>
    <w:p w:rsidR="00EC2DD6" w:rsidRPr="00EC2DD6" w:rsidRDefault="00FD384E" w:rsidP="00EC2DD6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este trabajo práctico </w:t>
      </w:r>
      <w:r w:rsidR="00EC2DD6">
        <w:rPr>
          <w:rFonts w:cstheme="minorHAnsi"/>
          <w:sz w:val="24"/>
          <w:szCs w:val="24"/>
        </w:rPr>
        <w:t>se consolidaron</w:t>
      </w:r>
      <w:r w:rsidR="00EC2DD6" w:rsidRPr="00EC2DD6">
        <w:rPr>
          <w:rFonts w:cstheme="minorHAnsi"/>
          <w:sz w:val="24"/>
          <w:szCs w:val="24"/>
        </w:rPr>
        <w:t xml:space="preserve"> todos los conceptos vistos en la teoría sobre la realimentación negativa.</w:t>
      </w:r>
    </w:p>
    <w:p w:rsidR="00EC2DD6" w:rsidRPr="00EC2DD6" w:rsidRDefault="00EC2DD6" w:rsidP="00EC2DD6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un lado, se pudo apreciar la optimización de</w:t>
      </w:r>
      <w:r w:rsidRPr="00EC2DD6">
        <w:rPr>
          <w:rFonts w:cstheme="minorHAnsi"/>
          <w:sz w:val="24"/>
          <w:szCs w:val="24"/>
        </w:rPr>
        <w:t xml:space="preserve"> las impedancias</w:t>
      </w:r>
      <w:r>
        <w:rPr>
          <w:rFonts w:cstheme="minorHAnsi"/>
          <w:sz w:val="24"/>
          <w:szCs w:val="24"/>
        </w:rPr>
        <w:t xml:space="preserve"> del amplificador de tensión debido a </w:t>
      </w:r>
      <w:r w:rsidRPr="00EC2DD6">
        <w:rPr>
          <w:rFonts w:cstheme="minorHAnsi"/>
          <w:sz w:val="24"/>
          <w:szCs w:val="24"/>
        </w:rPr>
        <w:t>la realimentación, aumentando la impedancia de entrada y disminuyendo la de salida, ambos en valores considerables,</w:t>
      </w:r>
      <w:r>
        <w:rPr>
          <w:rFonts w:cstheme="minorHAnsi"/>
          <w:sz w:val="24"/>
          <w:szCs w:val="24"/>
        </w:rPr>
        <w:t xml:space="preserve"> lo que se puede observar en e</w:t>
      </w:r>
      <w:r w:rsidRPr="00EC2DD6">
        <w:rPr>
          <w:rFonts w:cstheme="minorHAnsi"/>
          <w:sz w:val="24"/>
          <w:szCs w:val="24"/>
        </w:rPr>
        <w:t>l valor de la desensibilidad.</w:t>
      </w:r>
    </w:p>
    <w:p w:rsidR="00EC2DD6" w:rsidRPr="00EC2DD6" w:rsidRDefault="00FD384E" w:rsidP="00EC2DD6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observó también,</w:t>
      </w:r>
      <w:r w:rsidR="00EC2DD6" w:rsidRPr="00EC2DD6">
        <w:rPr>
          <w:rFonts w:cstheme="minorHAnsi"/>
          <w:sz w:val="24"/>
          <w:szCs w:val="24"/>
        </w:rPr>
        <w:t xml:space="preserve"> a lazo cerrado</w:t>
      </w:r>
      <w:r>
        <w:rPr>
          <w:rFonts w:cstheme="minorHAnsi"/>
          <w:sz w:val="24"/>
          <w:szCs w:val="24"/>
        </w:rPr>
        <w:t>, una mejora</w:t>
      </w:r>
      <w:r w:rsidR="00EC2DD6" w:rsidRPr="00EC2D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</w:t>
      </w:r>
      <w:r w:rsidR="00EC2DD6" w:rsidRPr="00EC2DD6">
        <w:rPr>
          <w:rFonts w:cstheme="minorHAnsi"/>
          <w:sz w:val="24"/>
          <w:szCs w:val="24"/>
        </w:rPr>
        <w:t xml:space="preserve"> 10 veces </w:t>
      </w:r>
      <w:r>
        <w:rPr>
          <w:rFonts w:cstheme="minorHAnsi"/>
          <w:sz w:val="24"/>
          <w:szCs w:val="24"/>
        </w:rPr>
        <w:t xml:space="preserve">en </w:t>
      </w:r>
      <w:r w:rsidR="00EC2DD6" w:rsidRPr="00EC2DD6">
        <w:rPr>
          <w:rFonts w:cstheme="minorHAnsi"/>
          <w:sz w:val="24"/>
          <w:szCs w:val="24"/>
        </w:rPr>
        <w:t>las impedancias características de un amplificador de tensión.</w:t>
      </w:r>
    </w:p>
    <w:p w:rsidR="00EC2DD6" w:rsidRPr="00EC2DD6" w:rsidRDefault="00FD384E" w:rsidP="00FD384E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 largo del práctico, se comprobó</w:t>
      </w:r>
      <w:r w:rsidR="00EC2DD6" w:rsidRPr="00EC2DD6">
        <w:rPr>
          <w:rFonts w:cstheme="minorHAnsi"/>
          <w:sz w:val="24"/>
          <w:szCs w:val="24"/>
        </w:rPr>
        <w:t xml:space="preserve"> la estabilidad del amplificador, </w:t>
      </w:r>
      <w:r>
        <w:rPr>
          <w:rFonts w:cstheme="minorHAnsi"/>
          <w:sz w:val="24"/>
          <w:szCs w:val="24"/>
        </w:rPr>
        <w:t>al modificar</w:t>
      </w:r>
      <w:r w:rsidR="00EC2DD6" w:rsidRPr="00EC2DD6">
        <w:rPr>
          <w:rFonts w:cstheme="minorHAnsi"/>
          <w:sz w:val="24"/>
          <w:szCs w:val="24"/>
        </w:rPr>
        <w:t xml:space="preserve"> el valor de una de las resistencias de emisor (simulando una variación de un parámetro interno del amplificador). La ganancia a lazo abierto </w:t>
      </w:r>
      <w:r>
        <w:rPr>
          <w:rFonts w:cstheme="minorHAnsi"/>
          <w:sz w:val="24"/>
          <w:szCs w:val="24"/>
        </w:rPr>
        <w:t>presentó una variación del 4</w:t>
      </w:r>
      <w:r w:rsidR="00EC2DD6" w:rsidRPr="00EC2DD6">
        <w:rPr>
          <w:rFonts w:cstheme="minorHAnsi"/>
          <w:sz w:val="24"/>
          <w:szCs w:val="24"/>
        </w:rPr>
        <w:t>2</w:t>
      </w:r>
      <w:r w:rsidR="00FC5835">
        <w:rPr>
          <w:rFonts w:cstheme="minorHAnsi"/>
          <w:sz w:val="24"/>
          <w:szCs w:val="24"/>
        </w:rPr>
        <w:t>,87</w:t>
      </w:r>
      <w:r w:rsidR="00EC2DD6" w:rsidRPr="00EC2DD6">
        <w:rPr>
          <w:rFonts w:cstheme="minorHAnsi"/>
          <w:sz w:val="24"/>
          <w:szCs w:val="24"/>
        </w:rPr>
        <w:t>% mientras que la ganancia del amplificador realimentado solo se vio afectada en un 4,1</w:t>
      </w:r>
      <w:r>
        <w:rPr>
          <w:rFonts w:cstheme="minorHAnsi"/>
          <w:sz w:val="24"/>
          <w:szCs w:val="24"/>
        </w:rPr>
        <w:t>4</w:t>
      </w:r>
      <w:r w:rsidR="00EC2DD6" w:rsidRPr="00EC2DD6">
        <w:rPr>
          <w:rFonts w:cstheme="minorHAnsi"/>
          <w:sz w:val="24"/>
          <w:szCs w:val="24"/>
        </w:rPr>
        <w:t>%.</w:t>
      </w:r>
      <w:r>
        <w:rPr>
          <w:rFonts w:cstheme="minorHAnsi"/>
          <w:sz w:val="24"/>
          <w:szCs w:val="24"/>
        </w:rPr>
        <w:t xml:space="preserve"> Se </w:t>
      </w:r>
      <w:r w:rsidR="00EC2DD6" w:rsidRPr="00EC2DD6">
        <w:rPr>
          <w:rFonts w:cstheme="minorHAnsi"/>
          <w:sz w:val="24"/>
          <w:szCs w:val="24"/>
        </w:rPr>
        <w:t>corrobor</w:t>
      </w:r>
      <w:r>
        <w:rPr>
          <w:rFonts w:cstheme="minorHAnsi"/>
          <w:sz w:val="24"/>
          <w:szCs w:val="24"/>
        </w:rPr>
        <w:t xml:space="preserve">ó </w:t>
      </w:r>
      <w:r w:rsidR="00EC2DD6" w:rsidRPr="00EC2D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esta manera, </w:t>
      </w:r>
      <w:r w:rsidR="00EC2DD6" w:rsidRPr="00EC2DD6">
        <w:rPr>
          <w:rFonts w:cstheme="minorHAnsi"/>
          <w:sz w:val="24"/>
          <w:szCs w:val="24"/>
        </w:rPr>
        <w:t>la gran estabilidad que proporciona la realimentación negativa.</w:t>
      </w:r>
      <w:r w:rsidR="00EC2DD6">
        <w:rPr>
          <w:rFonts w:cstheme="minorHAnsi"/>
          <w:sz w:val="24"/>
          <w:szCs w:val="24"/>
        </w:rPr>
        <w:tab/>
      </w:r>
    </w:p>
    <w:p w:rsidR="00EC2DD6" w:rsidRPr="00EC2DD6" w:rsidRDefault="00FD384E" w:rsidP="00EC2DD6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</w:t>
      </w:r>
      <w:r w:rsidR="00EC2DD6" w:rsidRPr="00EC2DD6">
        <w:rPr>
          <w:rFonts w:cstheme="minorHAnsi"/>
          <w:sz w:val="24"/>
          <w:szCs w:val="24"/>
        </w:rPr>
        <w:t xml:space="preserve"> realimentación</w:t>
      </w:r>
      <w:r>
        <w:rPr>
          <w:rFonts w:cstheme="minorHAnsi"/>
          <w:sz w:val="24"/>
          <w:szCs w:val="24"/>
        </w:rPr>
        <w:t xml:space="preserve"> generó también una</w:t>
      </w:r>
      <w:r w:rsidR="00EC2DD6" w:rsidRPr="00EC2DD6">
        <w:rPr>
          <w:rFonts w:cstheme="minorHAnsi"/>
          <w:sz w:val="24"/>
          <w:szCs w:val="24"/>
        </w:rPr>
        <w:t xml:space="preserve"> disminución de la ga</w:t>
      </w:r>
      <w:r>
        <w:rPr>
          <w:rFonts w:cstheme="minorHAnsi"/>
          <w:sz w:val="24"/>
          <w:szCs w:val="24"/>
        </w:rPr>
        <w:t>nancia. Se observa claramente có</w:t>
      </w:r>
      <w:r w:rsidR="00FC5835">
        <w:rPr>
          <w:rFonts w:cstheme="minorHAnsi"/>
          <w:sz w:val="24"/>
          <w:szCs w:val="24"/>
        </w:rPr>
        <w:t>mo disminuye, cerca de 8</w:t>
      </w:r>
      <w:r w:rsidR="00EC2DD6" w:rsidRPr="00EC2DD6">
        <w:rPr>
          <w:rFonts w:cstheme="minorHAnsi"/>
          <w:sz w:val="24"/>
          <w:szCs w:val="24"/>
        </w:rPr>
        <w:t xml:space="preserve"> veces en la simulación y 7 veces en la medición.</w:t>
      </w:r>
      <w:r w:rsidR="005E1CB9">
        <w:rPr>
          <w:rFonts w:cstheme="minorHAnsi"/>
          <w:sz w:val="24"/>
          <w:szCs w:val="24"/>
        </w:rPr>
        <w:t xml:space="preserve"> No obstante,</w:t>
      </w:r>
      <w:r w:rsidR="00EC2DD6" w:rsidRPr="00EC2DD6">
        <w:rPr>
          <w:rFonts w:cstheme="minorHAnsi"/>
          <w:sz w:val="24"/>
          <w:szCs w:val="24"/>
        </w:rPr>
        <w:t xml:space="preserve"> se </w:t>
      </w:r>
      <w:r w:rsidR="005E1CB9">
        <w:rPr>
          <w:rFonts w:cstheme="minorHAnsi"/>
          <w:sz w:val="24"/>
          <w:szCs w:val="24"/>
        </w:rPr>
        <w:t xml:space="preserve">puede </w:t>
      </w:r>
      <w:r w:rsidR="00EC2DD6" w:rsidRPr="00EC2DD6">
        <w:rPr>
          <w:rFonts w:cstheme="minorHAnsi"/>
          <w:sz w:val="24"/>
          <w:szCs w:val="24"/>
        </w:rPr>
        <w:t>compensa</w:t>
      </w:r>
      <w:r w:rsidR="005E1CB9">
        <w:rPr>
          <w:rFonts w:cstheme="minorHAnsi"/>
          <w:sz w:val="24"/>
          <w:szCs w:val="24"/>
        </w:rPr>
        <w:t>r</w:t>
      </w:r>
      <w:r w:rsidR="00EC2DD6" w:rsidRPr="00EC2DD6">
        <w:rPr>
          <w:rFonts w:cstheme="minorHAnsi"/>
          <w:sz w:val="24"/>
          <w:szCs w:val="24"/>
        </w:rPr>
        <w:t xml:space="preserve"> </w:t>
      </w:r>
      <w:r w:rsidR="005E1CB9">
        <w:rPr>
          <w:rFonts w:cstheme="minorHAnsi"/>
          <w:sz w:val="24"/>
          <w:szCs w:val="24"/>
        </w:rPr>
        <w:t>con un diseño de</w:t>
      </w:r>
      <w:r w:rsidR="00EC2DD6" w:rsidRPr="00EC2DD6">
        <w:rPr>
          <w:rFonts w:cstheme="minorHAnsi"/>
          <w:sz w:val="24"/>
          <w:szCs w:val="24"/>
        </w:rPr>
        <w:t>l amplificador sin realimentación con una alta ganancia, que lue</w:t>
      </w:r>
      <w:r w:rsidR="005E1CB9">
        <w:rPr>
          <w:rFonts w:cstheme="minorHAnsi"/>
          <w:sz w:val="24"/>
          <w:szCs w:val="24"/>
        </w:rPr>
        <w:t>go será disminuida por la red bet</w:t>
      </w:r>
      <w:r w:rsidR="00EC2DD6" w:rsidRPr="00EC2DD6">
        <w:rPr>
          <w:rFonts w:cstheme="minorHAnsi"/>
          <w:sz w:val="24"/>
          <w:szCs w:val="24"/>
        </w:rPr>
        <w:t>a.</w:t>
      </w:r>
    </w:p>
    <w:p w:rsidR="00EC2DD6" w:rsidRPr="00EC2DD6" w:rsidRDefault="005E1CB9" w:rsidP="00EC2DD6">
      <w:pPr>
        <w:tabs>
          <w:tab w:val="left" w:pos="36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Finalmente,</w:t>
      </w:r>
      <w:r w:rsidR="00EC2DD6" w:rsidRPr="00EC2D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pudo</w:t>
      </w:r>
      <w:r w:rsidR="00EC2DD6" w:rsidRPr="00EC2DD6">
        <w:rPr>
          <w:rFonts w:cstheme="minorHAnsi"/>
          <w:sz w:val="24"/>
          <w:szCs w:val="24"/>
        </w:rPr>
        <w:t xml:space="preserve"> constatar la respuesta en frecuencia del amplificador. </w:t>
      </w:r>
      <w:r>
        <w:rPr>
          <w:rFonts w:cstheme="minorHAnsi"/>
          <w:sz w:val="24"/>
          <w:szCs w:val="24"/>
        </w:rPr>
        <w:t>Lo cual se logró con una variación en</w:t>
      </w:r>
      <w:r w:rsidR="00EC2DD6" w:rsidRPr="00EC2DD6">
        <w:rPr>
          <w:rFonts w:cstheme="minorHAnsi"/>
          <w:sz w:val="24"/>
          <w:szCs w:val="24"/>
        </w:rPr>
        <w:t xml:space="preserve"> la frecuencia de la señal de entrada al circuito, y luego </w:t>
      </w:r>
      <w:r>
        <w:rPr>
          <w:rFonts w:cstheme="minorHAnsi"/>
          <w:sz w:val="24"/>
          <w:szCs w:val="24"/>
        </w:rPr>
        <w:t xml:space="preserve">con una simulación </w:t>
      </w:r>
      <w:r w:rsidR="00EC2DD6" w:rsidRPr="00EC2DD6">
        <w:rPr>
          <w:rFonts w:cstheme="minorHAnsi"/>
          <w:sz w:val="24"/>
          <w:szCs w:val="24"/>
        </w:rPr>
        <w:t xml:space="preserve"> para corroborar la curva obtenida.</w:t>
      </w:r>
      <w:r>
        <w:rPr>
          <w:rFonts w:cstheme="minorHAnsi"/>
          <w:sz w:val="24"/>
          <w:szCs w:val="24"/>
        </w:rPr>
        <w:t xml:space="preserve"> Con esto, se puso en evidencia </w:t>
      </w:r>
      <w:r w:rsidR="00EC2DD6" w:rsidRPr="00EC2DD6">
        <w:rPr>
          <w:rFonts w:cstheme="minorHAnsi"/>
          <w:sz w:val="24"/>
          <w:szCs w:val="24"/>
        </w:rPr>
        <w:t>como el amplificador realimentado aumenta</w:t>
      </w:r>
      <w:r>
        <w:rPr>
          <w:rFonts w:cstheme="minorHAnsi"/>
          <w:sz w:val="24"/>
          <w:szCs w:val="24"/>
        </w:rPr>
        <w:t>ba</w:t>
      </w:r>
      <w:r w:rsidR="00EC2DD6" w:rsidRPr="00EC2DD6">
        <w:rPr>
          <w:rFonts w:cstheme="minorHAnsi"/>
          <w:sz w:val="24"/>
          <w:szCs w:val="24"/>
        </w:rPr>
        <w:t xml:space="preserve"> el ancho de </w:t>
      </w:r>
      <w:r w:rsidRPr="00EC2DD6">
        <w:rPr>
          <w:rFonts w:cstheme="minorHAnsi"/>
          <w:sz w:val="24"/>
          <w:szCs w:val="24"/>
        </w:rPr>
        <w:t>banda,</w:t>
      </w:r>
      <w:r w:rsidR="00EC2DD6" w:rsidRPr="00EC2D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 respecto al </w:t>
      </w:r>
      <w:r w:rsidR="00EC2DD6" w:rsidRPr="00EC2DD6">
        <w:rPr>
          <w:rFonts w:cstheme="minorHAnsi"/>
          <w:sz w:val="24"/>
          <w:szCs w:val="24"/>
        </w:rPr>
        <w:t>amplificador a lazo abierto.</w:t>
      </w:r>
    </w:p>
    <w:p w:rsidR="00EC2DD6" w:rsidRPr="00EC2DD6" w:rsidRDefault="00EC2DD6" w:rsidP="00EC2DD6">
      <w:pPr>
        <w:tabs>
          <w:tab w:val="left" w:pos="3628"/>
        </w:tabs>
        <w:rPr>
          <w:rFonts w:cstheme="minorHAnsi"/>
          <w:sz w:val="24"/>
          <w:szCs w:val="24"/>
        </w:rPr>
      </w:pPr>
    </w:p>
    <w:p w:rsidR="00EC2DD6" w:rsidRPr="00EC2DD6" w:rsidRDefault="00EC2DD6" w:rsidP="00EC2DD6">
      <w:pPr>
        <w:tabs>
          <w:tab w:val="left" w:pos="3628"/>
        </w:tabs>
        <w:rPr>
          <w:rFonts w:cstheme="minorHAnsi"/>
          <w:sz w:val="28"/>
          <w:szCs w:val="24"/>
        </w:rPr>
      </w:pPr>
    </w:p>
    <w:sectPr w:rsidR="00EC2DD6" w:rsidRPr="00EC2DD6" w:rsidSect="00615B1D">
      <w:headerReference w:type="default" r:id="rId18"/>
      <w:footerReference w:type="default" r:id="rId19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8AC" w:rsidRDefault="00C818AC" w:rsidP="007C665D">
      <w:pPr>
        <w:spacing w:after="0" w:line="240" w:lineRule="auto"/>
      </w:pPr>
      <w:r>
        <w:separator/>
      </w:r>
    </w:p>
  </w:endnote>
  <w:endnote w:type="continuationSeparator" w:id="0">
    <w:p w:rsidR="00C818AC" w:rsidRDefault="00C818AC" w:rsidP="007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C7" w:rsidRDefault="00A469C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E078B" w:rsidRPr="008E078B">
      <w:rPr>
        <w:noProof/>
        <w:color w:val="17365D" w:themeColor="text2" w:themeShade="BF"/>
        <w:sz w:val="24"/>
        <w:szCs w:val="24"/>
        <w:lang w:val="es-ES"/>
      </w:rPr>
      <w:t>16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E078B" w:rsidRPr="008E078B">
      <w:rPr>
        <w:noProof/>
        <w:color w:val="17365D" w:themeColor="text2" w:themeShade="BF"/>
        <w:sz w:val="24"/>
        <w:szCs w:val="24"/>
        <w:lang w:val="es-ES"/>
      </w:rPr>
      <w:t>16</w:t>
    </w:r>
    <w:r>
      <w:rPr>
        <w:color w:val="17365D" w:themeColor="text2" w:themeShade="BF"/>
        <w:sz w:val="24"/>
        <w:szCs w:val="24"/>
      </w:rPr>
      <w:fldChar w:fldCharType="end"/>
    </w:r>
  </w:p>
  <w:p w:rsidR="00A469C7" w:rsidRDefault="00A469C7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8AC" w:rsidRDefault="00C818AC" w:rsidP="007C665D">
      <w:pPr>
        <w:spacing w:after="0" w:line="240" w:lineRule="auto"/>
      </w:pPr>
      <w:r>
        <w:separator/>
      </w:r>
    </w:p>
  </w:footnote>
  <w:footnote w:type="continuationSeparator" w:id="0">
    <w:p w:rsidR="00C818AC" w:rsidRDefault="00C818AC" w:rsidP="007C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C7" w:rsidRDefault="00A469C7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87936" behindDoc="0" locked="0" layoutInCell="1" allowOverlap="1" wp14:anchorId="255DCB21" wp14:editId="1A466BE2">
          <wp:simplePos x="0" y="0"/>
          <wp:positionH relativeFrom="rightMargin">
            <wp:posOffset>-358445</wp:posOffset>
          </wp:positionH>
          <wp:positionV relativeFrom="paragraph">
            <wp:posOffset>-131217</wp:posOffset>
          </wp:positionV>
          <wp:extent cx="504000" cy="546167"/>
          <wp:effectExtent l="0" t="0" r="0" b="6350"/>
          <wp:wrapThrough wrapText="bothSides">
            <wp:wrapPolygon edited="0">
              <wp:start x="0" y="0"/>
              <wp:lineTo x="0" y="21098"/>
              <wp:lineTo x="20429" y="21098"/>
              <wp:lineTo x="20429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504000" cy="5461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AA58E1A" wp14:editId="5C493C7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9C7" w:rsidRDefault="00A469C7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E078B" w:rsidRPr="008E078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A58E1A" id="Grupo 158" o:spid="_x0000_s1026" style="position:absolute;left:0;text-align:left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469C7" w:rsidRDefault="00A469C7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E078B" w:rsidRPr="008E078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TP. Nº 1</w:t>
    </w:r>
  </w:p>
  <w:p w:rsidR="00A469C7" w:rsidRDefault="00A469C7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Electrónica aplicada  II- 4R1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ADF"/>
    <w:multiLevelType w:val="hybridMultilevel"/>
    <w:tmpl w:val="65AE2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3061D"/>
    <w:multiLevelType w:val="hybridMultilevel"/>
    <w:tmpl w:val="873C9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1AB9"/>
    <w:multiLevelType w:val="hybridMultilevel"/>
    <w:tmpl w:val="95CA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44124"/>
    <w:multiLevelType w:val="hybridMultilevel"/>
    <w:tmpl w:val="97CA8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74343"/>
    <w:multiLevelType w:val="hybridMultilevel"/>
    <w:tmpl w:val="87D68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B4346"/>
    <w:multiLevelType w:val="hybridMultilevel"/>
    <w:tmpl w:val="498AA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91D91"/>
    <w:multiLevelType w:val="hybridMultilevel"/>
    <w:tmpl w:val="5ECE8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00774"/>
    <w:multiLevelType w:val="multilevel"/>
    <w:tmpl w:val="3B9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017FC"/>
    <w:multiLevelType w:val="hybridMultilevel"/>
    <w:tmpl w:val="5768C1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511658"/>
    <w:multiLevelType w:val="hybridMultilevel"/>
    <w:tmpl w:val="A7BC4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A3E0D"/>
    <w:multiLevelType w:val="hybridMultilevel"/>
    <w:tmpl w:val="57D03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0260C"/>
    <w:multiLevelType w:val="hybridMultilevel"/>
    <w:tmpl w:val="83467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5115"/>
    <w:multiLevelType w:val="multilevel"/>
    <w:tmpl w:val="BED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B3BED"/>
    <w:multiLevelType w:val="hybridMultilevel"/>
    <w:tmpl w:val="13C26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A5084"/>
    <w:multiLevelType w:val="hybridMultilevel"/>
    <w:tmpl w:val="4E2683F8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7B111C54"/>
    <w:multiLevelType w:val="hybridMultilevel"/>
    <w:tmpl w:val="F25C7264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7E8C1FEF"/>
    <w:multiLevelType w:val="hybridMultilevel"/>
    <w:tmpl w:val="8AE29EF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1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6"/>
    <w:rsid w:val="0002434F"/>
    <w:rsid w:val="000435CB"/>
    <w:rsid w:val="000457F4"/>
    <w:rsid w:val="00045DDB"/>
    <w:rsid w:val="00046608"/>
    <w:rsid w:val="000502FB"/>
    <w:rsid w:val="00057DBC"/>
    <w:rsid w:val="00075A4D"/>
    <w:rsid w:val="00076476"/>
    <w:rsid w:val="00087F70"/>
    <w:rsid w:val="00090DC1"/>
    <w:rsid w:val="00091F63"/>
    <w:rsid w:val="000C1EB1"/>
    <w:rsid w:val="000C5A53"/>
    <w:rsid w:val="0013490D"/>
    <w:rsid w:val="001427BE"/>
    <w:rsid w:val="00161802"/>
    <w:rsid w:val="00165EA1"/>
    <w:rsid w:val="001713F1"/>
    <w:rsid w:val="001872F6"/>
    <w:rsid w:val="0019156B"/>
    <w:rsid w:val="00196E13"/>
    <w:rsid w:val="001D1324"/>
    <w:rsid w:val="001D5071"/>
    <w:rsid w:val="001E4207"/>
    <w:rsid w:val="001E7D35"/>
    <w:rsid w:val="00236852"/>
    <w:rsid w:val="00246D01"/>
    <w:rsid w:val="00257570"/>
    <w:rsid w:val="00297C44"/>
    <w:rsid w:val="002B26A8"/>
    <w:rsid w:val="002C5ED0"/>
    <w:rsid w:val="002C6A29"/>
    <w:rsid w:val="002D1786"/>
    <w:rsid w:val="002D299A"/>
    <w:rsid w:val="002D3D2C"/>
    <w:rsid w:val="002E4768"/>
    <w:rsid w:val="002E6E43"/>
    <w:rsid w:val="002F1B75"/>
    <w:rsid w:val="002F26EF"/>
    <w:rsid w:val="00323E2A"/>
    <w:rsid w:val="00336C98"/>
    <w:rsid w:val="00337C87"/>
    <w:rsid w:val="00344C4D"/>
    <w:rsid w:val="00347A54"/>
    <w:rsid w:val="00355AE8"/>
    <w:rsid w:val="00356CA8"/>
    <w:rsid w:val="00362993"/>
    <w:rsid w:val="0037145A"/>
    <w:rsid w:val="003719A7"/>
    <w:rsid w:val="003A366F"/>
    <w:rsid w:val="003A7582"/>
    <w:rsid w:val="003B3174"/>
    <w:rsid w:val="003D0E65"/>
    <w:rsid w:val="004252B0"/>
    <w:rsid w:val="004320C6"/>
    <w:rsid w:val="004346CE"/>
    <w:rsid w:val="00452351"/>
    <w:rsid w:val="004551CE"/>
    <w:rsid w:val="00455BB8"/>
    <w:rsid w:val="00455DB7"/>
    <w:rsid w:val="0048088A"/>
    <w:rsid w:val="004809D2"/>
    <w:rsid w:val="00480BA6"/>
    <w:rsid w:val="00482EC7"/>
    <w:rsid w:val="00492D87"/>
    <w:rsid w:val="00494CEB"/>
    <w:rsid w:val="004B13E9"/>
    <w:rsid w:val="004B1F81"/>
    <w:rsid w:val="004B4F02"/>
    <w:rsid w:val="004D3C8C"/>
    <w:rsid w:val="005022D8"/>
    <w:rsid w:val="00514186"/>
    <w:rsid w:val="00517359"/>
    <w:rsid w:val="00540638"/>
    <w:rsid w:val="00561E3B"/>
    <w:rsid w:val="005727AD"/>
    <w:rsid w:val="00591E5C"/>
    <w:rsid w:val="005A0E52"/>
    <w:rsid w:val="005D2A7A"/>
    <w:rsid w:val="005E1CB9"/>
    <w:rsid w:val="005F3D22"/>
    <w:rsid w:val="00600E38"/>
    <w:rsid w:val="00603D1D"/>
    <w:rsid w:val="00615B1D"/>
    <w:rsid w:val="006171D9"/>
    <w:rsid w:val="006227A0"/>
    <w:rsid w:val="00622C97"/>
    <w:rsid w:val="00623055"/>
    <w:rsid w:val="006315C3"/>
    <w:rsid w:val="006458AC"/>
    <w:rsid w:val="00665053"/>
    <w:rsid w:val="006910FE"/>
    <w:rsid w:val="006915B4"/>
    <w:rsid w:val="006A1336"/>
    <w:rsid w:val="006E13D8"/>
    <w:rsid w:val="006E5B30"/>
    <w:rsid w:val="006F2527"/>
    <w:rsid w:val="006F359B"/>
    <w:rsid w:val="006F63E8"/>
    <w:rsid w:val="007058F9"/>
    <w:rsid w:val="007127EB"/>
    <w:rsid w:val="00716997"/>
    <w:rsid w:val="007217CD"/>
    <w:rsid w:val="00743D27"/>
    <w:rsid w:val="007478A3"/>
    <w:rsid w:val="00751C77"/>
    <w:rsid w:val="007710E8"/>
    <w:rsid w:val="0077325E"/>
    <w:rsid w:val="007734E3"/>
    <w:rsid w:val="00780282"/>
    <w:rsid w:val="00795241"/>
    <w:rsid w:val="007A2F12"/>
    <w:rsid w:val="007A31E2"/>
    <w:rsid w:val="007B2B32"/>
    <w:rsid w:val="007B409B"/>
    <w:rsid w:val="007C665D"/>
    <w:rsid w:val="007D5CE6"/>
    <w:rsid w:val="007E6784"/>
    <w:rsid w:val="007F272A"/>
    <w:rsid w:val="00812F00"/>
    <w:rsid w:val="0081573F"/>
    <w:rsid w:val="00825144"/>
    <w:rsid w:val="00855C5C"/>
    <w:rsid w:val="008622F8"/>
    <w:rsid w:val="008623C8"/>
    <w:rsid w:val="00867949"/>
    <w:rsid w:val="00881199"/>
    <w:rsid w:val="008910C8"/>
    <w:rsid w:val="00896B9A"/>
    <w:rsid w:val="008A3142"/>
    <w:rsid w:val="008B19A0"/>
    <w:rsid w:val="008C6D60"/>
    <w:rsid w:val="008D1B4B"/>
    <w:rsid w:val="008E078B"/>
    <w:rsid w:val="008E1962"/>
    <w:rsid w:val="008E4226"/>
    <w:rsid w:val="008F7C5B"/>
    <w:rsid w:val="00923355"/>
    <w:rsid w:val="00951351"/>
    <w:rsid w:val="00954500"/>
    <w:rsid w:val="009613AA"/>
    <w:rsid w:val="00985A3A"/>
    <w:rsid w:val="009911A9"/>
    <w:rsid w:val="00992934"/>
    <w:rsid w:val="009A4883"/>
    <w:rsid w:val="009A6BCE"/>
    <w:rsid w:val="009B4A2B"/>
    <w:rsid w:val="009B7856"/>
    <w:rsid w:val="009C1F6D"/>
    <w:rsid w:val="00A3210A"/>
    <w:rsid w:val="00A469C7"/>
    <w:rsid w:val="00A62498"/>
    <w:rsid w:val="00A804E8"/>
    <w:rsid w:val="00A81F00"/>
    <w:rsid w:val="00A93A9F"/>
    <w:rsid w:val="00AB48F9"/>
    <w:rsid w:val="00AB6F69"/>
    <w:rsid w:val="00AD6E8F"/>
    <w:rsid w:val="00B02412"/>
    <w:rsid w:val="00B14397"/>
    <w:rsid w:val="00B332C0"/>
    <w:rsid w:val="00B54825"/>
    <w:rsid w:val="00B55FC0"/>
    <w:rsid w:val="00B66CD2"/>
    <w:rsid w:val="00B74D60"/>
    <w:rsid w:val="00B76DA6"/>
    <w:rsid w:val="00B77F26"/>
    <w:rsid w:val="00B8041C"/>
    <w:rsid w:val="00BA0FB1"/>
    <w:rsid w:val="00BA6C4D"/>
    <w:rsid w:val="00BB7E3E"/>
    <w:rsid w:val="00BD5FD3"/>
    <w:rsid w:val="00BE0186"/>
    <w:rsid w:val="00BE4A0F"/>
    <w:rsid w:val="00C60666"/>
    <w:rsid w:val="00C64B10"/>
    <w:rsid w:val="00C818AC"/>
    <w:rsid w:val="00C85664"/>
    <w:rsid w:val="00C86731"/>
    <w:rsid w:val="00C97DCF"/>
    <w:rsid w:val="00CA47F5"/>
    <w:rsid w:val="00CA6925"/>
    <w:rsid w:val="00CB24E3"/>
    <w:rsid w:val="00CB3808"/>
    <w:rsid w:val="00CC1967"/>
    <w:rsid w:val="00CF229C"/>
    <w:rsid w:val="00CF3C6C"/>
    <w:rsid w:val="00D1658B"/>
    <w:rsid w:val="00D23502"/>
    <w:rsid w:val="00D27768"/>
    <w:rsid w:val="00D3497E"/>
    <w:rsid w:val="00D44C83"/>
    <w:rsid w:val="00D47FAF"/>
    <w:rsid w:val="00D57C36"/>
    <w:rsid w:val="00D72DDF"/>
    <w:rsid w:val="00D8447B"/>
    <w:rsid w:val="00D90199"/>
    <w:rsid w:val="00DB4C82"/>
    <w:rsid w:val="00DB5A8E"/>
    <w:rsid w:val="00DE1B56"/>
    <w:rsid w:val="00DE4DB6"/>
    <w:rsid w:val="00E25B98"/>
    <w:rsid w:val="00E5466E"/>
    <w:rsid w:val="00E54AD4"/>
    <w:rsid w:val="00E63406"/>
    <w:rsid w:val="00E71C63"/>
    <w:rsid w:val="00E91D65"/>
    <w:rsid w:val="00E92EB6"/>
    <w:rsid w:val="00E95C96"/>
    <w:rsid w:val="00E964D3"/>
    <w:rsid w:val="00EC2DD6"/>
    <w:rsid w:val="00ED2AC4"/>
    <w:rsid w:val="00ED2C9F"/>
    <w:rsid w:val="00ED3A92"/>
    <w:rsid w:val="00EF2E00"/>
    <w:rsid w:val="00F10555"/>
    <w:rsid w:val="00F149CB"/>
    <w:rsid w:val="00F22E7D"/>
    <w:rsid w:val="00F34065"/>
    <w:rsid w:val="00F423AC"/>
    <w:rsid w:val="00F4676B"/>
    <w:rsid w:val="00F60605"/>
    <w:rsid w:val="00F80805"/>
    <w:rsid w:val="00FC5835"/>
    <w:rsid w:val="00FC6952"/>
    <w:rsid w:val="00FD384E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DFAF2F7-99EE-4D9E-BF8F-EE677C9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2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4226"/>
  </w:style>
  <w:style w:type="character" w:styleId="Textoennegrita">
    <w:name w:val="Strong"/>
    <w:basedOn w:val="Fuentedeprrafopredeter"/>
    <w:uiPriority w:val="22"/>
    <w:qFormat/>
    <w:rsid w:val="008E42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2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94CEB"/>
    <w:pPr>
      <w:spacing w:after="0"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65D"/>
  </w:style>
  <w:style w:type="paragraph" w:styleId="Piedepgina">
    <w:name w:val="footer"/>
    <w:basedOn w:val="Normal"/>
    <w:link w:val="Piedepgina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65D"/>
  </w:style>
  <w:style w:type="character" w:styleId="Textodelmarcadordeposicin">
    <w:name w:val="Placeholder Text"/>
    <w:basedOn w:val="Fuentedeprrafopredeter"/>
    <w:uiPriority w:val="99"/>
    <w:semiHidden/>
    <w:rsid w:val="00236852"/>
    <w:rPr>
      <w:color w:val="808080"/>
    </w:rPr>
  </w:style>
  <w:style w:type="table" w:styleId="Tablaconcuadrcula">
    <w:name w:val="Table Grid"/>
    <w:basedOn w:val="Tablanormal"/>
    <w:uiPriority w:val="59"/>
    <w:rsid w:val="0059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A3210A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3210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Sombreadoclaro">
    <w:name w:val="Light Shading"/>
    <w:basedOn w:val="Tablanormal"/>
    <w:uiPriority w:val="60"/>
    <w:rsid w:val="00A321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detablaclara1">
    <w:name w:val="Cuadrícula de tabla clara1"/>
    <w:basedOn w:val="Tablanormal"/>
    <w:uiPriority w:val="40"/>
    <w:rsid w:val="00A3210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5173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A685-28CF-4329-8476-C5D4E4FB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kike</cp:lastModifiedBy>
  <cp:revision>4</cp:revision>
  <cp:lastPrinted>2015-08-02T15:25:00Z</cp:lastPrinted>
  <dcterms:created xsi:type="dcterms:W3CDTF">2016-06-29T17:47:00Z</dcterms:created>
  <dcterms:modified xsi:type="dcterms:W3CDTF">2016-06-29T17:57:00Z</dcterms:modified>
</cp:coreProperties>
</file>