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E9" w:rsidRDefault="00C822E9" w:rsidP="00C822E9">
      <w:pPr>
        <w:spacing w:line="240" w:lineRule="auto"/>
        <w:jc w:val="center"/>
        <w:rPr>
          <w:rFonts w:cstheme="minorHAnsi"/>
          <w:lang w:val="es-ES_tradnl"/>
        </w:rPr>
      </w:pPr>
      <w:r w:rsidRPr="009911A9">
        <w:rPr>
          <w:rFonts w:cstheme="minorHAnsi"/>
          <w:sz w:val="56"/>
          <w:szCs w:val="56"/>
          <w:lang w:val="es-ES_tradnl"/>
        </w:rPr>
        <w:t>Trabajo práctico de laboratorio</w:t>
      </w:r>
      <w:r>
        <w:rPr>
          <w:rFonts w:cstheme="minorHAnsi"/>
          <w:sz w:val="56"/>
          <w:szCs w:val="56"/>
          <w:lang w:val="es-ES_tradnl"/>
        </w:rPr>
        <w:t xml:space="preserve"> Nº5</w:t>
      </w:r>
    </w:p>
    <w:p w:rsidR="00C822E9" w:rsidRDefault="00C822E9" w:rsidP="00C822E9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C822E9" w:rsidRPr="00C822E9" w:rsidRDefault="00C822E9" w:rsidP="00C822E9">
      <w:pPr>
        <w:spacing w:line="240" w:lineRule="auto"/>
        <w:jc w:val="center"/>
        <w:rPr>
          <w:rFonts w:cstheme="minorHAnsi"/>
          <w:sz w:val="96"/>
          <w:szCs w:val="96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Amplificadores de Potencia Clase “B”</w:t>
      </w:r>
    </w:p>
    <w:p w:rsidR="00C822E9" w:rsidRDefault="00C822E9" w:rsidP="00C822E9">
      <w:pPr>
        <w:spacing w:line="240" w:lineRule="auto"/>
        <w:jc w:val="both"/>
        <w:rPr>
          <w:rFonts w:cstheme="minorHAnsi"/>
          <w:lang w:val="es-ES_tradnl"/>
        </w:rPr>
      </w:pPr>
    </w:p>
    <w:p w:rsidR="00C822E9" w:rsidRDefault="00C822E9" w:rsidP="00C822E9">
      <w:pPr>
        <w:spacing w:line="240" w:lineRule="auto"/>
        <w:jc w:val="both"/>
        <w:rPr>
          <w:rFonts w:cstheme="minorHAnsi"/>
          <w:lang w:val="es-ES_tradnl"/>
        </w:rPr>
      </w:pPr>
    </w:p>
    <w:p w:rsidR="00C822E9" w:rsidRDefault="00C822E9" w:rsidP="00C822E9">
      <w:pPr>
        <w:spacing w:line="240" w:lineRule="auto"/>
        <w:jc w:val="both"/>
        <w:rPr>
          <w:rFonts w:cstheme="minorHAnsi"/>
          <w:lang w:val="es-ES_tradnl"/>
        </w:rPr>
      </w:pPr>
    </w:p>
    <w:p w:rsidR="00C822E9" w:rsidRDefault="00C822E9" w:rsidP="00C822E9">
      <w:pPr>
        <w:spacing w:line="240" w:lineRule="auto"/>
        <w:jc w:val="both"/>
        <w:rPr>
          <w:rFonts w:cstheme="minorHAnsi"/>
          <w:lang w:val="es-ES_tradnl"/>
        </w:rPr>
      </w:pPr>
    </w:p>
    <w:p w:rsidR="00C822E9" w:rsidRPr="003A366F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>
        <w:rPr>
          <w:rFonts w:cstheme="minorHAnsi"/>
          <w:sz w:val="40"/>
          <w:szCs w:val="40"/>
          <w:lang w:val="es-ES_tradnl"/>
        </w:rPr>
        <w:t xml:space="preserve">: </w:t>
      </w:r>
      <w:r>
        <w:rPr>
          <w:rFonts w:cstheme="minorHAnsi"/>
          <w:sz w:val="40"/>
          <w:szCs w:val="40"/>
          <w:lang w:val="es-ES_tradnl"/>
        </w:rPr>
        <w:t>Electrónica Aplicada II</w:t>
      </w:r>
    </w:p>
    <w:p w:rsidR="00C822E9" w:rsidRPr="007478A3" w:rsidRDefault="00C822E9" w:rsidP="00C822E9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C822E9" w:rsidRPr="003A366F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Lucas, 62378</w:t>
      </w:r>
    </w:p>
    <w:p w:rsidR="00C822E9" w:rsidRPr="003A366F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Sueldo Alberto,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C822E9" w:rsidRPr="003A366F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C822E9" w:rsidRPr="003A366F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Nicolás</w:t>
      </w:r>
      <w:r>
        <w:rPr>
          <w:rFonts w:cstheme="minorHAnsi"/>
          <w:sz w:val="40"/>
          <w:szCs w:val="40"/>
          <w:lang w:val="es-ES_tradnl"/>
        </w:rPr>
        <w:t xml:space="preserve"> Ponce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C822E9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C822E9" w:rsidRDefault="00C822E9" w:rsidP="00C822E9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C822E9" w:rsidRDefault="00C822E9" w:rsidP="00C822E9">
      <w:pPr>
        <w:spacing w:line="240" w:lineRule="auto"/>
        <w:rPr>
          <w:rFonts w:cstheme="minorHAnsi"/>
          <w:sz w:val="40"/>
          <w:szCs w:val="40"/>
          <w:u w:val="single"/>
          <w:lang w:val="es-ES_tradnl"/>
        </w:rPr>
      </w:pPr>
    </w:p>
    <w:p w:rsidR="00C822E9" w:rsidRPr="003A366F" w:rsidRDefault="00C822E9" w:rsidP="00C822E9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>
        <w:rPr>
          <w:rFonts w:cstheme="minorHAnsi"/>
          <w:sz w:val="40"/>
          <w:szCs w:val="40"/>
          <w:lang w:val="es-ES_tradnl"/>
        </w:rPr>
        <w:t xml:space="preserve"> 29/06</w:t>
      </w:r>
      <w:r w:rsidRPr="00DE1B56">
        <w:rPr>
          <w:rFonts w:cstheme="minorHAnsi"/>
          <w:sz w:val="40"/>
          <w:szCs w:val="40"/>
          <w:lang w:val="es-ES_tradnl"/>
        </w:rPr>
        <w:t>/2016</w:t>
      </w:r>
    </w:p>
    <w:p w:rsidR="00C822E9" w:rsidRPr="00DE1B56" w:rsidRDefault="00C822E9" w:rsidP="000705D5">
      <w:pPr>
        <w:tabs>
          <w:tab w:val="left" w:pos="3567"/>
          <w:tab w:val="left" w:pos="7020"/>
        </w:tabs>
        <w:jc w:val="center"/>
        <w:rPr>
          <w:rFonts w:cstheme="minorHAnsi"/>
          <w:lang w:val="es-ES_tradnl"/>
        </w:rPr>
      </w:pPr>
      <w:r w:rsidRPr="00DE1B56">
        <w:rPr>
          <w:rFonts w:cstheme="minorHAnsi"/>
          <w:b/>
          <w:sz w:val="28"/>
          <w:szCs w:val="28"/>
          <w:u w:val="single"/>
          <w:lang w:val="es-ES_tradnl"/>
        </w:rPr>
        <w:lastRenderedPageBreak/>
        <w:t>Introducción</w:t>
      </w:r>
    </w:p>
    <w:p w:rsidR="00C822E9" w:rsidRPr="000705D5" w:rsidRDefault="00C822E9" w:rsidP="00C822E9">
      <w:pPr>
        <w:spacing w:after="120"/>
        <w:ind w:left="360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Los amplificadores de potencia son circuitos utilizados como etapa final de salida sobre una carga cuyo manejo de potencia es sensiblemente mayor a la de la etapa previa.</w:t>
      </w:r>
    </w:p>
    <w:p w:rsidR="00C822E9" w:rsidRPr="000705D5" w:rsidRDefault="00C822E9" w:rsidP="00C822E9">
      <w:pPr>
        <w:spacing w:after="120"/>
        <w:ind w:left="360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El objetivo de estos circuitos es básicamente lograr ganancia de potencia, ya que se supone que la ganancia de tensión  ha sido lograda en etapas previas</w:t>
      </w:r>
      <w:r w:rsidR="009D2E87" w:rsidRPr="000705D5">
        <w:rPr>
          <w:rFonts w:cstheme="minorHAnsi"/>
          <w:lang w:val="es-MX"/>
        </w:rPr>
        <w:t>.</w:t>
      </w:r>
    </w:p>
    <w:p w:rsidR="00C822E9" w:rsidRPr="000705D5" w:rsidRDefault="00C822E9" w:rsidP="00C822E9">
      <w:pPr>
        <w:spacing w:after="120"/>
        <w:ind w:left="360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Dentro de las distintas configuraciones circuitales utilizadas  para el amplificador de Potencia clase B el acoplamiento de simetría complementaria es uno de los más usados en la actualidad.</w:t>
      </w:r>
    </w:p>
    <w:p w:rsidR="00C822E9" w:rsidRPr="000705D5" w:rsidRDefault="00C822E9" w:rsidP="00C822E9">
      <w:pPr>
        <w:spacing w:after="120"/>
        <w:ind w:left="360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El sistema utiliza dos transistores de idénticas características uno NPN y otro PNP  en configur</w:t>
      </w:r>
      <w:r w:rsidRPr="000705D5">
        <w:rPr>
          <w:rFonts w:cstheme="minorHAnsi"/>
          <w:lang w:val="es-MX"/>
        </w:rPr>
        <w:t>a</w:t>
      </w:r>
      <w:r w:rsidRPr="000705D5">
        <w:rPr>
          <w:rFonts w:cstheme="minorHAnsi"/>
          <w:lang w:val="es-MX"/>
        </w:rPr>
        <w:t>ciones colector común o emisor común, con fuente simple o fuente partida.</w:t>
      </w:r>
    </w:p>
    <w:p w:rsidR="00C822E9" w:rsidRPr="000705D5" w:rsidRDefault="00C822E9" w:rsidP="00C822E9">
      <w:pPr>
        <w:spacing w:after="120"/>
        <w:ind w:left="360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Se utilizara la configuración colector común con fuente partida la cual  representa las siguientes ventajas e inconvenientes:</w:t>
      </w:r>
    </w:p>
    <w:p w:rsidR="00C822E9" w:rsidRPr="000705D5" w:rsidRDefault="00C822E9" w:rsidP="00C822E9">
      <w:pPr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 xml:space="preserve">No requiere capacitor de acoplamiento entre la carga y el centro de los transistores </w:t>
      </w:r>
    </w:p>
    <w:p w:rsidR="00C822E9" w:rsidRPr="000705D5" w:rsidRDefault="00C822E9" w:rsidP="00C822E9">
      <w:pPr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Requiere de una polarización muy precisa para colocar la unión de los transistores exa</w:t>
      </w:r>
      <w:r w:rsidRPr="000705D5">
        <w:rPr>
          <w:rFonts w:cstheme="minorHAnsi"/>
          <w:lang w:val="es-MX"/>
        </w:rPr>
        <w:t>c</w:t>
      </w:r>
      <w:r w:rsidRPr="000705D5">
        <w:rPr>
          <w:rFonts w:cstheme="minorHAnsi"/>
          <w:lang w:val="es-MX"/>
        </w:rPr>
        <w:t>tamente a nivel 0 de tensión  y evitar que circule CC por la carga.</w:t>
      </w:r>
    </w:p>
    <w:p w:rsidR="00C822E9" w:rsidRPr="000705D5" w:rsidRDefault="00C822E9" w:rsidP="00C822E9">
      <w:pPr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No existen problemas de desfasaje  y atenuación debido al capacitor de acoplamiento.</w:t>
      </w:r>
    </w:p>
    <w:p w:rsidR="00C822E9" w:rsidRPr="000705D5" w:rsidRDefault="00C822E9" w:rsidP="00C822E9">
      <w:pPr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Se  necesita una fuente de alimentación doble que incluye dos capacitores de filtro cost</w:t>
      </w:r>
      <w:r w:rsidRPr="000705D5">
        <w:rPr>
          <w:rFonts w:cstheme="minorHAnsi"/>
          <w:lang w:val="es-MX"/>
        </w:rPr>
        <w:t>o</w:t>
      </w:r>
      <w:r w:rsidRPr="000705D5">
        <w:rPr>
          <w:rFonts w:cstheme="minorHAnsi"/>
          <w:lang w:val="es-MX"/>
        </w:rPr>
        <w:t>sos.</w:t>
      </w:r>
    </w:p>
    <w:p w:rsidR="00C822E9" w:rsidRPr="000705D5" w:rsidRDefault="00C822E9" w:rsidP="00C822E9">
      <w:pPr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es-MX"/>
        </w:rPr>
      </w:pPr>
      <w:r w:rsidRPr="000705D5">
        <w:rPr>
          <w:rFonts w:cstheme="minorHAnsi"/>
          <w:lang w:val="es-MX"/>
        </w:rPr>
        <w:t>La respuesta en frecuencia es mayor y posee una mayor linealidad para señales altas.</w:t>
      </w:r>
    </w:p>
    <w:p w:rsidR="00C822E9" w:rsidRPr="00C822E9" w:rsidRDefault="00C822E9" w:rsidP="00C822E9">
      <w:pPr>
        <w:tabs>
          <w:tab w:val="left" w:pos="3567"/>
          <w:tab w:val="left" w:pos="7020"/>
        </w:tabs>
        <w:rPr>
          <w:rFonts w:cstheme="minorHAnsi"/>
          <w:lang w:val="es-MX"/>
        </w:rPr>
      </w:pPr>
    </w:p>
    <w:p w:rsidR="00C822E9" w:rsidRDefault="00C822E9" w:rsidP="00C822E9">
      <w:pPr>
        <w:tabs>
          <w:tab w:val="left" w:pos="3567"/>
          <w:tab w:val="left" w:pos="7020"/>
        </w:tabs>
        <w:rPr>
          <w:rFonts w:cstheme="minorHAnsi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rPr>
          <w:rFonts w:cstheme="minorHAnsi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Default="00C822E9" w:rsidP="00C822E9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822E9" w:rsidRPr="000705D5" w:rsidRDefault="009D2E87" w:rsidP="009D2E87">
      <w:pPr>
        <w:tabs>
          <w:tab w:val="left" w:pos="3567"/>
          <w:tab w:val="left" w:pos="7020"/>
        </w:tabs>
        <w:rPr>
          <w:rFonts w:cstheme="minorHAnsi"/>
          <w:b/>
          <w:sz w:val="28"/>
          <w:szCs w:val="28"/>
          <w:u w:val="single"/>
          <w:lang w:val="es-ES_tradnl"/>
        </w:rPr>
      </w:pPr>
      <w:r w:rsidRPr="000705D5">
        <w:rPr>
          <w:rFonts w:cstheme="minorHAnsi"/>
          <w:b/>
          <w:sz w:val="28"/>
          <w:szCs w:val="28"/>
          <w:u w:val="single"/>
          <w:lang w:val="es-ES_tradnl"/>
        </w:rPr>
        <w:t xml:space="preserve">Circuito esquemático básico de un amplificador de potencia clase b </w:t>
      </w:r>
      <w:r w:rsidR="000705D5">
        <w:rPr>
          <w:rFonts w:cstheme="minorHAnsi"/>
          <w:b/>
          <w:sz w:val="28"/>
          <w:szCs w:val="28"/>
          <w:u w:val="single"/>
          <w:lang w:val="es-ES_tradnl"/>
        </w:rPr>
        <w:t xml:space="preserve">en </w:t>
      </w:r>
      <w:r w:rsidRPr="000705D5">
        <w:rPr>
          <w:rFonts w:cstheme="minorHAnsi"/>
          <w:b/>
          <w:sz w:val="28"/>
          <w:szCs w:val="28"/>
          <w:u w:val="single"/>
          <w:lang w:val="es-ES_tradnl"/>
        </w:rPr>
        <w:t xml:space="preserve">simetría complementaria </w:t>
      </w:r>
    </w:p>
    <w:p w:rsidR="009D2E87" w:rsidRPr="009D2E87" w:rsidRDefault="009D2E87" w:rsidP="009D2E87">
      <w:pPr>
        <w:tabs>
          <w:tab w:val="left" w:pos="3567"/>
          <w:tab w:val="left" w:pos="7020"/>
        </w:tabs>
        <w:rPr>
          <w:rFonts w:cstheme="minorHAnsi"/>
          <w:b/>
          <w:sz w:val="24"/>
          <w:szCs w:val="24"/>
          <w:u w:val="single"/>
          <w:lang w:val="es-ES_tradnl"/>
        </w:rPr>
      </w:pPr>
    </w:p>
    <w:p w:rsidR="009D2E87" w:rsidRDefault="009D2E87" w:rsidP="009D2E87">
      <w:pPr>
        <w:tabs>
          <w:tab w:val="left" w:pos="3567"/>
          <w:tab w:val="left" w:pos="7020"/>
        </w:tabs>
        <w:jc w:val="center"/>
        <w:rPr>
          <w:rFonts w:eastAsiaTheme="minorEastAsia"/>
          <w:sz w:val="24"/>
          <w:szCs w:val="24"/>
        </w:rPr>
      </w:pPr>
      <w:r w:rsidRPr="009D2E87">
        <w:rPr>
          <w:rFonts w:eastAsiaTheme="minorEastAsia"/>
          <w:noProof/>
          <w:sz w:val="24"/>
          <w:szCs w:val="24"/>
          <w:lang w:eastAsia="es-AR"/>
        </w:rPr>
        <w:drawing>
          <wp:inline distT="0" distB="0" distL="0" distR="0">
            <wp:extent cx="3752850" cy="2688088"/>
            <wp:effectExtent l="0" t="0" r="0" b="0"/>
            <wp:docPr id="1" name="Imagen 1" descr="C:\Users\kike\Desktop\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ke\Desktop\circui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18" cy="26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55C30" w:rsidRDefault="00955C30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9D2E87" w:rsidRDefault="009D2E87" w:rsidP="009D2E87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  <w:r w:rsidRPr="00DE1B56">
        <w:rPr>
          <w:rFonts w:cstheme="minorHAnsi"/>
          <w:b/>
          <w:sz w:val="28"/>
          <w:szCs w:val="28"/>
          <w:u w:val="single"/>
          <w:lang w:val="es-ES_tradnl"/>
        </w:rPr>
        <w:lastRenderedPageBreak/>
        <w:t>Procedimiento</w:t>
      </w:r>
    </w:p>
    <w:p w:rsidR="009D2E87" w:rsidRDefault="009D2E87" w:rsidP="009D2E87">
      <w:pPr>
        <w:tabs>
          <w:tab w:val="left" w:pos="3567"/>
          <w:tab w:val="left" w:pos="7020"/>
        </w:tabs>
        <w:rPr>
          <w:rFonts w:cstheme="minorHAnsi"/>
          <w:sz w:val="28"/>
          <w:szCs w:val="28"/>
          <w:lang w:val="es-ES_tradnl"/>
        </w:rPr>
      </w:pPr>
      <w:r w:rsidRPr="009D2E87">
        <w:rPr>
          <w:rFonts w:cstheme="minorHAnsi"/>
          <w:sz w:val="28"/>
          <w:szCs w:val="28"/>
          <w:u w:val="single"/>
          <w:lang w:val="es-ES_tradnl"/>
        </w:rPr>
        <w:t>Calculo de potencia entregada a la carga</w:t>
      </w:r>
      <w:r>
        <w:rPr>
          <w:rFonts w:cstheme="minorHAnsi"/>
          <w:sz w:val="28"/>
          <w:szCs w:val="28"/>
          <w:lang w:val="es-ES_tradnl"/>
        </w:rPr>
        <w:t>:</w:t>
      </w:r>
    </w:p>
    <w:p w:rsidR="009D2E87" w:rsidRPr="009D2E87" w:rsidRDefault="009D2E87" w:rsidP="009D2E87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Vi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 xml:space="preserve"> . Vi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rms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 xml:space="preserve"> 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.12 Vrms=16,97 Vp</m:t>
          </m:r>
        </m:oMath>
      </m:oMathPara>
    </w:p>
    <w:p w:rsidR="009D2E87" w:rsidRDefault="009D2E87" w:rsidP="009D2E87">
      <w:pPr>
        <w:tabs>
          <w:tab w:val="left" w:pos="3567"/>
          <w:tab w:val="left" w:pos="7020"/>
        </w:tabs>
        <w:jc w:val="center"/>
        <w:rPr>
          <w:rFonts w:eastAsiaTheme="minorEastAsia" w:cstheme="minorHAnsi"/>
          <w:sz w:val="28"/>
          <w:szCs w:val="28"/>
          <w:lang w:val="es-ES_tradnl"/>
        </w:rPr>
      </w:pPr>
      <w:r>
        <w:rPr>
          <w:rFonts w:eastAsiaTheme="minorEastAsia" w:cstheme="minorHAnsi"/>
          <w:sz w:val="24"/>
          <w:szCs w:val="24"/>
          <w:lang w:val="es-ES_tradnl"/>
        </w:rPr>
        <w:t xml:space="preserve">Al tratarse de un colector común la caída de tensión se la carga es igual  a la tensión de la fuente.   </w:t>
      </w:r>
      <m:oMath>
        <m:r>
          <w:rPr>
            <w:rFonts w:ascii="Cambria Math" w:hAnsi="Cambria Math" w:cstheme="minorHAnsi"/>
            <w:sz w:val="28"/>
            <w:szCs w:val="28"/>
            <w:lang w:val="es-ES_tradnl"/>
          </w:rPr>
          <m:t>Vi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p</m:t>
            </m:r>
          </m:e>
        </m:d>
        <m:r>
          <w:rPr>
            <w:rFonts w:ascii="Cambria Math" w:hAnsi="Cambria Math" w:cstheme="minorHAnsi"/>
            <w:sz w:val="28"/>
            <w:szCs w:val="28"/>
            <w:lang w:val="es-ES_tradnl"/>
          </w:rPr>
          <m:t>=</m:t>
        </m:r>
        <m:r>
          <w:rPr>
            <w:rFonts w:ascii="Cambria Math" w:hAnsi="Cambria Math" w:cstheme="minorHAnsi"/>
            <w:sz w:val="28"/>
            <w:szCs w:val="28"/>
            <w:lang w:val="es-ES_tradnl"/>
          </w:rPr>
          <m:t>Vl(p)</m:t>
        </m:r>
      </m:oMath>
    </w:p>
    <w:p w:rsidR="009D2E87" w:rsidRPr="00311B50" w:rsidRDefault="00311B50" w:rsidP="00311B50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Pl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ac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Vl(p)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2.Rl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(17V)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2.4Ω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36,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125W</m:t>
          </m:r>
        </m:oMath>
      </m:oMathPara>
    </w:p>
    <w:p w:rsidR="00311B50" w:rsidRDefault="00311B50" w:rsidP="00955C30">
      <w:pPr>
        <w:tabs>
          <w:tab w:val="left" w:pos="3567"/>
          <w:tab w:val="left" w:pos="7020"/>
        </w:tabs>
        <w:jc w:val="center"/>
        <w:rPr>
          <w:rFonts w:eastAsiaTheme="minorEastAsia" w:cstheme="minorHAnsi"/>
          <w:sz w:val="24"/>
          <w:szCs w:val="24"/>
          <w:lang w:val="es-ES_tradnl"/>
        </w:rPr>
      </w:pPr>
    </w:p>
    <w:p w:rsidR="00955C30" w:rsidRDefault="00955C30" w:rsidP="00955C30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  <w:r>
        <w:rPr>
          <w:rFonts w:eastAsiaTheme="minorEastAsia" w:cstheme="minorHAnsi"/>
          <w:sz w:val="24"/>
          <w:szCs w:val="24"/>
          <w:lang w:val="es-ES_tradnl"/>
        </w:rPr>
        <w:t xml:space="preserve">El valor de potencia en la carga que obtuvimos mediante la simulación </w:t>
      </w:r>
    </w:p>
    <w:p w:rsidR="00960342" w:rsidRDefault="00960342" w:rsidP="00960342">
      <w:pPr>
        <w:tabs>
          <w:tab w:val="left" w:pos="3567"/>
          <w:tab w:val="left" w:pos="7020"/>
        </w:tabs>
        <w:jc w:val="center"/>
        <w:rPr>
          <w:rFonts w:eastAsiaTheme="minorEastAsia" w:cstheme="minorHAnsi"/>
          <w:sz w:val="24"/>
          <w:szCs w:val="24"/>
          <w:lang w:val="es-ES_tradnl"/>
        </w:rPr>
      </w:pPr>
      <w:r w:rsidRPr="00955C30">
        <w:rPr>
          <w:rFonts w:eastAsiaTheme="minorEastAsia" w:cstheme="minorHAnsi"/>
          <w:noProof/>
          <w:sz w:val="24"/>
          <w:szCs w:val="24"/>
          <w:lang w:eastAsia="es-AR"/>
        </w:rPr>
        <w:drawing>
          <wp:inline distT="0" distB="0" distL="0" distR="0" wp14:anchorId="6CE6B1B3" wp14:editId="693C1DD4">
            <wp:extent cx="4160696" cy="1743075"/>
            <wp:effectExtent l="0" t="0" r="0" b="0"/>
            <wp:docPr id="2" name="Imagen 2" descr="C:\Users\kik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ke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44" cy="17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30" w:rsidRPr="00E11346" w:rsidRDefault="00E11346" w:rsidP="00955C30">
      <w:pPr>
        <w:tabs>
          <w:tab w:val="left" w:pos="3567"/>
          <w:tab w:val="left" w:pos="7020"/>
        </w:tabs>
        <w:rPr>
          <w:rFonts w:eastAsiaTheme="minorEastAsia" w:cstheme="minorHAnsi"/>
          <w:b/>
          <w:sz w:val="28"/>
          <w:szCs w:val="2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Pl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ac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=30,67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W</m:t>
          </m:r>
        </m:oMath>
      </m:oMathPara>
    </w:p>
    <w:p w:rsidR="00960342" w:rsidRDefault="009603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7401DF" w:rsidRDefault="009603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  <w:r w:rsidRPr="009D2E87">
        <w:rPr>
          <w:rFonts w:cstheme="minorHAnsi"/>
          <w:sz w:val="28"/>
          <w:szCs w:val="28"/>
          <w:u w:val="single"/>
          <w:lang w:val="es-ES_tradnl"/>
        </w:rPr>
        <w:lastRenderedPageBreak/>
        <w:t xml:space="preserve">Calculo de potencia entregada </w:t>
      </w:r>
      <w:r>
        <w:rPr>
          <w:rFonts w:cstheme="minorHAnsi"/>
          <w:sz w:val="28"/>
          <w:szCs w:val="28"/>
          <w:u w:val="single"/>
          <w:lang w:val="es-ES_tradnl"/>
        </w:rPr>
        <w:t>por la fuente de alimentación:</w:t>
      </w:r>
    </w:p>
    <w:p w:rsidR="00960342" w:rsidRDefault="00851A4A" w:rsidP="00960342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w:r>
        <w:rPr>
          <w:rFonts w:eastAsiaTheme="minorEastAsia" w:cstheme="minorHAnsi"/>
          <w:sz w:val="28"/>
          <w:szCs w:val="28"/>
          <w:lang w:val="es-ES_tradnl"/>
        </w:rPr>
        <w:t>Corriente Pico</w:t>
      </w:r>
      <w:r>
        <w:rPr>
          <w:rFonts w:eastAsiaTheme="minorEastAsia" w:cstheme="minorHAnsi"/>
          <w:sz w:val="28"/>
          <w:szCs w:val="28"/>
          <w:lang w:val="es-ES_tradnl"/>
        </w:rPr>
        <w:tab/>
      </w:r>
      <m:oMath>
        <m:r>
          <w:rPr>
            <w:rFonts w:ascii="Cambria Math" w:hAnsi="Cambria Math" w:cstheme="minorHAnsi"/>
            <w:sz w:val="28"/>
            <w:szCs w:val="28"/>
            <w:lang w:val="es-ES_tradnl"/>
          </w:rPr>
          <m:t>Il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p</m:t>
            </m:r>
          </m:e>
        </m:d>
        <m:r>
          <w:rPr>
            <w:rFonts w:ascii="Cambria Math" w:hAnsi="Cambria Math" w:cstheme="minorHAnsi"/>
            <w:sz w:val="28"/>
            <w:szCs w:val="28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Vi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s-ES_tradnl"/>
                  </w:rPr>
                  <m:t>p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Rl</m:t>
            </m:r>
          </m:den>
        </m:f>
        <m:r>
          <w:rPr>
            <w:rFonts w:ascii="Cambria Math" w:hAnsi="Cambria Math" w:cstheme="minorHAnsi"/>
            <w:sz w:val="28"/>
            <w:szCs w:val="28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17V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s-ES_tradnl"/>
              </w:rPr>
              <m:t>4Ω</m:t>
            </m:r>
          </m:den>
        </m:f>
        <m:r>
          <w:rPr>
            <w:rFonts w:ascii="Cambria Math" w:hAnsi="Cambria Math" w:cstheme="minorHAnsi"/>
            <w:sz w:val="28"/>
            <w:szCs w:val="28"/>
            <w:lang w:val="es-ES_tradnl"/>
          </w:rPr>
          <m:t>=</m:t>
        </m:r>
        <m:r>
          <w:rPr>
            <w:rFonts w:ascii="Cambria Math" w:hAnsi="Cambria Math" w:cstheme="minorHAnsi"/>
            <w:sz w:val="28"/>
            <w:szCs w:val="28"/>
            <w:lang w:val="es-ES_tradnl"/>
          </w:rPr>
          <m:t>4,</m:t>
        </m:r>
        <m:r>
          <w:rPr>
            <w:rFonts w:ascii="Cambria Math" w:hAnsi="Cambria Math" w:cstheme="minorHAnsi"/>
            <w:sz w:val="28"/>
            <w:szCs w:val="28"/>
            <w:lang w:val="es-ES_tradnl"/>
          </w:rPr>
          <m:t xml:space="preserve">25 </m:t>
        </m:r>
        <m:r>
          <w:rPr>
            <w:rFonts w:ascii="Cambria Math" w:hAnsi="Cambria Math" w:cstheme="minorHAnsi"/>
            <w:sz w:val="28"/>
            <w:szCs w:val="28"/>
            <w:lang w:val="es-ES_tradnl"/>
          </w:rPr>
          <m:t>A</m:t>
        </m:r>
      </m:oMath>
    </w:p>
    <w:p w:rsidR="00851A4A" w:rsidRDefault="00851A4A" w:rsidP="00960342">
      <w:pPr>
        <w:tabs>
          <w:tab w:val="left" w:pos="3567"/>
          <w:tab w:val="left" w:pos="7020"/>
        </w:tabs>
        <w:rPr>
          <w:rFonts w:eastAsiaTheme="minorEastAsia" w:cstheme="minorHAnsi"/>
          <w:sz w:val="32"/>
          <w:szCs w:val="32"/>
          <w:lang w:val="es-ES_tradnl"/>
        </w:rPr>
      </w:pPr>
      <w:r>
        <w:rPr>
          <w:rFonts w:eastAsiaTheme="minorEastAsia" w:cstheme="minorHAnsi"/>
          <w:sz w:val="28"/>
          <w:szCs w:val="28"/>
          <w:lang w:val="es-ES_tradnl"/>
        </w:rPr>
        <w:t>Corriente CC</w:t>
      </w:r>
      <w:r w:rsidR="007E4E42">
        <w:rPr>
          <w:rFonts w:eastAsiaTheme="minorEastAsia" w:cstheme="minorHAnsi"/>
          <w:sz w:val="28"/>
          <w:szCs w:val="28"/>
          <w:lang w:val="es-ES_tradnl"/>
        </w:rPr>
        <w:t xml:space="preserve"> (promedio)</w:t>
      </w:r>
      <w:r>
        <w:rPr>
          <w:rFonts w:eastAsiaTheme="minorEastAsia" w:cstheme="minorHAnsi"/>
          <w:sz w:val="28"/>
          <w:szCs w:val="28"/>
          <w:lang w:val="es-ES_tradnl"/>
        </w:rPr>
        <w:tab/>
      </w:r>
      <m:oMath>
        <m:r>
          <w:rPr>
            <w:rFonts w:ascii="Cambria Math" w:hAnsi="Cambria Math" w:cstheme="minorHAnsi"/>
            <w:sz w:val="32"/>
            <w:szCs w:val="32"/>
            <w:lang w:val="es-ES_tradnl"/>
          </w:rPr>
          <m:t>I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cc</m:t>
            </m:r>
          </m:e>
        </m:d>
        <m:r>
          <w:rPr>
            <w:rFonts w:ascii="Cambria Math" w:hAnsi="Cambria Math" w:cstheme="minorHAnsi"/>
            <w:sz w:val="32"/>
            <w:szCs w:val="32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s-ES_tradnl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2.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 xml:space="preserve">  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Il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s-ES_tradnl"/>
                  </w:rPr>
                  <m:t>p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π</m:t>
            </m:r>
          </m:den>
        </m:f>
        <m:r>
          <w:rPr>
            <w:rFonts w:ascii="Cambria Math" w:hAnsi="Cambria Math" w:cstheme="minorHAnsi"/>
            <w:sz w:val="32"/>
            <w:szCs w:val="32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s-ES_tradnl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2.(4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25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s-ES_tradnl"/>
              </w:rPr>
              <m:t>π</m:t>
            </m:r>
          </m:den>
        </m:f>
        <m:r>
          <w:rPr>
            <w:rFonts w:ascii="Cambria Math" w:hAnsi="Cambria Math" w:cstheme="minorHAnsi"/>
            <w:sz w:val="32"/>
            <w:szCs w:val="32"/>
            <w:lang w:val="es-ES_tradnl"/>
          </w:rPr>
          <m:t>=</m:t>
        </m:r>
        <m:r>
          <w:rPr>
            <w:rFonts w:ascii="Cambria Math" w:hAnsi="Cambria Math" w:cstheme="minorHAnsi"/>
            <w:sz w:val="32"/>
            <w:szCs w:val="32"/>
            <w:lang w:val="es-ES_tradnl"/>
          </w:rPr>
          <m:t>2,71A</m:t>
        </m:r>
      </m:oMath>
    </w:p>
    <w:p w:rsidR="007E4E42" w:rsidRPr="00311B50" w:rsidRDefault="007E4E42" w:rsidP="007E4E42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P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cc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=Vcc. I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cc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25V.  2,71A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67,75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W</m:t>
          </m:r>
        </m:oMath>
      </m:oMathPara>
    </w:p>
    <w:p w:rsidR="007401DF" w:rsidRDefault="007401DF" w:rsidP="007E4E42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</w:p>
    <w:p w:rsidR="007E4E42" w:rsidRDefault="007E4E42" w:rsidP="007E4E42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  <w:r>
        <w:rPr>
          <w:rFonts w:eastAsiaTheme="minorEastAsia" w:cstheme="minorHAnsi"/>
          <w:sz w:val="24"/>
          <w:szCs w:val="24"/>
          <w:lang w:val="es-ES_tradnl"/>
        </w:rPr>
        <w:t>El valor de potencia</w:t>
      </w:r>
      <w:r w:rsidR="007401DF">
        <w:rPr>
          <w:rFonts w:eastAsiaTheme="minorEastAsia" w:cstheme="minorHAnsi"/>
          <w:sz w:val="24"/>
          <w:szCs w:val="24"/>
          <w:lang w:val="es-ES_tradnl"/>
        </w:rPr>
        <w:t xml:space="preserve"> entregada por la fuente, utilizando</w:t>
      </w:r>
      <w:r w:rsidR="00AD55F2">
        <w:rPr>
          <w:rFonts w:eastAsiaTheme="minorEastAsia" w:cstheme="minorHAnsi"/>
          <w:sz w:val="24"/>
          <w:szCs w:val="24"/>
          <w:lang w:val="es-ES_tradnl"/>
        </w:rPr>
        <w:t xml:space="preserve"> el simulador </w:t>
      </w:r>
      <w:proofErr w:type="spellStart"/>
      <w:r w:rsidR="00AD55F2">
        <w:rPr>
          <w:rFonts w:eastAsiaTheme="minorEastAsia" w:cstheme="minorHAnsi"/>
          <w:sz w:val="24"/>
          <w:szCs w:val="24"/>
          <w:lang w:val="es-ES_tradnl"/>
        </w:rPr>
        <w:t>Multisim</w:t>
      </w:r>
      <w:proofErr w:type="spellEnd"/>
      <w:r w:rsidR="00AD55F2">
        <w:rPr>
          <w:rFonts w:eastAsiaTheme="minorEastAsia" w:cstheme="minorHAnsi"/>
          <w:sz w:val="24"/>
          <w:szCs w:val="24"/>
          <w:lang w:val="es-ES_tradnl"/>
        </w:rPr>
        <w:t xml:space="preserve"> </w:t>
      </w:r>
    </w:p>
    <w:p w:rsidR="007401DF" w:rsidRDefault="007401DF" w:rsidP="007401DF">
      <w:pPr>
        <w:tabs>
          <w:tab w:val="left" w:pos="3567"/>
          <w:tab w:val="left" w:pos="7020"/>
        </w:tabs>
        <w:jc w:val="right"/>
        <w:rPr>
          <w:rFonts w:eastAsiaTheme="minorEastAsia" w:cstheme="minorHAnsi"/>
          <w:sz w:val="24"/>
          <w:szCs w:val="24"/>
          <w:lang w:val="es-ES_tradnl"/>
        </w:rPr>
      </w:pPr>
    </w:p>
    <w:p w:rsidR="00AD55F2" w:rsidRDefault="00AD55F2" w:rsidP="007401DF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w:r w:rsidRPr="00AD55F2">
        <w:rPr>
          <w:rFonts w:eastAsiaTheme="minorEastAsia" w:cstheme="minorHAnsi"/>
          <w:noProof/>
          <w:sz w:val="28"/>
          <w:szCs w:val="28"/>
          <w:lang w:eastAsia="es-AR"/>
        </w:rPr>
        <w:drawing>
          <wp:inline distT="0" distB="0" distL="0" distR="0">
            <wp:extent cx="6120765" cy="2738005"/>
            <wp:effectExtent l="0" t="0" r="0" b="5715"/>
            <wp:docPr id="5" name="Imagen 5" descr="C:\Users\kik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ke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F2" w:rsidRPr="00E11346" w:rsidRDefault="00E11346" w:rsidP="00AD55F2">
      <w:pPr>
        <w:tabs>
          <w:tab w:val="left" w:pos="3567"/>
          <w:tab w:val="left" w:pos="7020"/>
        </w:tabs>
        <w:rPr>
          <w:rFonts w:eastAsiaTheme="minorEastAsia" w:cstheme="minorHAnsi"/>
          <w:b/>
          <w:sz w:val="28"/>
          <w:szCs w:val="2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Pcc=63,424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W</m:t>
          </m:r>
        </m:oMath>
      </m:oMathPara>
    </w:p>
    <w:p w:rsidR="00AD55F2" w:rsidRPr="00541F27" w:rsidRDefault="00AD55F2" w:rsidP="007401DF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D2016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D2016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D2016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D2016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D2016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</w:p>
    <w:p w:rsidR="00541F27" w:rsidRDefault="00541F2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  <w:r w:rsidRPr="009D2E87">
        <w:rPr>
          <w:rFonts w:cstheme="minorHAnsi"/>
          <w:sz w:val="28"/>
          <w:szCs w:val="28"/>
          <w:u w:val="single"/>
          <w:lang w:val="es-ES_tradnl"/>
        </w:rPr>
        <w:lastRenderedPageBreak/>
        <w:t xml:space="preserve">Calculo de </w:t>
      </w:r>
      <w:r>
        <w:rPr>
          <w:rFonts w:cstheme="minorHAnsi"/>
          <w:sz w:val="28"/>
          <w:szCs w:val="28"/>
          <w:u w:val="single"/>
          <w:lang w:val="es-ES_tradnl"/>
        </w:rPr>
        <w:t xml:space="preserve"> la </w:t>
      </w:r>
      <w:r w:rsidRPr="009D2E87">
        <w:rPr>
          <w:rFonts w:cstheme="minorHAnsi"/>
          <w:sz w:val="28"/>
          <w:szCs w:val="28"/>
          <w:u w:val="single"/>
          <w:lang w:val="es-ES_tradnl"/>
        </w:rPr>
        <w:t>potencia</w:t>
      </w:r>
      <w:r>
        <w:rPr>
          <w:rFonts w:cstheme="minorHAnsi"/>
          <w:sz w:val="28"/>
          <w:szCs w:val="28"/>
          <w:u w:val="single"/>
          <w:lang w:val="es-ES_tradnl"/>
        </w:rPr>
        <w:t xml:space="preserve"> disipada por cada uno de los transistores</w:t>
      </w:r>
      <w:r>
        <w:rPr>
          <w:rFonts w:cstheme="minorHAnsi"/>
          <w:sz w:val="28"/>
          <w:szCs w:val="28"/>
          <w:u w:val="single"/>
          <w:lang w:val="es-ES_tradnl"/>
        </w:rPr>
        <w:t>:</w:t>
      </w:r>
    </w:p>
    <w:p w:rsidR="00541F27" w:rsidRPr="00D20167" w:rsidRDefault="00541F27" w:rsidP="00541F27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P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ce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 xml:space="preserve"> Pcc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ac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67,75W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36,125W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=15,8W</m:t>
          </m:r>
        </m:oMath>
      </m:oMathPara>
    </w:p>
    <w:p w:rsidR="00D20167" w:rsidRDefault="00D20167" w:rsidP="00D20167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</w:p>
    <w:p w:rsidR="00D20167" w:rsidRPr="00D20167" w:rsidRDefault="00D20167" w:rsidP="00541F27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  <w:r>
        <w:rPr>
          <w:rFonts w:eastAsiaTheme="minorEastAsia" w:cstheme="minorHAnsi"/>
          <w:sz w:val="24"/>
          <w:szCs w:val="24"/>
          <w:lang w:val="es-ES_tradnl"/>
        </w:rPr>
        <w:t xml:space="preserve">El valor de potencia </w:t>
      </w:r>
      <w:r>
        <w:rPr>
          <w:rFonts w:eastAsiaTheme="minorEastAsia" w:cstheme="minorHAnsi"/>
          <w:sz w:val="24"/>
          <w:szCs w:val="24"/>
          <w:lang w:val="es-ES_tradnl"/>
        </w:rPr>
        <w:t>disipada por cada uno de los transistores utilizando el simulador:</w:t>
      </w:r>
      <w:r>
        <w:rPr>
          <w:rFonts w:eastAsiaTheme="minorEastAsia" w:cstheme="minorHAnsi"/>
          <w:sz w:val="24"/>
          <w:szCs w:val="24"/>
          <w:lang w:val="es-ES_tradnl"/>
        </w:rPr>
        <w:t xml:space="preserve"> </w:t>
      </w:r>
    </w:p>
    <w:p w:rsidR="00541F27" w:rsidRDefault="00D20167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  <w:r w:rsidRPr="00D20167">
        <w:rPr>
          <w:rFonts w:cstheme="minorHAnsi"/>
          <w:noProof/>
          <w:sz w:val="28"/>
          <w:szCs w:val="28"/>
          <w:lang w:eastAsia="es-AR"/>
        </w:rPr>
        <w:drawing>
          <wp:inline distT="0" distB="0" distL="0" distR="0">
            <wp:extent cx="5686425" cy="2781300"/>
            <wp:effectExtent l="0" t="0" r="9525" b="0"/>
            <wp:docPr id="6" name="Imagen 6" descr="C:\Users\kik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ke\Desktop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3566" r="2728" b="9641"/>
                    <a:stretch/>
                  </pic:blipFill>
                  <pic:spPr bwMode="auto">
                    <a:xfrm>
                      <a:off x="0" y="0"/>
                      <a:ext cx="5687016" cy="27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67" w:rsidRPr="00E11346" w:rsidRDefault="00E11346" w:rsidP="00D20167">
      <w:pPr>
        <w:tabs>
          <w:tab w:val="left" w:pos="3567"/>
          <w:tab w:val="left" w:pos="7020"/>
        </w:tabs>
        <w:rPr>
          <w:rFonts w:eastAsiaTheme="minorEastAsia" w:cstheme="minorHAnsi"/>
          <w:b/>
          <w:i/>
          <w:sz w:val="28"/>
          <w:szCs w:val="2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s-ES_tradnl"/>
            </w:rPr>
            <m:t>Pce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=15,178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W</m:t>
          </m:r>
        </m:oMath>
      </m:oMathPara>
    </w:p>
    <w:p w:rsidR="00B861EC" w:rsidRDefault="00B861EC" w:rsidP="00B861EC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  <w:r w:rsidRPr="009D2E87">
        <w:rPr>
          <w:rFonts w:cstheme="minorHAnsi"/>
          <w:sz w:val="28"/>
          <w:szCs w:val="28"/>
          <w:u w:val="single"/>
          <w:lang w:val="es-ES_tradnl"/>
        </w:rPr>
        <w:t xml:space="preserve">Calculo de </w:t>
      </w:r>
      <w:r>
        <w:rPr>
          <w:rFonts w:cstheme="minorHAnsi"/>
          <w:sz w:val="28"/>
          <w:szCs w:val="28"/>
          <w:u w:val="single"/>
          <w:lang w:val="es-ES_tradnl"/>
        </w:rPr>
        <w:t xml:space="preserve"> </w:t>
      </w:r>
      <w:r>
        <w:rPr>
          <w:rFonts w:cstheme="minorHAnsi"/>
          <w:sz w:val="28"/>
          <w:szCs w:val="28"/>
          <w:u w:val="single"/>
          <w:lang w:val="es-ES_tradnl"/>
        </w:rPr>
        <w:t>eficiencia:</w:t>
      </w:r>
    </w:p>
    <w:p w:rsidR="00B861EC" w:rsidRPr="00B861EC" w:rsidRDefault="00B861EC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%Ƞ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ac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Pcc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.100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36,125w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67,75w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.100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53,3%</m:t>
          </m:r>
        </m:oMath>
      </m:oMathPara>
    </w:p>
    <w:p w:rsidR="00B861EC" w:rsidRDefault="00B861EC" w:rsidP="00B861EC">
      <w:pPr>
        <w:tabs>
          <w:tab w:val="left" w:pos="3567"/>
          <w:tab w:val="left" w:pos="7020"/>
        </w:tabs>
        <w:rPr>
          <w:rFonts w:eastAsiaTheme="minorEastAsia" w:cstheme="minorHAnsi"/>
          <w:sz w:val="24"/>
          <w:szCs w:val="24"/>
          <w:lang w:val="es-ES_tradnl"/>
        </w:rPr>
      </w:pPr>
      <w:r>
        <w:rPr>
          <w:rFonts w:eastAsiaTheme="minorEastAsia" w:cstheme="minorHAnsi"/>
          <w:sz w:val="24"/>
          <w:szCs w:val="24"/>
          <w:lang w:val="es-ES_tradnl"/>
        </w:rPr>
        <w:t>A continuación calculamos la eficiencia con los valores obtenidos en la simulación</w:t>
      </w:r>
      <w:r w:rsidR="000705D5">
        <w:rPr>
          <w:rFonts w:eastAsiaTheme="minorEastAsia" w:cstheme="minorHAnsi"/>
          <w:sz w:val="24"/>
          <w:szCs w:val="24"/>
          <w:lang w:val="es-ES_tradnl"/>
        </w:rPr>
        <w:t>:</w:t>
      </w:r>
    </w:p>
    <w:p w:rsidR="00B861EC" w:rsidRPr="00E11346" w:rsidRDefault="00B861EC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%Ƞ=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_tradnl"/>
                    </w:rPr>
                    <m:t>ac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Pcc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.100</m:t>
          </m:r>
          <m:r>
            <w:rPr>
              <w:rFonts w:ascii="Cambria Math" w:hAnsi="Cambria Math" w:cstheme="minorHAnsi"/>
              <w:sz w:val="28"/>
              <w:szCs w:val="28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30,67W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s-ES_tradnl"/>
                </w:rPr>
                <m:t>63,424W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.100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s-ES_tradnl"/>
            </w:rPr>
            <m:t>=48,37%</m:t>
          </m:r>
        </m:oMath>
      </m:oMathPara>
    </w:p>
    <w:p w:rsidR="00E11346" w:rsidRDefault="00E11346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E11346" w:rsidRDefault="00E11346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E11346" w:rsidRDefault="00E11346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E11346" w:rsidRDefault="00E11346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E11346" w:rsidRDefault="00E11346" w:rsidP="00B861EC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</w:p>
    <w:p w:rsidR="00E11346" w:rsidRDefault="00E11346" w:rsidP="00E11346">
      <w:pPr>
        <w:tabs>
          <w:tab w:val="left" w:pos="3567"/>
          <w:tab w:val="left" w:pos="7020"/>
        </w:tabs>
        <w:rPr>
          <w:rFonts w:cstheme="minorHAnsi"/>
          <w:sz w:val="28"/>
          <w:szCs w:val="28"/>
          <w:u w:val="single"/>
          <w:lang w:val="es-ES_tradnl"/>
        </w:rPr>
      </w:pPr>
      <w:r>
        <w:rPr>
          <w:rFonts w:cstheme="minorHAnsi"/>
          <w:sz w:val="28"/>
          <w:szCs w:val="28"/>
          <w:u w:val="single"/>
          <w:lang w:val="es-ES_tradnl"/>
        </w:rPr>
        <w:t xml:space="preserve">Red de </w:t>
      </w:r>
      <w:r w:rsidR="000705D5">
        <w:rPr>
          <w:rFonts w:cstheme="minorHAnsi"/>
          <w:sz w:val="28"/>
          <w:szCs w:val="28"/>
          <w:u w:val="single"/>
          <w:lang w:val="es-ES_tradnl"/>
        </w:rPr>
        <w:t>polarización</w:t>
      </w:r>
      <w:r>
        <w:rPr>
          <w:rFonts w:cstheme="minorHAnsi"/>
          <w:sz w:val="28"/>
          <w:szCs w:val="28"/>
          <w:u w:val="single"/>
          <w:lang w:val="es-ES_tradnl"/>
        </w:rPr>
        <w:t>:</w:t>
      </w:r>
    </w:p>
    <w:p w:rsidR="00E11346" w:rsidRPr="00E11346" w:rsidRDefault="00E11346" w:rsidP="00E11346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Para apreciar mejor la </w:t>
      </w:r>
      <w:r w:rsidR="00D36734">
        <w:rPr>
          <w:rFonts w:cstheme="minorHAnsi"/>
          <w:sz w:val="24"/>
          <w:szCs w:val="24"/>
          <w:lang w:val="es-ES_tradnl"/>
        </w:rPr>
        <w:t>distorsión</w:t>
      </w:r>
      <w:r>
        <w:rPr>
          <w:rFonts w:cstheme="minorHAnsi"/>
          <w:sz w:val="24"/>
          <w:szCs w:val="24"/>
          <w:lang w:val="es-ES_tradnl"/>
        </w:rPr>
        <w:t xml:space="preserve"> por cruce, reducimos la frecuencia a 60Hz y </w:t>
      </w:r>
      <w:r w:rsidR="000705D5">
        <w:rPr>
          <w:rFonts w:cstheme="minorHAnsi"/>
          <w:sz w:val="24"/>
          <w:szCs w:val="24"/>
          <w:lang w:val="es-ES_tradnl"/>
        </w:rPr>
        <w:t xml:space="preserve">colocamos un </w:t>
      </w:r>
      <w:r>
        <w:rPr>
          <w:rFonts w:cstheme="minorHAnsi"/>
          <w:sz w:val="24"/>
          <w:szCs w:val="24"/>
          <w:lang w:val="es-ES_tradnl"/>
        </w:rPr>
        <w:t xml:space="preserve"> capacitor de 1uF</w:t>
      </w:r>
    </w:p>
    <w:p w:rsidR="00E11346" w:rsidRPr="00B861EC" w:rsidRDefault="00FE4350" w:rsidP="00B861EC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  <w:r w:rsidRPr="00FE4350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238750" cy="2438400"/>
            <wp:effectExtent l="0" t="0" r="0" b="0"/>
            <wp:docPr id="8" name="Imagen 8" descr="C:\Users\kike\Desktop\cr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ke\Desktop\cru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</w:p>
    <w:p w:rsidR="00541F27" w:rsidRP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4"/>
          <w:szCs w:val="24"/>
          <w:lang w:val="es-ES_tradnl"/>
        </w:rPr>
      </w:pPr>
      <w:bookmarkStart w:id="0" w:name="_GoBack"/>
      <w:bookmarkEnd w:id="0"/>
      <w:r>
        <w:rPr>
          <w:rFonts w:cstheme="minorHAnsi"/>
          <w:sz w:val="24"/>
          <w:szCs w:val="24"/>
          <w:lang w:val="es-ES_tradnl"/>
        </w:rPr>
        <w:lastRenderedPageBreak/>
        <w:t>Calculamos el valor de las resistencias y luego implementamos la red de polarización explicada en clase</w:t>
      </w:r>
    </w:p>
    <w:p w:rsidR="00D36734" w:rsidRPr="00D36734" w:rsidRDefault="00D36734" w:rsidP="00541F27">
      <w:pPr>
        <w:tabs>
          <w:tab w:val="left" w:pos="3567"/>
          <w:tab w:val="left" w:pos="7020"/>
        </w:tabs>
        <w:rPr>
          <w:rFonts w:cstheme="minorHAnsi"/>
          <w:sz w:val="28"/>
          <w:szCs w:val="28"/>
          <w:lang w:val="es-ES_tradnl"/>
        </w:rPr>
      </w:pPr>
      <w:r w:rsidRPr="00D36734">
        <w:rPr>
          <w:rFonts w:cstheme="minorHAnsi"/>
          <w:noProof/>
          <w:sz w:val="28"/>
          <w:szCs w:val="28"/>
          <w:lang w:eastAsia="es-AR"/>
        </w:rPr>
        <w:drawing>
          <wp:inline distT="0" distB="0" distL="0" distR="0">
            <wp:extent cx="3810000" cy="2519517"/>
            <wp:effectExtent l="0" t="0" r="0" b="0"/>
            <wp:docPr id="11" name="Imagen 11" descr="C:\Users\kik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ke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79" cy="25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B1" w:rsidRPr="00D36734" w:rsidRDefault="00D36734" w:rsidP="00541F27">
      <w:pPr>
        <w:tabs>
          <w:tab w:val="left" w:pos="3567"/>
          <w:tab w:val="left" w:pos="7020"/>
        </w:tabs>
        <w:rPr>
          <w:rFonts w:cstheme="minorHAnsi"/>
          <w:lang w:val="es-ES_tradnl"/>
        </w:rPr>
      </w:pPr>
      <w:r w:rsidRPr="00D36734">
        <w:rPr>
          <w:rFonts w:cstheme="minorHAnsi"/>
          <w:lang w:val="es-ES_tradnl"/>
        </w:rPr>
        <w:t xml:space="preserve">Obteniendo </w:t>
      </w:r>
      <w:r>
        <w:rPr>
          <w:rFonts w:cstheme="minorHAnsi"/>
          <w:lang w:val="es-ES_tradnl"/>
        </w:rPr>
        <w:t>el siguiente efecto</w:t>
      </w:r>
    </w:p>
    <w:p w:rsidR="00541F27" w:rsidRPr="00311B50" w:rsidRDefault="00C7310D" w:rsidP="007401DF">
      <w:pPr>
        <w:tabs>
          <w:tab w:val="left" w:pos="3567"/>
          <w:tab w:val="left" w:pos="7020"/>
        </w:tabs>
        <w:rPr>
          <w:rFonts w:eastAsiaTheme="minorEastAsia" w:cstheme="minorHAnsi"/>
          <w:sz w:val="28"/>
          <w:szCs w:val="28"/>
          <w:lang w:val="es-ES_tradnl"/>
        </w:rPr>
      </w:pPr>
      <w:r w:rsidRPr="00C7310D">
        <w:rPr>
          <w:rFonts w:eastAsiaTheme="minorEastAsia" w:cstheme="minorHAnsi"/>
          <w:noProof/>
          <w:sz w:val="28"/>
          <w:szCs w:val="28"/>
          <w:lang w:eastAsia="es-AR"/>
        </w:rPr>
        <w:drawing>
          <wp:inline distT="0" distB="0" distL="0" distR="0">
            <wp:extent cx="4898834" cy="2209800"/>
            <wp:effectExtent l="0" t="0" r="0" b="0"/>
            <wp:docPr id="10" name="Imagen 10" descr="C:\Users\kik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ke\Deskt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01" cy="22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DF" w:rsidRDefault="007401DF" w:rsidP="007401DF">
      <w:pPr>
        <w:tabs>
          <w:tab w:val="left" w:pos="3567"/>
          <w:tab w:val="left" w:pos="7020"/>
        </w:tabs>
        <w:jc w:val="center"/>
        <w:rPr>
          <w:rFonts w:eastAsiaTheme="minorEastAsia" w:cstheme="minorHAnsi"/>
          <w:sz w:val="24"/>
          <w:szCs w:val="24"/>
          <w:lang w:val="es-ES_tradnl"/>
        </w:rPr>
      </w:pPr>
    </w:p>
    <w:p w:rsidR="007E4E42" w:rsidRDefault="007E4E42" w:rsidP="007401DF">
      <w:pPr>
        <w:tabs>
          <w:tab w:val="left" w:pos="3567"/>
          <w:tab w:val="left" w:pos="7020"/>
        </w:tabs>
        <w:jc w:val="right"/>
        <w:rPr>
          <w:rFonts w:eastAsiaTheme="minorEastAsia" w:cstheme="minorHAnsi"/>
          <w:sz w:val="32"/>
          <w:szCs w:val="32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eastAsiaTheme="minorEastAsia" w:cstheme="minorHAnsi"/>
          <w:sz w:val="32"/>
          <w:szCs w:val="32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eastAsiaTheme="minorEastAsia" w:cstheme="minorHAnsi"/>
          <w:sz w:val="32"/>
          <w:szCs w:val="32"/>
          <w:lang w:val="es-ES_tradnl"/>
        </w:rPr>
      </w:pPr>
    </w:p>
    <w:p w:rsidR="007E4E42" w:rsidRDefault="007E4E42" w:rsidP="00960342">
      <w:pPr>
        <w:tabs>
          <w:tab w:val="left" w:pos="3567"/>
          <w:tab w:val="left" w:pos="7020"/>
        </w:tabs>
        <w:rPr>
          <w:rFonts w:cstheme="minorHAnsi"/>
          <w:sz w:val="28"/>
          <w:szCs w:val="28"/>
          <w:lang w:val="es-ES_tradnl"/>
        </w:rPr>
      </w:pPr>
    </w:p>
    <w:p w:rsidR="001D7397" w:rsidRDefault="001D7397" w:rsidP="001D7397">
      <w:pPr>
        <w:tabs>
          <w:tab w:val="left" w:pos="3567"/>
          <w:tab w:val="left" w:pos="7020"/>
        </w:tabs>
        <w:rPr>
          <w:rFonts w:cstheme="minorHAnsi"/>
          <w:sz w:val="28"/>
          <w:szCs w:val="28"/>
          <w:lang w:val="es-ES_tradnl"/>
        </w:rPr>
      </w:pPr>
    </w:p>
    <w:p w:rsidR="00C822E9" w:rsidRDefault="00C822E9" w:rsidP="001D7397">
      <w:pPr>
        <w:tabs>
          <w:tab w:val="left" w:pos="3567"/>
          <w:tab w:val="left" w:pos="7020"/>
        </w:tabs>
        <w:jc w:val="center"/>
        <w:rPr>
          <w:rFonts w:eastAsiaTheme="minorEastAsia"/>
          <w:b/>
          <w:sz w:val="28"/>
          <w:szCs w:val="28"/>
          <w:u w:val="single"/>
        </w:rPr>
      </w:pPr>
      <w:r w:rsidRPr="00087F70">
        <w:rPr>
          <w:rFonts w:eastAsiaTheme="minorEastAsia"/>
          <w:b/>
          <w:sz w:val="28"/>
          <w:szCs w:val="28"/>
          <w:u w:val="single"/>
        </w:rPr>
        <w:lastRenderedPageBreak/>
        <w:t>Conclusiones</w:t>
      </w:r>
    </w:p>
    <w:p w:rsidR="001D7397" w:rsidRPr="001D7397" w:rsidRDefault="001D7397" w:rsidP="001D7397">
      <w:pPr>
        <w:pStyle w:val="Sinespaciado"/>
        <w:rPr>
          <w:sz w:val="24"/>
          <w:szCs w:val="24"/>
          <w:lang w:val="es-ES"/>
        </w:rPr>
      </w:pPr>
      <w:r w:rsidRPr="001D7397">
        <w:rPr>
          <w:sz w:val="24"/>
          <w:szCs w:val="24"/>
          <w:lang w:val="es-ES"/>
        </w:rPr>
        <w:t>Analizamos un ejemplo que nos permitió calcular la potencia que se obtiene mediante el amplificador clase b</w:t>
      </w:r>
      <w:r w:rsidRPr="001D7397">
        <w:rPr>
          <w:sz w:val="24"/>
          <w:szCs w:val="24"/>
          <w:lang w:val="es-ES"/>
        </w:rPr>
        <w:t xml:space="preserve"> </w:t>
      </w:r>
      <w:r w:rsidRPr="001D7397">
        <w:rPr>
          <w:sz w:val="24"/>
          <w:szCs w:val="24"/>
          <w:lang w:val="es-ES"/>
        </w:rPr>
        <w:t xml:space="preserve">con una </w:t>
      </w:r>
      <w:r w:rsidRPr="001D7397">
        <w:rPr>
          <w:sz w:val="24"/>
          <w:szCs w:val="24"/>
          <w:lang w:val="es-ES"/>
        </w:rPr>
        <w:t xml:space="preserve"> configuración  de simetría complementaria</w:t>
      </w:r>
      <w:r w:rsidRPr="001D7397">
        <w:rPr>
          <w:sz w:val="24"/>
          <w:szCs w:val="24"/>
          <w:lang w:val="es-ES"/>
        </w:rPr>
        <w:t>. O</w:t>
      </w:r>
      <w:r w:rsidRPr="001D7397">
        <w:rPr>
          <w:sz w:val="24"/>
          <w:szCs w:val="24"/>
          <w:lang w:val="es-ES"/>
        </w:rPr>
        <w:t>bservando el comportamiento en un laboratorio virtual.</w:t>
      </w:r>
    </w:p>
    <w:p w:rsidR="001D7397" w:rsidRPr="001D7397" w:rsidRDefault="001D7397" w:rsidP="001D7397">
      <w:pPr>
        <w:pStyle w:val="Sinespaciado"/>
        <w:rPr>
          <w:sz w:val="24"/>
          <w:szCs w:val="24"/>
          <w:lang w:val="es-ES"/>
        </w:rPr>
      </w:pPr>
    </w:p>
    <w:p w:rsidR="001D7397" w:rsidRDefault="001D7397" w:rsidP="001D7397">
      <w:pPr>
        <w:pStyle w:val="Sinespaciado"/>
        <w:rPr>
          <w:sz w:val="24"/>
          <w:szCs w:val="24"/>
          <w:lang w:val="es-ES"/>
        </w:rPr>
      </w:pPr>
      <w:r w:rsidRPr="001D7397">
        <w:rPr>
          <w:sz w:val="24"/>
          <w:szCs w:val="24"/>
          <w:lang w:val="es-ES"/>
        </w:rPr>
        <w:t>Se observa que el rendimiento es menor al teórico máximo  78.5</w:t>
      </w:r>
      <w:r w:rsidRPr="001D7397">
        <w:rPr>
          <w:sz w:val="24"/>
          <w:szCs w:val="24"/>
          <w:lang w:val="es-ES"/>
        </w:rPr>
        <w:t>%, esto</w:t>
      </w:r>
      <w:r w:rsidRPr="001D7397">
        <w:rPr>
          <w:sz w:val="24"/>
          <w:szCs w:val="24"/>
          <w:lang w:val="es-ES"/>
        </w:rPr>
        <w:t xml:space="preserve">  se puede mejorar a</w:t>
      </w:r>
      <w:r w:rsidRPr="001D7397">
        <w:rPr>
          <w:sz w:val="24"/>
          <w:szCs w:val="24"/>
          <w:lang w:val="es-ES"/>
        </w:rPr>
        <w:t>u</w:t>
      </w:r>
      <w:r w:rsidRPr="001D7397">
        <w:rPr>
          <w:sz w:val="24"/>
          <w:szCs w:val="24"/>
          <w:lang w:val="es-ES"/>
        </w:rPr>
        <w:t xml:space="preserve">mentando el nivel de la señal de entrada, haciendo </w:t>
      </w:r>
      <w:proofErr w:type="gramStart"/>
      <w:r w:rsidRPr="001D7397">
        <w:rPr>
          <w:sz w:val="24"/>
          <w:szCs w:val="24"/>
          <w:lang w:val="es-ES"/>
        </w:rPr>
        <w:t>V</w:t>
      </w:r>
      <w:r w:rsidRPr="001D7397">
        <w:rPr>
          <w:sz w:val="24"/>
          <w:szCs w:val="24"/>
          <w:vertAlign w:val="subscript"/>
          <w:lang w:val="es-ES"/>
        </w:rPr>
        <w:t>L</w:t>
      </w:r>
      <w:r w:rsidRPr="001D7397">
        <w:rPr>
          <w:sz w:val="24"/>
          <w:szCs w:val="24"/>
          <w:lang w:val="es-ES"/>
        </w:rPr>
        <w:t>(</w:t>
      </w:r>
      <w:proofErr w:type="gramEnd"/>
      <w:r w:rsidRPr="001D7397">
        <w:rPr>
          <w:sz w:val="24"/>
          <w:szCs w:val="24"/>
          <w:lang w:val="es-ES"/>
        </w:rPr>
        <w:t xml:space="preserve">p) = </w:t>
      </w:r>
      <w:proofErr w:type="spellStart"/>
      <w:r w:rsidRPr="001D7397">
        <w:rPr>
          <w:sz w:val="24"/>
          <w:szCs w:val="24"/>
          <w:lang w:val="es-ES"/>
        </w:rPr>
        <w:t>Vcc</w:t>
      </w:r>
      <w:proofErr w:type="spellEnd"/>
      <w:r w:rsidRPr="001D7397">
        <w:rPr>
          <w:sz w:val="24"/>
          <w:szCs w:val="24"/>
          <w:lang w:val="es-ES"/>
        </w:rPr>
        <w:t>.</w:t>
      </w:r>
    </w:p>
    <w:p w:rsidR="001D7397" w:rsidRDefault="001D7397" w:rsidP="001D7397">
      <w:pPr>
        <w:pStyle w:val="Sinespaciado"/>
        <w:rPr>
          <w:sz w:val="24"/>
          <w:szCs w:val="24"/>
          <w:lang w:val="es-ES"/>
        </w:rPr>
      </w:pPr>
    </w:p>
    <w:p w:rsidR="001D7397" w:rsidRPr="001D7397" w:rsidRDefault="001D7397" w:rsidP="001D7397">
      <w:pPr>
        <w:pStyle w:val="Sinespaciado"/>
        <w:rPr>
          <w:sz w:val="24"/>
          <w:szCs w:val="24"/>
          <w:lang w:val="es-ES"/>
        </w:rPr>
      </w:pPr>
    </w:p>
    <w:p w:rsidR="001D7397" w:rsidRDefault="001D7397" w:rsidP="001D7397">
      <w:pPr>
        <w:spacing w:after="120"/>
        <w:ind w:firstLine="284"/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El grafico de la Figura 1  completa esta apreciación  </w:t>
      </w:r>
    </w:p>
    <w:p w:rsidR="001D7397" w:rsidRPr="00B95E70" w:rsidRDefault="001D7397" w:rsidP="001D7397">
      <w:pPr>
        <w:spacing w:after="120"/>
        <w:ind w:firstLine="284"/>
        <w:jc w:val="both"/>
        <w:rPr>
          <w:rFonts w:ascii="Cambria" w:hAnsi="Cambria"/>
          <w:lang w:val="es-ES"/>
        </w:rPr>
      </w:pPr>
      <w:r w:rsidRPr="00B95E70">
        <w:rPr>
          <w:rFonts w:ascii="Cambria" w:hAnsi="Cambria"/>
          <w:noProof/>
          <w:lang w:eastAsia="es-AR"/>
        </w:rPr>
        <w:drawing>
          <wp:inline distT="0" distB="0" distL="0" distR="0">
            <wp:extent cx="6219825" cy="3257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97" w:rsidRPr="00B95E70" w:rsidRDefault="001D7397" w:rsidP="001D7397">
      <w:pPr>
        <w:autoSpaceDE w:val="0"/>
        <w:autoSpaceDN w:val="0"/>
        <w:adjustRightInd w:val="0"/>
        <w:rPr>
          <w:rFonts w:ascii="Cambria" w:eastAsia="Times New Roman" w:hAnsi="Cambria" w:cs="Arial"/>
          <w:sz w:val="18"/>
          <w:szCs w:val="18"/>
          <w:lang w:val="es-ES" w:eastAsia="es-ES"/>
        </w:rPr>
      </w:pPr>
      <w:proofErr w:type="spellStart"/>
      <w:r w:rsidRPr="00B95E70">
        <w:rPr>
          <w:rFonts w:ascii="Cambria" w:eastAsia="Times New Roman" w:hAnsi="Cambria" w:cs="Arial"/>
          <w:sz w:val="18"/>
          <w:szCs w:val="18"/>
          <w:lang w:val="es-ES" w:eastAsia="es-ES"/>
        </w:rPr>
        <w:t>Fig</w:t>
      </w:r>
      <w:proofErr w:type="spellEnd"/>
      <w:r w:rsidRPr="00B95E70">
        <w:rPr>
          <w:rFonts w:ascii="Cambria" w:eastAsia="Times New Roman" w:hAnsi="Cambria" w:cs="Arial"/>
          <w:sz w:val="18"/>
          <w:szCs w:val="18"/>
          <w:lang w:val="es-ES" w:eastAsia="es-ES"/>
        </w:rPr>
        <w:t xml:space="preserve"> 1 .Evolución de las potencias y el rendimiento en función de la relación entre la tensión de pico en la carga y la tensión de la fuente.</w:t>
      </w:r>
    </w:p>
    <w:p w:rsidR="001D7397" w:rsidRPr="00B95E70" w:rsidRDefault="001D7397" w:rsidP="001D7397">
      <w:pPr>
        <w:autoSpaceDE w:val="0"/>
        <w:autoSpaceDN w:val="0"/>
        <w:adjustRightInd w:val="0"/>
        <w:rPr>
          <w:rFonts w:ascii="Cambria" w:hAnsi="Cambria"/>
          <w:lang w:val="es-ES"/>
        </w:rPr>
      </w:pPr>
      <w:r w:rsidRPr="00B95E70">
        <w:rPr>
          <w:rFonts w:ascii="Cambria" w:eastAsia="Times New Roman" w:hAnsi="Cambria" w:cs="Arial"/>
          <w:sz w:val="18"/>
          <w:szCs w:val="18"/>
          <w:lang w:val="es-ES" w:eastAsia="es-ES"/>
        </w:rPr>
        <w:t>Los valores están normalizados con respecto a la relación entre la tensión de la fuente</w:t>
      </w:r>
      <w:r>
        <w:rPr>
          <w:rFonts w:ascii="Cambria" w:eastAsia="Times New Roman" w:hAnsi="Cambria" w:cs="Arial"/>
          <w:sz w:val="18"/>
          <w:szCs w:val="18"/>
          <w:lang w:val="es-ES" w:eastAsia="es-ES"/>
        </w:rPr>
        <w:t xml:space="preserve"> </w:t>
      </w:r>
      <w:r w:rsidRPr="00B95E70">
        <w:rPr>
          <w:rFonts w:ascii="Cambria" w:eastAsia="Times New Roman" w:hAnsi="Cambria" w:cs="Arial"/>
          <w:sz w:val="18"/>
          <w:szCs w:val="18"/>
          <w:lang w:val="es-ES" w:eastAsia="es-ES"/>
        </w:rPr>
        <w:t xml:space="preserve"> al cuadrado y la resistencia de carga.</w:t>
      </w:r>
    </w:p>
    <w:p w:rsidR="001D7397" w:rsidRPr="001D7397" w:rsidRDefault="001D7397" w:rsidP="001D7397">
      <w:pPr>
        <w:tabs>
          <w:tab w:val="left" w:pos="3567"/>
          <w:tab w:val="left" w:pos="7020"/>
        </w:tabs>
        <w:rPr>
          <w:rFonts w:cstheme="minorHAnsi"/>
          <w:sz w:val="28"/>
          <w:szCs w:val="28"/>
          <w:lang w:val="es-ES"/>
        </w:rPr>
      </w:pPr>
    </w:p>
    <w:p w:rsidR="00C822E9" w:rsidRPr="00622C97" w:rsidRDefault="00C822E9" w:rsidP="00C822E9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676310" w:rsidRDefault="00676310"/>
    <w:sectPr w:rsidR="00676310" w:rsidSect="00615B1D">
      <w:headerReference w:type="default" r:id="rId15"/>
      <w:footerReference w:type="default" r:id="rId16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93" w:rsidRDefault="00DB1F93" w:rsidP="00C822E9">
      <w:pPr>
        <w:spacing w:after="0" w:line="240" w:lineRule="auto"/>
      </w:pPr>
      <w:r>
        <w:separator/>
      </w:r>
    </w:p>
  </w:endnote>
  <w:endnote w:type="continuationSeparator" w:id="0">
    <w:p w:rsidR="00DB1F93" w:rsidRDefault="00DB1F93" w:rsidP="00C8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DB1F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705D5" w:rsidRPr="000705D5">
      <w:rPr>
        <w:noProof/>
        <w:color w:val="323E4F" w:themeColor="text2" w:themeShade="BF"/>
        <w:sz w:val="24"/>
        <w:szCs w:val="24"/>
        <w:lang w:val="es-ES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705D5" w:rsidRPr="000705D5">
      <w:rPr>
        <w:noProof/>
        <w:color w:val="323E4F" w:themeColor="text2" w:themeShade="BF"/>
        <w:sz w:val="24"/>
        <w:szCs w:val="24"/>
        <w:lang w:val="es-ES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337C87" w:rsidRDefault="00DB1F93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93" w:rsidRDefault="00DB1F93" w:rsidP="00C822E9">
      <w:pPr>
        <w:spacing w:after="0" w:line="240" w:lineRule="auto"/>
      </w:pPr>
      <w:r>
        <w:separator/>
      </w:r>
    </w:p>
  </w:footnote>
  <w:footnote w:type="continuationSeparator" w:id="0">
    <w:p w:rsidR="00DB1F93" w:rsidRDefault="00DB1F93" w:rsidP="00C8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DB1F93" w:rsidP="000705D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145E4ABC" wp14:editId="0065CAC5">
          <wp:simplePos x="0" y="0"/>
          <wp:positionH relativeFrom="rightMargin">
            <wp:posOffset>-447675</wp:posOffset>
          </wp:positionH>
          <wp:positionV relativeFrom="paragraph">
            <wp:posOffset>-137160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20A216" wp14:editId="6AF6FA8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DB1F93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PAGE   \*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705D5" w:rsidRPr="000705D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20A216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DB1F93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PAGE   \*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705D5" w:rsidRPr="000705D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822E9">
      <w:t>TP. Nº 5</w:t>
    </w:r>
  </w:p>
  <w:p w:rsidR="00337C87" w:rsidRDefault="00C822E9" w:rsidP="000705D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Electrónica Aplicada II</w:t>
    </w:r>
    <w:r w:rsidR="00DB1F93">
      <w:t>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86A87"/>
    <w:multiLevelType w:val="hybridMultilevel"/>
    <w:tmpl w:val="16E80050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E9"/>
    <w:rsid w:val="00032289"/>
    <w:rsid w:val="000705D5"/>
    <w:rsid w:val="001D7397"/>
    <w:rsid w:val="002D74B1"/>
    <w:rsid w:val="00311B50"/>
    <w:rsid w:val="00541F27"/>
    <w:rsid w:val="005F679E"/>
    <w:rsid w:val="00676310"/>
    <w:rsid w:val="007401DF"/>
    <w:rsid w:val="007E4E42"/>
    <w:rsid w:val="00851A4A"/>
    <w:rsid w:val="00955C30"/>
    <w:rsid w:val="00960342"/>
    <w:rsid w:val="009D2171"/>
    <w:rsid w:val="009D2E87"/>
    <w:rsid w:val="00AD55F2"/>
    <w:rsid w:val="00B861EC"/>
    <w:rsid w:val="00B86C75"/>
    <w:rsid w:val="00C7310D"/>
    <w:rsid w:val="00C822E9"/>
    <w:rsid w:val="00D20167"/>
    <w:rsid w:val="00D36734"/>
    <w:rsid w:val="00DB1F93"/>
    <w:rsid w:val="00E11346"/>
    <w:rsid w:val="00FE4350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EE37698-F18C-449D-ABC1-009CD24D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2E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2E9"/>
  </w:style>
  <w:style w:type="paragraph" w:styleId="Piedepgina">
    <w:name w:val="footer"/>
    <w:basedOn w:val="Normal"/>
    <w:link w:val="PiedepginaCar"/>
    <w:uiPriority w:val="99"/>
    <w:unhideWhenUsed/>
    <w:rsid w:val="00C82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2E9"/>
  </w:style>
  <w:style w:type="table" w:styleId="Tablaconcuadrcula">
    <w:name w:val="Table Grid"/>
    <w:basedOn w:val="Tablanormal"/>
    <w:uiPriority w:val="59"/>
    <w:rsid w:val="00C8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D2E87"/>
    <w:rPr>
      <w:color w:val="808080"/>
    </w:rPr>
  </w:style>
  <w:style w:type="paragraph" w:styleId="Sinespaciado">
    <w:name w:val="No Spacing"/>
    <w:uiPriority w:val="1"/>
    <w:qFormat/>
    <w:rsid w:val="001D7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14</cp:revision>
  <dcterms:created xsi:type="dcterms:W3CDTF">2016-06-29T15:18:00Z</dcterms:created>
  <dcterms:modified xsi:type="dcterms:W3CDTF">2016-06-29T17:50:00Z</dcterms:modified>
</cp:coreProperties>
</file>