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79F" w:rsidRDefault="002D079F" w:rsidP="002D079F">
      <w:pPr>
        <w:pStyle w:val="Ttulo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TRABAJO PRÁCTICO 1</w:t>
      </w:r>
    </w:p>
    <w:p w:rsidR="002D079F" w:rsidRPr="002D079F" w:rsidRDefault="002D079F" w:rsidP="002D079F"/>
    <w:p w:rsidR="002D079F" w:rsidRDefault="002D079F" w:rsidP="002D079F">
      <w:pPr>
        <w:suppressAutoHyphens/>
        <w:jc w:val="both"/>
        <w:rPr>
          <w:b/>
          <w:sz w:val="24"/>
        </w:rPr>
      </w:pPr>
      <w:r>
        <w:rPr>
          <w:b/>
          <w:sz w:val="24"/>
        </w:rPr>
        <w:t xml:space="preserve">CONTESTAR CADA OPCIÓN (PUEDE HABER MÁS DE UNA CORRECTA Y PERMITE </w:t>
      </w:r>
      <w:smartTag w:uri="urn:schemas-microsoft-com:office:smarttags" w:element="PersonName">
        <w:smartTagPr>
          <w:attr w:name="ProductID" w:val="LA REFEXIￓN CON"/>
        </w:smartTagPr>
        <w:smartTag w:uri="urn:schemas-microsoft-com:office:smarttags" w:element="PersonName">
          <w:smartTagPr>
            <w:attr w:name="ProductID" w:val="LA REFEXIￓN"/>
          </w:smartTagPr>
          <w:r>
            <w:rPr>
              <w:b/>
              <w:sz w:val="24"/>
            </w:rPr>
            <w:t>LA REFEXIÓN</w:t>
          </w:r>
        </w:smartTag>
        <w:r>
          <w:rPr>
            <w:b/>
            <w:sz w:val="24"/>
          </w:rPr>
          <w:t xml:space="preserve"> CON</w:t>
        </w:r>
      </w:smartTag>
      <w:r>
        <w:rPr>
          <w:b/>
          <w:sz w:val="24"/>
        </w:rPr>
        <w:t xml:space="preserve"> EL DOCENTE).</w:t>
      </w:r>
    </w:p>
    <w:p w:rsidR="002D079F" w:rsidRDefault="002D079F" w:rsidP="002D079F">
      <w:pPr>
        <w:suppressAutoHyphens/>
        <w:jc w:val="both"/>
        <w:rPr>
          <w:b/>
          <w:spacing w:val="-5"/>
          <w:sz w:val="24"/>
        </w:rPr>
      </w:pPr>
    </w:p>
    <w:p w:rsidR="002D079F" w:rsidRDefault="002D079F" w:rsidP="002D079F">
      <w:p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1) ¿Quien establece las normas técnicas de los componentes de la acometida y de instalación del tablero principal?</w:t>
      </w:r>
    </w:p>
    <w:p w:rsidR="002D079F" w:rsidRDefault="002D079F" w:rsidP="002D079F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LA EMPRESA DE DISTRIBUCIÓN.</w:t>
      </w:r>
    </w:p>
    <w:p w:rsidR="002D079F" w:rsidRDefault="002D079F" w:rsidP="002D079F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LA RAEA. </w:t>
      </w:r>
    </w:p>
    <w:p w:rsidR="002D079F" w:rsidRDefault="002D079F" w:rsidP="002D079F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LA MUNICIPALIDAD. </w:t>
      </w:r>
    </w:p>
    <w:p w:rsidR="002D079F" w:rsidRDefault="002D079F" w:rsidP="002D079F">
      <w:pPr>
        <w:suppressAutoHyphens/>
        <w:jc w:val="both"/>
        <w:rPr>
          <w:b/>
          <w:spacing w:val="-5"/>
          <w:sz w:val="24"/>
        </w:rPr>
      </w:pPr>
    </w:p>
    <w:p w:rsidR="002D079F" w:rsidRDefault="002D079F" w:rsidP="002D079F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2) Como debe operar el instalador en el Tablero Principal. </w:t>
      </w:r>
    </w:p>
    <w:p w:rsidR="002D079F" w:rsidRDefault="002D079F" w:rsidP="002D079F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Con tensión. </w:t>
      </w:r>
    </w:p>
    <w:p w:rsidR="002D079F" w:rsidRDefault="002D079F" w:rsidP="002D079F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Solicitar a LA EMPRESA DE DISTRIBUCIÓN un corte de tensión.</w:t>
      </w:r>
    </w:p>
    <w:p w:rsidR="002D079F" w:rsidRDefault="002D079F" w:rsidP="002D079F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Se puede cortar desconectando el medidor de energía.</w:t>
      </w:r>
    </w:p>
    <w:p w:rsidR="002D079F" w:rsidRDefault="002D079F" w:rsidP="002D079F">
      <w:pPr>
        <w:suppressAutoHyphens/>
        <w:jc w:val="both"/>
        <w:rPr>
          <w:b/>
          <w:spacing w:val="-5"/>
          <w:sz w:val="24"/>
        </w:rPr>
      </w:pPr>
    </w:p>
    <w:p w:rsidR="002D079F" w:rsidRDefault="002D079F" w:rsidP="002D079F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3) Como se debe operar en el Tablero Seccional. </w:t>
      </w:r>
    </w:p>
    <w:p w:rsidR="002D079F" w:rsidRDefault="002D079F" w:rsidP="002D079F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Cortando la tensión desde el Tablero Principal. </w:t>
      </w:r>
    </w:p>
    <w:p w:rsidR="002D079F" w:rsidRDefault="002D079F" w:rsidP="002D079F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Solicitando a LA EMPRESA DE DISTRIBUCIÓN que corte la tensión.</w:t>
      </w:r>
    </w:p>
    <w:p w:rsidR="002D079F" w:rsidRDefault="002D079F" w:rsidP="002D079F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Solicitando a la Municipalidad un permiso.</w:t>
      </w:r>
    </w:p>
    <w:p w:rsidR="002D079F" w:rsidRDefault="002D079F" w:rsidP="002D079F">
      <w:pPr>
        <w:suppressAutoHyphens/>
        <w:jc w:val="both"/>
        <w:rPr>
          <w:b/>
          <w:spacing w:val="-5"/>
          <w:sz w:val="24"/>
        </w:rPr>
      </w:pPr>
    </w:p>
    <w:p w:rsidR="002D079F" w:rsidRDefault="002D079F" w:rsidP="002D079F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4) Se necesita 220V cerca del tablero principal para la instalación de un portón eléctrico, entonces: </w:t>
      </w:r>
    </w:p>
    <w:p w:rsidR="002D079F" w:rsidRDefault="002D079F" w:rsidP="002D079F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deriva directamente desde el Tablero Principal.</w:t>
      </w:r>
    </w:p>
    <w:p w:rsidR="002D079F" w:rsidRDefault="002D079F" w:rsidP="002D079F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instala un Tablero Seccional con las protecciones que indica la AEA.</w:t>
      </w:r>
    </w:p>
    <w:p w:rsidR="002D079F" w:rsidRDefault="002D079F" w:rsidP="002D079F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instala un interruptor automático en el mismo Tablero Principal y se deriva.</w:t>
      </w:r>
    </w:p>
    <w:p w:rsidR="002D079F" w:rsidRDefault="002D079F" w:rsidP="002D079F">
      <w:pPr>
        <w:pStyle w:val="Textoindependiente"/>
        <w:rPr>
          <w:rFonts w:ascii="Times New Roman" w:hAnsi="Times New Roman"/>
        </w:rPr>
      </w:pPr>
    </w:p>
    <w:p w:rsidR="002D079F" w:rsidRDefault="002D079F" w:rsidP="002D079F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5) Se necesita un tomacorriente en una línea Seccional entre Tablero Principal y Tablero Seccional, entonces:</w:t>
      </w:r>
    </w:p>
    <w:p w:rsidR="002D079F" w:rsidRDefault="002D079F" w:rsidP="002D079F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Se instala.</w:t>
      </w:r>
    </w:p>
    <w:p w:rsidR="002D079F" w:rsidRDefault="002D079F" w:rsidP="002D079F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No se debe instalar.</w:t>
      </w:r>
    </w:p>
    <w:p w:rsidR="002D079F" w:rsidRDefault="002D079F" w:rsidP="002D079F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Se solicita permiso en la Municipalidad para su instalación.</w:t>
      </w:r>
    </w:p>
    <w:p w:rsidR="002D079F" w:rsidRDefault="002D079F" w:rsidP="002D079F">
      <w:pPr>
        <w:pStyle w:val="Textoindependiente"/>
        <w:rPr>
          <w:rFonts w:ascii="Times New Roman" w:hAnsi="Times New Roman"/>
        </w:rPr>
      </w:pPr>
    </w:p>
    <w:p w:rsidR="002D079F" w:rsidRDefault="002D079F" w:rsidP="002D079F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6) Quién establece la puesta a tierra de la acometida:</w:t>
      </w:r>
    </w:p>
    <w:p w:rsidR="002D079F" w:rsidRDefault="002D079F" w:rsidP="002D079F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La MUNICIPALIDAD.</w:t>
      </w:r>
    </w:p>
    <w:p w:rsidR="002D079F" w:rsidRDefault="002D079F" w:rsidP="002D079F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La RAEA.</w:t>
      </w:r>
    </w:p>
    <w:p w:rsidR="002D079F" w:rsidRDefault="002D079F" w:rsidP="002D079F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La EMPRESA DE DISTRIBUCIÓN.</w:t>
      </w:r>
    </w:p>
    <w:p w:rsidR="002D079F" w:rsidRDefault="002D079F" w:rsidP="002D079F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es una decisión que le competa al instalador. </w:t>
      </w:r>
    </w:p>
    <w:p w:rsidR="002D079F" w:rsidRDefault="002D079F" w:rsidP="002D079F">
      <w:pPr>
        <w:pStyle w:val="Textoindependiente"/>
        <w:rPr>
          <w:rFonts w:ascii="Times New Roman" w:hAnsi="Times New Roman"/>
        </w:rPr>
      </w:pPr>
    </w:p>
    <w:p w:rsidR="002D079F" w:rsidRDefault="002D079F" w:rsidP="002D079F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7) De donde se toma la puesta a tierra de la instalación:</w:t>
      </w:r>
    </w:p>
    <w:p w:rsidR="002D079F" w:rsidRDefault="002D079F" w:rsidP="002D079F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vincula con la puesta a tierra de LA EMPRESA DE DISTRIBUCIÓN.</w:t>
      </w:r>
    </w:p>
    <w:p w:rsidR="002D079F" w:rsidRDefault="002D079F" w:rsidP="002D079F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instala otra puesta a tierra adicional interna en el inmueble y desvinculada de la puesta a tierra de la acometida. </w:t>
      </w:r>
    </w:p>
    <w:p w:rsidR="002D079F" w:rsidRDefault="002D079F" w:rsidP="002D079F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No se necesita una puesta a tierra en el inmueble, pues esta la puesta a tierra de la acometida.</w:t>
      </w:r>
    </w:p>
    <w:p w:rsidR="002D079F" w:rsidRDefault="002D079F" w:rsidP="002D079F">
      <w:pPr>
        <w:pStyle w:val="Textoindependiente"/>
        <w:rPr>
          <w:rFonts w:ascii="Times New Roman" w:hAnsi="Times New Roman"/>
        </w:rPr>
      </w:pPr>
    </w:p>
    <w:p w:rsidR="002D079F" w:rsidRDefault="002D079F" w:rsidP="002D079F">
      <w:pPr>
        <w:pStyle w:val="Textoindependiente"/>
        <w:rPr>
          <w:rFonts w:ascii="Times New Roman" w:hAnsi="Times New Roman"/>
        </w:rPr>
      </w:pPr>
    </w:p>
    <w:p w:rsidR="002D079F" w:rsidRDefault="002D079F" w:rsidP="002D079F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8) En el tablero Seccional que protecciones son obligatorias según AEA:</w:t>
      </w:r>
    </w:p>
    <w:p w:rsidR="002D079F" w:rsidRDefault="002D079F" w:rsidP="002D079F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Interruptor automático general y </w:t>
      </w:r>
      <w:proofErr w:type="spellStart"/>
      <w:r>
        <w:rPr>
          <w:rFonts w:ascii="Times New Roman" w:hAnsi="Times New Roman"/>
        </w:rPr>
        <w:t>e</w:t>
      </w:r>
      <w:proofErr w:type="spellEnd"/>
      <w:r>
        <w:rPr>
          <w:rFonts w:ascii="Times New Roman" w:hAnsi="Times New Roman"/>
        </w:rPr>
        <w:t xml:space="preserve"> interruptor automático por cada circuito.</w:t>
      </w:r>
    </w:p>
    <w:p w:rsidR="002D079F" w:rsidRDefault="002D079F" w:rsidP="002D079F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Diferencial general e interruptor automático por cada circuito en ese orden. </w:t>
      </w:r>
    </w:p>
    <w:p w:rsidR="002D079F" w:rsidRDefault="002D079F" w:rsidP="002D079F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Fusibles generales e interruptor automático por cada circuito en ese orden.</w:t>
      </w:r>
    </w:p>
    <w:p w:rsidR="002D079F" w:rsidRDefault="002D079F" w:rsidP="002D079F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Fusibles generales y por fusibles por circuito.</w:t>
      </w:r>
    </w:p>
    <w:p w:rsidR="002D079F" w:rsidRDefault="002D079F" w:rsidP="002D079F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Ninguna protección pues están los fusibles del Tablero Principal.</w:t>
      </w:r>
    </w:p>
    <w:p w:rsidR="002D079F" w:rsidRDefault="002D079F" w:rsidP="002D079F">
      <w:pPr>
        <w:pStyle w:val="Textoindependiente"/>
        <w:rPr>
          <w:rFonts w:ascii="Times New Roman" w:hAnsi="Times New Roman"/>
        </w:rPr>
      </w:pPr>
    </w:p>
    <w:p w:rsidR="002D079F" w:rsidRDefault="002D079F" w:rsidP="002D079F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9) Se instalan varios circuitos de usos generales y:</w:t>
      </w:r>
    </w:p>
    <w:p w:rsidR="002D079F" w:rsidRDefault="002D079F" w:rsidP="002D079F">
      <w:pPr>
        <w:pStyle w:val="Textoindependiente"/>
        <w:numPr>
          <w:ilvl w:val="0"/>
          <w:numId w:val="9"/>
        </w:numPr>
        <w:tabs>
          <w:tab w:val="clear" w:pos="360"/>
          <w:tab w:val="num" w:pos="420"/>
        </w:tabs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Se utilizan neutros comunes a todos los circuitos como neutro de otros circuitos.</w:t>
      </w:r>
    </w:p>
    <w:p w:rsidR="002D079F" w:rsidRDefault="002D079F" w:rsidP="002D079F">
      <w:pPr>
        <w:pStyle w:val="Textoindependiente"/>
        <w:numPr>
          <w:ilvl w:val="0"/>
          <w:numId w:val="9"/>
        </w:numPr>
        <w:tabs>
          <w:tab w:val="clear" w:pos="360"/>
          <w:tab w:val="num" w:pos="420"/>
        </w:tabs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Se instalan para cada circuito fase y neutro exclusivos.</w:t>
      </w:r>
    </w:p>
    <w:p w:rsidR="002D079F" w:rsidRDefault="002D079F" w:rsidP="002D079F">
      <w:pPr>
        <w:pStyle w:val="Textoindependiente"/>
        <w:rPr>
          <w:rFonts w:ascii="Times New Roman" w:hAnsi="Times New Roman"/>
        </w:rPr>
      </w:pPr>
    </w:p>
    <w:p w:rsidR="002D079F" w:rsidRDefault="002D079F" w:rsidP="002D079F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10) En los circuitos de usos generales se instalan interruptores automáticos tipo:</w:t>
      </w:r>
    </w:p>
    <w:p w:rsidR="002D079F" w:rsidRDefault="002D079F" w:rsidP="002D079F">
      <w:pPr>
        <w:pStyle w:val="Textoindependiente"/>
        <w:numPr>
          <w:ilvl w:val="0"/>
          <w:numId w:val="10"/>
        </w:numPr>
        <w:tabs>
          <w:tab w:val="clear" w:pos="360"/>
          <w:tab w:val="num" w:pos="420"/>
        </w:tabs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Bipolares en circuitos de 220 V.</w:t>
      </w:r>
    </w:p>
    <w:p w:rsidR="002D079F" w:rsidRDefault="002D079F" w:rsidP="002D079F">
      <w:pPr>
        <w:pStyle w:val="Textoindependiente"/>
        <w:numPr>
          <w:ilvl w:val="0"/>
          <w:numId w:val="10"/>
        </w:numPr>
        <w:tabs>
          <w:tab w:val="clear" w:pos="360"/>
          <w:tab w:val="num" w:pos="420"/>
        </w:tabs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Unipolares para mejorar la búsqueda de fallas.</w:t>
      </w:r>
    </w:p>
    <w:p w:rsidR="002D079F" w:rsidRDefault="002D079F" w:rsidP="002D079F">
      <w:pPr>
        <w:pStyle w:val="Textoindependiente"/>
        <w:numPr>
          <w:ilvl w:val="0"/>
          <w:numId w:val="10"/>
        </w:numPr>
        <w:tabs>
          <w:tab w:val="clear" w:pos="360"/>
          <w:tab w:val="num" w:pos="420"/>
        </w:tabs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Unipolares solo en las fases pues en neutro no necesita ser cortado.</w:t>
      </w:r>
    </w:p>
    <w:p w:rsidR="002D079F" w:rsidRDefault="002D079F" w:rsidP="002D079F">
      <w:pPr>
        <w:pStyle w:val="Textoindependiente"/>
        <w:rPr>
          <w:rFonts w:ascii="Times New Roman" w:hAnsi="Times New Roman"/>
        </w:rPr>
      </w:pPr>
    </w:p>
    <w:p w:rsidR="002D079F" w:rsidRDefault="002D079F" w:rsidP="002D079F">
      <w:p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RESPUESTAS (</w:t>
      </w:r>
      <w:r w:rsidRPr="00EE348E">
        <w:rPr>
          <w:b/>
          <w:color w:val="FF0000"/>
          <w:spacing w:val="-5"/>
          <w:sz w:val="24"/>
        </w:rPr>
        <w:t>ROJO)</w:t>
      </w:r>
      <w:r>
        <w:rPr>
          <w:b/>
          <w:spacing w:val="-5"/>
          <w:sz w:val="24"/>
        </w:rPr>
        <w:t xml:space="preserve"> Y REFLEXIONES  </w:t>
      </w:r>
    </w:p>
    <w:p w:rsidR="002D079F" w:rsidRDefault="002D079F" w:rsidP="002D079F">
      <w:pPr>
        <w:suppressAutoHyphens/>
        <w:jc w:val="both"/>
        <w:rPr>
          <w:b/>
          <w:spacing w:val="-5"/>
          <w:sz w:val="24"/>
        </w:rPr>
      </w:pPr>
    </w:p>
    <w:p w:rsidR="002D079F" w:rsidRDefault="002D079F" w:rsidP="002D079F">
      <w:p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1) Quien establece las normas técnicas de los componentes de la acometida y de instalación del tablero principal.</w:t>
      </w:r>
    </w:p>
    <w:p w:rsidR="002D079F" w:rsidRPr="00B771A8" w:rsidRDefault="002D079F" w:rsidP="002D079F">
      <w:pPr>
        <w:numPr>
          <w:ilvl w:val="0"/>
          <w:numId w:val="1"/>
        </w:numPr>
        <w:suppressAutoHyphens/>
        <w:jc w:val="both"/>
        <w:rPr>
          <w:b/>
          <w:color w:val="FF0000"/>
          <w:spacing w:val="-5"/>
          <w:sz w:val="24"/>
        </w:rPr>
      </w:pPr>
      <w:smartTag w:uri="urn:schemas-microsoft-com:office:smarttags" w:element="PersonName">
        <w:smartTagPr>
          <w:attr w:name="ProductID" w:val="LA EMPRESA DE"/>
        </w:smartTagPr>
        <w:r w:rsidRPr="00B771A8">
          <w:rPr>
            <w:b/>
            <w:color w:val="FF0000"/>
            <w:spacing w:val="-5"/>
            <w:sz w:val="24"/>
          </w:rPr>
          <w:t>LA EMPRESA DE</w:t>
        </w:r>
      </w:smartTag>
      <w:r w:rsidRPr="00B771A8">
        <w:rPr>
          <w:b/>
          <w:color w:val="FF0000"/>
          <w:spacing w:val="-5"/>
          <w:sz w:val="24"/>
        </w:rPr>
        <w:t xml:space="preserve"> DISTRIBUCIÓN (acometida e incluso TP).</w:t>
      </w:r>
    </w:p>
    <w:p w:rsidR="002D079F" w:rsidRPr="00B771A8" w:rsidRDefault="002D079F" w:rsidP="002D079F">
      <w:pPr>
        <w:numPr>
          <w:ilvl w:val="0"/>
          <w:numId w:val="1"/>
        </w:numPr>
        <w:suppressAutoHyphens/>
        <w:jc w:val="both"/>
        <w:rPr>
          <w:b/>
          <w:color w:val="FF0000"/>
          <w:spacing w:val="-5"/>
          <w:sz w:val="24"/>
        </w:rPr>
      </w:pPr>
      <w:smartTag w:uri="urn:schemas-microsoft-com:office:smarttags" w:element="PersonName">
        <w:smartTagPr>
          <w:attr w:name="ProductID" w:val="la AEA"/>
        </w:smartTagPr>
        <w:r w:rsidRPr="00B771A8">
          <w:rPr>
            <w:b/>
            <w:color w:val="FF0000"/>
            <w:spacing w:val="-5"/>
            <w:sz w:val="24"/>
          </w:rPr>
          <w:t>LA AEA</w:t>
        </w:r>
      </w:smartTag>
      <w:r w:rsidRPr="00B771A8">
        <w:rPr>
          <w:b/>
          <w:color w:val="FF0000"/>
          <w:spacing w:val="-5"/>
          <w:sz w:val="24"/>
        </w:rPr>
        <w:t xml:space="preserve"> (desde el TP incluido el TP). </w:t>
      </w:r>
    </w:p>
    <w:p w:rsidR="002D079F" w:rsidRPr="00954709" w:rsidRDefault="002D079F" w:rsidP="002D079F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</w:rPr>
      </w:pPr>
      <w:smartTag w:uri="urn:schemas-microsoft-com:office:smarttags" w:element="PersonName">
        <w:smartTagPr>
          <w:attr w:name="ProductID" w:val="la Municipalidad"/>
        </w:smartTagPr>
        <w:r w:rsidRPr="00954709">
          <w:rPr>
            <w:b/>
            <w:spacing w:val="-5"/>
            <w:sz w:val="24"/>
          </w:rPr>
          <w:t>LA MUNICIPALIDAD</w:t>
        </w:r>
      </w:smartTag>
      <w:r w:rsidRPr="00954709">
        <w:rPr>
          <w:b/>
          <w:spacing w:val="-5"/>
          <w:sz w:val="24"/>
        </w:rPr>
        <w:t xml:space="preserve"> aguas abajo del TP. </w:t>
      </w:r>
    </w:p>
    <w:p w:rsidR="002D079F" w:rsidRDefault="002D079F" w:rsidP="002D079F">
      <w:pPr>
        <w:pStyle w:val="Ttulo2"/>
        <w:rPr>
          <w:rFonts w:ascii="Times New Roman" w:hAnsi="Times New Roman"/>
        </w:rPr>
      </w:pPr>
      <w:r w:rsidRPr="00954709">
        <w:rPr>
          <w:rFonts w:ascii="Times New Roman" w:hAnsi="Times New Roman"/>
        </w:rPr>
        <w:t xml:space="preserve">En cuanto al TP en </w:t>
      </w:r>
      <w:smartTag w:uri="urn:schemas-microsoft-com:office:smarttags" w:element="PersonName">
        <w:smartTagPr>
          <w:attr w:name="ProductID" w:val="la AEA"/>
        </w:smartTagPr>
        <w:r w:rsidRPr="00954709">
          <w:rPr>
            <w:rFonts w:ascii="Times New Roman" w:hAnsi="Times New Roman"/>
          </w:rPr>
          <w:t>la AEA</w:t>
        </w:r>
      </w:smartTag>
      <w:r w:rsidRPr="00954709">
        <w:rPr>
          <w:rFonts w:ascii="Times New Roman" w:hAnsi="Times New Roman"/>
        </w:rPr>
        <w:t xml:space="preserve"> 90364 queda claro que es parte de </w:t>
      </w:r>
      <w:smartTag w:uri="urn:schemas-microsoft-com:office:smarttags" w:element="PersonName">
        <w:smartTagPr>
          <w:attr w:name="ProductID" w:val="la AEA"/>
        </w:smartTagPr>
        <w:r w:rsidRPr="00954709">
          <w:rPr>
            <w:rFonts w:ascii="Times New Roman" w:hAnsi="Times New Roman"/>
          </w:rPr>
          <w:t>la AEA</w:t>
        </w:r>
      </w:smartTag>
      <w:r w:rsidRPr="00954709">
        <w:rPr>
          <w:rFonts w:ascii="Times New Roman" w:hAnsi="Times New Roman"/>
        </w:rPr>
        <w:t xml:space="preserve">90364 pero también las ED intervienen en sus características  </w:t>
      </w:r>
    </w:p>
    <w:p w:rsidR="002D079F" w:rsidRPr="002D079F" w:rsidRDefault="002D079F" w:rsidP="002D079F"/>
    <w:p w:rsidR="002D079F" w:rsidRPr="00954709" w:rsidRDefault="002D079F" w:rsidP="002D079F">
      <w:pPr>
        <w:pStyle w:val="Ttulo2"/>
        <w:rPr>
          <w:rFonts w:ascii="Times New Roman" w:hAnsi="Times New Roman"/>
        </w:rPr>
      </w:pPr>
      <w:r w:rsidRPr="00954709">
        <w:rPr>
          <w:rFonts w:ascii="Times New Roman" w:hAnsi="Times New Roman"/>
        </w:rPr>
        <w:t xml:space="preserve">2) Como debe operar el instalador en el Tablero Principal. </w:t>
      </w:r>
    </w:p>
    <w:p w:rsidR="002D079F" w:rsidRPr="00B771A8" w:rsidRDefault="002D079F" w:rsidP="002D079F">
      <w:pPr>
        <w:numPr>
          <w:ilvl w:val="0"/>
          <w:numId w:val="2"/>
        </w:numPr>
        <w:suppressAutoHyphens/>
        <w:jc w:val="both"/>
        <w:rPr>
          <w:b/>
          <w:color w:val="FF0000"/>
          <w:spacing w:val="-5"/>
          <w:sz w:val="24"/>
        </w:rPr>
      </w:pPr>
      <w:r w:rsidRPr="00B771A8">
        <w:rPr>
          <w:b/>
          <w:color w:val="FF0000"/>
          <w:spacing w:val="-5"/>
          <w:sz w:val="24"/>
        </w:rPr>
        <w:t xml:space="preserve">Con tensión. </w:t>
      </w:r>
    </w:p>
    <w:p w:rsidR="002D079F" w:rsidRPr="00954709" w:rsidRDefault="002D079F" w:rsidP="002D079F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 w:rsidRPr="00B771A8">
        <w:rPr>
          <w:b/>
          <w:color w:val="FF0000"/>
          <w:spacing w:val="-5"/>
          <w:sz w:val="24"/>
        </w:rPr>
        <w:t xml:space="preserve">Solicitar a </w:t>
      </w:r>
      <w:smartTag w:uri="urn:schemas-microsoft-com:office:smarttags" w:element="PersonName">
        <w:smartTagPr>
          <w:attr w:name="ProductID" w:val="LA EMPRESA DE"/>
        </w:smartTagPr>
        <w:r w:rsidRPr="00B771A8">
          <w:rPr>
            <w:b/>
            <w:color w:val="FF0000"/>
            <w:spacing w:val="-5"/>
            <w:sz w:val="24"/>
          </w:rPr>
          <w:t>LA EMPRESA DE</w:t>
        </w:r>
      </w:smartTag>
      <w:r w:rsidRPr="00B771A8">
        <w:rPr>
          <w:b/>
          <w:color w:val="FF0000"/>
          <w:spacing w:val="-5"/>
          <w:sz w:val="24"/>
        </w:rPr>
        <w:t xml:space="preserve"> DISTRIBUCIÓN un corte de tensión</w:t>
      </w:r>
      <w:r w:rsidRPr="00954709">
        <w:rPr>
          <w:b/>
          <w:spacing w:val="-5"/>
          <w:sz w:val="24"/>
        </w:rPr>
        <w:t>.</w:t>
      </w:r>
    </w:p>
    <w:p w:rsidR="002D079F" w:rsidRPr="00954709" w:rsidRDefault="002D079F" w:rsidP="002D079F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 w:rsidRPr="00954709">
        <w:rPr>
          <w:b/>
          <w:spacing w:val="-5"/>
          <w:sz w:val="24"/>
        </w:rPr>
        <w:t>Se puede cortar desconectando el medidor de energía (</w:t>
      </w:r>
      <w:r>
        <w:rPr>
          <w:b/>
          <w:spacing w:val="-5"/>
          <w:sz w:val="24"/>
        </w:rPr>
        <w:t xml:space="preserve">ESTA NO PUES </w:t>
      </w:r>
      <w:r w:rsidRPr="00954709">
        <w:rPr>
          <w:b/>
          <w:spacing w:val="-5"/>
          <w:sz w:val="24"/>
        </w:rPr>
        <w:t>el instalador no debe intervenir en el medidor).</w:t>
      </w:r>
    </w:p>
    <w:p w:rsidR="002D079F" w:rsidRDefault="002D079F" w:rsidP="002D079F">
      <w:pPr>
        <w:pStyle w:val="Ttulo2"/>
        <w:rPr>
          <w:rFonts w:ascii="Times New Roman" w:hAnsi="Times New Roman"/>
        </w:rPr>
      </w:pPr>
      <w:r w:rsidRPr="00954709">
        <w:rPr>
          <w:rFonts w:ascii="Times New Roman" w:hAnsi="Times New Roman"/>
        </w:rPr>
        <w:t xml:space="preserve">Muchos instaladores trabajan con tensión pues es engorroso cumplir con pedir un corte para temas simples </w:t>
      </w:r>
    </w:p>
    <w:p w:rsidR="002D079F" w:rsidRPr="002D079F" w:rsidRDefault="002D079F" w:rsidP="002D079F"/>
    <w:p w:rsidR="002D079F" w:rsidRPr="00954709" w:rsidRDefault="002D079F" w:rsidP="002D079F">
      <w:pPr>
        <w:pStyle w:val="Ttulo2"/>
        <w:rPr>
          <w:rFonts w:ascii="Times New Roman" w:hAnsi="Times New Roman"/>
        </w:rPr>
      </w:pPr>
      <w:r w:rsidRPr="00954709">
        <w:rPr>
          <w:rFonts w:ascii="Times New Roman" w:hAnsi="Times New Roman"/>
        </w:rPr>
        <w:t xml:space="preserve">3) Como se debe operar en el Tablero Seccional. </w:t>
      </w:r>
    </w:p>
    <w:p w:rsidR="002D079F" w:rsidRPr="00954709" w:rsidRDefault="002D079F" w:rsidP="002D079F">
      <w:pPr>
        <w:numPr>
          <w:ilvl w:val="0"/>
          <w:numId w:val="3"/>
        </w:numPr>
        <w:suppressAutoHyphens/>
        <w:jc w:val="both"/>
        <w:rPr>
          <w:b/>
          <w:color w:val="FF0000"/>
          <w:spacing w:val="-5"/>
          <w:sz w:val="24"/>
        </w:rPr>
      </w:pPr>
      <w:r w:rsidRPr="00954709">
        <w:rPr>
          <w:b/>
          <w:color w:val="FF0000"/>
          <w:spacing w:val="-5"/>
          <w:sz w:val="24"/>
        </w:rPr>
        <w:t xml:space="preserve">Cortando la tensión desde el Tablero Principal. </w:t>
      </w:r>
    </w:p>
    <w:p w:rsidR="002D079F" w:rsidRPr="00954709" w:rsidRDefault="002D079F" w:rsidP="002D079F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 w:rsidRPr="00954709">
        <w:rPr>
          <w:b/>
          <w:spacing w:val="-5"/>
          <w:sz w:val="24"/>
        </w:rPr>
        <w:t xml:space="preserve">Solicitando a </w:t>
      </w:r>
      <w:smartTag w:uri="urn:schemas-microsoft-com:office:smarttags" w:element="PersonName">
        <w:smartTagPr>
          <w:attr w:name="ProductID" w:val="LA EMPRESA DE"/>
        </w:smartTagPr>
        <w:r w:rsidRPr="00954709">
          <w:rPr>
            <w:b/>
            <w:spacing w:val="-5"/>
            <w:sz w:val="24"/>
          </w:rPr>
          <w:t>LA EMPRESA DE</w:t>
        </w:r>
      </w:smartTag>
      <w:r w:rsidRPr="00954709">
        <w:rPr>
          <w:b/>
          <w:spacing w:val="-5"/>
          <w:sz w:val="24"/>
        </w:rPr>
        <w:t xml:space="preserve"> DISTRIBUCIÓN que corte la tensión.</w:t>
      </w:r>
    </w:p>
    <w:p w:rsidR="002D079F" w:rsidRDefault="002D079F" w:rsidP="002D079F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 w:rsidRPr="00954709">
        <w:rPr>
          <w:b/>
          <w:spacing w:val="-5"/>
          <w:sz w:val="24"/>
        </w:rPr>
        <w:t xml:space="preserve">Solicitando a </w:t>
      </w:r>
      <w:smartTag w:uri="urn:schemas-microsoft-com:office:smarttags" w:element="PersonName">
        <w:smartTagPr>
          <w:attr w:name="ProductID" w:val="la Municipalidad"/>
        </w:smartTagPr>
        <w:r w:rsidRPr="00954709">
          <w:rPr>
            <w:b/>
            <w:spacing w:val="-5"/>
            <w:sz w:val="24"/>
          </w:rPr>
          <w:t>la Municipalidad</w:t>
        </w:r>
      </w:smartTag>
      <w:r w:rsidRPr="00954709">
        <w:rPr>
          <w:b/>
          <w:spacing w:val="-5"/>
          <w:sz w:val="24"/>
        </w:rPr>
        <w:t xml:space="preserve"> un permiso.</w:t>
      </w:r>
    </w:p>
    <w:p w:rsidR="002D079F" w:rsidRPr="00954709" w:rsidRDefault="002D079F" w:rsidP="002D079F">
      <w:pPr>
        <w:suppressAutoHyphens/>
        <w:jc w:val="both"/>
        <w:rPr>
          <w:b/>
          <w:spacing w:val="-5"/>
          <w:sz w:val="24"/>
        </w:rPr>
      </w:pPr>
    </w:p>
    <w:p w:rsidR="002D079F" w:rsidRPr="00954709" w:rsidRDefault="002D079F" w:rsidP="002D079F">
      <w:pPr>
        <w:pStyle w:val="Textoindependiente"/>
        <w:rPr>
          <w:rFonts w:ascii="Times New Roman" w:hAnsi="Times New Roman"/>
        </w:rPr>
      </w:pPr>
      <w:r w:rsidRPr="00954709">
        <w:rPr>
          <w:rFonts w:ascii="Times New Roman" w:hAnsi="Times New Roman"/>
        </w:rPr>
        <w:t xml:space="preserve">4) Se necesita 220V cerca del tablero principal para la instalación de un portón eléctrico, entonces: </w:t>
      </w:r>
    </w:p>
    <w:p w:rsidR="002D079F" w:rsidRPr="00954709" w:rsidRDefault="002D079F" w:rsidP="002D079F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 w:rsidRPr="00954709">
        <w:rPr>
          <w:rFonts w:ascii="Times New Roman" w:hAnsi="Times New Roman"/>
        </w:rPr>
        <w:t>Se deriva directamente desde el Tablero Principal.</w:t>
      </w:r>
    </w:p>
    <w:p w:rsidR="002D079F" w:rsidRPr="00954709" w:rsidRDefault="002D079F" w:rsidP="002D079F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 w:rsidRPr="00954709">
        <w:rPr>
          <w:rFonts w:ascii="Times New Roman" w:hAnsi="Times New Roman"/>
          <w:color w:val="FF0000"/>
        </w:rPr>
        <w:t xml:space="preserve">Se instala un Tablero Seccional con las protecciones que indica la </w:t>
      </w:r>
      <w:r>
        <w:rPr>
          <w:rFonts w:ascii="Times New Roman" w:hAnsi="Times New Roman"/>
          <w:color w:val="FF0000"/>
        </w:rPr>
        <w:t>R</w:t>
      </w:r>
      <w:r w:rsidRPr="00954709">
        <w:rPr>
          <w:rFonts w:ascii="Times New Roman" w:hAnsi="Times New Roman"/>
          <w:color w:val="FF0000"/>
        </w:rPr>
        <w:t>AEA</w:t>
      </w:r>
      <w:r w:rsidRPr="00954709">
        <w:rPr>
          <w:rFonts w:ascii="Times New Roman" w:hAnsi="Times New Roman"/>
        </w:rPr>
        <w:t>.</w:t>
      </w:r>
    </w:p>
    <w:p w:rsidR="002D079F" w:rsidRDefault="002D079F" w:rsidP="002D079F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 w:rsidRPr="00954709">
        <w:rPr>
          <w:rFonts w:ascii="Times New Roman" w:hAnsi="Times New Roman"/>
        </w:rPr>
        <w:t>Se instala un</w:t>
      </w:r>
      <w:r w:rsidRPr="00366B0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interruptor automático</w:t>
      </w:r>
      <w:r w:rsidRPr="00954709">
        <w:rPr>
          <w:rFonts w:ascii="Times New Roman" w:hAnsi="Times New Roman"/>
        </w:rPr>
        <w:t xml:space="preserve"> en el mismo Tablero Principal y se deriva.</w:t>
      </w:r>
    </w:p>
    <w:p w:rsidR="002D079F" w:rsidRDefault="002D079F" w:rsidP="002D079F">
      <w:pPr>
        <w:pStyle w:val="Textoindependiente"/>
        <w:rPr>
          <w:rFonts w:ascii="Times New Roman" w:hAnsi="Times New Roman"/>
        </w:rPr>
      </w:pPr>
    </w:p>
    <w:p w:rsidR="002D079F" w:rsidRPr="00954709" w:rsidRDefault="002D079F" w:rsidP="002D079F">
      <w:pPr>
        <w:pStyle w:val="Textoindependiente"/>
        <w:rPr>
          <w:rFonts w:ascii="Times New Roman" w:hAnsi="Times New Roman"/>
        </w:rPr>
      </w:pPr>
    </w:p>
    <w:p w:rsidR="002D079F" w:rsidRPr="00954709" w:rsidRDefault="002D079F" w:rsidP="002D079F">
      <w:pPr>
        <w:pStyle w:val="Textoindependiente"/>
        <w:rPr>
          <w:rFonts w:ascii="Times New Roman" w:hAnsi="Times New Roman"/>
        </w:rPr>
      </w:pPr>
      <w:r w:rsidRPr="00954709">
        <w:rPr>
          <w:rFonts w:ascii="Times New Roman" w:hAnsi="Times New Roman"/>
        </w:rPr>
        <w:lastRenderedPageBreak/>
        <w:t>5) Se necesita un tomacorriente en una línea Seccional entre Tablero Principal y Tablero Seccional, entonces:</w:t>
      </w:r>
    </w:p>
    <w:p w:rsidR="002D079F" w:rsidRPr="00954709" w:rsidRDefault="002D079F" w:rsidP="002D079F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 w:rsidRPr="00954709">
        <w:rPr>
          <w:rFonts w:ascii="Times New Roman" w:hAnsi="Times New Roman"/>
        </w:rPr>
        <w:t>Se instala.</w:t>
      </w:r>
    </w:p>
    <w:p w:rsidR="002D079F" w:rsidRPr="00954709" w:rsidRDefault="002D079F" w:rsidP="002D079F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 w:rsidRPr="00954709">
        <w:rPr>
          <w:rFonts w:ascii="Times New Roman" w:hAnsi="Times New Roman"/>
          <w:color w:val="FF0000"/>
        </w:rPr>
        <w:t>No se debe instalar</w:t>
      </w:r>
      <w:r w:rsidRPr="00954709">
        <w:rPr>
          <w:rFonts w:ascii="Times New Roman" w:hAnsi="Times New Roman"/>
        </w:rPr>
        <w:t>.</w:t>
      </w:r>
    </w:p>
    <w:p w:rsidR="002D079F" w:rsidRDefault="002D079F" w:rsidP="002D079F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 w:rsidRPr="00954709">
        <w:rPr>
          <w:rFonts w:ascii="Times New Roman" w:hAnsi="Times New Roman"/>
        </w:rPr>
        <w:t xml:space="preserve">Se solicita permiso en </w:t>
      </w:r>
      <w:smartTag w:uri="urn:schemas-microsoft-com:office:smarttags" w:element="PersonName">
        <w:smartTagPr>
          <w:attr w:name="ProductID" w:val="la Municipalidad"/>
        </w:smartTagPr>
        <w:r w:rsidRPr="00954709">
          <w:rPr>
            <w:rFonts w:ascii="Times New Roman" w:hAnsi="Times New Roman"/>
          </w:rPr>
          <w:t>la Municipalidad</w:t>
        </w:r>
      </w:smartTag>
      <w:r w:rsidRPr="00954709">
        <w:rPr>
          <w:rFonts w:ascii="Times New Roman" w:hAnsi="Times New Roman"/>
        </w:rPr>
        <w:t xml:space="preserve"> para su instalación.</w:t>
      </w:r>
    </w:p>
    <w:p w:rsidR="002D079F" w:rsidRPr="00954709" w:rsidRDefault="002D079F" w:rsidP="002D079F">
      <w:pPr>
        <w:pStyle w:val="Textoindependiente"/>
        <w:rPr>
          <w:rFonts w:ascii="Times New Roman" w:hAnsi="Times New Roman"/>
        </w:rPr>
      </w:pPr>
    </w:p>
    <w:p w:rsidR="002D079F" w:rsidRPr="00954709" w:rsidRDefault="002D079F" w:rsidP="002D079F">
      <w:pPr>
        <w:pStyle w:val="Textoindependiente"/>
        <w:rPr>
          <w:rFonts w:ascii="Times New Roman" w:hAnsi="Times New Roman"/>
        </w:rPr>
      </w:pPr>
      <w:r w:rsidRPr="00954709">
        <w:rPr>
          <w:rFonts w:ascii="Times New Roman" w:hAnsi="Times New Roman"/>
        </w:rPr>
        <w:t>6) Quién establece la puesta a tierra de la acometida:</w:t>
      </w:r>
    </w:p>
    <w:p w:rsidR="002D079F" w:rsidRPr="00954709" w:rsidRDefault="002D079F" w:rsidP="002D079F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smartTag w:uri="urn:schemas-microsoft-com:office:smarttags" w:element="PersonName">
        <w:smartTagPr>
          <w:attr w:name="ProductID" w:val="LA MUNICIPALIDAD."/>
        </w:smartTagPr>
        <w:r w:rsidRPr="00954709">
          <w:rPr>
            <w:rFonts w:ascii="Times New Roman" w:hAnsi="Times New Roman"/>
          </w:rPr>
          <w:t>La MUNICIPALIDAD.</w:t>
        </w:r>
      </w:smartTag>
    </w:p>
    <w:p w:rsidR="002D079F" w:rsidRPr="00954709" w:rsidRDefault="002D079F" w:rsidP="002D079F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smartTag w:uri="urn:schemas-microsoft-com:office:smarttags" w:element="PersonName">
        <w:smartTagPr>
          <w:attr w:name="ProductID" w:val="LA AEA."/>
        </w:smartTagPr>
        <w:r w:rsidRPr="00954709">
          <w:rPr>
            <w:rFonts w:ascii="Times New Roman" w:hAnsi="Times New Roman"/>
          </w:rPr>
          <w:t>La AEA.</w:t>
        </w:r>
      </w:smartTag>
    </w:p>
    <w:p w:rsidR="002D079F" w:rsidRPr="00954709" w:rsidRDefault="002D079F" w:rsidP="002D079F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smartTag w:uri="urn:schemas-microsoft-com:office:smarttags" w:element="PersonName">
        <w:smartTagPr>
          <w:attr w:name="ProductID" w:val="LA EMPRESA DE"/>
        </w:smartTagPr>
        <w:r w:rsidRPr="00954709">
          <w:rPr>
            <w:rFonts w:ascii="Times New Roman" w:hAnsi="Times New Roman"/>
            <w:color w:val="FF0000"/>
          </w:rPr>
          <w:t>La EMPRESA DE</w:t>
        </w:r>
      </w:smartTag>
      <w:r w:rsidRPr="00954709">
        <w:rPr>
          <w:rFonts w:ascii="Times New Roman" w:hAnsi="Times New Roman"/>
          <w:color w:val="FF0000"/>
        </w:rPr>
        <w:t xml:space="preserve"> DISTRIBUCIÓN</w:t>
      </w:r>
      <w:r w:rsidRPr="00954709">
        <w:rPr>
          <w:rFonts w:ascii="Times New Roman" w:hAnsi="Times New Roman"/>
        </w:rPr>
        <w:t>.</w:t>
      </w:r>
    </w:p>
    <w:p w:rsidR="002D079F" w:rsidRDefault="002D079F" w:rsidP="002D079F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 w:rsidRPr="00954709">
        <w:rPr>
          <w:rFonts w:ascii="Times New Roman" w:hAnsi="Times New Roman"/>
        </w:rPr>
        <w:t xml:space="preserve">No es una decisión que le competa al instalador. </w:t>
      </w:r>
    </w:p>
    <w:p w:rsidR="002D079F" w:rsidRPr="00954709" w:rsidRDefault="002D079F" w:rsidP="002D079F">
      <w:pPr>
        <w:pStyle w:val="Textoindependiente"/>
        <w:rPr>
          <w:rFonts w:ascii="Times New Roman" w:hAnsi="Times New Roman"/>
        </w:rPr>
      </w:pPr>
    </w:p>
    <w:p w:rsidR="002D079F" w:rsidRPr="00954709" w:rsidRDefault="002D079F" w:rsidP="002D079F">
      <w:pPr>
        <w:pStyle w:val="Textoindependiente"/>
        <w:rPr>
          <w:rFonts w:ascii="Times New Roman" w:hAnsi="Times New Roman"/>
        </w:rPr>
      </w:pPr>
      <w:r w:rsidRPr="00954709">
        <w:rPr>
          <w:rFonts w:ascii="Times New Roman" w:hAnsi="Times New Roman"/>
        </w:rPr>
        <w:t>7) De donde se toma la puesta a tierra de la instalación:</w:t>
      </w:r>
    </w:p>
    <w:p w:rsidR="002D079F" w:rsidRPr="00954709" w:rsidRDefault="002D079F" w:rsidP="002D079F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 w:rsidRPr="00954709">
        <w:rPr>
          <w:rFonts w:ascii="Times New Roman" w:hAnsi="Times New Roman"/>
        </w:rPr>
        <w:t xml:space="preserve">Se vincula con la puesta a tierra de </w:t>
      </w:r>
      <w:smartTag w:uri="urn:schemas-microsoft-com:office:smarttags" w:element="PersonName">
        <w:smartTagPr>
          <w:attr w:name="ProductID" w:val="LA EMPRESA DE"/>
        </w:smartTagPr>
        <w:r w:rsidRPr="00954709">
          <w:rPr>
            <w:rFonts w:ascii="Times New Roman" w:hAnsi="Times New Roman"/>
          </w:rPr>
          <w:t>LA EMPRESA DE</w:t>
        </w:r>
      </w:smartTag>
      <w:r w:rsidRPr="00954709">
        <w:rPr>
          <w:rFonts w:ascii="Times New Roman" w:hAnsi="Times New Roman"/>
        </w:rPr>
        <w:t xml:space="preserve"> DISTRIBUCIÓN.</w:t>
      </w:r>
    </w:p>
    <w:p w:rsidR="002D079F" w:rsidRPr="00954709" w:rsidRDefault="002D079F" w:rsidP="002D079F">
      <w:pPr>
        <w:pStyle w:val="Textoindependiente"/>
        <w:numPr>
          <w:ilvl w:val="0"/>
          <w:numId w:val="7"/>
        </w:numPr>
        <w:rPr>
          <w:rFonts w:ascii="Times New Roman" w:hAnsi="Times New Roman"/>
          <w:color w:val="FF0000"/>
        </w:rPr>
      </w:pPr>
      <w:r w:rsidRPr="00954709">
        <w:rPr>
          <w:rFonts w:ascii="Times New Roman" w:hAnsi="Times New Roman"/>
          <w:color w:val="FF0000"/>
        </w:rPr>
        <w:t xml:space="preserve">Se instala otra puesta a tierra adicional interna en el inmueble </w:t>
      </w:r>
      <w:proofErr w:type="gramStart"/>
      <w:r w:rsidRPr="00954709">
        <w:rPr>
          <w:rFonts w:ascii="Times New Roman" w:hAnsi="Times New Roman"/>
          <w:color w:val="FF0000"/>
        </w:rPr>
        <w:t>desvinculada</w:t>
      </w:r>
      <w:proofErr w:type="gramEnd"/>
      <w:r w:rsidRPr="00954709">
        <w:rPr>
          <w:rFonts w:ascii="Times New Roman" w:hAnsi="Times New Roman"/>
          <w:color w:val="FF0000"/>
        </w:rPr>
        <w:t xml:space="preserve"> de la puesta a tierra de la acometida. </w:t>
      </w:r>
    </w:p>
    <w:p w:rsidR="002D079F" w:rsidRDefault="002D079F" w:rsidP="002D079F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 w:rsidRPr="00954709">
        <w:rPr>
          <w:rFonts w:ascii="Times New Roman" w:hAnsi="Times New Roman"/>
        </w:rPr>
        <w:t>No se necesita una puesta a tierra en el inmueble, pues esta la puesta a tierra de la acometida.</w:t>
      </w:r>
    </w:p>
    <w:p w:rsidR="002D079F" w:rsidRPr="00954709" w:rsidRDefault="002D079F" w:rsidP="002D079F">
      <w:pPr>
        <w:pStyle w:val="Textoindependiente"/>
        <w:rPr>
          <w:rFonts w:ascii="Times New Roman" w:hAnsi="Times New Roman"/>
        </w:rPr>
      </w:pPr>
    </w:p>
    <w:p w:rsidR="002D079F" w:rsidRPr="00954709" w:rsidRDefault="002D079F" w:rsidP="002D079F">
      <w:pPr>
        <w:pStyle w:val="Textoindependiente"/>
        <w:rPr>
          <w:rFonts w:ascii="Times New Roman" w:hAnsi="Times New Roman"/>
        </w:rPr>
      </w:pPr>
      <w:r w:rsidRPr="00954709">
        <w:rPr>
          <w:rFonts w:ascii="Times New Roman" w:hAnsi="Times New Roman"/>
        </w:rPr>
        <w:t>8) En el tablero Seccional que protecciones son obligatorias según AEA:</w:t>
      </w:r>
    </w:p>
    <w:p w:rsidR="002D079F" w:rsidRDefault="002D079F" w:rsidP="002D079F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Interruptor automático general y </w:t>
      </w:r>
      <w:proofErr w:type="spellStart"/>
      <w:r>
        <w:rPr>
          <w:rFonts w:ascii="Times New Roman" w:hAnsi="Times New Roman"/>
        </w:rPr>
        <w:t>e</w:t>
      </w:r>
      <w:proofErr w:type="spellEnd"/>
      <w:r>
        <w:rPr>
          <w:rFonts w:ascii="Times New Roman" w:hAnsi="Times New Roman"/>
        </w:rPr>
        <w:t xml:space="preserve"> interruptor automático por cada circuito.</w:t>
      </w:r>
    </w:p>
    <w:p w:rsidR="002D079F" w:rsidRPr="00EE348E" w:rsidRDefault="002D079F" w:rsidP="002D079F">
      <w:pPr>
        <w:pStyle w:val="Textoindependiente"/>
        <w:numPr>
          <w:ilvl w:val="0"/>
          <w:numId w:val="8"/>
        </w:numPr>
        <w:rPr>
          <w:rFonts w:ascii="Times New Roman" w:hAnsi="Times New Roman"/>
          <w:color w:val="FF0000"/>
        </w:rPr>
      </w:pPr>
      <w:r w:rsidRPr="00EE348E">
        <w:rPr>
          <w:rFonts w:ascii="Times New Roman" w:hAnsi="Times New Roman"/>
          <w:color w:val="FF0000"/>
        </w:rPr>
        <w:t xml:space="preserve">Diferencial general e interruptor automático por cada circuito en ese orden. </w:t>
      </w:r>
    </w:p>
    <w:p w:rsidR="002D079F" w:rsidRDefault="002D079F" w:rsidP="002D079F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Fusibles generales e interruptor automático por cada circuito en ese orden.</w:t>
      </w:r>
    </w:p>
    <w:p w:rsidR="002D079F" w:rsidRPr="00954709" w:rsidRDefault="002D079F" w:rsidP="002D079F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 w:rsidRPr="00954709">
        <w:rPr>
          <w:rFonts w:ascii="Times New Roman" w:hAnsi="Times New Roman"/>
        </w:rPr>
        <w:t>Fusibles generales y por fusibles por circuito.</w:t>
      </w:r>
    </w:p>
    <w:p w:rsidR="002D079F" w:rsidRDefault="002D079F" w:rsidP="002D079F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 w:rsidRPr="00954709">
        <w:rPr>
          <w:rFonts w:ascii="Times New Roman" w:hAnsi="Times New Roman"/>
        </w:rPr>
        <w:t>Ninguna protección pues están los fusibles del Tablero Principal.</w:t>
      </w:r>
    </w:p>
    <w:p w:rsidR="002D079F" w:rsidRPr="00954709" w:rsidRDefault="002D079F" w:rsidP="002D079F">
      <w:pPr>
        <w:pStyle w:val="Textoindependiente"/>
        <w:rPr>
          <w:rFonts w:ascii="Times New Roman" w:hAnsi="Times New Roman"/>
        </w:rPr>
      </w:pPr>
    </w:p>
    <w:p w:rsidR="002D079F" w:rsidRPr="00954709" w:rsidRDefault="002D079F" w:rsidP="002D079F">
      <w:pPr>
        <w:pStyle w:val="Textoindependiente"/>
        <w:rPr>
          <w:rFonts w:ascii="Times New Roman" w:hAnsi="Times New Roman"/>
        </w:rPr>
      </w:pPr>
      <w:r w:rsidRPr="00954709">
        <w:rPr>
          <w:rFonts w:ascii="Times New Roman" w:hAnsi="Times New Roman"/>
        </w:rPr>
        <w:t>9) Se instalan varios circuitos de usos generales y:</w:t>
      </w:r>
    </w:p>
    <w:p w:rsidR="002D079F" w:rsidRPr="00954709" w:rsidRDefault="002D079F" w:rsidP="002D079F">
      <w:pPr>
        <w:pStyle w:val="Textoindependiente"/>
        <w:numPr>
          <w:ilvl w:val="0"/>
          <w:numId w:val="9"/>
        </w:numPr>
        <w:tabs>
          <w:tab w:val="clear" w:pos="360"/>
          <w:tab w:val="num" w:pos="420"/>
        </w:tabs>
        <w:ind w:left="420"/>
        <w:rPr>
          <w:rFonts w:ascii="Times New Roman" w:hAnsi="Times New Roman"/>
        </w:rPr>
      </w:pPr>
      <w:r w:rsidRPr="00954709">
        <w:rPr>
          <w:rFonts w:ascii="Times New Roman" w:hAnsi="Times New Roman"/>
        </w:rPr>
        <w:t>Se utilizan neutros comunes a todos los circuitos como neutro de otros circuitos.</w:t>
      </w:r>
    </w:p>
    <w:p w:rsidR="002D079F" w:rsidRDefault="002D079F" w:rsidP="002D079F">
      <w:pPr>
        <w:pStyle w:val="Textoindependiente"/>
        <w:numPr>
          <w:ilvl w:val="0"/>
          <w:numId w:val="9"/>
        </w:numPr>
        <w:tabs>
          <w:tab w:val="clear" w:pos="360"/>
          <w:tab w:val="num" w:pos="420"/>
        </w:tabs>
        <w:ind w:left="420"/>
        <w:rPr>
          <w:rFonts w:ascii="Times New Roman" w:hAnsi="Times New Roman"/>
          <w:color w:val="FF0000"/>
        </w:rPr>
      </w:pPr>
      <w:r w:rsidRPr="00EE348E">
        <w:rPr>
          <w:rFonts w:ascii="Times New Roman" w:hAnsi="Times New Roman"/>
          <w:color w:val="FF0000"/>
        </w:rPr>
        <w:t>Se instalan para cada circuito fase y neutro exclusivos.</w:t>
      </w:r>
    </w:p>
    <w:p w:rsidR="002D079F" w:rsidRPr="00EE348E" w:rsidRDefault="002D079F" w:rsidP="002D079F">
      <w:pPr>
        <w:pStyle w:val="Textoindependiente"/>
        <w:rPr>
          <w:rFonts w:ascii="Times New Roman" w:hAnsi="Times New Roman"/>
          <w:color w:val="FF0000"/>
        </w:rPr>
      </w:pPr>
    </w:p>
    <w:p w:rsidR="002D079F" w:rsidRPr="00954709" w:rsidRDefault="002D079F" w:rsidP="002D079F">
      <w:pPr>
        <w:pStyle w:val="Textoindependiente"/>
        <w:rPr>
          <w:rFonts w:ascii="Times New Roman" w:hAnsi="Times New Roman"/>
        </w:rPr>
      </w:pPr>
      <w:r w:rsidRPr="00954709">
        <w:rPr>
          <w:rFonts w:ascii="Times New Roman" w:hAnsi="Times New Roman"/>
        </w:rPr>
        <w:t xml:space="preserve">10) En los circuitos de usos generales se instalan </w:t>
      </w:r>
      <w:r>
        <w:rPr>
          <w:rFonts w:ascii="Times New Roman" w:hAnsi="Times New Roman"/>
        </w:rPr>
        <w:t xml:space="preserve">interruptores automáticos </w:t>
      </w:r>
      <w:r w:rsidRPr="00954709">
        <w:rPr>
          <w:rFonts w:ascii="Times New Roman" w:hAnsi="Times New Roman"/>
        </w:rPr>
        <w:t>tipo:</w:t>
      </w:r>
    </w:p>
    <w:p w:rsidR="002D079F" w:rsidRPr="00EE348E" w:rsidRDefault="002D079F" w:rsidP="002D079F">
      <w:pPr>
        <w:pStyle w:val="Textoindependiente"/>
        <w:numPr>
          <w:ilvl w:val="0"/>
          <w:numId w:val="10"/>
        </w:numPr>
        <w:tabs>
          <w:tab w:val="clear" w:pos="360"/>
          <w:tab w:val="num" w:pos="420"/>
        </w:tabs>
        <w:ind w:left="420"/>
        <w:rPr>
          <w:rFonts w:ascii="Times New Roman" w:hAnsi="Times New Roman"/>
          <w:color w:val="FF0000"/>
        </w:rPr>
      </w:pPr>
      <w:r w:rsidRPr="00EE348E">
        <w:rPr>
          <w:rFonts w:ascii="Times New Roman" w:hAnsi="Times New Roman"/>
          <w:color w:val="FF0000"/>
        </w:rPr>
        <w:t>Bipolares en circuitos de 220V.</w:t>
      </w:r>
    </w:p>
    <w:p w:rsidR="002D079F" w:rsidRPr="00954709" w:rsidRDefault="002D079F" w:rsidP="002D079F">
      <w:pPr>
        <w:pStyle w:val="Textoindependiente"/>
        <w:numPr>
          <w:ilvl w:val="0"/>
          <w:numId w:val="10"/>
        </w:numPr>
        <w:tabs>
          <w:tab w:val="clear" w:pos="360"/>
          <w:tab w:val="num" w:pos="420"/>
        </w:tabs>
        <w:ind w:left="420"/>
        <w:rPr>
          <w:rFonts w:ascii="Times New Roman" w:hAnsi="Times New Roman"/>
        </w:rPr>
      </w:pPr>
      <w:r w:rsidRPr="00954709">
        <w:rPr>
          <w:rFonts w:ascii="Times New Roman" w:hAnsi="Times New Roman"/>
        </w:rPr>
        <w:t>Unipolares para mejorar la búsqueda de fallas.</w:t>
      </w:r>
    </w:p>
    <w:p w:rsidR="002D079F" w:rsidRPr="00954709" w:rsidRDefault="002D079F" w:rsidP="002D079F">
      <w:pPr>
        <w:pStyle w:val="Textoindependiente"/>
        <w:numPr>
          <w:ilvl w:val="0"/>
          <w:numId w:val="10"/>
        </w:numPr>
        <w:tabs>
          <w:tab w:val="clear" w:pos="360"/>
          <w:tab w:val="num" w:pos="420"/>
        </w:tabs>
        <w:ind w:left="420"/>
        <w:rPr>
          <w:rFonts w:ascii="Times New Roman" w:hAnsi="Times New Roman"/>
        </w:rPr>
      </w:pPr>
      <w:r w:rsidRPr="00954709">
        <w:rPr>
          <w:rFonts w:ascii="Times New Roman" w:hAnsi="Times New Roman"/>
        </w:rPr>
        <w:t>Unipolares solo en las fases pues en neutro no necesita ser cortado.</w:t>
      </w:r>
    </w:p>
    <w:p w:rsidR="00321E50" w:rsidRDefault="00321E50"/>
    <w:sectPr w:rsidR="00321E50" w:rsidSect="00321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56C62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>
    <w:nsid w:val="35B94504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44315FED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45B97A9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462719CF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4AFE43D9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543D658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54504D2C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>
    <w:nsid w:val="5C590649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63027DD8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079F"/>
    <w:rsid w:val="002D079F"/>
    <w:rsid w:val="00321E50"/>
    <w:rsid w:val="00475481"/>
    <w:rsid w:val="00627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79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2D079F"/>
    <w:pPr>
      <w:keepNext/>
      <w:tabs>
        <w:tab w:val="left" w:pos="6663"/>
      </w:tabs>
      <w:suppressAutoHyphens/>
      <w:jc w:val="both"/>
      <w:outlineLvl w:val="0"/>
    </w:pPr>
    <w:rPr>
      <w:rFonts w:ascii="Arial" w:hAnsi="Arial"/>
      <w:b/>
      <w:spacing w:val="-2"/>
      <w:sz w:val="40"/>
      <w:u w:val="single"/>
    </w:rPr>
  </w:style>
  <w:style w:type="paragraph" w:styleId="Ttulo2">
    <w:name w:val="heading 2"/>
    <w:basedOn w:val="Normal"/>
    <w:next w:val="Normal"/>
    <w:link w:val="Ttulo2Car"/>
    <w:qFormat/>
    <w:rsid w:val="002D079F"/>
    <w:pPr>
      <w:keepNext/>
      <w:suppressAutoHyphens/>
      <w:jc w:val="both"/>
      <w:outlineLvl w:val="1"/>
    </w:pPr>
    <w:rPr>
      <w:rFonts w:ascii="Arial" w:hAnsi="Arial"/>
      <w:b/>
      <w:spacing w:val="-5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D079F"/>
    <w:rPr>
      <w:rFonts w:ascii="Arial" w:eastAsia="Times New Roman" w:hAnsi="Arial" w:cs="Times New Roman"/>
      <w:b/>
      <w:spacing w:val="-2"/>
      <w:sz w:val="40"/>
      <w:szCs w:val="20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2D079F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2D079F"/>
    <w:pPr>
      <w:suppressAutoHyphens/>
      <w:jc w:val="both"/>
    </w:pPr>
    <w:rPr>
      <w:rFonts w:ascii="Arial" w:hAnsi="Arial"/>
      <w:b/>
      <w:spacing w:val="-5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2D079F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825</Words>
  <Characters>4540</Characters>
  <Application>Microsoft Office Word</Application>
  <DocSecurity>0</DocSecurity>
  <Lines>37</Lines>
  <Paragraphs>10</Paragraphs>
  <ScaleCrop>false</ScaleCrop>
  <Company>Windows XP Titan Ultimate Edition</Company>
  <LinksUpToDate>false</LinksUpToDate>
  <CharactersWithSpaces>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2016-11-25T23:05:00Z</dcterms:created>
  <dcterms:modified xsi:type="dcterms:W3CDTF">2016-11-25T23:11:00Z</dcterms:modified>
</cp:coreProperties>
</file>