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C75" w:rsidRPr="00193F0B" w:rsidRDefault="00396C75">
      <w:pPr>
        <w:pStyle w:val="Ttulo"/>
        <w:ind w:right="-675"/>
        <w:rPr>
          <w:rFonts w:ascii="Tahoma" w:hAnsi="Tahoma" w:cs="Tahoma"/>
          <w:bCs/>
          <w:color w:val="0000FF"/>
          <w:sz w:val="24"/>
        </w:rPr>
      </w:pPr>
      <w:r w:rsidRPr="00193F0B">
        <w:rPr>
          <w:rFonts w:ascii="Tahoma" w:hAnsi="Tahoma" w:cs="Tahoma"/>
          <w:bCs/>
          <w:color w:val="0000FF"/>
          <w:sz w:val="24"/>
        </w:rPr>
        <w:t>TRABAJO PRÁCTICO Nº 14: LÍ</w:t>
      </w:r>
      <w:bookmarkStart w:id="0" w:name="_GoBack"/>
      <w:bookmarkEnd w:id="0"/>
      <w:r w:rsidRPr="00193F0B">
        <w:rPr>
          <w:rFonts w:ascii="Tahoma" w:hAnsi="Tahoma" w:cs="Tahoma"/>
          <w:bCs/>
          <w:color w:val="0000FF"/>
          <w:sz w:val="24"/>
        </w:rPr>
        <w:t xml:space="preserve">NEA DE TRANSMISIÓN </w:t>
      </w:r>
      <w:r w:rsidR="00AB1EE6" w:rsidRPr="00193F0B">
        <w:rPr>
          <w:rFonts w:ascii="Tahoma" w:hAnsi="Tahoma" w:cs="Tahoma"/>
          <w:bCs/>
          <w:color w:val="0000FF"/>
          <w:sz w:val="24"/>
        </w:rPr>
        <w:t>(</w:t>
      </w:r>
      <w:r w:rsidRPr="00193F0B">
        <w:rPr>
          <w:rFonts w:ascii="Tahoma" w:hAnsi="Tahoma" w:cs="Tahoma"/>
          <w:bCs/>
          <w:color w:val="0000FF"/>
          <w:sz w:val="24"/>
        </w:rPr>
        <w:t>b</w:t>
      </w:r>
      <w:r w:rsidR="00AB1EE6" w:rsidRPr="00193F0B">
        <w:rPr>
          <w:rFonts w:ascii="Tahoma" w:hAnsi="Tahoma" w:cs="Tahoma"/>
          <w:bCs/>
          <w:color w:val="0000FF"/>
          <w:sz w:val="24"/>
        </w:rPr>
        <w:t>)</w:t>
      </w:r>
    </w:p>
    <w:p w:rsidR="00396C75" w:rsidRDefault="00396C75" w:rsidP="007F3F24">
      <w:pPr>
        <w:pStyle w:val="Textoindependiente"/>
      </w:pPr>
    </w:p>
    <w:p w:rsidR="00396C75" w:rsidRPr="006D4A61" w:rsidRDefault="00396C75" w:rsidP="007F3F24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6D4A61">
        <w:rPr>
          <w:rFonts w:ascii="Tahoma" w:hAnsi="Tahoma" w:cs="Tahoma"/>
          <w:bCs/>
          <w:sz w:val="20"/>
          <w:szCs w:val="20"/>
          <w:u w:val="none"/>
        </w:rPr>
        <w:t>1) Un conector “F” ubicado en el terminal de una línea de transmisión, ¿altera la impedancia del conjunto? SI – NO – POR QUÉ.</w:t>
      </w:r>
    </w:p>
    <w:p w:rsidR="00396C75" w:rsidRPr="006D4A61" w:rsidRDefault="00396C75" w:rsidP="007F3F24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6D4A61">
        <w:rPr>
          <w:rFonts w:ascii="Tahoma" w:hAnsi="Tahoma" w:cs="Tahoma"/>
          <w:bCs/>
          <w:sz w:val="20"/>
          <w:szCs w:val="20"/>
          <w:u w:val="none"/>
        </w:rPr>
        <w:t xml:space="preserve">2) ¿Cuál es la </w:t>
      </w:r>
      <w:r w:rsidR="00F40BC5">
        <w:rPr>
          <w:rFonts w:ascii="Tahoma" w:hAnsi="Tahoma" w:cs="Tahoma"/>
          <w:bCs/>
          <w:sz w:val="20"/>
          <w:szCs w:val="20"/>
          <w:u w:val="none"/>
        </w:rPr>
        <w:t xml:space="preserve">impedancia característica </w:t>
      </w:r>
      <w:r w:rsidRPr="006D4A61">
        <w:rPr>
          <w:rFonts w:ascii="Tahoma" w:hAnsi="Tahoma" w:cs="Tahoma"/>
          <w:bCs/>
          <w:sz w:val="20"/>
          <w:szCs w:val="20"/>
          <w:u w:val="none"/>
        </w:rPr>
        <w:t>Zo de un conector “F”?</w:t>
      </w:r>
    </w:p>
    <w:p w:rsidR="00396C75" w:rsidRPr="006D4A61" w:rsidRDefault="00396C75" w:rsidP="00DC70D8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6D4A61">
        <w:rPr>
          <w:rFonts w:ascii="Tahoma" w:hAnsi="Tahoma" w:cs="Tahoma"/>
          <w:bCs/>
          <w:sz w:val="20"/>
          <w:szCs w:val="20"/>
          <w:u w:val="none"/>
        </w:rPr>
        <w:t>3) ¿Cómo se diferencian los pares de alambres entre sí en un cable multipar telefónico?</w:t>
      </w:r>
    </w:p>
    <w:p w:rsidR="00396C75" w:rsidRPr="006D4A61" w:rsidRDefault="00396C75" w:rsidP="009976FC">
      <w:pPr>
        <w:pStyle w:val="Ttulo"/>
        <w:numPr>
          <w:ilvl w:val="0"/>
          <w:numId w:val="2"/>
        </w:numPr>
        <w:ind w:right="-586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6D4A61">
        <w:rPr>
          <w:rFonts w:ascii="Tahoma" w:hAnsi="Tahoma" w:cs="Tahoma"/>
          <w:bCs/>
          <w:sz w:val="20"/>
          <w:szCs w:val="20"/>
          <w:u w:val="none"/>
        </w:rPr>
        <w:t xml:space="preserve">4) Para armar un cable coaxil con un conector “F” en </w:t>
      </w:r>
      <w:r w:rsidR="006D4A61" w:rsidRPr="006D4A61">
        <w:rPr>
          <w:rFonts w:ascii="Tahoma" w:hAnsi="Tahoma" w:cs="Tahoma"/>
          <w:bCs/>
          <w:sz w:val="20"/>
          <w:szCs w:val="20"/>
          <w:u w:val="none"/>
        </w:rPr>
        <w:t xml:space="preserve">cada uno de </w:t>
      </w:r>
      <w:r w:rsidRPr="006D4A61">
        <w:rPr>
          <w:rFonts w:ascii="Tahoma" w:hAnsi="Tahoma" w:cs="Tahoma"/>
          <w:bCs/>
          <w:sz w:val="20"/>
          <w:szCs w:val="20"/>
          <w:u w:val="none"/>
        </w:rPr>
        <w:t>sus extremos, Ud. dispone de las siguientes herramientas: pinza de fuerza, alicate de corte, crimpadora</w:t>
      </w:r>
      <w:r w:rsidR="00F40BC5">
        <w:rPr>
          <w:rFonts w:ascii="Tahoma" w:hAnsi="Tahoma" w:cs="Tahoma"/>
          <w:bCs/>
          <w:sz w:val="20"/>
          <w:szCs w:val="20"/>
          <w:u w:val="none"/>
        </w:rPr>
        <w:t xml:space="preserve"> para cable coaxil</w:t>
      </w:r>
      <w:r w:rsidRPr="006D4A61">
        <w:rPr>
          <w:rFonts w:ascii="Tahoma" w:hAnsi="Tahoma" w:cs="Tahoma"/>
          <w:bCs/>
          <w:sz w:val="20"/>
          <w:szCs w:val="20"/>
          <w:u w:val="none"/>
        </w:rPr>
        <w:t xml:space="preserve">, trincheta, pinza de corte de cable coaxil, martillo, pinza para conector RG11, </w:t>
      </w:r>
      <w:r w:rsidR="00F40BC5">
        <w:rPr>
          <w:rFonts w:ascii="Tahoma" w:hAnsi="Tahoma" w:cs="Tahoma"/>
          <w:bCs/>
          <w:sz w:val="20"/>
          <w:szCs w:val="20"/>
          <w:u w:val="none"/>
        </w:rPr>
        <w:t xml:space="preserve">cinta métrica, tijera, llaves </w:t>
      </w:r>
      <w:r w:rsidR="006E1DC1">
        <w:rPr>
          <w:rFonts w:ascii="Tahoma" w:hAnsi="Tahoma" w:cs="Tahoma"/>
          <w:bCs/>
          <w:sz w:val="20"/>
          <w:szCs w:val="20"/>
          <w:u w:val="none"/>
        </w:rPr>
        <w:t>A</w:t>
      </w:r>
      <w:r w:rsidR="00F40BC5">
        <w:rPr>
          <w:rFonts w:ascii="Tahoma" w:hAnsi="Tahoma" w:cs="Tahoma"/>
          <w:bCs/>
          <w:sz w:val="20"/>
          <w:szCs w:val="20"/>
          <w:u w:val="none"/>
        </w:rPr>
        <w:t xml:space="preserve">llen, </w:t>
      </w:r>
      <w:r w:rsidRPr="006D4A61">
        <w:rPr>
          <w:rFonts w:ascii="Tahoma" w:hAnsi="Tahoma" w:cs="Tahoma"/>
          <w:bCs/>
          <w:sz w:val="20"/>
          <w:szCs w:val="20"/>
          <w:u w:val="none"/>
        </w:rPr>
        <w:t>destornillador de punta</w:t>
      </w:r>
      <w:r w:rsidR="00F40BC5">
        <w:rPr>
          <w:rFonts w:ascii="Tahoma" w:hAnsi="Tahoma" w:cs="Tahoma"/>
          <w:bCs/>
          <w:sz w:val="20"/>
          <w:szCs w:val="20"/>
          <w:u w:val="none"/>
        </w:rPr>
        <w:t xml:space="preserve"> plana</w:t>
      </w:r>
      <w:r w:rsidRPr="006D4A61">
        <w:rPr>
          <w:rFonts w:ascii="Tahoma" w:hAnsi="Tahoma" w:cs="Tahoma"/>
          <w:bCs/>
          <w:sz w:val="20"/>
          <w:szCs w:val="20"/>
          <w:u w:val="none"/>
        </w:rPr>
        <w:t xml:space="preserve"> y destornillador </w:t>
      </w:r>
      <w:r w:rsidR="00C33CA9">
        <w:rPr>
          <w:rFonts w:ascii="Tahoma" w:hAnsi="Tahoma" w:cs="Tahoma"/>
          <w:bCs/>
          <w:sz w:val="20"/>
          <w:szCs w:val="20"/>
          <w:u w:val="none"/>
        </w:rPr>
        <w:t>P</w:t>
      </w:r>
      <w:r w:rsidRPr="006D4A61">
        <w:rPr>
          <w:rFonts w:ascii="Tahoma" w:hAnsi="Tahoma" w:cs="Tahoma"/>
          <w:bCs/>
          <w:sz w:val="20"/>
          <w:szCs w:val="20"/>
          <w:u w:val="none"/>
        </w:rPr>
        <w:t>hilips.</w:t>
      </w:r>
    </w:p>
    <w:p w:rsidR="00396C75" w:rsidRPr="006D4A61" w:rsidRDefault="00396C75" w:rsidP="009976FC">
      <w:pPr>
        <w:pStyle w:val="Ttulo"/>
        <w:ind w:left="720" w:right="-586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6D4A61">
        <w:rPr>
          <w:rFonts w:ascii="Tahoma" w:hAnsi="Tahoma" w:cs="Tahoma"/>
          <w:bCs/>
          <w:sz w:val="20"/>
          <w:szCs w:val="20"/>
          <w:u w:val="none"/>
        </w:rPr>
        <w:t>¿Cuál o cuáles usaría y por qué?</w:t>
      </w:r>
    </w:p>
    <w:p w:rsidR="00396C75" w:rsidRPr="006D4A61" w:rsidRDefault="00396C75" w:rsidP="009976FC">
      <w:pPr>
        <w:pStyle w:val="Ttulo"/>
        <w:numPr>
          <w:ilvl w:val="0"/>
          <w:numId w:val="2"/>
        </w:numPr>
        <w:ind w:right="-586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6D4A61">
        <w:rPr>
          <w:rFonts w:ascii="Tahoma" w:hAnsi="Tahoma" w:cs="Tahoma"/>
          <w:bCs/>
          <w:sz w:val="20"/>
          <w:szCs w:val="20"/>
          <w:u w:val="none"/>
        </w:rPr>
        <w:t xml:space="preserve">5) Se tiene un cable coaxil con portante. </w:t>
      </w:r>
    </w:p>
    <w:p w:rsidR="00396C75" w:rsidRPr="006D4A61" w:rsidRDefault="00396C75" w:rsidP="00F40BC5">
      <w:pPr>
        <w:pStyle w:val="Ttulo"/>
        <w:numPr>
          <w:ilvl w:val="0"/>
          <w:numId w:val="6"/>
        </w:numPr>
        <w:ind w:right="-675" w:firstLine="196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6D4A61">
        <w:rPr>
          <w:rFonts w:ascii="Tahoma" w:hAnsi="Tahoma" w:cs="Tahoma"/>
          <w:bCs/>
          <w:sz w:val="20"/>
          <w:szCs w:val="20"/>
          <w:u w:val="none"/>
        </w:rPr>
        <w:t>A) ¿Qué es el portante?</w:t>
      </w:r>
    </w:p>
    <w:p w:rsidR="00396C75" w:rsidRPr="006D4A61" w:rsidRDefault="00396C75" w:rsidP="00F40BC5">
      <w:pPr>
        <w:pStyle w:val="Ttulo"/>
        <w:numPr>
          <w:ilvl w:val="0"/>
          <w:numId w:val="6"/>
        </w:numPr>
        <w:ind w:right="-675" w:firstLine="196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6D4A61">
        <w:rPr>
          <w:rFonts w:ascii="Tahoma" w:hAnsi="Tahoma" w:cs="Tahoma"/>
          <w:bCs/>
          <w:sz w:val="20"/>
          <w:szCs w:val="20"/>
          <w:u w:val="none"/>
        </w:rPr>
        <w:t xml:space="preserve">B) ¿Para qué sirve? </w:t>
      </w:r>
    </w:p>
    <w:p w:rsidR="00396C75" w:rsidRPr="006D4A61" w:rsidRDefault="00396C75" w:rsidP="00F40BC5">
      <w:pPr>
        <w:pStyle w:val="Ttulo"/>
        <w:numPr>
          <w:ilvl w:val="0"/>
          <w:numId w:val="6"/>
        </w:numPr>
        <w:ind w:right="-675" w:firstLine="196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6D4A61">
        <w:rPr>
          <w:rFonts w:ascii="Tahoma" w:hAnsi="Tahoma" w:cs="Tahoma"/>
          <w:bCs/>
          <w:sz w:val="20"/>
          <w:szCs w:val="20"/>
          <w:u w:val="none"/>
        </w:rPr>
        <w:t xml:space="preserve">C) ¿Cómo </w:t>
      </w:r>
      <w:r w:rsidR="009976FC">
        <w:rPr>
          <w:rFonts w:ascii="Tahoma" w:hAnsi="Tahoma" w:cs="Tahoma"/>
          <w:bCs/>
          <w:sz w:val="20"/>
          <w:szCs w:val="20"/>
          <w:u w:val="none"/>
        </w:rPr>
        <w:t xml:space="preserve">se puede </w:t>
      </w:r>
      <w:r w:rsidRPr="006D4A61">
        <w:rPr>
          <w:rFonts w:ascii="Tahoma" w:hAnsi="Tahoma" w:cs="Tahoma"/>
          <w:bCs/>
          <w:sz w:val="20"/>
          <w:szCs w:val="20"/>
          <w:u w:val="none"/>
        </w:rPr>
        <w:t>altera</w:t>
      </w:r>
      <w:r w:rsidR="009976FC">
        <w:rPr>
          <w:rFonts w:ascii="Tahoma" w:hAnsi="Tahoma" w:cs="Tahoma"/>
          <w:bCs/>
          <w:sz w:val="20"/>
          <w:szCs w:val="20"/>
          <w:u w:val="none"/>
        </w:rPr>
        <w:t>r</w:t>
      </w:r>
      <w:r w:rsidRPr="006D4A61">
        <w:rPr>
          <w:rFonts w:ascii="Tahoma" w:hAnsi="Tahoma" w:cs="Tahoma"/>
          <w:bCs/>
          <w:sz w:val="20"/>
          <w:szCs w:val="20"/>
          <w:u w:val="none"/>
        </w:rPr>
        <w:t xml:space="preserve"> la impedancia característica Zo del cable coaxil?</w:t>
      </w:r>
    </w:p>
    <w:p w:rsidR="00396C75" w:rsidRPr="007F3F24" w:rsidRDefault="00396C75" w:rsidP="007F3F24">
      <w:pPr>
        <w:pStyle w:val="Textoindependiente"/>
      </w:pPr>
    </w:p>
    <w:p w:rsidR="00396C75" w:rsidRDefault="00396C75">
      <w:pPr>
        <w:pStyle w:val="Ttulo"/>
        <w:ind w:right="-675"/>
        <w:rPr>
          <w:rFonts w:ascii="Tahoma" w:hAnsi="Tahoma" w:cs="Tahoma"/>
          <w:bCs/>
          <w:color w:val="0000FF"/>
          <w:sz w:val="24"/>
        </w:rPr>
      </w:pPr>
      <w:r w:rsidRPr="00193F0B">
        <w:rPr>
          <w:rFonts w:ascii="Tahoma" w:hAnsi="Tahoma" w:cs="Tahoma"/>
          <w:bCs/>
          <w:color w:val="0000FF"/>
          <w:sz w:val="24"/>
        </w:rPr>
        <w:t>RESPUESTAS</w:t>
      </w:r>
    </w:p>
    <w:p w:rsidR="00027D09" w:rsidRDefault="00027D09" w:rsidP="00027D09">
      <w:pPr>
        <w:pStyle w:val="Subttulo"/>
      </w:pPr>
    </w:p>
    <w:p w:rsidR="00027D09" w:rsidRPr="00027D09" w:rsidRDefault="00027D09" w:rsidP="00027D09">
      <w:pPr>
        <w:pStyle w:val="Prrafodelista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027D09">
        <w:rPr>
          <w:rFonts w:ascii="Tahoma" w:hAnsi="Tahoma" w:cs="Tahoma"/>
          <w:sz w:val="20"/>
          <w:szCs w:val="20"/>
        </w:rPr>
        <w:t xml:space="preserve">No,  ya que lo que altera la impedancia es la deformación del cable. </w:t>
      </w:r>
    </w:p>
    <w:p w:rsidR="00027D09" w:rsidRPr="00027D09" w:rsidRDefault="00027D09" w:rsidP="00027D09">
      <w:pPr>
        <w:pStyle w:val="Prrafodelista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027D09">
        <w:rPr>
          <w:rFonts w:ascii="Tahoma" w:hAnsi="Tahoma" w:cs="Tahoma"/>
          <w:sz w:val="20"/>
          <w:szCs w:val="20"/>
        </w:rPr>
        <w:t>Zo= 75Ω</w:t>
      </w:r>
    </w:p>
    <w:p w:rsidR="00027D09" w:rsidRPr="00027D09" w:rsidRDefault="00027D09" w:rsidP="00027D09">
      <w:pPr>
        <w:pStyle w:val="Prrafodelista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027D09">
        <w:rPr>
          <w:rFonts w:ascii="Tahoma" w:hAnsi="Tahoma" w:cs="Tahoma"/>
          <w:sz w:val="20"/>
          <w:szCs w:val="20"/>
        </w:rPr>
        <w:t>Se diferencian, ya que tienen distintos colores.</w:t>
      </w:r>
    </w:p>
    <w:p w:rsidR="00027D09" w:rsidRPr="00027D09" w:rsidRDefault="00027D09" w:rsidP="00027D09">
      <w:pPr>
        <w:pStyle w:val="Prrafodelista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027D09">
        <w:rPr>
          <w:rFonts w:ascii="Tahoma" w:hAnsi="Tahoma" w:cs="Tahoma"/>
          <w:sz w:val="20"/>
          <w:szCs w:val="20"/>
        </w:rPr>
        <w:t>Utilizaría una pinza de corte de cable coaxil, para poder colocarle el conector F fácilmente, luego la crimpadora. Si al utilizar la pinza, el cable coaxil se rompe o quiebra, con la ayuda del alicate, lo cortamos para poder usar de nuevo la pinza de “corte”.</w:t>
      </w:r>
    </w:p>
    <w:p w:rsidR="00027D09" w:rsidRPr="00027D09" w:rsidRDefault="00027D09" w:rsidP="00027D09">
      <w:pPr>
        <w:pStyle w:val="Prrafodelista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027D09">
        <w:rPr>
          <w:rFonts w:ascii="Tahoma" w:hAnsi="Tahoma" w:cs="Tahoma"/>
          <w:sz w:val="20"/>
          <w:szCs w:val="20"/>
        </w:rPr>
        <w:t>A)  Cable que puede ser o no metálico, que está unido al propio cable coaxil.</w:t>
      </w:r>
    </w:p>
    <w:p w:rsidR="00027D09" w:rsidRPr="00027D09" w:rsidRDefault="00027D09" w:rsidP="00027D09">
      <w:pPr>
        <w:pStyle w:val="Prrafodelista"/>
        <w:rPr>
          <w:rFonts w:ascii="Tahoma" w:hAnsi="Tahoma" w:cs="Tahoma"/>
          <w:sz w:val="20"/>
          <w:szCs w:val="20"/>
        </w:rPr>
      </w:pPr>
      <w:r w:rsidRPr="00027D09">
        <w:rPr>
          <w:rFonts w:ascii="Tahoma" w:hAnsi="Tahoma" w:cs="Tahoma"/>
          <w:sz w:val="20"/>
          <w:szCs w:val="20"/>
        </w:rPr>
        <w:t>B)  Sirve para que el cable coaxial no se deforme.</w:t>
      </w:r>
    </w:p>
    <w:p w:rsidR="00027D09" w:rsidRPr="00027D09" w:rsidRDefault="00027D09" w:rsidP="00027D09">
      <w:pPr>
        <w:pStyle w:val="Prrafodelista"/>
        <w:rPr>
          <w:rFonts w:ascii="Tahoma" w:hAnsi="Tahoma" w:cs="Tahoma"/>
          <w:sz w:val="20"/>
          <w:szCs w:val="20"/>
        </w:rPr>
      </w:pPr>
      <w:r w:rsidRPr="00027D09">
        <w:rPr>
          <w:rFonts w:ascii="Tahoma" w:hAnsi="Tahoma" w:cs="Tahoma"/>
          <w:sz w:val="20"/>
          <w:szCs w:val="20"/>
        </w:rPr>
        <w:t>C) Se puede alterar si el cable coaxil se deforma</w:t>
      </w:r>
    </w:p>
    <w:sectPr w:rsidR="00027D09" w:rsidRPr="00027D09" w:rsidSect="000B0E03">
      <w:headerReference w:type="default" r:id="rId8"/>
      <w:footerReference w:type="default" r:id="rId9"/>
      <w:pgSz w:w="11906" w:h="16838"/>
      <w:pgMar w:top="1174" w:right="1010" w:bottom="1474" w:left="1701" w:header="360" w:footer="1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798" w:rsidRDefault="00A03798">
      <w:r>
        <w:separator/>
      </w:r>
    </w:p>
  </w:endnote>
  <w:endnote w:type="continuationSeparator" w:id="0">
    <w:p w:rsidR="00A03798" w:rsidRDefault="00A03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MS PGothic"/>
    <w:charset w:val="80"/>
    <w:family w:val="swiss"/>
    <w:pitch w:val="variable"/>
  </w:font>
  <w:font w:name="DejaVu Sans">
    <w:altName w:val="MS Mincho"/>
    <w:charset w:val="8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tblInd w:w="-4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954"/>
      <w:gridCol w:w="1559"/>
      <w:gridCol w:w="1276"/>
    </w:tblGrid>
    <w:tr w:rsidR="00AB1EE6" w:rsidTr="00AB1EE6">
      <w:tc>
        <w:tcPr>
          <w:tcW w:w="1701" w:type="dxa"/>
        </w:tcPr>
        <w:p w:rsidR="00AB1EE6" w:rsidRDefault="00AB1EE6" w:rsidP="00A93A0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Fecha:     /    /</w:t>
          </w:r>
        </w:p>
      </w:tc>
      <w:tc>
        <w:tcPr>
          <w:tcW w:w="5954" w:type="dxa"/>
        </w:tcPr>
        <w:p w:rsidR="00AB1EE6" w:rsidRDefault="00AB1EE6" w:rsidP="00A93A0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Alumno:                                                   DNI:</w:t>
          </w:r>
        </w:p>
      </w:tc>
      <w:tc>
        <w:tcPr>
          <w:tcW w:w="1559" w:type="dxa"/>
        </w:tcPr>
        <w:p w:rsidR="00AB1EE6" w:rsidRDefault="00AB1EE6" w:rsidP="00A93A0F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C822F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C822F9">
            <w:rPr>
              <w:rFonts w:ascii="Tahoma" w:hAnsi="Tahoma" w:cs="Tahoma"/>
              <w:b/>
              <w:sz w:val="20"/>
            </w:rPr>
            <w:fldChar w:fldCharType="separate"/>
          </w:r>
          <w:r w:rsidR="00027D09">
            <w:rPr>
              <w:rFonts w:ascii="Tahoma" w:hAnsi="Tahoma" w:cs="Tahoma"/>
              <w:b/>
              <w:noProof/>
              <w:sz w:val="20"/>
            </w:rPr>
            <w:t>1</w:t>
          </w:r>
          <w:r w:rsidR="00C822F9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C822F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C822F9">
            <w:rPr>
              <w:rFonts w:ascii="Tahoma" w:hAnsi="Tahoma" w:cs="Tahoma"/>
              <w:b/>
              <w:sz w:val="20"/>
            </w:rPr>
            <w:fldChar w:fldCharType="separate"/>
          </w:r>
          <w:r w:rsidR="00027D09">
            <w:rPr>
              <w:rFonts w:ascii="Tahoma" w:hAnsi="Tahoma" w:cs="Tahoma"/>
              <w:b/>
              <w:noProof/>
              <w:sz w:val="20"/>
            </w:rPr>
            <w:t>18/09/2014</w:t>
          </w:r>
          <w:r w:rsidR="00C822F9">
            <w:rPr>
              <w:rFonts w:ascii="Tahoma" w:hAnsi="Tahoma" w:cs="Tahoma"/>
              <w:b/>
              <w:sz w:val="20"/>
            </w:rPr>
            <w:fldChar w:fldCharType="end"/>
          </w:r>
          <w:r w:rsidR="00C822F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C822F9">
            <w:rPr>
              <w:rFonts w:ascii="Tahoma" w:hAnsi="Tahoma" w:cs="Tahoma"/>
              <w:b/>
              <w:sz w:val="20"/>
            </w:rPr>
            <w:fldChar w:fldCharType="separate"/>
          </w:r>
          <w:r w:rsidR="00C33CA9">
            <w:rPr>
              <w:rFonts w:ascii="Tahoma" w:hAnsi="Tahoma" w:cs="Tahoma"/>
              <w:b/>
              <w:noProof/>
              <w:sz w:val="20"/>
            </w:rPr>
            <w:t>mariana</w:t>
          </w:r>
          <w:r w:rsidR="00C822F9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C822F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C822F9">
            <w:rPr>
              <w:rFonts w:ascii="Tahoma" w:hAnsi="Tahoma" w:cs="Tahoma"/>
              <w:b/>
              <w:sz w:val="20"/>
            </w:rPr>
            <w:fldChar w:fldCharType="separate"/>
          </w:r>
          <w:r w:rsidR="00027D09">
            <w:rPr>
              <w:rFonts w:ascii="Tahoma" w:hAnsi="Tahoma" w:cs="Tahoma"/>
              <w:b/>
              <w:noProof/>
              <w:sz w:val="20"/>
            </w:rPr>
            <w:t>1</w:t>
          </w:r>
          <w:r w:rsidR="00C822F9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C822F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C822F9">
            <w:rPr>
              <w:rFonts w:ascii="Tahoma" w:hAnsi="Tahoma" w:cs="Tahoma"/>
              <w:b/>
              <w:sz w:val="20"/>
            </w:rPr>
            <w:fldChar w:fldCharType="separate"/>
          </w:r>
          <w:r w:rsidR="00027D09">
            <w:rPr>
              <w:rFonts w:ascii="Tahoma" w:hAnsi="Tahoma" w:cs="Tahoma"/>
              <w:b/>
              <w:noProof/>
              <w:sz w:val="20"/>
            </w:rPr>
            <w:t>18/09/2014</w:t>
          </w:r>
          <w:r w:rsidR="00C822F9"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76" w:type="dxa"/>
        </w:tcPr>
        <w:p w:rsidR="00AB1EE6" w:rsidRDefault="00AB1EE6" w:rsidP="00A93A0F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Folio:    /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C822F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C822F9">
            <w:rPr>
              <w:rFonts w:ascii="Tahoma" w:hAnsi="Tahoma" w:cs="Tahoma"/>
              <w:b/>
              <w:sz w:val="20"/>
            </w:rPr>
            <w:fldChar w:fldCharType="separate"/>
          </w:r>
          <w:r w:rsidR="00027D09">
            <w:rPr>
              <w:rFonts w:ascii="Tahoma" w:hAnsi="Tahoma" w:cs="Tahoma"/>
              <w:b/>
              <w:noProof/>
              <w:sz w:val="20"/>
            </w:rPr>
            <w:t>1</w:t>
          </w:r>
          <w:r w:rsidR="00C822F9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C822F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C822F9">
            <w:rPr>
              <w:rFonts w:ascii="Tahoma" w:hAnsi="Tahoma" w:cs="Tahoma"/>
              <w:b/>
              <w:sz w:val="20"/>
            </w:rPr>
            <w:fldChar w:fldCharType="separate"/>
          </w:r>
          <w:r w:rsidR="00027D09">
            <w:rPr>
              <w:rFonts w:ascii="Tahoma" w:hAnsi="Tahoma" w:cs="Tahoma"/>
              <w:b/>
              <w:noProof/>
              <w:sz w:val="20"/>
            </w:rPr>
            <w:t>18/09/2014</w:t>
          </w:r>
          <w:r w:rsidR="00C822F9">
            <w:rPr>
              <w:rFonts w:ascii="Tahoma" w:hAnsi="Tahoma" w:cs="Tahoma"/>
              <w:b/>
              <w:sz w:val="20"/>
            </w:rPr>
            <w:fldChar w:fldCharType="end"/>
          </w:r>
          <w:r w:rsidR="00C822F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C822F9">
            <w:rPr>
              <w:rFonts w:ascii="Tahoma" w:hAnsi="Tahoma" w:cs="Tahoma"/>
              <w:b/>
              <w:sz w:val="20"/>
            </w:rPr>
            <w:fldChar w:fldCharType="separate"/>
          </w:r>
          <w:r w:rsidR="00C33CA9">
            <w:rPr>
              <w:rFonts w:ascii="Tahoma" w:hAnsi="Tahoma" w:cs="Tahoma"/>
              <w:b/>
              <w:noProof/>
              <w:sz w:val="20"/>
            </w:rPr>
            <w:t>mariana</w:t>
          </w:r>
          <w:r w:rsidR="00C822F9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C822F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C822F9">
            <w:rPr>
              <w:rFonts w:ascii="Tahoma" w:hAnsi="Tahoma" w:cs="Tahoma"/>
              <w:b/>
              <w:sz w:val="20"/>
            </w:rPr>
            <w:fldChar w:fldCharType="separate"/>
          </w:r>
          <w:r w:rsidR="00027D09">
            <w:rPr>
              <w:rFonts w:ascii="Tahoma" w:hAnsi="Tahoma" w:cs="Tahoma"/>
              <w:b/>
              <w:noProof/>
              <w:sz w:val="20"/>
            </w:rPr>
            <w:t>1</w:t>
          </w:r>
          <w:r w:rsidR="00C822F9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C822F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C822F9">
            <w:rPr>
              <w:rFonts w:ascii="Tahoma" w:hAnsi="Tahoma" w:cs="Tahoma"/>
              <w:b/>
              <w:sz w:val="20"/>
            </w:rPr>
            <w:fldChar w:fldCharType="separate"/>
          </w:r>
          <w:r w:rsidR="00027D09">
            <w:rPr>
              <w:rFonts w:ascii="Tahoma" w:hAnsi="Tahoma" w:cs="Tahoma"/>
              <w:b/>
              <w:noProof/>
              <w:sz w:val="20"/>
            </w:rPr>
            <w:t>18/09/2014</w:t>
          </w:r>
          <w:r w:rsidR="00C822F9"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396C75" w:rsidRDefault="00396C75">
    <w:pPr>
      <w:pStyle w:val="Piedepgina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798" w:rsidRDefault="00A03798">
      <w:r>
        <w:separator/>
      </w:r>
    </w:p>
  </w:footnote>
  <w:footnote w:type="continuationSeparator" w:id="0">
    <w:p w:rsidR="00A03798" w:rsidRDefault="00A03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70" w:type="dxa"/>
      <w:tblInd w:w="-47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502"/>
      <w:gridCol w:w="2268"/>
    </w:tblGrid>
    <w:tr w:rsidR="00396C75" w:rsidTr="00193F0B">
      <w:trPr>
        <w:cantSplit/>
        <w:trHeight w:val="884"/>
      </w:trPr>
      <w:tc>
        <w:tcPr>
          <w:tcW w:w="2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396C75" w:rsidRDefault="00A03798">
          <w:pPr>
            <w:pStyle w:val="Encabezado"/>
            <w:snapToGrid w:val="0"/>
            <w:jc w:val="center"/>
            <w:rPr>
              <w:rFonts w:ascii="Tahoma" w:hAnsi="Tahoma" w:cs="Tahoma"/>
              <w:bCs/>
              <w:sz w:val="16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1.5pt;height:34.5pt" filled="t">
                <v:fill color2="black"/>
                <v:imagedata r:id="rId1" o:title=""/>
              </v:shape>
            </w:pict>
          </w:r>
        </w:p>
        <w:p w:rsidR="00396C75" w:rsidRDefault="00396C75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396C75" w:rsidRDefault="00396C75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50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96C75" w:rsidRDefault="00396C75">
          <w:pPr>
            <w:pStyle w:val="Encabezado"/>
            <w:snapToGrid w:val="0"/>
            <w:jc w:val="center"/>
            <w:rPr>
              <w:rFonts w:ascii="Tahoma" w:hAnsi="Tahoma" w:cs="Tahoma"/>
              <w:b/>
              <w:color w:val="0000FF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>Cátedra : “MEDIOS  DE  ENLACE”</w:t>
          </w:r>
        </w:p>
        <w:p w:rsidR="00396C75" w:rsidRDefault="00396C75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Adjunto: Esp. Ing. Eduardo J. Menso</w:t>
          </w:r>
        </w:p>
        <w:p w:rsidR="00396C75" w:rsidRDefault="00396C75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JTP: Ing. Jorge Zozaya</w:t>
          </w:r>
        </w:p>
      </w:tc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96C75" w:rsidRDefault="00396C75">
          <w:pPr>
            <w:pStyle w:val="Encabezado"/>
            <w:snapToGrid w:val="0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Curso: 3R1</w:t>
          </w:r>
        </w:p>
        <w:p w:rsidR="00396C75" w:rsidRDefault="00396C75" w:rsidP="00AB1EE6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Ciclo: 201</w:t>
          </w:r>
          <w:r w:rsidR="00AB1EE6">
            <w:rPr>
              <w:rFonts w:ascii="Tahoma" w:hAnsi="Tahoma" w:cs="Tahoma"/>
            </w:rPr>
            <w:t>4</w:t>
          </w:r>
        </w:p>
      </w:tc>
    </w:tr>
  </w:tbl>
  <w:p w:rsidR="00396C75" w:rsidRDefault="00396C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5"/>
    <w:lvl w:ilvl="0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545"/>
        </w:tabs>
        <w:ind w:left="1545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905"/>
        </w:tabs>
        <w:ind w:left="1905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2265"/>
        </w:tabs>
        <w:ind w:left="2265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625"/>
        </w:tabs>
        <w:ind w:left="2625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985"/>
        </w:tabs>
        <w:ind w:left="2985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3345"/>
        </w:tabs>
        <w:ind w:left="3345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4065"/>
        </w:tabs>
        <w:ind w:left="4065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4425"/>
        </w:tabs>
        <w:ind w:left="4425" w:hanging="360"/>
      </w:pPr>
      <w:rPr>
        <w:rFonts w:ascii="OpenSymbol" w:hAnsi="OpenSymbol"/>
      </w:rPr>
    </w:lvl>
  </w:abstractNum>
  <w:abstractNum w:abstractNumId="5">
    <w:nsid w:val="11005049"/>
    <w:multiLevelType w:val="hybridMultilevel"/>
    <w:tmpl w:val="250EF3CC"/>
    <w:lvl w:ilvl="0" w:tplc="F3129442">
      <w:start w:val="1"/>
      <w:numFmt w:val="decimal"/>
      <w:lvlText w:val="%1)"/>
      <w:lvlJc w:val="left"/>
      <w:pPr>
        <w:ind w:left="106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>
    <w:nsid w:val="3BCA7078"/>
    <w:multiLevelType w:val="hybridMultilevel"/>
    <w:tmpl w:val="B1348FFA"/>
    <w:lvl w:ilvl="0" w:tplc="7E0E629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2414CBC"/>
    <w:multiLevelType w:val="hybridMultilevel"/>
    <w:tmpl w:val="F56E21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6E4B"/>
    <w:rsid w:val="00027D09"/>
    <w:rsid w:val="00034543"/>
    <w:rsid w:val="000B0E03"/>
    <w:rsid w:val="000D136F"/>
    <w:rsid w:val="00162AEA"/>
    <w:rsid w:val="00190FD6"/>
    <w:rsid w:val="00193F0B"/>
    <w:rsid w:val="0027238E"/>
    <w:rsid w:val="002748E7"/>
    <w:rsid w:val="002D23A9"/>
    <w:rsid w:val="003236FE"/>
    <w:rsid w:val="00343CE4"/>
    <w:rsid w:val="00396C75"/>
    <w:rsid w:val="00397993"/>
    <w:rsid w:val="003C7140"/>
    <w:rsid w:val="004475B7"/>
    <w:rsid w:val="00460018"/>
    <w:rsid w:val="004C1B4E"/>
    <w:rsid w:val="00522514"/>
    <w:rsid w:val="005325FC"/>
    <w:rsid w:val="00574CB9"/>
    <w:rsid w:val="00590DD6"/>
    <w:rsid w:val="00592DE4"/>
    <w:rsid w:val="005A2013"/>
    <w:rsid w:val="005B3367"/>
    <w:rsid w:val="005B4662"/>
    <w:rsid w:val="005C7D62"/>
    <w:rsid w:val="0067439E"/>
    <w:rsid w:val="006D4A61"/>
    <w:rsid w:val="006E1DC1"/>
    <w:rsid w:val="007516A4"/>
    <w:rsid w:val="007E10BB"/>
    <w:rsid w:val="007E5A9B"/>
    <w:rsid w:val="007F3F24"/>
    <w:rsid w:val="007F6501"/>
    <w:rsid w:val="00820C8A"/>
    <w:rsid w:val="0084215A"/>
    <w:rsid w:val="0089212F"/>
    <w:rsid w:val="008953A2"/>
    <w:rsid w:val="008A4ADD"/>
    <w:rsid w:val="008C40CD"/>
    <w:rsid w:val="00910B4D"/>
    <w:rsid w:val="009216AE"/>
    <w:rsid w:val="00965854"/>
    <w:rsid w:val="009670A4"/>
    <w:rsid w:val="00993634"/>
    <w:rsid w:val="009976FC"/>
    <w:rsid w:val="009A1C69"/>
    <w:rsid w:val="00A03798"/>
    <w:rsid w:val="00A75B3A"/>
    <w:rsid w:val="00AB1EE6"/>
    <w:rsid w:val="00B06E4B"/>
    <w:rsid w:val="00B74A5E"/>
    <w:rsid w:val="00BB0C4C"/>
    <w:rsid w:val="00BC6C69"/>
    <w:rsid w:val="00C0204B"/>
    <w:rsid w:val="00C33CA9"/>
    <w:rsid w:val="00C822F9"/>
    <w:rsid w:val="00CD3E02"/>
    <w:rsid w:val="00D648DE"/>
    <w:rsid w:val="00D65F41"/>
    <w:rsid w:val="00D75ED1"/>
    <w:rsid w:val="00D76EB5"/>
    <w:rsid w:val="00DC567E"/>
    <w:rsid w:val="00DC70D8"/>
    <w:rsid w:val="00E0088A"/>
    <w:rsid w:val="00E6593A"/>
    <w:rsid w:val="00E6741C"/>
    <w:rsid w:val="00E93285"/>
    <w:rsid w:val="00EF01F5"/>
    <w:rsid w:val="00F0716D"/>
    <w:rsid w:val="00F40BC5"/>
    <w:rsid w:val="00F61D9B"/>
    <w:rsid w:val="00F866A9"/>
    <w:rsid w:val="00F9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iPriority="0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iPriority="0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0E03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0B0E03"/>
    <w:pPr>
      <w:keepNext/>
      <w:tabs>
        <w:tab w:val="num" w:pos="432"/>
      </w:tabs>
      <w:ind w:left="432" w:hanging="432"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0B0E03"/>
    <w:pPr>
      <w:keepNext/>
      <w:tabs>
        <w:tab w:val="num" w:pos="576"/>
      </w:tabs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0B0E03"/>
    <w:pPr>
      <w:keepNext/>
      <w:tabs>
        <w:tab w:val="num" w:pos="720"/>
      </w:tabs>
      <w:ind w:left="720" w:hanging="720"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link w:val="Ttulo4Car"/>
    <w:uiPriority w:val="99"/>
    <w:qFormat/>
    <w:rsid w:val="000B0E03"/>
    <w:pPr>
      <w:keepNext/>
      <w:tabs>
        <w:tab w:val="num" w:pos="864"/>
      </w:tabs>
      <w:ind w:left="864" w:hanging="864"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link w:val="Ttulo5Car"/>
    <w:uiPriority w:val="99"/>
    <w:qFormat/>
    <w:rsid w:val="000B0E03"/>
    <w:pPr>
      <w:keepNext/>
      <w:tabs>
        <w:tab w:val="num" w:pos="1008"/>
      </w:tabs>
      <w:ind w:left="1008" w:hanging="1008"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link w:val="Ttulo6Car"/>
    <w:uiPriority w:val="99"/>
    <w:qFormat/>
    <w:rsid w:val="000B0E03"/>
    <w:pPr>
      <w:keepNext/>
      <w:tabs>
        <w:tab w:val="num" w:pos="1152"/>
      </w:tabs>
      <w:ind w:left="1152" w:hanging="1152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rsid w:val="000B0E03"/>
    <w:pPr>
      <w:keepNext/>
      <w:tabs>
        <w:tab w:val="num" w:pos="1296"/>
      </w:tabs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0B0E03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1440"/>
      </w:tabs>
      <w:ind w:left="1440" w:hanging="1440"/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ar"/>
    <w:uiPriority w:val="99"/>
    <w:qFormat/>
    <w:rsid w:val="000B0E03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A1D19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Ttulo2Car">
    <w:name w:val="Título 2 Car"/>
    <w:link w:val="Ttulo2"/>
    <w:uiPriority w:val="9"/>
    <w:semiHidden/>
    <w:rsid w:val="000A1D19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Ttulo3Car">
    <w:name w:val="Título 3 Car"/>
    <w:link w:val="Ttulo3"/>
    <w:uiPriority w:val="9"/>
    <w:semiHidden/>
    <w:rsid w:val="000A1D19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Ttulo4Car">
    <w:name w:val="Título 4 Car"/>
    <w:link w:val="Ttulo4"/>
    <w:uiPriority w:val="9"/>
    <w:semiHidden/>
    <w:rsid w:val="000A1D19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Ttulo5Car">
    <w:name w:val="Título 5 Car"/>
    <w:link w:val="Ttulo5"/>
    <w:uiPriority w:val="9"/>
    <w:semiHidden/>
    <w:rsid w:val="000A1D19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Ttulo6Car">
    <w:name w:val="Título 6 Car"/>
    <w:link w:val="Ttulo6"/>
    <w:uiPriority w:val="9"/>
    <w:semiHidden/>
    <w:rsid w:val="000A1D19"/>
    <w:rPr>
      <w:rFonts w:ascii="Calibri" w:eastAsia="Times New Roman" w:hAnsi="Calibri" w:cs="Times New Roman"/>
      <w:b/>
      <w:bCs/>
      <w:lang w:eastAsia="ar-SA"/>
    </w:rPr>
  </w:style>
  <w:style w:type="character" w:customStyle="1" w:styleId="Ttulo7Car">
    <w:name w:val="Título 7 Car"/>
    <w:link w:val="Ttulo7"/>
    <w:uiPriority w:val="9"/>
    <w:semiHidden/>
    <w:rsid w:val="000A1D19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Ttulo8Car">
    <w:name w:val="Título 8 Car"/>
    <w:link w:val="Ttulo8"/>
    <w:uiPriority w:val="9"/>
    <w:semiHidden/>
    <w:rsid w:val="000A1D19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customStyle="1" w:styleId="Ttulo9Car">
    <w:name w:val="Título 9 Car"/>
    <w:link w:val="Ttulo9"/>
    <w:uiPriority w:val="9"/>
    <w:semiHidden/>
    <w:rsid w:val="000A1D19"/>
    <w:rPr>
      <w:rFonts w:ascii="Cambria" w:eastAsia="Times New Roman" w:hAnsi="Cambria" w:cs="Times New Roman"/>
      <w:lang w:eastAsia="ar-SA"/>
    </w:rPr>
  </w:style>
  <w:style w:type="character" w:customStyle="1" w:styleId="WW8Num2z0">
    <w:name w:val="WW8Num2z0"/>
    <w:uiPriority w:val="99"/>
    <w:rsid w:val="000B0E03"/>
    <w:rPr>
      <w:rFonts w:ascii="Wingdings" w:hAnsi="Wingdings"/>
    </w:rPr>
  </w:style>
  <w:style w:type="character" w:customStyle="1" w:styleId="WW8Num2z1">
    <w:name w:val="WW8Num2z1"/>
    <w:uiPriority w:val="99"/>
    <w:rsid w:val="000B0E03"/>
    <w:rPr>
      <w:rFonts w:ascii="Courier New" w:hAnsi="Courier New"/>
    </w:rPr>
  </w:style>
  <w:style w:type="character" w:customStyle="1" w:styleId="WW8Num2z2">
    <w:name w:val="WW8Num2z2"/>
    <w:uiPriority w:val="99"/>
    <w:rsid w:val="000B0E03"/>
    <w:rPr>
      <w:rFonts w:ascii="Wingdings" w:hAnsi="Wingdings"/>
    </w:rPr>
  </w:style>
  <w:style w:type="character" w:customStyle="1" w:styleId="WW8Num2z3">
    <w:name w:val="WW8Num2z3"/>
    <w:uiPriority w:val="99"/>
    <w:rsid w:val="000B0E03"/>
    <w:rPr>
      <w:rFonts w:ascii="Symbol" w:hAnsi="Symbol"/>
    </w:rPr>
  </w:style>
  <w:style w:type="character" w:customStyle="1" w:styleId="WW8Num3z0">
    <w:name w:val="WW8Num3z0"/>
    <w:uiPriority w:val="99"/>
    <w:rsid w:val="000B0E03"/>
    <w:rPr>
      <w:rFonts w:ascii="Tahoma" w:hAnsi="Tahoma"/>
    </w:rPr>
  </w:style>
  <w:style w:type="character" w:customStyle="1" w:styleId="WW8Num3z1">
    <w:name w:val="WW8Num3z1"/>
    <w:uiPriority w:val="99"/>
    <w:rsid w:val="000B0E03"/>
    <w:rPr>
      <w:rFonts w:ascii="Courier New" w:hAnsi="Courier New"/>
    </w:rPr>
  </w:style>
  <w:style w:type="character" w:customStyle="1" w:styleId="WW8Num3z2">
    <w:name w:val="WW8Num3z2"/>
    <w:uiPriority w:val="99"/>
    <w:rsid w:val="000B0E03"/>
    <w:rPr>
      <w:rFonts w:ascii="Wingdings" w:hAnsi="Wingdings"/>
    </w:rPr>
  </w:style>
  <w:style w:type="character" w:customStyle="1" w:styleId="WW8Num3z3">
    <w:name w:val="WW8Num3z3"/>
    <w:uiPriority w:val="99"/>
    <w:rsid w:val="000B0E03"/>
    <w:rPr>
      <w:rFonts w:ascii="Symbol" w:hAnsi="Symbol"/>
    </w:rPr>
  </w:style>
  <w:style w:type="character" w:customStyle="1" w:styleId="WW8Num4z0">
    <w:name w:val="WW8Num4z0"/>
    <w:uiPriority w:val="99"/>
    <w:rsid w:val="000B0E03"/>
    <w:rPr>
      <w:rFonts w:ascii="Times New Roman" w:hAnsi="Times New Roman"/>
    </w:rPr>
  </w:style>
  <w:style w:type="character" w:customStyle="1" w:styleId="WW8Num4z1">
    <w:name w:val="WW8Num4z1"/>
    <w:uiPriority w:val="99"/>
    <w:rsid w:val="000B0E03"/>
    <w:rPr>
      <w:rFonts w:ascii="Courier New" w:hAnsi="Courier New"/>
    </w:rPr>
  </w:style>
  <w:style w:type="character" w:customStyle="1" w:styleId="WW8Num4z2">
    <w:name w:val="WW8Num4z2"/>
    <w:uiPriority w:val="99"/>
    <w:rsid w:val="000B0E03"/>
    <w:rPr>
      <w:rFonts w:ascii="Wingdings" w:hAnsi="Wingdings"/>
    </w:rPr>
  </w:style>
  <w:style w:type="character" w:customStyle="1" w:styleId="WW8Num4z3">
    <w:name w:val="WW8Num4z3"/>
    <w:uiPriority w:val="99"/>
    <w:rsid w:val="000B0E03"/>
    <w:rPr>
      <w:rFonts w:ascii="Symbol" w:hAnsi="Symbol"/>
    </w:rPr>
  </w:style>
  <w:style w:type="character" w:customStyle="1" w:styleId="WW8Num5z0">
    <w:name w:val="WW8Num5z0"/>
    <w:uiPriority w:val="99"/>
    <w:rsid w:val="000B0E03"/>
    <w:rPr>
      <w:rFonts w:ascii="Symbol" w:hAnsi="Symbol"/>
    </w:rPr>
  </w:style>
  <w:style w:type="character" w:customStyle="1" w:styleId="WW8Num5z1">
    <w:name w:val="WW8Num5z1"/>
    <w:uiPriority w:val="99"/>
    <w:rsid w:val="000B0E03"/>
    <w:rPr>
      <w:rFonts w:ascii="Courier New" w:hAnsi="Courier New"/>
    </w:rPr>
  </w:style>
  <w:style w:type="character" w:customStyle="1" w:styleId="WW8Num5z2">
    <w:name w:val="WW8Num5z2"/>
    <w:uiPriority w:val="99"/>
    <w:rsid w:val="000B0E03"/>
    <w:rPr>
      <w:rFonts w:ascii="Wingdings" w:hAnsi="Wingdings"/>
    </w:rPr>
  </w:style>
  <w:style w:type="character" w:customStyle="1" w:styleId="WW8Num5z3">
    <w:name w:val="WW8Num5z3"/>
    <w:uiPriority w:val="99"/>
    <w:rsid w:val="000B0E03"/>
    <w:rPr>
      <w:rFonts w:ascii="Symbol" w:hAnsi="Symbol"/>
    </w:rPr>
  </w:style>
  <w:style w:type="character" w:customStyle="1" w:styleId="Fuentedeprrafopredeter1">
    <w:name w:val="Fuente de párrafo predeter.1"/>
    <w:uiPriority w:val="99"/>
    <w:rsid w:val="000B0E03"/>
  </w:style>
  <w:style w:type="character" w:styleId="Nmerodepgina">
    <w:name w:val="page number"/>
    <w:rsid w:val="000B0E03"/>
    <w:rPr>
      <w:rFonts w:cs="Times New Roman"/>
    </w:rPr>
  </w:style>
  <w:style w:type="character" w:styleId="Hipervnculo">
    <w:name w:val="Hyperlink"/>
    <w:uiPriority w:val="99"/>
    <w:rsid w:val="000B0E03"/>
    <w:rPr>
      <w:rFonts w:cs="Times New Roman"/>
      <w:color w:val="0000FF"/>
      <w:u w:val="single"/>
    </w:rPr>
  </w:style>
  <w:style w:type="character" w:customStyle="1" w:styleId="TextodegloboCar">
    <w:name w:val="Texto de globo Car"/>
    <w:uiPriority w:val="99"/>
    <w:rsid w:val="000B0E03"/>
    <w:rPr>
      <w:rFonts w:ascii="Tahoma" w:hAnsi="Tahoma"/>
      <w:sz w:val="16"/>
    </w:rPr>
  </w:style>
  <w:style w:type="character" w:customStyle="1" w:styleId="NumberingSymbols">
    <w:name w:val="Numbering Symbols"/>
    <w:uiPriority w:val="99"/>
    <w:rsid w:val="000B0E03"/>
  </w:style>
  <w:style w:type="character" w:customStyle="1" w:styleId="Bullets">
    <w:name w:val="Bullets"/>
    <w:uiPriority w:val="99"/>
    <w:rsid w:val="000B0E03"/>
    <w:rPr>
      <w:rFonts w:ascii="OpenSymbol" w:eastAsia="Times New Roman" w:hAnsi="OpenSymbol"/>
    </w:rPr>
  </w:style>
  <w:style w:type="paragraph" w:customStyle="1" w:styleId="Heading">
    <w:name w:val="Heading"/>
    <w:basedOn w:val="Normal"/>
    <w:next w:val="Textoindependiente"/>
    <w:uiPriority w:val="99"/>
    <w:rsid w:val="000B0E03"/>
    <w:pPr>
      <w:keepNext/>
      <w:spacing w:before="240" w:after="120"/>
    </w:pPr>
    <w:rPr>
      <w:rFonts w:ascii="Liberation Sans" w:eastAsia="Liberation Sans" w:cs="DejaVu Sans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0B0E03"/>
    <w:pPr>
      <w:jc w:val="both"/>
    </w:pPr>
    <w:rPr>
      <w:rFonts w:ascii="Arial" w:hAnsi="Arial" w:cs="Arial"/>
      <w:sz w:val="20"/>
      <w:szCs w:val="20"/>
    </w:rPr>
  </w:style>
  <w:style w:type="character" w:customStyle="1" w:styleId="TextoindependienteCar">
    <w:name w:val="Texto independiente Car"/>
    <w:link w:val="Textoindependiente"/>
    <w:uiPriority w:val="99"/>
    <w:semiHidden/>
    <w:rsid w:val="000A1D19"/>
    <w:rPr>
      <w:sz w:val="24"/>
      <w:szCs w:val="24"/>
      <w:lang w:eastAsia="ar-SA"/>
    </w:rPr>
  </w:style>
  <w:style w:type="paragraph" w:styleId="Lista">
    <w:name w:val="List"/>
    <w:basedOn w:val="Textoindependiente"/>
    <w:uiPriority w:val="99"/>
    <w:rsid w:val="000B0E03"/>
  </w:style>
  <w:style w:type="paragraph" w:customStyle="1" w:styleId="Epgrafe1">
    <w:name w:val="Epígrafe1"/>
    <w:basedOn w:val="Normal"/>
    <w:uiPriority w:val="99"/>
    <w:rsid w:val="000B0E0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0B0E03"/>
    <w:pPr>
      <w:suppressLineNumbers/>
    </w:pPr>
  </w:style>
  <w:style w:type="paragraph" w:styleId="Encabezado">
    <w:name w:val="header"/>
    <w:basedOn w:val="Normal"/>
    <w:link w:val="EncabezadoCar"/>
    <w:uiPriority w:val="99"/>
    <w:rsid w:val="000B0E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0A1D19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rsid w:val="000B0E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0A1D19"/>
    <w:rPr>
      <w:sz w:val="24"/>
      <w:szCs w:val="24"/>
      <w:lang w:eastAsia="ar-SA"/>
    </w:rPr>
  </w:style>
  <w:style w:type="paragraph" w:customStyle="1" w:styleId="Textoindependiente21">
    <w:name w:val="Texto independiente 21"/>
    <w:basedOn w:val="Normal"/>
    <w:uiPriority w:val="99"/>
    <w:rsid w:val="000B0E03"/>
    <w:pPr>
      <w:jc w:val="center"/>
    </w:pPr>
    <w:rPr>
      <w:rFonts w:ascii="Arial" w:hAnsi="Arial" w:cs="Arial"/>
      <w:sz w:val="20"/>
    </w:rPr>
  </w:style>
  <w:style w:type="paragraph" w:customStyle="1" w:styleId="Textoindependiente31">
    <w:name w:val="Texto independiente 31"/>
    <w:basedOn w:val="Normal"/>
    <w:uiPriority w:val="99"/>
    <w:rsid w:val="000B0E03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link w:val="SangradetextonormalCar"/>
    <w:uiPriority w:val="99"/>
    <w:rsid w:val="000B0E03"/>
    <w:pPr>
      <w:ind w:firstLine="708"/>
      <w:jc w:val="both"/>
    </w:pPr>
    <w:rPr>
      <w:rFonts w:ascii="Arial" w:hAnsi="Arial" w:cs="Arial"/>
      <w:sz w:val="20"/>
      <w:szCs w:val="20"/>
    </w:rPr>
  </w:style>
  <w:style w:type="character" w:customStyle="1" w:styleId="SangradetextonormalCar">
    <w:name w:val="Sangría de texto normal Car"/>
    <w:link w:val="Sangradetextonormal"/>
    <w:uiPriority w:val="99"/>
    <w:semiHidden/>
    <w:rsid w:val="000A1D19"/>
    <w:rPr>
      <w:sz w:val="24"/>
      <w:szCs w:val="24"/>
      <w:lang w:eastAsia="ar-SA"/>
    </w:rPr>
  </w:style>
  <w:style w:type="paragraph" w:styleId="ndice1">
    <w:name w:val="index 1"/>
    <w:basedOn w:val="Normal"/>
    <w:next w:val="Normal"/>
    <w:uiPriority w:val="99"/>
    <w:rsid w:val="000B0E03"/>
    <w:pPr>
      <w:ind w:left="240" w:hanging="240"/>
    </w:pPr>
  </w:style>
  <w:style w:type="paragraph" w:styleId="ndice2">
    <w:name w:val="index 2"/>
    <w:basedOn w:val="Normal"/>
    <w:next w:val="Normal"/>
    <w:uiPriority w:val="99"/>
    <w:rsid w:val="000B0E03"/>
    <w:pPr>
      <w:ind w:left="480" w:hanging="240"/>
    </w:pPr>
  </w:style>
  <w:style w:type="paragraph" w:styleId="ndice3">
    <w:name w:val="index 3"/>
    <w:basedOn w:val="Normal"/>
    <w:next w:val="Normal"/>
    <w:uiPriority w:val="99"/>
    <w:rsid w:val="000B0E03"/>
    <w:pPr>
      <w:ind w:left="720" w:hanging="240"/>
    </w:pPr>
  </w:style>
  <w:style w:type="paragraph" w:customStyle="1" w:styleId="ndice41">
    <w:name w:val="Índice 41"/>
    <w:basedOn w:val="Normal"/>
    <w:next w:val="Normal"/>
    <w:uiPriority w:val="99"/>
    <w:rsid w:val="000B0E03"/>
    <w:pPr>
      <w:ind w:left="960" w:hanging="240"/>
    </w:pPr>
  </w:style>
  <w:style w:type="paragraph" w:customStyle="1" w:styleId="ndice51">
    <w:name w:val="Índice 51"/>
    <w:basedOn w:val="Normal"/>
    <w:next w:val="Normal"/>
    <w:uiPriority w:val="99"/>
    <w:rsid w:val="000B0E03"/>
    <w:pPr>
      <w:ind w:left="1200" w:hanging="240"/>
    </w:pPr>
  </w:style>
  <w:style w:type="paragraph" w:customStyle="1" w:styleId="ndice61">
    <w:name w:val="Índice 61"/>
    <w:basedOn w:val="Normal"/>
    <w:next w:val="Normal"/>
    <w:uiPriority w:val="99"/>
    <w:rsid w:val="000B0E03"/>
    <w:pPr>
      <w:ind w:left="1440" w:hanging="240"/>
    </w:pPr>
  </w:style>
  <w:style w:type="paragraph" w:customStyle="1" w:styleId="ndice71">
    <w:name w:val="Índice 71"/>
    <w:basedOn w:val="Normal"/>
    <w:next w:val="Normal"/>
    <w:uiPriority w:val="99"/>
    <w:rsid w:val="000B0E03"/>
    <w:pPr>
      <w:ind w:left="1680" w:hanging="240"/>
    </w:pPr>
  </w:style>
  <w:style w:type="paragraph" w:customStyle="1" w:styleId="ndice81">
    <w:name w:val="Índice 81"/>
    <w:basedOn w:val="Normal"/>
    <w:next w:val="Normal"/>
    <w:uiPriority w:val="99"/>
    <w:rsid w:val="000B0E03"/>
    <w:pPr>
      <w:ind w:left="1920" w:hanging="240"/>
    </w:pPr>
  </w:style>
  <w:style w:type="paragraph" w:customStyle="1" w:styleId="ndice91">
    <w:name w:val="Índice 91"/>
    <w:basedOn w:val="Normal"/>
    <w:next w:val="Normal"/>
    <w:uiPriority w:val="99"/>
    <w:rsid w:val="000B0E03"/>
    <w:pPr>
      <w:ind w:left="2160" w:hanging="240"/>
    </w:pPr>
  </w:style>
  <w:style w:type="paragraph" w:styleId="Ttulodendice">
    <w:name w:val="index heading"/>
    <w:basedOn w:val="Normal"/>
    <w:next w:val="ndice1"/>
    <w:uiPriority w:val="99"/>
    <w:rsid w:val="000B0E03"/>
  </w:style>
  <w:style w:type="paragraph" w:customStyle="1" w:styleId="Sangra2detindependiente1">
    <w:name w:val="Sangría 2 de t. independiente1"/>
    <w:basedOn w:val="Normal"/>
    <w:uiPriority w:val="99"/>
    <w:rsid w:val="000B0E03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customStyle="1" w:styleId="Sangra3detindependiente1">
    <w:name w:val="Sangría 3 de t. independiente1"/>
    <w:basedOn w:val="Normal"/>
    <w:uiPriority w:val="99"/>
    <w:rsid w:val="000B0E03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next w:val="Subttulo"/>
    <w:link w:val="TtuloCar"/>
    <w:uiPriority w:val="99"/>
    <w:qFormat/>
    <w:rsid w:val="000B0E03"/>
    <w:pPr>
      <w:jc w:val="center"/>
    </w:pPr>
    <w:rPr>
      <w:rFonts w:ascii="Comic Sans MS" w:hAnsi="Comic Sans MS"/>
      <w:sz w:val="28"/>
      <w:u w:val="single"/>
    </w:rPr>
  </w:style>
  <w:style w:type="character" w:customStyle="1" w:styleId="TtuloCar">
    <w:name w:val="Título Car"/>
    <w:link w:val="Ttulo"/>
    <w:uiPriority w:val="10"/>
    <w:rsid w:val="000A1D19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Subttulo">
    <w:name w:val="Subtitle"/>
    <w:basedOn w:val="Heading"/>
    <w:next w:val="Textoindependiente"/>
    <w:link w:val="SubttuloCar"/>
    <w:uiPriority w:val="99"/>
    <w:qFormat/>
    <w:rsid w:val="000B0E03"/>
    <w:pPr>
      <w:jc w:val="center"/>
    </w:pPr>
    <w:rPr>
      <w:i/>
      <w:iCs/>
    </w:rPr>
  </w:style>
  <w:style w:type="character" w:customStyle="1" w:styleId="SubttuloCar">
    <w:name w:val="Subtítulo Car"/>
    <w:link w:val="Subttulo"/>
    <w:uiPriority w:val="11"/>
    <w:rsid w:val="000A1D19"/>
    <w:rPr>
      <w:rFonts w:ascii="Cambria" w:eastAsia="Times New Roman" w:hAnsi="Cambria" w:cs="Times New Roman"/>
      <w:sz w:val="24"/>
      <w:szCs w:val="24"/>
      <w:lang w:eastAsia="ar-SA"/>
    </w:rPr>
  </w:style>
  <w:style w:type="paragraph" w:styleId="Textodeglobo">
    <w:name w:val="Balloon Text"/>
    <w:basedOn w:val="Normal"/>
    <w:link w:val="TextodegloboCar1"/>
    <w:uiPriority w:val="99"/>
    <w:rsid w:val="000B0E03"/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link w:val="Textodeglobo"/>
    <w:uiPriority w:val="99"/>
    <w:semiHidden/>
    <w:rsid w:val="000A1D19"/>
    <w:rPr>
      <w:sz w:val="0"/>
      <w:szCs w:val="0"/>
      <w:lang w:eastAsia="ar-SA"/>
    </w:rPr>
  </w:style>
  <w:style w:type="paragraph" w:customStyle="1" w:styleId="TableContents">
    <w:name w:val="Table Contents"/>
    <w:basedOn w:val="Normal"/>
    <w:uiPriority w:val="99"/>
    <w:rsid w:val="000B0E03"/>
    <w:pPr>
      <w:suppressLineNumbers/>
    </w:pPr>
  </w:style>
  <w:style w:type="paragraph" w:customStyle="1" w:styleId="TableHeading">
    <w:name w:val="Table Heading"/>
    <w:basedOn w:val="TableContents"/>
    <w:uiPriority w:val="99"/>
    <w:rsid w:val="000B0E03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027D09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continuación se presenta la empresa de nombre comercial / fantasía " PC MAX" , la que diagnosticamos</vt:lpstr>
    </vt:vector>
  </TitlesOfParts>
  <Company>Windows XP Colossus Edition 2 Reloaded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continuación se presenta la empresa de nombre comercial / fantasía " PC MAX" , la que diagnosticamos</dc:title>
  <dc:subject/>
  <dc:creator>mariana</dc:creator>
  <cp:keywords/>
  <dc:description/>
  <cp:lastModifiedBy>Luffi</cp:lastModifiedBy>
  <cp:revision>3</cp:revision>
  <cp:lastPrinted>2014-09-02T23:15:00Z</cp:lastPrinted>
  <dcterms:created xsi:type="dcterms:W3CDTF">2014-09-16T15:56:00Z</dcterms:created>
  <dcterms:modified xsi:type="dcterms:W3CDTF">2014-09-18T18:33:00Z</dcterms:modified>
</cp:coreProperties>
</file>