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10" w:rsidRDefault="0062658E" w:rsidP="00F75B10">
      <w:pPr>
        <w:jc w:val="center"/>
        <w:rPr>
          <w:b/>
          <w:sz w:val="36"/>
          <w:szCs w:val="36"/>
        </w:rPr>
      </w:pPr>
      <w:r w:rsidRPr="0062658E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7F85916" wp14:editId="6D7E797B">
            <wp:simplePos x="0" y="0"/>
            <wp:positionH relativeFrom="page">
              <wp:align>center</wp:align>
            </wp:positionH>
            <wp:positionV relativeFrom="paragraph">
              <wp:posOffset>7951</wp:posOffset>
            </wp:positionV>
            <wp:extent cx="1423035" cy="2122805"/>
            <wp:effectExtent l="0" t="0" r="5715" b="0"/>
            <wp:wrapThrough wrapText="bothSides">
              <wp:wrapPolygon edited="0">
                <wp:start x="0" y="0"/>
                <wp:lineTo x="0" y="1551"/>
                <wp:lineTo x="289" y="3489"/>
                <wp:lineTo x="4048" y="6203"/>
                <wp:lineTo x="0" y="6784"/>
                <wp:lineTo x="0" y="10273"/>
                <wp:lineTo x="2024" y="12406"/>
                <wp:lineTo x="0" y="14926"/>
                <wp:lineTo x="0" y="17445"/>
                <wp:lineTo x="1735" y="18608"/>
                <wp:lineTo x="2313" y="21322"/>
                <wp:lineTo x="2892" y="21322"/>
                <wp:lineTo x="19952" y="21322"/>
                <wp:lineTo x="19952" y="18608"/>
                <wp:lineTo x="21398" y="17445"/>
                <wp:lineTo x="21398" y="14926"/>
                <wp:lineTo x="20819" y="13956"/>
                <wp:lineTo x="19373" y="12406"/>
                <wp:lineTo x="21398" y="10273"/>
                <wp:lineTo x="21398" y="6784"/>
                <wp:lineTo x="17349" y="6203"/>
                <wp:lineTo x="21108" y="3101"/>
                <wp:lineTo x="21398" y="1551"/>
                <wp:lineTo x="21398" y="0"/>
                <wp:lineTo x="0" y="0"/>
              </wp:wrapPolygon>
            </wp:wrapThrough>
            <wp:docPr id="39" name="Imagen 39" descr="C:\Users\Enrique\Desktop\logo_u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Enrique\Desktop\logo_ut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B10" w:rsidRDefault="00F75B10" w:rsidP="005B3CC1">
      <w:pPr>
        <w:rPr>
          <w:b/>
          <w:sz w:val="36"/>
          <w:szCs w:val="36"/>
        </w:rPr>
      </w:pPr>
    </w:p>
    <w:p w:rsidR="0062658E" w:rsidRDefault="0062658E" w:rsidP="00F75B10">
      <w:pPr>
        <w:jc w:val="center"/>
        <w:rPr>
          <w:b/>
          <w:sz w:val="36"/>
          <w:szCs w:val="36"/>
        </w:rPr>
      </w:pPr>
    </w:p>
    <w:p w:rsidR="0062658E" w:rsidRDefault="0062658E" w:rsidP="00F75B10">
      <w:pPr>
        <w:jc w:val="center"/>
        <w:rPr>
          <w:b/>
          <w:sz w:val="36"/>
          <w:szCs w:val="36"/>
        </w:rPr>
      </w:pPr>
    </w:p>
    <w:p w:rsidR="0062658E" w:rsidRDefault="0062658E" w:rsidP="00F75B10">
      <w:pPr>
        <w:jc w:val="center"/>
        <w:rPr>
          <w:b/>
          <w:sz w:val="36"/>
          <w:szCs w:val="36"/>
        </w:rPr>
      </w:pPr>
    </w:p>
    <w:p w:rsidR="0062658E" w:rsidRDefault="0062658E" w:rsidP="00F75B10">
      <w:pPr>
        <w:jc w:val="center"/>
        <w:rPr>
          <w:b/>
          <w:sz w:val="36"/>
          <w:szCs w:val="36"/>
        </w:rPr>
      </w:pPr>
    </w:p>
    <w:p w:rsidR="00647AB3" w:rsidRDefault="00F75B10" w:rsidP="00F75B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</w:t>
      </w:r>
      <w:r w:rsidR="000407ED" w:rsidRPr="000407ED">
        <w:rPr>
          <w:b/>
          <w:sz w:val="36"/>
          <w:szCs w:val="36"/>
        </w:rPr>
        <w:t>ctico N°</w:t>
      </w:r>
      <w:r w:rsidR="00FE4C88">
        <w:rPr>
          <w:b/>
          <w:sz w:val="36"/>
          <w:szCs w:val="36"/>
        </w:rPr>
        <w:t>3</w:t>
      </w:r>
      <w:r w:rsidR="00213B20">
        <w:rPr>
          <w:b/>
          <w:sz w:val="36"/>
          <w:szCs w:val="36"/>
        </w:rPr>
        <w:t>: Comportamiento</w:t>
      </w:r>
      <w:r w:rsidR="00FE4C88">
        <w:rPr>
          <w:b/>
          <w:sz w:val="36"/>
          <w:szCs w:val="36"/>
        </w:rPr>
        <w:t xml:space="preserve"> térmico de capacitores y resistencias</w:t>
      </w:r>
    </w:p>
    <w:p w:rsidR="000407ED" w:rsidRDefault="000407ED" w:rsidP="000407ED">
      <w:pPr>
        <w:rPr>
          <w:b/>
          <w:sz w:val="36"/>
          <w:szCs w:val="36"/>
        </w:rPr>
      </w:pPr>
    </w:p>
    <w:p w:rsidR="00F75B10" w:rsidRDefault="00F75B10" w:rsidP="000407ED">
      <w:pPr>
        <w:rPr>
          <w:b/>
          <w:sz w:val="36"/>
          <w:szCs w:val="36"/>
        </w:rPr>
      </w:pPr>
    </w:p>
    <w:p w:rsidR="00F75B10" w:rsidRDefault="00F75B10" w:rsidP="000407ED">
      <w:pPr>
        <w:rPr>
          <w:b/>
          <w:sz w:val="36"/>
          <w:szCs w:val="36"/>
        </w:rPr>
      </w:pPr>
    </w:p>
    <w:p w:rsidR="00F75B10" w:rsidRDefault="00F75B10" w:rsidP="000407ED">
      <w:pPr>
        <w:rPr>
          <w:b/>
          <w:sz w:val="36"/>
          <w:szCs w:val="36"/>
        </w:rPr>
      </w:pPr>
    </w:p>
    <w:p w:rsidR="000407ED" w:rsidRDefault="00F75B10" w:rsidP="00040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Cá</w:t>
      </w:r>
      <w:r w:rsidR="000407ED">
        <w:rPr>
          <w:b/>
          <w:sz w:val="36"/>
          <w:szCs w:val="36"/>
        </w:rPr>
        <w:t>tedra: Tecnología Electrónica</w:t>
      </w: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Profesor: Ing. Centeno Carlos</w:t>
      </w: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Curso: 5R2</w:t>
      </w: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Integrantes: Sosa Javier,</w:t>
      </w:r>
      <w:r w:rsidR="00F75B10">
        <w:rPr>
          <w:b/>
          <w:sz w:val="36"/>
          <w:szCs w:val="36"/>
        </w:rPr>
        <w:t xml:space="preserve"> 65337</w:t>
      </w:r>
    </w:p>
    <w:p w:rsidR="000407ED" w:rsidRDefault="000407ED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Sueldo Enrique, 62508</w:t>
      </w:r>
    </w:p>
    <w:p w:rsidR="000407ED" w:rsidRDefault="000407ED">
      <w:pPr>
        <w:rPr>
          <w:b/>
          <w:sz w:val="36"/>
          <w:szCs w:val="36"/>
        </w:rPr>
      </w:pPr>
    </w:p>
    <w:p w:rsidR="000407ED" w:rsidRDefault="000407ED" w:rsidP="000407ED">
      <w:pPr>
        <w:tabs>
          <w:tab w:val="left" w:pos="332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Fecha: </w:t>
      </w:r>
      <w:r w:rsidR="00FE4C88">
        <w:rPr>
          <w:b/>
          <w:sz w:val="36"/>
          <w:szCs w:val="36"/>
        </w:rPr>
        <w:t>18/06</w:t>
      </w:r>
      <w:r>
        <w:rPr>
          <w:b/>
          <w:sz w:val="36"/>
          <w:szCs w:val="36"/>
        </w:rPr>
        <w:t>/17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br w:type="page"/>
      </w:r>
    </w:p>
    <w:p w:rsidR="00814B66" w:rsidRDefault="00814B66" w:rsidP="00814B66">
      <w:pPr>
        <w:tabs>
          <w:tab w:val="left" w:pos="3321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Introducción</w:t>
      </w:r>
    </w:p>
    <w:p w:rsidR="00E515CC" w:rsidRDefault="00E515CC" w:rsidP="00C90170">
      <w:pPr>
        <w:tabs>
          <w:tab w:val="left" w:pos="3321"/>
        </w:tabs>
        <w:rPr>
          <w:lang w:val="es-ES"/>
        </w:rPr>
      </w:pPr>
    </w:p>
    <w:p w:rsidR="007C11B3" w:rsidRPr="00C90170" w:rsidRDefault="00510C57" w:rsidP="00C90170">
      <w:pPr>
        <w:tabs>
          <w:tab w:val="left" w:pos="3321"/>
        </w:tabs>
        <w:rPr>
          <w:lang w:val="es-ES"/>
        </w:rPr>
      </w:pPr>
      <w:r>
        <w:rPr>
          <w:lang w:val="es-ES"/>
        </w:rPr>
        <w:t xml:space="preserve">El siguiente trabajo consiste en </w:t>
      </w:r>
      <w:r w:rsidR="005B3CC1">
        <w:rPr>
          <w:lang w:val="es-ES"/>
        </w:rPr>
        <w:t>observar</w:t>
      </w:r>
      <w:r>
        <w:rPr>
          <w:lang w:val="es-ES"/>
        </w:rPr>
        <w:t xml:space="preserve"> las variaciones de la capacidad y la resistencia a </w:t>
      </w:r>
      <w:r w:rsidR="005B3CC1">
        <w:rPr>
          <w:lang w:val="es-ES"/>
        </w:rPr>
        <w:t>diferentes valores</w:t>
      </w:r>
      <w:r>
        <w:rPr>
          <w:lang w:val="es-ES"/>
        </w:rPr>
        <w:t xml:space="preserve"> de temperatura,  para lograr esto, nos basamos en las propuestas realizadas por la c</w:t>
      </w:r>
      <w:r w:rsidR="005B3CC1">
        <w:rPr>
          <w:lang w:val="es-ES"/>
        </w:rPr>
        <w:t>átedra: es decir,</w:t>
      </w:r>
      <w:r>
        <w:rPr>
          <w:lang w:val="es-ES"/>
        </w:rPr>
        <w:t xml:space="preserve"> medir la frecuencia </w:t>
      </w:r>
      <w:r w:rsidR="005B3CC1">
        <w:rPr>
          <w:lang w:val="es-ES"/>
        </w:rPr>
        <w:t xml:space="preserve"> mientras</w:t>
      </w:r>
      <w:r>
        <w:rPr>
          <w:lang w:val="es-ES"/>
        </w:rPr>
        <w:t xml:space="preserve"> </w:t>
      </w:r>
      <w:r w:rsidR="00912F93">
        <w:rPr>
          <w:lang w:val="es-ES"/>
        </w:rPr>
        <w:t>sometíamos el dispositivo a saltos térmicos</w:t>
      </w:r>
      <w:r w:rsidR="005B3CC1">
        <w:rPr>
          <w:lang w:val="es-ES"/>
        </w:rPr>
        <w:t xml:space="preserve"> controlados, esto lo logramos rodeando los dispositivos a ensayar con</w:t>
      </w:r>
      <w:r>
        <w:rPr>
          <w:lang w:val="es-ES"/>
        </w:rPr>
        <w:t xml:space="preserve"> 2 resistencias de potencia, </w:t>
      </w:r>
      <w:r w:rsidR="005B3CC1">
        <w:rPr>
          <w:lang w:val="es-ES"/>
        </w:rPr>
        <w:t>las cuales</w:t>
      </w:r>
      <w:r>
        <w:rPr>
          <w:lang w:val="es-ES"/>
        </w:rPr>
        <w:t xml:space="preserve"> al aplicarle un voltaje elevado, disipa</w:t>
      </w:r>
      <w:r w:rsidR="005B3CC1">
        <w:rPr>
          <w:lang w:val="es-ES"/>
        </w:rPr>
        <w:t>n</w:t>
      </w:r>
      <w:r>
        <w:rPr>
          <w:lang w:val="es-ES"/>
        </w:rPr>
        <w:t xml:space="preserve"> calor. </w:t>
      </w:r>
    </w:p>
    <w:p w:rsidR="00814B66" w:rsidRPr="005B3CC1" w:rsidRDefault="00814B66" w:rsidP="000407ED">
      <w:pPr>
        <w:tabs>
          <w:tab w:val="left" w:pos="3321"/>
        </w:tabs>
        <w:rPr>
          <w:lang w:val="es-ES"/>
        </w:rPr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  <w:r>
        <w:br w:type="page"/>
      </w:r>
    </w:p>
    <w:p w:rsidR="004C0344" w:rsidRPr="00253ED7" w:rsidRDefault="004C0344" w:rsidP="000407ED">
      <w:pPr>
        <w:tabs>
          <w:tab w:val="left" w:pos="3321"/>
        </w:tabs>
        <w:rPr>
          <w:u w:val="single"/>
        </w:rPr>
      </w:pPr>
    </w:p>
    <w:p w:rsidR="0028105D" w:rsidRPr="00253ED7" w:rsidRDefault="0028105D" w:rsidP="008351EE">
      <w:pPr>
        <w:tabs>
          <w:tab w:val="left" w:pos="3321"/>
        </w:tabs>
        <w:jc w:val="center"/>
        <w:rPr>
          <w:b/>
          <w:sz w:val="36"/>
          <w:szCs w:val="36"/>
          <w:u w:val="single"/>
        </w:rPr>
      </w:pPr>
      <w:r w:rsidRPr="00253ED7">
        <w:rPr>
          <w:b/>
          <w:sz w:val="36"/>
          <w:szCs w:val="36"/>
          <w:u w:val="single"/>
        </w:rPr>
        <w:t>Desarrollo</w:t>
      </w:r>
    </w:p>
    <w:p w:rsidR="002E559D" w:rsidRDefault="00957DC9" w:rsidP="0028105D">
      <w:pPr>
        <w:tabs>
          <w:tab w:val="left" w:pos="332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Medición</w:t>
      </w:r>
      <w:r w:rsidR="00FE4C88">
        <w:rPr>
          <w:b/>
          <w:sz w:val="24"/>
          <w:szCs w:val="24"/>
        </w:rPr>
        <w:t xml:space="preserve"> de la variación de la capacidad y la resistencia debido a cambios de temperatura de </w:t>
      </w:r>
      <w:r>
        <w:rPr>
          <w:b/>
          <w:sz w:val="24"/>
          <w:szCs w:val="24"/>
        </w:rPr>
        <w:t>operación.</w:t>
      </w:r>
    </w:p>
    <w:p w:rsidR="00AA0F53" w:rsidRDefault="00510C57" w:rsidP="00AA0F53">
      <w:pPr>
        <w:tabs>
          <w:tab w:val="left" w:pos="3321"/>
        </w:tabs>
      </w:pPr>
      <w:r w:rsidRPr="00510C57">
        <w:rPr>
          <w:b/>
        </w:rPr>
        <w:t>Capacitores</w:t>
      </w:r>
      <w:r>
        <w:t>:</w:t>
      </w:r>
      <w:r w:rsidR="00AA0F53">
        <w:t xml:space="preserve"> se </w:t>
      </w:r>
      <w:r w:rsidR="00957DC9">
        <w:t xml:space="preserve">utilizó el </w:t>
      </w:r>
      <w:r w:rsidR="00A32EE4">
        <w:t>circuito propuesto por la cá</w:t>
      </w:r>
      <w:r w:rsidR="00AA0F53">
        <w:t>tedra, el c</w:t>
      </w:r>
      <w:r w:rsidR="00A32EE4">
        <w:t xml:space="preserve">ual se basa en el 4047 en modo </w:t>
      </w:r>
      <w:proofErr w:type="spellStart"/>
      <w:r w:rsidR="00A32EE4">
        <w:t>a</w:t>
      </w:r>
      <w:r w:rsidR="00AA0F53">
        <w:t>stable</w:t>
      </w:r>
      <w:proofErr w:type="spellEnd"/>
      <w:r w:rsidR="00AA0F53">
        <w:t>. La resistencia utilizada es de 1M</w:t>
      </w:r>
      <w:r w:rsidR="00AA0F53">
        <w:rPr>
          <w:rFonts w:cstheme="minorHAnsi"/>
        </w:rPr>
        <w:t>Ω</w:t>
      </w:r>
      <w:r w:rsidR="00587A11">
        <w:rPr>
          <w:rFonts w:cstheme="minorHAnsi"/>
        </w:rPr>
        <w:t xml:space="preserve">, en el </w:t>
      </w:r>
      <w:r w:rsidR="00957DC9">
        <w:rPr>
          <w:rFonts w:cstheme="minorHAnsi"/>
        </w:rPr>
        <w:t>último caso</w:t>
      </w:r>
      <w:r w:rsidR="00587A11">
        <w:rPr>
          <w:rFonts w:cstheme="minorHAnsi"/>
        </w:rPr>
        <w:t xml:space="preserve"> se </w:t>
      </w:r>
      <w:r w:rsidR="00A32EE4">
        <w:rPr>
          <w:rFonts w:cstheme="minorHAnsi"/>
        </w:rPr>
        <w:t>empleó</w:t>
      </w:r>
      <w:r w:rsidR="00587A11">
        <w:rPr>
          <w:rFonts w:cstheme="minorHAnsi"/>
        </w:rPr>
        <w:t xml:space="preserve"> una de 100KΩ</w:t>
      </w:r>
      <w:r w:rsidR="002E559D">
        <w:rPr>
          <w:rFonts w:cstheme="minorHAnsi"/>
        </w:rPr>
        <w:t>.</w:t>
      </w:r>
    </w:p>
    <w:p w:rsidR="00AA0F53" w:rsidRDefault="00AA0F53" w:rsidP="00AA0F53">
      <w:pPr>
        <w:pStyle w:val="Prrafodelista"/>
        <w:numPr>
          <w:ilvl w:val="0"/>
          <w:numId w:val="8"/>
        </w:numPr>
        <w:tabs>
          <w:tab w:val="left" w:pos="3321"/>
        </w:tabs>
      </w:pPr>
      <w:r>
        <w:t>Capacitor Mica-</w:t>
      </w:r>
      <w:proofErr w:type="spellStart"/>
      <w:r>
        <w:t>Plate</w:t>
      </w:r>
      <w:proofErr w:type="spellEnd"/>
      <w:r>
        <w:t xml:space="preserve"> 3,9</w:t>
      </w:r>
      <w:r w:rsidR="00957DC9">
        <w:t xml:space="preserve"> </w:t>
      </w:r>
      <w:proofErr w:type="spellStart"/>
      <w:r>
        <w:t>nF</w:t>
      </w:r>
      <w:proofErr w:type="spellEnd"/>
    </w:p>
    <w:p w:rsidR="004B39BF" w:rsidRDefault="004B39BF" w:rsidP="004B39BF">
      <w:pPr>
        <w:pStyle w:val="Prrafodelista"/>
        <w:tabs>
          <w:tab w:val="left" w:pos="3321"/>
        </w:tabs>
      </w:pPr>
    </w:p>
    <w:p w:rsidR="00AA0F53" w:rsidRDefault="00AA0F53" w:rsidP="00AA0F53">
      <w:pPr>
        <w:pStyle w:val="Prrafodelista"/>
        <w:tabs>
          <w:tab w:val="left" w:pos="3321"/>
        </w:tabs>
        <w:jc w:val="center"/>
      </w:pPr>
      <w:r>
        <w:object w:dxaOrig="5856" w:dyaOrig="4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204pt" o:ole="">
            <v:imagedata r:id="rId9" o:title=""/>
          </v:shape>
          <o:OLEObject Type="Embed" ProgID="Excel.Sheet.12" ShapeID="_x0000_i1025" DrawAspect="Content" ObjectID="_1559258640" r:id="rId10"/>
        </w:object>
      </w:r>
    </w:p>
    <w:p w:rsidR="00CD0A1E" w:rsidRDefault="00CD0A1E" w:rsidP="00AA0F53">
      <w:pPr>
        <w:pStyle w:val="Prrafodelista"/>
        <w:tabs>
          <w:tab w:val="left" w:pos="3321"/>
        </w:tabs>
        <w:jc w:val="center"/>
      </w:pPr>
    </w:p>
    <w:p w:rsidR="00CD0A1E" w:rsidRDefault="00CD0A1E" w:rsidP="00AA0F53">
      <w:pPr>
        <w:pStyle w:val="Prrafodelista"/>
        <w:tabs>
          <w:tab w:val="left" w:pos="3321"/>
        </w:tabs>
        <w:jc w:val="center"/>
      </w:pPr>
    </w:p>
    <w:p w:rsidR="00B31645" w:rsidRDefault="00CD0A1E" w:rsidP="00AA0F53">
      <w:pPr>
        <w:pStyle w:val="Prrafodelista"/>
        <w:tabs>
          <w:tab w:val="left" w:pos="3321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337C0592" wp14:editId="51D8922E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D0A1E" w:rsidRDefault="00CD0A1E" w:rsidP="00AA0F53">
      <w:pPr>
        <w:pStyle w:val="Prrafodelista"/>
        <w:tabs>
          <w:tab w:val="left" w:pos="3321"/>
        </w:tabs>
        <w:jc w:val="center"/>
      </w:pPr>
    </w:p>
    <w:p w:rsidR="00CD0A1E" w:rsidRDefault="00CD0A1E" w:rsidP="00AA0F53">
      <w:pPr>
        <w:pStyle w:val="Prrafodelista"/>
        <w:tabs>
          <w:tab w:val="left" w:pos="3321"/>
        </w:tabs>
        <w:jc w:val="center"/>
      </w:pPr>
    </w:p>
    <w:p w:rsidR="00CD0A1E" w:rsidRDefault="00CD0A1E" w:rsidP="00AA0F53">
      <w:pPr>
        <w:pStyle w:val="Prrafodelista"/>
        <w:tabs>
          <w:tab w:val="left" w:pos="3321"/>
        </w:tabs>
        <w:jc w:val="center"/>
      </w:pPr>
    </w:p>
    <w:p w:rsidR="00CD0A1E" w:rsidRDefault="00CD0A1E" w:rsidP="00AA0F53">
      <w:pPr>
        <w:pStyle w:val="Prrafodelista"/>
        <w:tabs>
          <w:tab w:val="left" w:pos="3321"/>
        </w:tabs>
        <w:jc w:val="center"/>
      </w:pPr>
    </w:p>
    <w:p w:rsidR="00CD0A1E" w:rsidRDefault="00CD0A1E" w:rsidP="00AA0F53">
      <w:pPr>
        <w:pStyle w:val="Prrafodelista"/>
        <w:tabs>
          <w:tab w:val="left" w:pos="3321"/>
        </w:tabs>
        <w:jc w:val="center"/>
      </w:pPr>
    </w:p>
    <w:p w:rsidR="00CD0A1E" w:rsidRDefault="00CD0A1E" w:rsidP="00AA0F53">
      <w:pPr>
        <w:pStyle w:val="Prrafodelista"/>
        <w:tabs>
          <w:tab w:val="left" w:pos="3321"/>
        </w:tabs>
        <w:jc w:val="center"/>
      </w:pPr>
    </w:p>
    <w:p w:rsidR="00F930C4" w:rsidRDefault="00AA0F53" w:rsidP="00F930C4">
      <w:pPr>
        <w:pStyle w:val="Prrafodelista"/>
        <w:numPr>
          <w:ilvl w:val="0"/>
          <w:numId w:val="8"/>
        </w:numPr>
        <w:tabs>
          <w:tab w:val="left" w:pos="3321"/>
        </w:tabs>
      </w:pPr>
      <w:r>
        <w:lastRenderedPageBreak/>
        <w:t xml:space="preserve">Capacitor </w:t>
      </w:r>
      <w:r w:rsidR="00E62E72">
        <w:t xml:space="preserve">Cerámico 4,7 </w:t>
      </w:r>
      <w:proofErr w:type="spellStart"/>
      <w:r>
        <w:t>nF</w:t>
      </w:r>
      <w:proofErr w:type="spellEnd"/>
    </w:p>
    <w:p w:rsidR="00F930C4" w:rsidRDefault="00F930C4" w:rsidP="00F930C4">
      <w:pPr>
        <w:pStyle w:val="Prrafodelista"/>
        <w:tabs>
          <w:tab w:val="left" w:pos="3321"/>
        </w:tabs>
      </w:pPr>
    </w:p>
    <w:p w:rsidR="00E62E72" w:rsidRDefault="00E62E72" w:rsidP="00E62E72">
      <w:pPr>
        <w:pStyle w:val="Prrafodelista"/>
        <w:tabs>
          <w:tab w:val="left" w:pos="3321"/>
        </w:tabs>
        <w:jc w:val="center"/>
      </w:pPr>
      <w:r>
        <w:object w:dxaOrig="6338" w:dyaOrig="5529">
          <v:shape id="_x0000_i1026" type="#_x0000_t75" style="width:317.25pt;height:276pt" o:ole="">
            <v:imagedata r:id="rId12" o:title=""/>
          </v:shape>
          <o:OLEObject Type="Embed" ProgID="Excel.Sheet.12" ShapeID="_x0000_i1026" DrawAspect="Content" ObjectID="_1559258641" r:id="rId13"/>
        </w:object>
      </w:r>
    </w:p>
    <w:p w:rsidR="00CD0A1E" w:rsidRDefault="00CD0A1E" w:rsidP="00E62E72">
      <w:pPr>
        <w:pStyle w:val="Prrafodelista"/>
        <w:tabs>
          <w:tab w:val="left" w:pos="3321"/>
        </w:tabs>
        <w:jc w:val="center"/>
      </w:pPr>
    </w:p>
    <w:p w:rsidR="00CD0A1E" w:rsidRDefault="00CD0A1E" w:rsidP="00E62E72">
      <w:pPr>
        <w:pStyle w:val="Prrafodelista"/>
        <w:tabs>
          <w:tab w:val="left" w:pos="3321"/>
        </w:tabs>
        <w:jc w:val="center"/>
      </w:pPr>
    </w:p>
    <w:p w:rsidR="00957DC9" w:rsidRDefault="00CD0A1E" w:rsidP="00CD0A1E">
      <w:pPr>
        <w:tabs>
          <w:tab w:val="left" w:pos="3321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00CC93A3" wp14:editId="4DA7A436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D0A1E" w:rsidRDefault="00CD0A1E" w:rsidP="00CD0A1E">
      <w:pPr>
        <w:tabs>
          <w:tab w:val="left" w:pos="3321"/>
        </w:tabs>
        <w:jc w:val="center"/>
      </w:pPr>
    </w:p>
    <w:p w:rsidR="00CD0A1E" w:rsidRDefault="00CD0A1E" w:rsidP="00CD0A1E">
      <w:pPr>
        <w:tabs>
          <w:tab w:val="left" w:pos="3321"/>
        </w:tabs>
        <w:jc w:val="center"/>
      </w:pPr>
    </w:p>
    <w:p w:rsidR="00CD0A1E" w:rsidRDefault="00CD0A1E" w:rsidP="00CD0A1E">
      <w:pPr>
        <w:tabs>
          <w:tab w:val="left" w:pos="3321"/>
        </w:tabs>
        <w:jc w:val="center"/>
      </w:pPr>
    </w:p>
    <w:p w:rsidR="00CD0A1E" w:rsidRDefault="00CD0A1E" w:rsidP="00CD0A1E">
      <w:pPr>
        <w:tabs>
          <w:tab w:val="left" w:pos="3321"/>
        </w:tabs>
        <w:jc w:val="center"/>
      </w:pPr>
    </w:p>
    <w:p w:rsidR="00CD0A1E" w:rsidRDefault="00CD0A1E" w:rsidP="00CD0A1E">
      <w:pPr>
        <w:tabs>
          <w:tab w:val="left" w:pos="3321"/>
        </w:tabs>
        <w:jc w:val="center"/>
      </w:pPr>
    </w:p>
    <w:p w:rsidR="00CD0A1E" w:rsidRDefault="00CD0A1E" w:rsidP="00CD0A1E">
      <w:pPr>
        <w:tabs>
          <w:tab w:val="left" w:pos="3321"/>
        </w:tabs>
        <w:jc w:val="center"/>
      </w:pPr>
    </w:p>
    <w:p w:rsidR="00120A56" w:rsidRDefault="00120A56" w:rsidP="00120A56">
      <w:pPr>
        <w:pStyle w:val="Prrafodelista"/>
        <w:numPr>
          <w:ilvl w:val="0"/>
          <w:numId w:val="8"/>
        </w:numPr>
        <w:tabs>
          <w:tab w:val="left" w:pos="3321"/>
        </w:tabs>
      </w:pPr>
      <w:r>
        <w:lastRenderedPageBreak/>
        <w:t xml:space="preserve">Capacitor </w:t>
      </w:r>
      <w:proofErr w:type="spellStart"/>
      <w:r>
        <w:t>Poliester</w:t>
      </w:r>
      <w:proofErr w:type="spellEnd"/>
      <w:r>
        <w:t xml:space="preserve"> 223nF</w:t>
      </w:r>
    </w:p>
    <w:p w:rsidR="00912F93" w:rsidRDefault="00912F93" w:rsidP="00912F93">
      <w:pPr>
        <w:pStyle w:val="Prrafodelista"/>
        <w:tabs>
          <w:tab w:val="left" w:pos="3321"/>
        </w:tabs>
      </w:pPr>
    </w:p>
    <w:p w:rsidR="00120A56" w:rsidRDefault="00120A56" w:rsidP="00120A56">
      <w:pPr>
        <w:pStyle w:val="Prrafodelista"/>
        <w:tabs>
          <w:tab w:val="left" w:pos="3321"/>
        </w:tabs>
        <w:jc w:val="center"/>
      </w:pPr>
      <w:r>
        <w:object w:dxaOrig="5872" w:dyaOrig="3209">
          <v:shape id="_x0000_i1027" type="#_x0000_t75" style="width:294pt;height:160.5pt" o:ole="">
            <v:imagedata r:id="rId15" o:title=""/>
          </v:shape>
          <o:OLEObject Type="Embed" ProgID="Excel.Sheet.12" ShapeID="_x0000_i1027" DrawAspect="Content" ObjectID="_1559258642" r:id="rId16"/>
        </w:object>
      </w:r>
    </w:p>
    <w:p w:rsidR="00CD0A1E" w:rsidRDefault="00CD0A1E" w:rsidP="00120A56">
      <w:pPr>
        <w:pStyle w:val="Prrafodelista"/>
        <w:tabs>
          <w:tab w:val="left" w:pos="3321"/>
        </w:tabs>
        <w:jc w:val="center"/>
      </w:pPr>
    </w:p>
    <w:p w:rsidR="00CD0A1E" w:rsidRDefault="00CD0A1E" w:rsidP="00120A56">
      <w:pPr>
        <w:pStyle w:val="Prrafodelista"/>
        <w:tabs>
          <w:tab w:val="left" w:pos="3321"/>
        </w:tabs>
        <w:jc w:val="center"/>
      </w:pPr>
    </w:p>
    <w:p w:rsidR="00F930C4" w:rsidRDefault="00CD0A1E" w:rsidP="00120A56">
      <w:pPr>
        <w:pStyle w:val="Prrafodelista"/>
        <w:tabs>
          <w:tab w:val="left" w:pos="3321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4D39305D" wp14:editId="18DB777D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D0A1E" w:rsidRDefault="00CD0A1E" w:rsidP="00F930C4">
      <w:pPr>
        <w:pStyle w:val="Prrafodelista"/>
        <w:tabs>
          <w:tab w:val="left" w:pos="3321"/>
        </w:tabs>
        <w:jc w:val="center"/>
      </w:pPr>
    </w:p>
    <w:p w:rsidR="00CD0A1E" w:rsidRDefault="00CD0A1E" w:rsidP="00F930C4">
      <w:pPr>
        <w:pStyle w:val="Prrafodelista"/>
        <w:tabs>
          <w:tab w:val="left" w:pos="3321"/>
        </w:tabs>
        <w:jc w:val="center"/>
      </w:pPr>
    </w:p>
    <w:p w:rsidR="00CD0A1E" w:rsidRDefault="00CD0A1E" w:rsidP="00F930C4">
      <w:pPr>
        <w:pStyle w:val="Prrafodelista"/>
        <w:tabs>
          <w:tab w:val="left" w:pos="3321"/>
        </w:tabs>
        <w:jc w:val="center"/>
      </w:pPr>
    </w:p>
    <w:p w:rsidR="00F930C4" w:rsidRPr="00CD0A1E" w:rsidRDefault="00F930C4" w:rsidP="00F930C4">
      <w:pPr>
        <w:pStyle w:val="Prrafodelista"/>
        <w:tabs>
          <w:tab w:val="left" w:pos="3321"/>
        </w:tabs>
        <w:jc w:val="center"/>
        <w:rPr>
          <w:u w:val="single"/>
        </w:rPr>
      </w:pPr>
      <w:r w:rsidRPr="00CD0A1E">
        <w:rPr>
          <w:u w:val="single"/>
        </w:rPr>
        <w:t xml:space="preserve">Valores genéricos </w:t>
      </w:r>
    </w:p>
    <w:p w:rsidR="00F930C4" w:rsidRDefault="00F930C4" w:rsidP="00120A56">
      <w:pPr>
        <w:pStyle w:val="Prrafodelista"/>
        <w:tabs>
          <w:tab w:val="left" w:pos="3321"/>
        </w:tabs>
        <w:jc w:val="center"/>
      </w:pPr>
    </w:p>
    <w:p w:rsidR="00F930C4" w:rsidRDefault="00F930C4" w:rsidP="00120A56">
      <w:pPr>
        <w:pStyle w:val="Prrafodelista"/>
        <w:tabs>
          <w:tab w:val="left" w:pos="3321"/>
        </w:tabs>
        <w:jc w:val="center"/>
      </w:pPr>
      <w:r>
        <w:object w:dxaOrig="5549" w:dyaOrig="2049">
          <v:shape id="_x0000_i1028" type="#_x0000_t75" style="width:277.5pt;height:102pt" o:ole="">
            <v:imagedata r:id="rId18" o:title=""/>
          </v:shape>
          <o:OLEObject Type="Embed" ProgID="Excel.Sheet.12" ShapeID="_x0000_i1028" DrawAspect="Content" ObjectID="_1559258643" r:id="rId19"/>
        </w:object>
      </w:r>
    </w:p>
    <w:p w:rsidR="00120A56" w:rsidRDefault="00120A56" w:rsidP="00E62E72">
      <w:pPr>
        <w:pStyle w:val="Prrafodelista"/>
        <w:tabs>
          <w:tab w:val="left" w:pos="3321"/>
        </w:tabs>
        <w:jc w:val="center"/>
      </w:pPr>
    </w:p>
    <w:p w:rsidR="00CD0A1E" w:rsidRDefault="00CD0A1E" w:rsidP="00E62E72">
      <w:pPr>
        <w:pStyle w:val="Prrafodelista"/>
        <w:tabs>
          <w:tab w:val="left" w:pos="3321"/>
        </w:tabs>
        <w:jc w:val="center"/>
      </w:pPr>
    </w:p>
    <w:p w:rsidR="00CD0A1E" w:rsidRDefault="00CD0A1E" w:rsidP="00E62E72">
      <w:pPr>
        <w:pStyle w:val="Prrafodelista"/>
        <w:tabs>
          <w:tab w:val="left" w:pos="3321"/>
        </w:tabs>
        <w:jc w:val="center"/>
      </w:pPr>
    </w:p>
    <w:p w:rsidR="00CD0A1E" w:rsidRDefault="00CD0A1E" w:rsidP="00E62E72">
      <w:pPr>
        <w:pStyle w:val="Prrafodelista"/>
        <w:tabs>
          <w:tab w:val="left" w:pos="3321"/>
        </w:tabs>
        <w:jc w:val="center"/>
      </w:pPr>
    </w:p>
    <w:p w:rsidR="00B31645" w:rsidRPr="00F930C4" w:rsidRDefault="00120A56" w:rsidP="00120A56">
      <w:pPr>
        <w:tabs>
          <w:tab w:val="left" w:pos="3321"/>
        </w:tabs>
      </w:pPr>
      <w:r w:rsidRPr="00F930C4">
        <w:rPr>
          <w:b/>
        </w:rPr>
        <w:lastRenderedPageBreak/>
        <w:t>Resistencias</w:t>
      </w:r>
      <w:r w:rsidR="007A0307">
        <w:t xml:space="preserve">: para las mediciones </w:t>
      </w:r>
      <w:r>
        <w:t xml:space="preserve">se </w:t>
      </w:r>
      <w:r w:rsidR="00272A64">
        <w:t>utilizó el</w:t>
      </w:r>
      <w:r w:rsidR="00A32EE4">
        <w:t xml:space="preserve"> circuito propuesto por la cá</w:t>
      </w:r>
      <w:r>
        <w:t>tedra, el c</w:t>
      </w:r>
      <w:r w:rsidR="00A32EE4">
        <w:t xml:space="preserve">ual se basa en el 4047 en modo </w:t>
      </w:r>
      <w:proofErr w:type="spellStart"/>
      <w:r w:rsidR="00A32EE4">
        <w:t>a</w:t>
      </w:r>
      <w:r>
        <w:t>stable</w:t>
      </w:r>
      <w:proofErr w:type="spellEnd"/>
      <w:r w:rsidR="00272A64">
        <w:t xml:space="preserve">,  </w:t>
      </w:r>
      <w:r w:rsidR="00455775">
        <w:t xml:space="preserve">el capacitor utilizado es  de tecnología </w:t>
      </w:r>
      <w:proofErr w:type="spellStart"/>
      <w:r w:rsidR="00455775">
        <w:t>Mika-P</w:t>
      </w:r>
      <w:r w:rsidR="00976C5C">
        <w:t>late</w:t>
      </w:r>
      <w:proofErr w:type="spellEnd"/>
      <w:r w:rsidR="00976C5C">
        <w:t xml:space="preserve"> 3,9 </w:t>
      </w:r>
      <w:proofErr w:type="spellStart"/>
      <w:r w:rsidR="00976C5C">
        <w:t>nF</w:t>
      </w:r>
      <w:proofErr w:type="spellEnd"/>
      <w:r w:rsidR="00455775">
        <w:t xml:space="preserve">, </w:t>
      </w:r>
      <w:r w:rsidR="00272A64">
        <w:t xml:space="preserve">en el </w:t>
      </w:r>
      <w:r w:rsidR="00455775">
        <w:t>último</w:t>
      </w:r>
      <w:r w:rsidR="00272A64">
        <w:t xml:space="preserve"> caso se </w:t>
      </w:r>
      <w:r w:rsidR="00455775">
        <w:t>midió</w:t>
      </w:r>
      <w:r w:rsidR="00272A64">
        <w:t xml:space="preserve"> la resistencia directamente a medida que aumentaba la temperatura</w:t>
      </w:r>
      <w:r w:rsidR="007A0307">
        <w:t>.</w:t>
      </w:r>
      <w:r>
        <w:t xml:space="preserve"> </w:t>
      </w:r>
    </w:p>
    <w:p w:rsidR="007A0307" w:rsidRPr="00912F93" w:rsidRDefault="00976C5C" w:rsidP="007A0307">
      <w:pPr>
        <w:pStyle w:val="Prrafodelista"/>
        <w:numPr>
          <w:ilvl w:val="0"/>
          <w:numId w:val="8"/>
        </w:numPr>
        <w:tabs>
          <w:tab w:val="left" w:pos="3321"/>
        </w:tabs>
      </w:pPr>
      <w:r>
        <w:t>Resistencia Carbón</w:t>
      </w:r>
      <w:r w:rsidR="007A0307">
        <w:t xml:space="preserve"> 1,2M</w:t>
      </w:r>
      <w:r w:rsidR="007A0307">
        <w:rPr>
          <w:rFonts w:cstheme="minorHAnsi"/>
        </w:rPr>
        <w:t>Ω</w:t>
      </w:r>
    </w:p>
    <w:p w:rsidR="00912F93" w:rsidRPr="007A0307" w:rsidRDefault="00912F93" w:rsidP="00912F93">
      <w:pPr>
        <w:pStyle w:val="Prrafodelista"/>
        <w:tabs>
          <w:tab w:val="left" w:pos="3321"/>
        </w:tabs>
      </w:pPr>
    </w:p>
    <w:p w:rsidR="002E559D" w:rsidRDefault="007A0307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  <w:r>
        <w:rPr>
          <w:rFonts w:cstheme="minorHAnsi"/>
        </w:rPr>
        <w:object w:dxaOrig="6259" w:dyaOrig="4079">
          <v:shape id="_x0000_i1029" type="#_x0000_t75" style="width:312.75pt;height:204pt" o:ole="">
            <v:imagedata r:id="rId20" o:title=""/>
          </v:shape>
          <o:OLEObject Type="Embed" ProgID="Excel.Sheet.12" ShapeID="_x0000_i1029" DrawAspect="Content" ObjectID="_1559258644" r:id="rId21"/>
        </w:object>
      </w: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F930C4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  <w:r>
        <w:rPr>
          <w:noProof/>
          <w:lang w:val="es-ES" w:eastAsia="es-ES"/>
        </w:rPr>
        <w:drawing>
          <wp:inline distT="0" distB="0" distL="0" distR="0" wp14:anchorId="10722930" wp14:editId="2C5CFC60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930C4" w:rsidRDefault="00F930C4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F930C4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CD0A1E">
      <w:pPr>
        <w:tabs>
          <w:tab w:val="left" w:pos="3321"/>
        </w:tabs>
        <w:rPr>
          <w:rFonts w:cstheme="minorHAnsi"/>
        </w:rPr>
      </w:pPr>
    </w:p>
    <w:p w:rsidR="00CA13FC" w:rsidRPr="00912F93" w:rsidRDefault="00976C5C" w:rsidP="00CA13FC">
      <w:pPr>
        <w:pStyle w:val="Prrafodelista"/>
        <w:numPr>
          <w:ilvl w:val="0"/>
          <w:numId w:val="8"/>
        </w:numPr>
        <w:tabs>
          <w:tab w:val="left" w:pos="3321"/>
        </w:tabs>
      </w:pPr>
      <w:r>
        <w:lastRenderedPageBreak/>
        <w:t>Resistencia Metal-F</w:t>
      </w:r>
      <w:r w:rsidR="00CA13FC">
        <w:t>ilm 1M</w:t>
      </w:r>
      <w:r w:rsidR="00CA13FC">
        <w:rPr>
          <w:rFonts w:cstheme="minorHAnsi"/>
        </w:rPr>
        <w:t>Ω</w:t>
      </w:r>
    </w:p>
    <w:p w:rsidR="00912F93" w:rsidRPr="00CA13FC" w:rsidRDefault="00912F93" w:rsidP="00912F93">
      <w:pPr>
        <w:pStyle w:val="Prrafodelista"/>
        <w:tabs>
          <w:tab w:val="left" w:pos="3321"/>
        </w:tabs>
      </w:pPr>
    </w:p>
    <w:p w:rsidR="00CA13FC" w:rsidRDefault="00CA13FC" w:rsidP="00CA13FC">
      <w:pPr>
        <w:pStyle w:val="Prrafodelista"/>
        <w:tabs>
          <w:tab w:val="left" w:pos="3321"/>
        </w:tabs>
        <w:jc w:val="center"/>
        <w:rPr>
          <w:rFonts w:cstheme="minorHAnsi"/>
        </w:rPr>
      </w:pPr>
      <w:r>
        <w:rPr>
          <w:rFonts w:cstheme="minorHAnsi"/>
        </w:rPr>
        <w:object w:dxaOrig="6612" w:dyaOrig="4079">
          <v:shape id="_x0000_i1030" type="#_x0000_t75" style="width:330.75pt;height:204pt" o:ole="">
            <v:imagedata r:id="rId23" o:title=""/>
          </v:shape>
          <o:OLEObject Type="Embed" ProgID="Excel.Sheet.12" ShapeID="_x0000_i1030" DrawAspect="Content" ObjectID="_1559258645" r:id="rId24"/>
        </w:object>
      </w:r>
    </w:p>
    <w:p w:rsidR="00CD0A1E" w:rsidRDefault="00CD0A1E" w:rsidP="00CA13FC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CA13FC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3A24BD" w:rsidRDefault="00CD0A1E" w:rsidP="00CA13FC">
      <w:pPr>
        <w:pStyle w:val="Prrafodelista"/>
        <w:tabs>
          <w:tab w:val="left" w:pos="3321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7B39FBA2" wp14:editId="55183BE6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CD0A1E" w:rsidRDefault="00CD0A1E" w:rsidP="00CA13FC">
      <w:pPr>
        <w:pStyle w:val="Prrafodelista"/>
        <w:tabs>
          <w:tab w:val="left" w:pos="3321"/>
        </w:tabs>
        <w:jc w:val="center"/>
      </w:pPr>
    </w:p>
    <w:p w:rsidR="00CD0A1E" w:rsidRPr="007A0307" w:rsidRDefault="00CD0A1E" w:rsidP="00CA13FC">
      <w:pPr>
        <w:pStyle w:val="Prrafodelista"/>
        <w:tabs>
          <w:tab w:val="left" w:pos="3321"/>
        </w:tabs>
        <w:jc w:val="center"/>
      </w:pPr>
    </w:p>
    <w:p w:rsidR="00331DDD" w:rsidRPr="00912F93" w:rsidRDefault="00AD2CF7" w:rsidP="00331DDD">
      <w:pPr>
        <w:pStyle w:val="Prrafodelista"/>
        <w:numPr>
          <w:ilvl w:val="0"/>
          <w:numId w:val="8"/>
        </w:numPr>
        <w:tabs>
          <w:tab w:val="left" w:pos="3321"/>
        </w:tabs>
      </w:pPr>
      <w:r>
        <w:t>Resistencia de potencia 22</w:t>
      </w:r>
      <w:r w:rsidR="00331DDD">
        <w:t xml:space="preserve"> </w:t>
      </w:r>
      <w:r w:rsidR="00331DDD">
        <w:rPr>
          <w:rFonts w:cstheme="minorHAnsi"/>
        </w:rPr>
        <w:t>Ω</w:t>
      </w:r>
      <w:r>
        <w:rPr>
          <w:rFonts w:cstheme="minorHAnsi"/>
        </w:rPr>
        <w:t xml:space="preserve"> a 5W</w:t>
      </w:r>
    </w:p>
    <w:p w:rsidR="00912F93" w:rsidRPr="00CA13FC" w:rsidRDefault="00912F93" w:rsidP="00912F93">
      <w:pPr>
        <w:pStyle w:val="Prrafodelista"/>
        <w:tabs>
          <w:tab w:val="left" w:pos="3321"/>
        </w:tabs>
      </w:pPr>
    </w:p>
    <w:p w:rsidR="00CA13FC" w:rsidRDefault="00C90838" w:rsidP="007A0307">
      <w:pPr>
        <w:pStyle w:val="Prrafodelista"/>
        <w:tabs>
          <w:tab w:val="left" w:pos="3321"/>
        </w:tabs>
        <w:jc w:val="center"/>
        <w:rPr>
          <w:rFonts w:cstheme="minorHAnsi"/>
        </w:rPr>
      </w:pPr>
      <w:r>
        <w:rPr>
          <w:rFonts w:cstheme="minorHAnsi"/>
        </w:rPr>
        <w:object w:dxaOrig="4454" w:dyaOrig="2339">
          <v:shape id="_x0000_i1032" type="#_x0000_t75" style="width:222.75pt;height:117pt" o:ole="">
            <v:imagedata r:id="rId26" o:title=""/>
          </v:shape>
          <o:OLEObject Type="Embed" ProgID="Excel.Sheet.12" ShapeID="_x0000_i1032" DrawAspect="Content" ObjectID="_1559258646" r:id="rId27"/>
        </w:object>
      </w:r>
    </w:p>
    <w:p w:rsidR="00CD0A1E" w:rsidRDefault="00CD0A1E" w:rsidP="007A0307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7A0307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3A24BD" w:rsidRDefault="00CD0A1E" w:rsidP="007A0307">
      <w:pPr>
        <w:pStyle w:val="Prrafodelista"/>
        <w:tabs>
          <w:tab w:val="left" w:pos="3321"/>
        </w:tabs>
        <w:jc w:val="center"/>
        <w:rPr>
          <w:rFonts w:cstheme="minorHAnsi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F98909D" wp14:editId="5F062FD0">
            <wp:extent cx="4572000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CD0A1E" w:rsidRDefault="00CD0A1E" w:rsidP="007A0307">
      <w:pPr>
        <w:pStyle w:val="Prrafodelista"/>
        <w:tabs>
          <w:tab w:val="left" w:pos="3321"/>
        </w:tabs>
        <w:jc w:val="center"/>
        <w:rPr>
          <w:rFonts w:cstheme="minorHAnsi"/>
        </w:rPr>
      </w:pPr>
    </w:p>
    <w:p w:rsidR="00CD0A1E" w:rsidRDefault="00CD0A1E" w:rsidP="007A0307">
      <w:pPr>
        <w:pStyle w:val="Prrafodelista"/>
        <w:tabs>
          <w:tab w:val="left" w:pos="3321"/>
        </w:tabs>
        <w:jc w:val="center"/>
        <w:rPr>
          <w:rFonts w:cstheme="minorHAnsi"/>
        </w:rPr>
      </w:pPr>
      <w:bookmarkStart w:id="0" w:name="_GoBack"/>
      <w:bookmarkEnd w:id="0"/>
    </w:p>
    <w:p w:rsidR="003A24BD" w:rsidRPr="004E2181" w:rsidRDefault="003A24BD" w:rsidP="003A24BD">
      <w:pPr>
        <w:pStyle w:val="Prrafodelista"/>
        <w:tabs>
          <w:tab w:val="left" w:pos="3321"/>
        </w:tabs>
        <w:jc w:val="center"/>
        <w:rPr>
          <w:u w:val="single"/>
        </w:rPr>
      </w:pPr>
      <w:r w:rsidRPr="004E2181">
        <w:rPr>
          <w:u w:val="single"/>
        </w:rPr>
        <w:t xml:space="preserve">Valores genéricos </w:t>
      </w:r>
    </w:p>
    <w:p w:rsidR="00CD0A1E" w:rsidRDefault="00CD0A1E" w:rsidP="003A24BD">
      <w:pPr>
        <w:pStyle w:val="Prrafodelista"/>
        <w:tabs>
          <w:tab w:val="left" w:pos="3321"/>
        </w:tabs>
        <w:jc w:val="center"/>
      </w:pPr>
    </w:p>
    <w:p w:rsidR="00CA13FC" w:rsidRDefault="002721E2" w:rsidP="002721E2">
      <w:pPr>
        <w:pStyle w:val="Prrafodelista"/>
        <w:tabs>
          <w:tab w:val="left" w:pos="3321"/>
        </w:tabs>
        <w:jc w:val="center"/>
      </w:pPr>
      <w:r>
        <w:object w:dxaOrig="8883" w:dyaOrig="1469">
          <v:shape id="_x0000_i1031" type="#_x0000_t75" style="width:444.75pt;height:73.5pt" o:ole="">
            <v:imagedata r:id="rId29" o:title=""/>
          </v:shape>
          <o:OLEObject Type="Embed" ProgID="Excel.Sheet.12" ShapeID="_x0000_i1031" DrawAspect="Content" ObjectID="_1559258647" r:id="rId30"/>
        </w:object>
      </w:r>
    </w:p>
    <w:p w:rsidR="00AA0F53" w:rsidRDefault="00AA0F53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CD0A1E" w:rsidRDefault="00CD0A1E" w:rsidP="00AA0F53">
      <w:pPr>
        <w:pStyle w:val="Prrafodelista"/>
        <w:tabs>
          <w:tab w:val="left" w:pos="3321"/>
        </w:tabs>
      </w:pPr>
    </w:p>
    <w:p w:rsidR="00AA0F53" w:rsidRDefault="00AA0F53" w:rsidP="00AA0F53">
      <w:pPr>
        <w:tabs>
          <w:tab w:val="left" w:pos="3321"/>
        </w:tabs>
      </w:pPr>
    </w:p>
    <w:p w:rsidR="00C90838" w:rsidRDefault="00C90838" w:rsidP="00AA0F53">
      <w:pPr>
        <w:tabs>
          <w:tab w:val="left" w:pos="3321"/>
        </w:tabs>
      </w:pPr>
    </w:p>
    <w:p w:rsidR="00C90838" w:rsidRDefault="00C90838" w:rsidP="00AA0F53">
      <w:pPr>
        <w:tabs>
          <w:tab w:val="left" w:pos="3321"/>
        </w:tabs>
      </w:pPr>
    </w:p>
    <w:p w:rsidR="004E2181" w:rsidRDefault="004E2181" w:rsidP="00AA0F53">
      <w:pPr>
        <w:tabs>
          <w:tab w:val="left" w:pos="3321"/>
        </w:tabs>
      </w:pPr>
    </w:p>
    <w:p w:rsidR="00C90838" w:rsidRDefault="00C90838" w:rsidP="00AA0F53">
      <w:pPr>
        <w:tabs>
          <w:tab w:val="left" w:pos="3321"/>
        </w:tabs>
      </w:pPr>
    </w:p>
    <w:p w:rsidR="00C90838" w:rsidRDefault="00C90838" w:rsidP="00AA0F53">
      <w:pPr>
        <w:tabs>
          <w:tab w:val="left" w:pos="3321"/>
        </w:tabs>
      </w:pPr>
    </w:p>
    <w:p w:rsidR="00C90838" w:rsidRDefault="00C90838" w:rsidP="00AA0F53">
      <w:pPr>
        <w:tabs>
          <w:tab w:val="left" w:pos="3321"/>
        </w:tabs>
      </w:pPr>
    </w:p>
    <w:p w:rsidR="00C90838" w:rsidRDefault="00C90838" w:rsidP="00AA0F53">
      <w:pPr>
        <w:tabs>
          <w:tab w:val="left" w:pos="3321"/>
        </w:tabs>
        <w:rPr>
          <w:u w:val="single"/>
        </w:rPr>
      </w:pPr>
      <w:r w:rsidRPr="00C90838">
        <w:rPr>
          <w:u w:val="single"/>
        </w:rPr>
        <w:lastRenderedPageBreak/>
        <w:t>Efectos en circuitos a causa de los cambios de valores de los componentes</w:t>
      </w:r>
    </w:p>
    <w:p w:rsidR="00C90838" w:rsidRPr="00C90838" w:rsidRDefault="00C90838" w:rsidP="00AA0F53">
      <w:pPr>
        <w:tabs>
          <w:tab w:val="left" w:pos="3321"/>
        </w:tabs>
      </w:pPr>
      <w:r>
        <w:rPr>
          <w:b/>
        </w:rPr>
        <w:t xml:space="preserve">Amplificador Operacional: </w:t>
      </w:r>
      <w:r>
        <w:t xml:space="preserve">A partir del siguiente circuito se determina la tensión de salida a 100 </w:t>
      </w:r>
      <w:r w:rsidR="00387611">
        <w:rPr>
          <w:rFonts w:cstheme="minorHAnsi"/>
        </w:rPr>
        <w:t>°</w:t>
      </w:r>
      <w:r>
        <w:t>C.</w:t>
      </w:r>
    </w:p>
    <w:p w:rsidR="00C90838" w:rsidRDefault="00C90838" w:rsidP="00C90838">
      <w:pPr>
        <w:tabs>
          <w:tab w:val="left" w:pos="3321"/>
        </w:tabs>
        <w:jc w:val="center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24CA8577" wp14:editId="7D2BF2C5">
            <wp:extent cx="2796363" cy="213695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3444" t="34644" r="28445" b="15652"/>
                    <a:stretch/>
                  </pic:blipFill>
                  <pic:spPr bwMode="auto">
                    <a:xfrm>
                      <a:off x="0" y="0"/>
                      <a:ext cx="2800099" cy="213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38" w:rsidRDefault="00387611" w:rsidP="00AA0F53">
      <w:pPr>
        <w:tabs>
          <w:tab w:val="left" w:pos="3321"/>
        </w:tabs>
      </w:pPr>
      <w:r>
        <w:t>En primera instancia, se obtienen los nuevos valores de las resistencias para la temperatura especificada:</w:t>
      </w:r>
    </w:p>
    <w:p w:rsidR="00387611" w:rsidRPr="00387611" w:rsidRDefault="00D55E76" w:rsidP="00387611">
      <w:pPr>
        <w:pStyle w:val="Prrafodelista"/>
        <w:numPr>
          <w:ilvl w:val="0"/>
          <w:numId w:val="8"/>
        </w:numPr>
        <w:tabs>
          <w:tab w:val="left" w:pos="3321"/>
        </w:tabs>
      </w:pPr>
      <w:r>
        <w:t xml:space="preserve">R1: </w:t>
      </w:r>
      <w:r w:rsidR="00387611">
        <w:t>1</w:t>
      </w:r>
      <w:r w:rsidR="00387611">
        <w:rPr>
          <w:rFonts w:cstheme="minorHAnsi"/>
        </w:rPr>
        <w:t>Ω a 200ppm/</w:t>
      </w:r>
      <w:r w:rsidR="00387611">
        <w:rPr>
          <w:rFonts w:cstheme="minorHAnsi"/>
        </w:rPr>
        <w:t>°</w:t>
      </w:r>
      <w:r w:rsidR="00387611">
        <w:t>C</w:t>
      </w:r>
      <w:r w:rsidR="00387611">
        <w:t xml:space="preserve"> = 1,0165</w:t>
      </w:r>
      <w:r w:rsidR="00387611" w:rsidRPr="00387611">
        <w:rPr>
          <w:rFonts w:cstheme="minorHAnsi"/>
        </w:rPr>
        <w:t xml:space="preserve"> </w:t>
      </w:r>
      <w:r w:rsidR="00387611">
        <w:rPr>
          <w:rFonts w:cstheme="minorHAnsi"/>
        </w:rPr>
        <w:t>Ω</w:t>
      </w:r>
    </w:p>
    <w:p w:rsidR="00387611" w:rsidRPr="00387611" w:rsidRDefault="00D55E76" w:rsidP="00387611">
      <w:pPr>
        <w:pStyle w:val="Prrafodelista"/>
        <w:numPr>
          <w:ilvl w:val="0"/>
          <w:numId w:val="8"/>
        </w:numPr>
        <w:tabs>
          <w:tab w:val="left" w:pos="3321"/>
        </w:tabs>
      </w:pPr>
      <w:r>
        <w:t>R2:</w:t>
      </w:r>
      <w:r w:rsidR="00387611">
        <w:t>498</w:t>
      </w:r>
      <w:r w:rsidR="00387611">
        <w:rPr>
          <w:rFonts w:cstheme="minorHAnsi"/>
        </w:rPr>
        <w:t>Ω</w:t>
      </w:r>
      <w:r w:rsidR="00387611">
        <w:rPr>
          <w:rFonts w:cstheme="minorHAnsi"/>
        </w:rPr>
        <w:t xml:space="preserve"> a 100</w:t>
      </w:r>
      <w:r w:rsidR="00387611">
        <w:rPr>
          <w:rFonts w:cstheme="minorHAnsi"/>
        </w:rPr>
        <w:t>ppm/°</w:t>
      </w:r>
      <w:r w:rsidR="00387611">
        <w:t xml:space="preserve">C = </w:t>
      </w:r>
      <w:r>
        <w:t>501,735</w:t>
      </w:r>
      <w:r w:rsidR="00387611" w:rsidRPr="00387611">
        <w:rPr>
          <w:rFonts w:cstheme="minorHAnsi"/>
        </w:rPr>
        <w:t xml:space="preserve"> </w:t>
      </w:r>
      <w:r w:rsidR="00387611">
        <w:rPr>
          <w:rFonts w:cstheme="minorHAnsi"/>
        </w:rPr>
        <w:t>Ω</w:t>
      </w:r>
    </w:p>
    <w:p w:rsidR="00D55E76" w:rsidRPr="00387611" w:rsidRDefault="00D55E76" w:rsidP="00D55E76">
      <w:pPr>
        <w:pStyle w:val="Prrafodelista"/>
        <w:numPr>
          <w:ilvl w:val="0"/>
          <w:numId w:val="8"/>
        </w:numPr>
        <w:tabs>
          <w:tab w:val="left" w:pos="3321"/>
        </w:tabs>
      </w:pPr>
      <w:r>
        <w:t>R3: 99</w:t>
      </w:r>
      <w:r>
        <w:rPr>
          <w:rFonts w:cstheme="minorHAnsi"/>
        </w:rPr>
        <w:t xml:space="preserve">Ω a </w:t>
      </w:r>
      <w:r>
        <w:rPr>
          <w:rFonts w:cstheme="minorHAnsi"/>
        </w:rPr>
        <w:t>3</w:t>
      </w:r>
      <w:r>
        <w:rPr>
          <w:rFonts w:cstheme="minorHAnsi"/>
        </w:rPr>
        <w:t>00ppm/°</w:t>
      </w:r>
      <w:r>
        <w:t xml:space="preserve">C = </w:t>
      </w:r>
      <w:r>
        <w:t xml:space="preserve">101,22 </w:t>
      </w:r>
      <w:r>
        <w:rPr>
          <w:rFonts w:cstheme="minorHAnsi"/>
        </w:rPr>
        <w:t>Ω</w:t>
      </w:r>
    </w:p>
    <w:p w:rsidR="00D55E76" w:rsidRPr="00D55E76" w:rsidRDefault="00D55E76" w:rsidP="00D55E76">
      <w:pPr>
        <w:pStyle w:val="Prrafodelista"/>
        <w:numPr>
          <w:ilvl w:val="0"/>
          <w:numId w:val="8"/>
        </w:numPr>
        <w:tabs>
          <w:tab w:val="left" w:pos="3321"/>
        </w:tabs>
      </w:pPr>
      <w:r>
        <w:t>R4: 2</w:t>
      </w:r>
      <w:r>
        <w:rPr>
          <w:rFonts w:cstheme="minorHAnsi"/>
        </w:rPr>
        <w:t>Ω</w:t>
      </w:r>
      <w:r>
        <w:rPr>
          <w:rFonts w:cstheme="minorHAnsi"/>
        </w:rPr>
        <w:t xml:space="preserve"> a 4</w:t>
      </w:r>
      <w:r>
        <w:rPr>
          <w:rFonts w:cstheme="minorHAnsi"/>
        </w:rPr>
        <w:t>00ppm/°</w:t>
      </w:r>
      <w:r>
        <w:t xml:space="preserve">C = </w:t>
      </w:r>
      <w:r>
        <w:t>2,06</w:t>
      </w:r>
      <w:r>
        <w:rPr>
          <w:rFonts w:cstheme="minorHAnsi"/>
        </w:rPr>
        <w:t>Ω</w:t>
      </w:r>
    </w:p>
    <w:p w:rsidR="00D55E76" w:rsidRDefault="00D55E76" w:rsidP="00D55E76">
      <w:pPr>
        <w:tabs>
          <w:tab w:val="left" w:pos="3321"/>
        </w:tabs>
      </w:pPr>
      <w:r>
        <w:t>Para calcular la tensión de salida se usa la siguiente fórmula:</w:t>
      </w:r>
    </w:p>
    <w:p w:rsidR="000C3A17" w:rsidRPr="000C3A17" w:rsidRDefault="00D55E76" w:rsidP="00D55E76">
      <w:pPr>
        <w:tabs>
          <w:tab w:val="left" w:pos="332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C3A17" w:rsidRDefault="000C3A17" w:rsidP="00D55E76">
      <w:p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Reemplazando l</w:t>
      </w:r>
      <w:r w:rsidR="0068068B">
        <w:rPr>
          <w:rFonts w:eastAsiaTheme="minorEastAsia"/>
        </w:rPr>
        <w:t>as resistencias obtenida</w:t>
      </w:r>
      <w:r>
        <w:rPr>
          <w:rFonts w:eastAsiaTheme="minorEastAsia"/>
        </w:rPr>
        <w:t>s con la variación de temperatura</w:t>
      </w:r>
      <w:r w:rsidR="0068068B">
        <w:rPr>
          <w:rFonts w:eastAsiaTheme="minorEastAsia"/>
        </w:rPr>
        <w:t xml:space="preserve"> en la ecuación anterior</w:t>
      </w:r>
      <w:r>
        <w:rPr>
          <w:rFonts w:eastAsiaTheme="minorEastAsia"/>
        </w:rPr>
        <w:t>, tenemos:</w:t>
      </w:r>
    </w:p>
    <w:p w:rsidR="000C3A17" w:rsidRPr="0068068B" w:rsidRDefault="000C3A17" w:rsidP="00D55E76">
      <w:pPr>
        <w:tabs>
          <w:tab w:val="left" w:pos="332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2,056v</m:t>
          </m:r>
        </m:oMath>
      </m:oMathPara>
    </w:p>
    <w:p w:rsidR="0068068B" w:rsidRDefault="0068068B" w:rsidP="00D55E76">
      <w:p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Si además consideramos la tolerancia de</w:t>
      </w:r>
      <w:r w:rsidR="00615C74">
        <w:rPr>
          <w:rFonts w:eastAsiaTheme="minorEastAsia"/>
        </w:rPr>
        <w:t xml:space="preserve"> +</w:t>
      </w:r>
      <w:r>
        <w:rPr>
          <w:rFonts w:eastAsiaTheme="minorEastAsia"/>
        </w:rPr>
        <w:t>10%, tenemos que:</w:t>
      </w:r>
    </w:p>
    <w:p w:rsidR="0068068B" w:rsidRPr="00615C74" w:rsidRDefault="0068068B" w:rsidP="0068068B">
      <w:pPr>
        <w:pStyle w:val="Prrafodelista"/>
        <w:numPr>
          <w:ilvl w:val="0"/>
          <w:numId w:val="9"/>
        </w:num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 xml:space="preserve">R1: </w:t>
      </w:r>
      <w:r>
        <w:t>1,0165</w:t>
      </w:r>
      <w:r w:rsidRPr="00387611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rPr>
          <w:rFonts w:cstheme="minorHAnsi"/>
        </w:rPr>
        <w:t xml:space="preserve"> </w:t>
      </w:r>
      <w:r w:rsidR="00615C74">
        <w:rPr>
          <w:rFonts w:cstheme="minorHAnsi"/>
        </w:rPr>
        <w:t xml:space="preserve">+10% = 1,118 </w:t>
      </w:r>
      <w:r w:rsidR="00615C74">
        <w:rPr>
          <w:rFonts w:cstheme="minorHAnsi"/>
        </w:rPr>
        <w:t>Ω</w:t>
      </w:r>
    </w:p>
    <w:p w:rsidR="00615C74" w:rsidRPr="00615C74" w:rsidRDefault="00615C74" w:rsidP="00615C74">
      <w:pPr>
        <w:pStyle w:val="Prrafodelista"/>
        <w:numPr>
          <w:ilvl w:val="0"/>
          <w:numId w:val="9"/>
        </w:num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R2</w:t>
      </w:r>
      <w:r>
        <w:rPr>
          <w:rFonts w:eastAsiaTheme="minorEastAsia"/>
        </w:rPr>
        <w:t xml:space="preserve">: </w:t>
      </w:r>
      <w:r w:rsidRPr="00387611">
        <w:rPr>
          <w:rFonts w:cstheme="minorHAnsi"/>
        </w:rPr>
        <w:t xml:space="preserve"> </w:t>
      </w:r>
      <w:r>
        <w:rPr>
          <w:rFonts w:cstheme="minorHAnsi"/>
        </w:rPr>
        <w:t>501,735</w:t>
      </w:r>
      <w:r>
        <w:rPr>
          <w:rFonts w:cstheme="minorHAnsi"/>
        </w:rPr>
        <w:t xml:space="preserve">Ω +10% = </w:t>
      </w:r>
      <w:r>
        <w:rPr>
          <w:rFonts w:cstheme="minorHAnsi"/>
        </w:rPr>
        <w:t>551,9085</w:t>
      </w:r>
      <w:r>
        <w:rPr>
          <w:rFonts w:cstheme="minorHAnsi"/>
        </w:rPr>
        <w:t xml:space="preserve"> Ω</w:t>
      </w:r>
    </w:p>
    <w:p w:rsidR="00615C74" w:rsidRPr="00615C74" w:rsidRDefault="00615C74" w:rsidP="00615C74">
      <w:pPr>
        <w:pStyle w:val="Prrafodelista"/>
        <w:numPr>
          <w:ilvl w:val="0"/>
          <w:numId w:val="9"/>
        </w:num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R3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>101,22</w:t>
      </w:r>
      <w:r>
        <w:rPr>
          <w:rFonts w:cstheme="minorHAnsi"/>
        </w:rPr>
        <w:t xml:space="preserve">Ω +10% = </w:t>
      </w:r>
      <w:r>
        <w:rPr>
          <w:rFonts w:cstheme="minorHAnsi"/>
        </w:rPr>
        <w:t>111,342</w:t>
      </w:r>
      <w:r>
        <w:rPr>
          <w:rFonts w:cstheme="minorHAnsi"/>
        </w:rPr>
        <w:t xml:space="preserve"> Ω</w:t>
      </w:r>
    </w:p>
    <w:p w:rsidR="00615C74" w:rsidRPr="00615C74" w:rsidRDefault="00615C74" w:rsidP="0068068B">
      <w:pPr>
        <w:pStyle w:val="Prrafodelista"/>
        <w:numPr>
          <w:ilvl w:val="0"/>
          <w:numId w:val="9"/>
        </w:num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R4: 2,06</w:t>
      </w:r>
      <w:r>
        <w:rPr>
          <w:rFonts w:cstheme="minorHAnsi"/>
        </w:rPr>
        <w:t xml:space="preserve">Ω +10% = </w:t>
      </w:r>
      <w:r>
        <w:rPr>
          <w:rFonts w:cstheme="minorHAnsi"/>
        </w:rPr>
        <w:t>2,266</w:t>
      </w:r>
      <w:r>
        <w:rPr>
          <w:rFonts w:cstheme="minorHAnsi"/>
        </w:rPr>
        <w:t>Ω</w:t>
      </w:r>
    </w:p>
    <w:p w:rsidR="00615C74" w:rsidRDefault="00615C74" w:rsidP="00615C74">
      <w:p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Volviendo a reemplazar en la fórmula:</w:t>
      </w:r>
    </w:p>
    <w:p w:rsidR="00615C74" w:rsidRPr="00615C74" w:rsidRDefault="00615C74" w:rsidP="00615C74">
      <w:pPr>
        <w:tabs>
          <w:tab w:val="left" w:pos="332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m:t>068</m:t>
          </m:r>
          <m:r>
            <w:rPr>
              <w:rFonts w:ascii="Cambria Math" w:hAnsi="Cambria Math"/>
            </w:rPr>
            <m:t>v</m:t>
          </m:r>
        </m:oMath>
      </m:oMathPara>
    </w:p>
    <w:p w:rsidR="00615C74" w:rsidRDefault="00615C74" w:rsidP="00615C74">
      <w:p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 xml:space="preserve">Si tomamos el porcentaje de V inicial, tenemos </w:t>
      </w:r>
      <w:r w:rsidR="00FA0BB0">
        <w:rPr>
          <w:rFonts w:eastAsiaTheme="minorEastAsia"/>
        </w:rPr>
        <w:t xml:space="preserve">que </w:t>
      </w:r>
    </w:p>
    <w:p w:rsidR="00FA0BB0" w:rsidRPr="00FA0BB0" w:rsidRDefault="00FA0BB0" w:rsidP="00FA0BB0">
      <w:pPr>
        <w:tabs>
          <w:tab w:val="left" w:pos="332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=2v</m:t>
          </m:r>
          <m:r>
            <w:rPr>
              <w:rFonts w:ascii="Cambria Math" w:hAnsi="Cambria Math"/>
            </w:rPr>
            <m:t>±3,4%</m:t>
          </m:r>
        </m:oMath>
      </m:oMathPara>
    </w:p>
    <w:p w:rsidR="00FA0BB0" w:rsidRDefault="00FA0BB0" w:rsidP="00FA0BB0">
      <w:pPr>
        <w:tabs>
          <w:tab w:val="left" w:pos="3321"/>
        </w:tabs>
        <w:rPr>
          <w:rFonts w:eastAsiaTheme="minorEastAsia"/>
          <w:b/>
        </w:rPr>
      </w:pPr>
    </w:p>
    <w:p w:rsidR="00FA0BB0" w:rsidRDefault="00FA0BB0" w:rsidP="00FA0BB0">
      <w:pPr>
        <w:tabs>
          <w:tab w:val="left" w:pos="3321"/>
        </w:tabs>
        <w:rPr>
          <w:rFonts w:eastAsiaTheme="minorEastAsia"/>
          <w:b/>
        </w:rPr>
      </w:pPr>
    </w:p>
    <w:p w:rsidR="00FA0BB0" w:rsidRDefault="00FA0BB0" w:rsidP="00FA0BB0">
      <w:pPr>
        <w:tabs>
          <w:tab w:val="left" w:pos="3321"/>
        </w:tabs>
        <w:rPr>
          <w:rFonts w:eastAsiaTheme="minorEastAsia"/>
          <w:b/>
        </w:rPr>
      </w:pPr>
    </w:p>
    <w:p w:rsidR="00FA0BB0" w:rsidRDefault="00FA0BB0" w:rsidP="00FA0BB0">
      <w:pPr>
        <w:tabs>
          <w:tab w:val="left" w:pos="3321"/>
        </w:tabs>
        <w:rPr>
          <w:rFonts w:eastAsiaTheme="minorEastAsia"/>
          <w:b/>
        </w:rPr>
      </w:pPr>
    </w:p>
    <w:p w:rsidR="00FA0BB0" w:rsidRDefault="00FA0BB0" w:rsidP="00FA0BB0">
      <w:pPr>
        <w:tabs>
          <w:tab w:val="left" w:pos="3321"/>
        </w:tabs>
        <w:rPr>
          <w:rFonts w:eastAsiaTheme="minorEastAsia"/>
          <w:b/>
        </w:rPr>
      </w:pPr>
    </w:p>
    <w:p w:rsidR="00FA0BB0" w:rsidRDefault="00FA0BB0" w:rsidP="00FA0BB0">
      <w:pPr>
        <w:tabs>
          <w:tab w:val="left" w:pos="3321"/>
        </w:tabs>
        <w:rPr>
          <w:rFonts w:eastAsiaTheme="minorEastAsia"/>
          <w:b/>
        </w:rPr>
      </w:pPr>
      <w:r w:rsidRPr="00FA0BB0">
        <w:rPr>
          <w:rFonts w:eastAsiaTheme="minorEastAsia"/>
          <w:b/>
        </w:rPr>
        <w:lastRenderedPageBreak/>
        <w:t>Oscilador</w:t>
      </w:r>
    </w:p>
    <w:p w:rsidR="00FA0BB0" w:rsidRDefault="00FA0BB0" w:rsidP="00FA0BB0">
      <w:pPr>
        <w:tabs>
          <w:tab w:val="left" w:pos="3321"/>
        </w:tabs>
        <w:rPr>
          <w:noProof/>
          <w:lang w:val="es-ES" w:eastAsia="es-ES"/>
        </w:rPr>
      </w:pPr>
      <w:r>
        <w:rPr>
          <w:rFonts w:eastAsiaTheme="minorEastAsia"/>
        </w:rPr>
        <w:t>Se tiene un oscilador RC como el de la siguiente figura:</w:t>
      </w:r>
    </w:p>
    <w:p w:rsidR="00C82425" w:rsidRDefault="00FA0BB0" w:rsidP="00C82425">
      <w:pPr>
        <w:tabs>
          <w:tab w:val="left" w:pos="3321"/>
        </w:tabs>
        <w:jc w:val="center"/>
        <w:rPr>
          <w:rFonts w:eastAsiaTheme="minorEastAsia"/>
        </w:rPr>
      </w:pPr>
      <w:r>
        <w:rPr>
          <w:noProof/>
          <w:lang w:val="es-ES" w:eastAsia="es-ES"/>
        </w:rPr>
        <w:drawing>
          <wp:inline distT="0" distB="0" distL="0" distR="0" wp14:anchorId="6AD22649" wp14:editId="7E5B0DF5">
            <wp:extent cx="2254103" cy="130780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8766" t="43727" r="25958" b="21343"/>
                    <a:stretch/>
                  </pic:blipFill>
                  <pic:spPr bwMode="auto">
                    <a:xfrm>
                      <a:off x="0" y="0"/>
                      <a:ext cx="2254372" cy="130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425" w:rsidRDefault="00C82425" w:rsidP="00C82425">
      <w:p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La banda de frecuencia de oscilación teniendo en cuenta que el capacitor tiene una tolerancia de 10% y la resistencia de 5% es:</w:t>
      </w:r>
    </w:p>
    <w:p w:rsidR="00C82425" w:rsidRDefault="00323736" w:rsidP="00323736">
      <w:pPr>
        <w:pStyle w:val="Prrafodelista"/>
        <w:numPr>
          <w:ilvl w:val="0"/>
          <w:numId w:val="10"/>
        </w:num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C: 1</w:t>
      </w:r>
      <w:r>
        <w:rPr>
          <w:rFonts w:eastAsiaTheme="minorEastAsia" w:cstheme="minorHAnsi"/>
        </w:rPr>
        <w:t>μ</w:t>
      </w:r>
      <w:r>
        <w:rPr>
          <w:rFonts w:eastAsiaTheme="minorEastAsia"/>
        </w:rPr>
        <w:t>F – 10% = 0,9</w:t>
      </w:r>
      <w:r>
        <w:rPr>
          <w:rFonts w:eastAsiaTheme="minorEastAsia" w:cstheme="minorHAnsi"/>
        </w:rPr>
        <w:t>μ</w:t>
      </w:r>
      <w:r>
        <w:rPr>
          <w:rFonts w:eastAsiaTheme="minorEastAsia"/>
        </w:rPr>
        <w:t>F</w:t>
      </w:r>
    </w:p>
    <w:p w:rsidR="00323736" w:rsidRPr="00323736" w:rsidRDefault="00323736" w:rsidP="00323736">
      <w:pPr>
        <w:pStyle w:val="Prrafodelista"/>
        <w:numPr>
          <w:ilvl w:val="0"/>
          <w:numId w:val="10"/>
        </w:num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R:1000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-5% = 950</w:t>
      </w:r>
      <w:r>
        <w:rPr>
          <w:rFonts w:eastAsiaTheme="minorEastAsia" w:cstheme="minorHAnsi"/>
        </w:rPr>
        <w:t>Ω</w:t>
      </w:r>
    </w:p>
    <w:p w:rsidR="00323736" w:rsidRDefault="00323736" w:rsidP="00323736">
      <w:p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 xml:space="preserve">Calculando la frecuencia: </w:t>
      </w:r>
    </w:p>
    <w:p w:rsidR="00323736" w:rsidRPr="00CC178F" w:rsidRDefault="00323736" w:rsidP="00323736">
      <w:pPr>
        <w:tabs>
          <w:tab w:val="left" w:pos="3321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0,9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 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950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=1169,6Hz</m:t>
          </m:r>
        </m:oMath>
      </m:oMathPara>
    </w:p>
    <w:p w:rsidR="00323736" w:rsidRDefault="00323736" w:rsidP="00323736">
      <w:p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Para el límite inferior:</w:t>
      </w:r>
    </w:p>
    <w:p w:rsidR="00CC178F" w:rsidRDefault="00CC178F" w:rsidP="00CC178F">
      <w:pPr>
        <w:pStyle w:val="Prrafodelista"/>
        <w:numPr>
          <w:ilvl w:val="0"/>
          <w:numId w:val="10"/>
        </w:num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C: 1</w:t>
      </w:r>
      <w:r>
        <w:rPr>
          <w:rFonts w:eastAsiaTheme="minorEastAsia" w:cstheme="minorHAnsi"/>
        </w:rPr>
        <w:t>μ</w:t>
      </w:r>
      <w:r>
        <w:rPr>
          <w:rFonts w:eastAsiaTheme="minorEastAsia"/>
        </w:rPr>
        <w:t xml:space="preserve">F </w:t>
      </w:r>
      <w:r>
        <w:rPr>
          <w:rFonts w:eastAsiaTheme="minorEastAsia"/>
        </w:rPr>
        <w:t>+</w:t>
      </w:r>
      <w:r>
        <w:rPr>
          <w:rFonts w:eastAsiaTheme="minorEastAsia"/>
        </w:rPr>
        <w:t xml:space="preserve"> 10%</w:t>
      </w:r>
      <w:r>
        <w:rPr>
          <w:rFonts w:eastAsiaTheme="minorEastAsia"/>
        </w:rPr>
        <w:t xml:space="preserve"> = 1,1</w:t>
      </w:r>
      <w:r>
        <w:rPr>
          <w:rFonts w:eastAsiaTheme="minorEastAsia" w:cstheme="minorHAnsi"/>
        </w:rPr>
        <w:t>μ</w:t>
      </w:r>
      <w:r>
        <w:rPr>
          <w:rFonts w:eastAsiaTheme="minorEastAsia"/>
        </w:rPr>
        <w:t>F</w:t>
      </w:r>
    </w:p>
    <w:p w:rsidR="00CC178F" w:rsidRPr="00CC178F" w:rsidRDefault="00CC178F" w:rsidP="00033FAF">
      <w:pPr>
        <w:pStyle w:val="Prrafodelista"/>
        <w:numPr>
          <w:ilvl w:val="0"/>
          <w:numId w:val="10"/>
        </w:numPr>
        <w:tabs>
          <w:tab w:val="left" w:pos="3321"/>
        </w:tabs>
        <w:rPr>
          <w:rFonts w:eastAsiaTheme="minorEastAsia"/>
        </w:rPr>
      </w:pPr>
      <w:r w:rsidRPr="00CC178F">
        <w:rPr>
          <w:rFonts w:eastAsiaTheme="minorEastAsia"/>
        </w:rPr>
        <w:t>R:1000</w:t>
      </w:r>
      <w:r w:rsidRPr="00CC178F">
        <w:rPr>
          <w:rFonts w:eastAsiaTheme="minorEastAsia" w:cstheme="minorHAnsi"/>
        </w:rPr>
        <w:t>Ω</w:t>
      </w:r>
      <w:r w:rsidRPr="00CC178F">
        <w:rPr>
          <w:rFonts w:eastAsiaTheme="minorEastAsia"/>
        </w:rPr>
        <w:t xml:space="preserve"> + </w:t>
      </w:r>
      <w:r w:rsidRPr="00CC178F">
        <w:rPr>
          <w:rFonts w:eastAsiaTheme="minorEastAsia"/>
        </w:rPr>
        <w:t xml:space="preserve">5% = </w:t>
      </w:r>
      <w:r w:rsidRPr="00CC178F">
        <w:rPr>
          <w:rFonts w:eastAsiaTheme="minorEastAsia"/>
        </w:rPr>
        <w:t>10</w:t>
      </w:r>
      <w:r w:rsidRPr="00CC178F">
        <w:rPr>
          <w:rFonts w:eastAsiaTheme="minorEastAsia"/>
        </w:rPr>
        <w:t>50</w:t>
      </w:r>
      <w:r w:rsidRPr="00CC178F">
        <w:rPr>
          <w:rFonts w:eastAsiaTheme="minorEastAsia" w:cstheme="minorHAnsi"/>
        </w:rPr>
        <w:t>Ω</w:t>
      </w:r>
    </w:p>
    <w:p w:rsidR="00CC178F" w:rsidRPr="00CC178F" w:rsidRDefault="00CC178F" w:rsidP="00CC178F">
      <w:pPr>
        <w:tabs>
          <w:tab w:val="left" w:pos="3321"/>
        </w:tabs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1,1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 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865,8</m:t>
          </m:r>
          <m:r>
            <w:rPr>
              <w:rFonts w:ascii="Cambria Math" w:eastAsiaTheme="minorEastAsia" w:hAnsi="Cambria Math"/>
            </w:rPr>
            <m:t>Hz</m:t>
          </m:r>
        </m:oMath>
      </m:oMathPara>
    </w:p>
    <w:p w:rsidR="00CC178F" w:rsidRPr="00CC178F" w:rsidRDefault="00CC178F" w:rsidP="00CC178F">
      <w:pPr>
        <w:pStyle w:val="Prrafodelista"/>
        <w:tabs>
          <w:tab w:val="left" w:pos="3321"/>
        </w:tabs>
        <w:rPr>
          <w:rFonts w:eastAsiaTheme="minorEastAsia"/>
        </w:rPr>
      </w:pPr>
    </w:p>
    <w:p w:rsidR="00CC178F" w:rsidRDefault="003C257F" w:rsidP="00CE2172">
      <w:p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Por lo tanto la banda de frecuencia  va desde los 865,8 Hz hasta los 1169,6 Hz.</w:t>
      </w:r>
    </w:p>
    <w:p w:rsidR="00CE2172" w:rsidRDefault="00CE2172" w:rsidP="00CE2172">
      <w:p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>P</w:t>
      </w:r>
      <w:r w:rsidR="003C257F">
        <w:rPr>
          <w:rFonts w:eastAsiaTheme="minorEastAsia"/>
        </w:rPr>
        <w:t>a</w:t>
      </w:r>
      <w:r>
        <w:rPr>
          <w:rFonts w:eastAsiaTheme="minorEastAsia"/>
        </w:rPr>
        <w:t>ra calcular la</w:t>
      </w:r>
      <w:r w:rsidR="003C257F">
        <w:rPr>
          <w:rFonts w:eastAsiaTheme="minorEastAsia"/>
        </w:rPr>
        <w:t xml:space="preserve"> frecuencia de oscilación </w:t>
      </w:r>
      <w:r>
        <w:rPr>
          <w:rFonts w:eastAsiaTheme="minorEastAsia"/>
        </w:rPr>
        <w:t xml:space="preserve">hay que obtener los valores de los componentes a </w:t>
      </w:r>
      <w:r>
        <w:rPr>
          <w:rFonts w:eastAsiaTheme="minorEastAsia"/>
        </w:rPr>
        <w:t>75</w:t>
      </w:r>
      <w:r>
        <w:rPr>
          <w:rFonts w:eastAsiaTheme="minorEastAsia" w:cstheme="minorHAnsi"/>
        </w:rPr>
        <w:t>°</w:t>
      </w:r>
      <w:r>
        <w:rPr>
          <w:rFonts w:eastAsiaTheme="minorEastAsia"/>
        </w:rPr>
        <w:t xml:space="preserve">C </w:t>
      </w:r>
      <w:r w:rsidR="003C257F">
        <w:rPr>
          <w:rFonts w:eastAsiaTheme="minorEastAsia"/>
        </w:rPr>
        <w:t xml:space="preserve">despreciando las tolerancias </w:t>
      </w:r>
      <w:r>
        <w:rPr>
          <w:rFonts w:eastAsiaTheme="minorEastAsia"/>
        </w:rPr>
        <w:t>anteriores:</w:t>
      </w:r>
    </w:p>
    <w:p w:rsidR="00CE2172" w:rsidRDefault="00CE2172" w:rsidP="00CE2172">
      <w:pPr>
        <w:pStyle w:val="Prrafodelista"/>
        <w:numPr>
          <w:ilvl w:val="0"/>
          <w:numId w:val="13"/>
        </w:numPr>
        <w:tabs>
          <w:tab w:val="left" w:pos="3321"/>
        </w:tabs>
        <w:rPr>
          <w:rFonts w:eastAsiaTheme="minorEastAsia"/>
        </w:rPr>
      </w:pPr>
      <w:r w:rsidRPr="00CE2172">
        <w:rPr>
          <w:rFonts w:eastAsiaTheme="minorEastAsia"/>
        </w:rPr>
        <w:t>C:-0,05%. 50</w:t>
      </w:r>
      <w:r w:rsidRPr="00CE2172">
        <w:rPr>
          <w:rFonts w:eastAsiaTheme="minorEastAsia" w:cstheme="minorHAnsi"/>
        </w:rPr>
        <w:t>°</w:t>
      </w:r>
      <w:r w:rsidRPr="00CE2172">
        <w:rPr>
          <w:rFonts w:eastAsiaTheme="minorEastAsia"/>
        </w:rPr>
        <w:t>C</w:t>
      </w:r>
      <w:r w:rsidRPr="00CE2172">
        <w:rPr>
          <w:rFonts w:eastAsiaTheme="minorEastAsia"/>
        </w:rPr>
        <w:t xml:space="preserve"> = -2,5% ; C=0,975</w:t>
      </w:r>
      <w:r w:rsidRPr="00CE2172">
        <w:rPr>
          <w:rFonts w:eastAsiaTheme="minorEastAsia" w:cstheme="minorHAnsi"/>
        </w:rPr>
        <w:t>μ</w:t>
      </w:r>
      <w:r w:rsidRPr="00CE2172">
        <w:rPr>
          <w:rFonts w:eastAsiaTheme="minorEastAsia"/>
        </w:rPr>
        <w:t>F</w:t>
      </w:r>
    </w:p>
    <w:p w:rsidR="00CE2172" w:rsidRPr="00CE2172" w:rsidRDefault="00CE2172" w:rsidP="00CE2172">
      <w:pPr>
        <w:pStyle w:val="Prrafodelista"/>
        <w:numPr>
          <w:ilvl w:val="0"/>
          <w:numId w:val="13"/>
        </w:numPr>
        <w:tabs>
          <w:tab w:val="left" w:pos="3321"/>
        </w:tabs>
        <w:rPr>
          <w:rFonts w:eastAsiaTheme="minorEastAsia"/>
        </w:rPr>
      </w:pPr>
      <w:r w:rsidRPr="00CE2172">
        <w:rPr>
          <w:rFonts w:eastAsiaTheme="minorEastAsia"/>
        </w:rPr>
        <w:t>R: 0,02% .</w:t>
      </w:r>
      <w:r w:rsidRPr="00CE2172">
        <w:rPr>
          <w:rFonts w:eastAsiaTheme="minorEastAsia"/>
        </w:rPr>
        <w:t>50</w:t>
      </w:r>
      <w:r w:rsidRPr="00CE2172">
        <w:rPr>
          <w:rFonts w:eastAsiaTheme="minorEastAsia" w:cstheme="minorHAnsi"/>
        </w:rPr>
        <w:t>°</w:t>
      </w:r>
      <w:r w:rsidRPr="00CE2172">
        <w:rPr>
          <w:rFonts w:eastAsiaTheme="minorEastAsia"/>
        </w:rPr>
        <w:t xml:space="preserve">C = </w:t>
      </w:r>
      <w:r w:rsidRPr="00CE2172">
        <w:rPr>
          <w:rFonts w:eastAsiaTheme="minorEastAsia"/>
        </w:rPr>
        <w:t>1</w:t>
      </w:r>
      <w:r w:rsidRPr="00CE2172">
        <w:rPr>
          <w:rFonts w:eastAsiaTheme="minorEastAsia"/>
        </w:rPr>
        <w:t>%</w:t>
      </w:r>
      <w:r w:rsidRPr="00CE2172">
        <w:rPr>
          <w:rFonts w:eastAsiaTheme="minorEastAsia"/>
        </w:rPr>
        <w:t>; R=1010</w:t>
      </w:r>
      <w:r w:rsidRPr="00CE2172">
        <w:rPr>
          <w:rFonts w:eastAsiaTheme="minorEastAsia" w:cstheme="minorHAnsi"/>
        </w:rPr>
        <w:t xml:space="preserve"> </w:t>
      </w:r>
      <w:r w:rsidRPr="00CE2172">
        <w:rPr>
          <w:rFonts w:eastAsiaTheme="minorEastAsia" w:cstheme="minorHAnsi"/>
        </w:rPr>
        <w:t>Ω</w:t>
      </w:r>
    </w:p>
    <w:p w:rsidR="00CE2172" w:rsidRPr="00CE2172" w:rsidRDefault="00CE2172" w:rsidP="00CE2172">
      <w:pPr>
        <w:tabs>
          <w:tab w:val="left" w:pos="3321"/>
        </w:tabs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0,975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 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1015,48</m:t>
          </m:r>
          <m:r>
            <w:rPr>
              <w:rFonts w:ascii="Cambria Math" w:eastAsiaTheme="minorEastAsia" w:hAnsi="Cambria Math"/>
            </w:rPr>
            <m:t>Hz</m:t>
          </m:r>
        </m:oMath>
      </m:oMathPara>
    </w:p>
    <w:p w:rsidR="00CE2172" w:rsidRDefault="00CE2172" w:rsidP="00CC178F">
      <w:pPr>
        <w:tabs>
          <w:tab w:val="left" w:pos="3321"/>
        </w:tabs>
        <w:ind w:left="360"/>
        <w:rPr>
          <w:rFonts w:eastAsiaTheme="minorEastAsia"/>
        </w:rPr>
      </w:pPr>
    </w:p>
    <w:p w:rsidR="00CE2172" w:rsidRPr="00CC178F" w:rsidRDefault="00CE2172" w:rsidP="00CC178F">
      <w:pPr>
        <w:tabs>
          <w:tab w:val="left" w:pos="3321"/>
        </w:tabs>
        <w:ind w:left="360"/>
        <w:rPr>
          <w:rFonts w:eastAsiaTheme="minorEastAsia"/>
        </w:rPr>
      </w:pPr>
    </w:p>
    <w:p w:rsidR="00323736" w:rsidRPr="00323736" w:rsidRDefault="00323736" w:rsidP="00CC178F">
      <w:pPr>
        <w:pStyle w:val="Prrafodelista"/>
        <w:tabs>
          <w:tab w:val="left" w:pos="3321"/>
        </w:tabs>
        <w:rPr>
          <w:rFonts w:eastAsiaTheme="minorEastAsia"/>
        </w:rPr>
      </w:pPr>
    </w:p>
    <w:p w:rsidR="00323736" w:rsidRPr="00323736" w:rsidRDefault="00323736" w:rsidP="00323736">
      <w:pPr>
        <w:tabs>
          <w:tab w:val="left" w:pos="3321"/>
        </w:tabs>
        <w:rPr>
          <w:rFonts w:eastAsiaTheme="minorEastAsia"/>
        </w:rPr>
      </w:pPr>
    </w:p>
    <w:p w:rsidR="00FA0BB0" w:rsidRPr="00FA0BB0" w:rsidRDefault="00FA0BB0" w:rsidP="00FA0BB0">
      <w:pPr>
        <w:tabs>
          <w:tab w:val="left" w:pos="3321"/>
        </w:tabs>
        <w:rPr>
          <w:rFonts w:eastAsiaTheme="minorEastAsia"/>
        </w:rPr>
      </w:pPr>
    </w:p>
    <w:p w:rsidR="00FA0BB0" w:rsidRDefault="00FA0BB0" w:rsidP="00615C74">
      <w:pPr>
        <w:tabs>
          <w:tab w:val="left" w:pos="3321"/>
        </w:tabs>
        <w:rPr>
          <w:rFonts w:eastAsiaTheme="minorEastAsia"/>
        </w:rPr>
      </w:pPr>
    </w:p>
    <w:p w:rsidR="00CD0A1E" w:rsidRPr="0068068B" w:rsidRDefault="00CD0A1E" w:rsidP="00615C74">
      <w:pPr>
        <w:tabs>
          <w:tab w:val="left" w:pos="3321"/>
        </w:tabs>
        <w:rPr>
          <w:rFonts w:eastAsiaTheme="minorEastAsia"/>
        </w:rPr>
      </w:pPr>
    </w:p>
    <w:p w:rsidR="002245F8" w:rsidRDefault="002245F8" w:rsidP="00C90838">
      <w:pPr>
        <w:tabs>
          <w:tab w:val="left" w:pos="3321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Conclusión</w:t>
      </w:r>
    </w:p>
    <w:p w:rsidR="008D664E" w:rsidRDefault="002245F8" w:rsidP="002245F8">
      <w:pPr>
        <w:pStyle w:val="Sinespaciado"/>
      </w:pPr>
      <w:r>
        <w:t xml:space="preserve">Al finalizar el </w:t>
      </w:r>
      <w:r w:rsidR="008D664E">
        <w:t>presente trabajo</w:t>
      </w:r>
      <w:r>
        <w:t xml:space="preserve"> </w:t>
      </w:r>
      <w:r w:rsidR="000807E4">
        <w:t>se obtuvieron</w:t>
      </w:r>
      <w:r>
        <w:t xml:space="preserve"> conclusiones acerca </w:t>
      </w:r>
      <w:r w:rsidR="0085770E">
        <w:t>de la influencia de la temperatura en los diferentes componentes</w:t>
      </w:r>
      <w:r w:rsidR="008D664E">
        <w:t xml:space="preserve">. A partir de un marco teórico se pudo realizar el cálculo y </w:t>
      </w:r>
      <w:r w:rsidR="0085770E">
        <w:t>poder medir de manera indirecta</w:t>
      </w:r>
      <w:r w:rsidR="008D664E">
        <w:t xml:space="preserve"> las diversas resistencias </w:t>
      </w:r>
      <w:r w:rsidR="0085770E">
        <w:t>y capacitores en base a la frecuencia de un oscilador RC</w:t>
      </w:r>
      <w:r w:rsidR="008D664E">
        <w:t>.</w:t>
      </w:r>
      <w:r w:rsidR="0085770E">
        <w:t xml:space="preserve"> Los componentes fueron sometidos a diferentes saltos térmicos para poder trazar así las curvas de variación de los mismos.</w:t>
      </w:r>
    </w:p>
    <w:p w:rsidR="007451D3" w:rsidRDefault="007451D3" w:rsidP="002245F8">
      <w:pPr>
        <w:pStyle w:val="Sinespaciado"/>
      </w:pPr>
    </w:p>
    <w:p w:rsidR="008D664E" w:rsidRDefault="008D664E" w:rsidP="002245F8">
      <w:pPr>
        <w:pStyle w:val="Sinespaciado"/>
      </w:pPr>
      <w:r>
        <w:t xml:space="preserve">Por otra parte, se </w:t>
      </w:r>
      <w:r w:rsidR="0085770E">
        <w:t>realizaron</w:t>
      </w:r>
      <w:r>
        <w:t xml:space="preserve"> distintos </w:t>
      </w:r>
      <w:r w:rsidR="0085770E">
        <w:t>cálculos teóricos,</w:t>
      </w:r>
      <w:r>
        <w:t xml:space="preserve"> lo</w:t>
      </w:r>
      <w:r w:rsidR="0085770E">
        <w:t xml:space="preserve">s cuales nos ayudaron a </w:t>
      </w:r>
      <w:r>
        <w:t xml:space="preserve"> comprender </w:t>
      </w:r>
      <w:r w:rsidR="0085770E">
        <w:t xml:space="preserve">como la tolerancia de los elementos afecta la salida de un amplificador operacional y la frecuencia de trabajo de un oscilador. </w:t>
      </w:r>
    </w:p>
    <w:p w:rsidR="008D664E" w:rsidRDefault="008D664E" w:rsidP="002245F8">
      <w:pPr>
        <w:pStyle w:val="Sinespaciado"/>
      </w:pPr>
    </w:p>
    <w:p w:rsidR="002245F8" w:rsidRDefault="002245F8" w:rsidP="002245F8">
      <w:pPr>
        <w:pStyle w:val="Sinespaciado"/>
      </w:pPr>
    </w:p>
    <w:p w:rsidR="002245F8" w:rsidRPr="00C27260" w:rsidRDefault="002245F8" w:rsidP="002245F8">
      <w:pPr>
        <w:tabs>
          <w:tab w:val="left" w:pos="3321"/>
        </w:tabs>
      </w:pPr>
    </w:p>
    <w:p w:rsidR="00661425" w:rsidRPr="002245F8" w:rsidRDefault="00661425" w:rsidP="00AE4F49">
      <w:pPr>
        <w:tabs>
          <w:tab w:val="left" w:pos="3321"/>
        </w:tabs>
        <w:rPr>
          <w:rFonts w:eastAsiaTheme="minorEastAsia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0807E4" w:rsidRDefault="000807E4" w:rsidP="00AE4F49">
      <w:pPr>
        <w:tabs>
          <w:tab w:val="left" w:pos="3321"/>
        </w:tabs>
        <w:rPr>
          <w:rFonts w:eastAsiaTheme="minorEastAsia"/>
          <w:lang w:val="es-ES"/>
        </w:rPr>
      </w:pPr>
    </w:p>
    <w:p w:rsidR="002245F8" w:rsidRPr="00661425" w:rsidRDefault="002245F8" w:rsidP="00AE4F49">
      <w:pPr>
        <w:tabs>
          <w:tab w:val="left" w:pos="3321"/>
        </w:tabs>
        <w:rPr>
          <w:rFonts w:eastAsiaTheme="minorEastAsia"/>
          <w:lang w:val="es-ES"/>
        </w:rPr>
      </w:pPr>
    </w:p>
    <w:sectPr w:rsidR="002245F8" w:rsidRPr="00661425" w:rsidSect="00647AB3">
      <w:headerReference w:type="default" r:id="rId33"/>
      <w:footerReference w:type="default" r:id="rId34"/>
      <w:pgSz w:w="11906" w:h="16838"/>
      <w:pgMar w:top="1417" w:right="991" w:bottom="1417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76A" w:rsidRDefault="002B376A" w:rsidP="00647AB3">
      <w:pPr>
        <w:spacing w:after="0" w:line="240" w:lineRule="auto"/>
      </w:pPr>
      <w:r>
        <w:separator/>
      </w:r>
    </w:p>
  </w:endnote>
  <w:endnote w:type="continuationSeparator" w:id="0">
    <w:p w:rsidR="002B376A" w:rsidRDefault="002B376A" w:rsidP="0064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9306326"/>
      <w:docPartObj>
        <w:docPartGallery w:val="Page Numbers (Bottom of Page)"/>
        <w:docPartUnique/>
      </w:docPartObj>
    </w:sdtPr>
    <w:sdtEndPr/>
    <w:sdtContent>
      <w:p w:rsidR="00510C57" w:rsidRDefault="00510C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181" w:rsidRPr="004E2181">
          <w:rPr>
            <w:noProof/>
            <w:lang w:val="es-ES"/>
          </w:rPr>
          <w:t>2</w:t>
        </w:r>
        <w:r>
          <w:fldChar w:fldCharType="end"/>
        </w:r>
      </w:p>
    </w:sdtContent>
  </w:sdt>
  <w:p w:rsidR="00510C57" w:rsidRDefault="00510C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76A" w:rsidRDefault="002B376A" w:rsidP="00647AB3">
      <w:pPr>
        <w:spacing w:after="0" w:line="240" w:lineRule="auto"/>
      </w:pPr>
      <w:r>
        <w:separator/>
      </w:r>
    </w:p>
  </w:footnote>
  <w:footnote w:type="continuationSeparator" w:id="0">
    <w:p w:rsidR="002B376A" w:rsidRDefault="002B376A" w:rsidP="00647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C57" w:rsidRDefault="00510C57" w:rsidP="000407ED">
    <w:pPr>
      <w:pStyle w:val="Encabezado"/>
      <w:tabs>
        <w:tab w:val="left" w:pos="529"/>
        <w:tab w:val="right" w:pos="10064"/>
      </w:tabs>
      <w:jc w:val="center"/>
      <w:rPr>
        <w:b/>
        <w:u w:val="single"/>
      </w:rPr>
    </w:pPr>
    <w:r w:rsidRPr="000407ED">
      <w:rPr>
        <w:b/>
        <w:noProof/>
        <w:u w:val="single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94005" cy="438150"/>
          <wp:effectExtent l="0" t="0" r="0" b="0"/>
          <wp:wrapThrough wrapText="bothSides">
            <wp:wrapPolygon edited="0">
              <wp:start x="0" y="0"/>
              <wp:lineTo x="0" y="20661"/>
              <wp:lineTo x="19594" y="20661"/>
              <wp:lineTo x="19594" y="0"/>
              <wp:lineTo x="0" y="0"/>
            </wp:wrapPolygon>
          </wp:wrapThrough>
          <wp:docPr id="13" name="Imagen 13" descr="C:\Users\PC\Desktop\logo_ut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esktop\logo_ut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00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7ED">
      <w:rPr>
        <w:b/>
        <w:u w:val="single"/>
      </w:rPr>
      <w:t>Trabajo Practico N°</w:t>
    </w:r>
    <w:r>
      <w:rPr>
        <w:b/>
        <w:u w:val="single"/>
      </w:rPr>
      <w:t>3: Comportamiento térmico</w:t>
    </w:r>
    <w:r w:rsidRPr="000407ED">
      <w:rPr>
        <w:b/>
        <w:u w:val="single"/>
      </w:rPr>
      <w:t>.</w:t>
    </w:r>
  </w:p>
  <w:p w:rsidR="00510C57" w:rsidRPr="000407ED" w:rsidRDefault="00510C57" w:rsidP="000407ED">
    <w:pPr>
      <w:pStyle w:val="Encabezado"/>
      <w:tabs>
        <w:tab w:val="left" w:pos="529"/>
        <w:tab w:val="right" w:pos="10064"/>
      </w:tabs>
      <w:jc w:val="center"/>
      <w:rPr>
        <w:b/>
        <w:u w:val="single"/>
      </w:rPr>
    </w:pPr>
    <w:r>
      <w:t>Integrantes: Sosa, Sueldo.</w:t>
    </w:r>
    <w:r>
      <w:tab/>
      <w:t>Curso: 5R2</w:t>
    </w:r>
    <w:r>
      <w:tab/>
      <w:t>Año: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738"/>
    <w:multiLevelType w:val="hybridMultilevel"/>
    <w:tmpl w:val="97621E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5B352D"/>
    <w:multiLevelType w:val="hybridMultilevel"/>
    <w:tmpl w:val="97DAF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64F6E"/>
    <w:multiLevelType w:val="hybridMultilevel"/>
    <w:tmpl w:val="D7429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51039"/>
    <w:multiLevelType w:val="hybridMultilevel"/>
    <w:tmpl w:val="253834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C10AC"/>
    <w:multiLevelType w:val="hybridMultilevel"/>
    <w:tmpl w:val="886293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00A11"/>
    <w:multiLevelType w:val="hybridMultilevel"/>
    <w:tmpl w:val="C92C2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A2351"/>
    <w:multiLevelType w:val="hybridMultilevel"/>
    <w:tmpl w:val="F0C07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70FD4"/>
    <w:multiLevelType w:val="hybridMultilevel"/>
    <w:tmpl w:val="BE50971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7426DB"/>
    <w:multiLevelType w:val="hybridMultilevel"/>
    <w:tmpl w:val="CB982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67A6F"/>
    <w:multiLevelType w:val="hybridMultilevel"/>
    <w:tmpl w:val="8A429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A5272D"/>
    <w:multiLevelType w:val="hybridMultilevel"/>
    <w:tmpl w:val="4048711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4C5F2F"/>
    <w:multiLevelType w:val="hybridMultilevel"/>
    <w:tmpl w:val="6ABC3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160D2"/>
    <w:multiLevelType w:val="hybridMultilevel"/>
    <w:tmpl w:val="2FA4E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B3"/>
    <w:rsid w:val="00031F01"/>
    <w:rsid w:val="000356FB"/>
    <w:rsid w:val="000407ED"/>
    <w:rsid w:val="00057EDC"/>
    <w:rsid w:val="000807E4"/>
    <w:rsid w:val="0008176D"/>
    <w:rsid w:val="000A4BAB"/>
    <w:rsid w:val="000B7036"/>
    <w:rsid w:val="000C3A17"/>
    <w:rsid w:val="000F68CD"/>
    <w:rsid w:val="001040AD"/>
    <w:rsid w:val="00120A56"/>
    <w:rsid w:val="001319AC"/>
    <w:rsid w:val="00154FC1"/>
    <w:rsid w:val="001554E1"/>
    <w:rsid w:val="00163B29"/>
    <w:rsid w:val="00177F19"/>
    <w:rsid w:val="00183D2B"/>
    <w:rsid w:val="00184853"/>
    <w:rsid w:val="00192940"/>
    <w:rsid w:val="001B7DEB"/>
    <w:rsid w:val="0020074E"/>
    <w:rsid w:val="00204BC7"/>
    <w:rsid w:val="00213B20"/>
    <w:rsid w:val="00217D9D"/>
    <w:rsid w:val="002245F8"/>
    <w:rsid w:val="00235066"/>
    <w:rsid w:val="0025004B"/>
    <w:rsid w:val="00252C24"/>
    <w:rsid w:val="00253ED7"/>
    <w:rsid w:val="002721E2"/>
    <w:rsid w:val="00272A64"/>
    <w:rsid w:val="0028105D"/>
    <w:rsid w:val="002831C5"/>
    <w:rsid w:val="00287A8A"/>
    <w:rsid w:val="002A42C0"/>
    <w:rsid w:val="002B376A"/>
    <w:rsid w:val="002C59FC"/>
    <w:rsid w:val="002D1D9D"/>
    <w:rsid w:val="002D782D"/>
    <w:rsid w:val="002E559D"/>
    <w:rsid w:val="002F289E"/>
    <w:rsid w:val="00306DD4"/>
    <w:rsid w:val="003112CC"/>
    <w:rsid w:val="00323736"/>
    <w:rsid w:val="00331DDD"/>
    <w:rsid w:val="003440EC"/>
    <w:rsid w:val="003731A5"/>
    <w:rsid w:val="00387611"/>
    <w:rsid w:val="003A24BD"/>
    <w:rsid w:val="003A4EC7"/>
    <w:rsid w:val="003B272B"/>
    <w:rsid w:val="003C257F"/>
    <w:rsid w:val="003D675A"/>
    <w:rsid w:val="003E2B5D"/>
    <w:rsid w:val="003E2CFB"/>
    <w:rsid w:val="003F4732"/>
    <w:rsid w:val="004163C2"/>
    <w:rsid w:val="00416827"/>
    <w:rsid w:val="00455775"/>
    <w:rsid w:val="00465CBF"/>
    <w:rsid w:val="00476100"/>
    <w:rsid w:val="004A7D2F"/>
    <w:rsid w:val="004B39BF"/>
    <w:rsid w:val="004C0344"/>
    <w:rsid w:val="004D1669"/>
    <w:rsid w:val="004E2181"/>
    <w:rsid w:val="00510C57"/>
    <w:rsid w:val="00520DF7"/>
    <w:rsid w:val="00557929"/>
    <w:rsid w:val="00561992"/>
    <w:rsid w:val="00587A11"/>
    <w:rsid w:val="005A41F6"/>
    <w:rsid w:val="005B3CC1"/>
    <w:rsid w:val="005B5DA6"/>
    <w:rsid w:val="005B718E"/>
    <w:rsid w:val="005C2E55"/>
    <w:rsid w:val="005C787D"/>
    <w:rsid w:val="005D1134"/>
    <w:rsid w:val="005D193C"/>
    <w:rsid w:val="005F0AB4"/>
    <w:rsid w:val="005F1326"/>
    <w:rsid w:val="006033CB"/>
    <w:rsid w:val="0060531A"/>
    <w:rsid w:val="006134C1"/>
    <w:rsid w:val="00615C74"/>
    <w:rsid w:val="0062658E"/>
    <w:rsid w:val="00627149"/>
    <w:rsid w:val="00647AB3"/>
    <w:rsid w:val="00661425"/>
    <w:rsid w:val="0068068B"/>
    <w:rsid w:val="0068139D"/>
    <w:rsid w:val="006B7382"/>
    <w:rsid w:val="006E20BA"/>
    <w:rsid w:val="006E30C9"/>
    <w:rsid w:val="0071169B"/>
    <w:rsid w:val="00712505"/>
    <w:rsid w:val="00726041"/>
    <w:rsid w:val="00744B94"/>
    <w:rsid w:val="007451D3"/>
    <w:rsid w:val="00772AF5"/>
    <w:rsid w:val="007A0307"/>
    <w:rsid w:val="007B2CE6"/>
    <w:rsid w:val="007C11B3"/>
    <w:rsid w:val="008069F5"/>
    <w:rsid w:val="00810E37"/>
    <w:rsid w:val="00814B66"/>
    <w:rsid w:val="008351EE"/>
    <w:rsid w:val="00847C20"/>
    <w:rsid w:val="0085770E"/>
    <w:rsid w:val="008A19F0"/>
    <w:rsid w:val="008A7341"/>
    <w:rsid w:val="008D664E"/>
    <w:rsid w:val="008F228C"/>
    <w:rsid w:val="00901FBF"/>
    <w:rsid w:val="00912F93"/>
    <w:rsid w:val="00915F79"/>
    <w:rsid w:val="00932BC4"/>
    <w:rsid w:val="00957DC9"/>
    <w:rsid w:val="00976A20"/>
    <w:rsid w:val="00976C5C"/>
    <w:rsid w:val="009D4520"/>
    <w:rsid w:val="009E0B48"/>
    <w:rsid w:val="009E3D4C"/>
    <w:rsid w:val="00A11347"/>
    <w:rsid w:val="00A31B5B"/>
    <w:rsid w:val="00A32EE4"/>
    <w:rsid w:val="00A8188C"/>
    <w:rsid w:val="00AA0F53"/>
    <w:rsid w:val="00AA1D06"/>
    <w:rsid w:val="00AC0BAA"/>
    <w:rsid w:val="00AD07AE"/>
    <w:rsid w:val="00AD2CF7"/>
    <w:rsid w:val="00AD2DB2"/>
    <w:rsid w:val="00AE1E34"/>
    <w:rsid w:val="00AE4F49"/>
    <w:rsid w:val="00AF1953"/>
    <w:rsid w:val="00B223B3"/>
    <w:rsid w:val="00B247AB"/>
    <w:rsid w:val="00B31645"/>
    <w:rsid w:val="00B65ECC"/>
    <w:rsid w:val="00B660D0"/>
    <w:rsid w:val="00B920EB"/>
    <w:rsid w:val="00BD0C41"/>
    <w:rsid w:val="00BF5E71"/>
    <w:rsid w:val="00C045F6"/>
    <w:rsid w:val="00C27260"/>
    <w:rsid w:val="00C32808"/>
    <w:rsid w:val="00C40020"/>
    <w:rsid w:val="00C52A72"/>
    <w:rsid w:val="00C53ACF"/>
    <w:rsid w:val="00C6759E"/>
    <w:rsid w:val="00C82425"/>
    <w:rsid w:val="00C90170"/>
    <w:rsid w:val="00C90838"/>
    <w:rsid w:val="00CA13FC"/>
    <w:rsid w:val="00CA7B36"/>
    <w:rsid w:val="00CB2931"/>
    <w:rsid w:val="00CB3849"/>
    <w:rsid w:val="00CC178F"/>
    <w:rsid w:val="00CC59A1"/>
    <w:rsid w:val="00CD0A1E"/>
    <w:rsid w:val="00CE09ED"/>
    <w:rsid w:val="00CE2172"/>
    <w:rsid w:val="00CE69DC"/>
    <w:rsid w:val="00D41E2A"/>
    <w:rsid w:val="00D55E76"/>
    <w:rsid w:val="00D9079A"/>
    <w:rsid w:val="00DC62CC"/>
    <w:rsid w:val="00DD1B6F"/>
    <w:rsid w:val="00DD45AE"/>
    <w:rsid w:val="00E01D45"/>
    <w:rsid w:val="00E13022"/>
    <w:rsid w:val="00E157AD"/>
    <w:rsid w:val="00E30457"/>
    <w:rsid w:val="00E44853"/>
    <w:rsid w:val="00E515CC"/>
    <w:rsid w:val="00E62E72"/>
    <w:rsid w:val="00E63935"/>
    <w:rsid w:val="00E856CA"/>
    <w:rsid w:val="00E93436"/>
    <w:rsid w:val="00EB16C6"/>
    <w:rsid w:val="00F051CB"/>
    <w:rsid w:val="00F16684"/>
    <w:rsid w:val="00F477C1"/>
    <w:rsid w:val="00F75B10"/>
    <w:rsid w:val="00F930C4"/>
    <w:rsid w:val="00FA0BB0"/>
    <w:rsid w:val="00FE4C88"/>
    <w:rsid w:val="00FE6B49"/>
    <w:rsid w:val="00FF2D0A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D8B138-953F-4B94-A624-DBB5C82F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7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AB3"/>
  </w:style>
  <w:style w:type="paragraph" w:styleId="Piedepgina">
    <w:name w:val="footer"/>
    <w:basedOn w:val="Normal"/>
    <w:link w:val="PiedepginaCar"/>
    <w:uiPriority w:val="99"/>
    <w:unhideWhenUsed/>
    <w:rsid w:val="00647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AB3"/>
  </w:style>
  <w:style w:type="paragraph" w:styleId="Prrafodelista">
    <w:name w:val="List Paragraph"/>
    <w:basedOn w:val="Normal"/>
    <w:uiPriority w:val="34"/>
    <w:qFormat/>
    <w:rsid w:val="00814B6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6100"/>
    <w:rPr>
      <w:color w:val="808080"/>
    </w:rPr>
  </w:style>
  <w:style w:type="table" w:styleId="Tablaconcuadrcula">
    <w:name w:val="Table Grid"/>
    <w:basedOn w:val="Tablanormal"/>
    <w:uiPriority w:val="39"/>
    <w:rsid w:val="005B7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675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Hoja_de_c_lculo_de_Microsoft_Excel2.xlsx"/><Relationship Id="rId18" Type="http://schemas.openxmlformats.org/officeDocument/2006/relationships/image" Target="media/image5.emf"/><Relationship Id="rId26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Hoja_de_c_lculo_de_Microsoft_Excel5.xlsx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hart" Target="charts/chart3.xml"/><Relationship Id="rId25" Type="http://schemas.openxmlformats.org/officeDocument/2006/relationships/chart" Target="charts/chart5.xm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Hoja_de_c_lculo_de_Microsoft_Excel3.xlsx"/><Relationship Id="rId20" Type="http://schemas.openxmlformats.org/officeDocument/2006/relationships/image" Target="media/image6.emf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package" Target="embeddings/Hoja_de_c_lculo_de_Microsoft_Excel6.xlsx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7.emf"/><Relationship Id="rId28" Type="http://schemas.openxmlformats.org/officeDocument/2006/relationships/chart" Target="charts/chart6.xml"/><Relationship Id="rId36" Type="http://schemas.openxmlformats.org/officeDocument/2006/relationships/glossaryDocument" Target="glossary/document.xml"/><Relationship Id="rId10" Type="http://schemas.openxmlformats.org/officeDocument/2006/relationships/package" Target="embeddings/Hoja_de_c_lculo_de_Microsoft_Excel1.xlsx"/><Relationship Id="rId19" Type="http://schemas.openxmlformats.org/officeDocument/2006/relationships/package" Target="embeddings/Hoja_de_c_lculo_de_Microsoft_Excel4.xlsx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2.xml"/><Relationship Id="rId22" Type="http://schemas.openxmlformats.org/officeDocument/2006/relationships/chart" Target="charts/chart4.xml"/><Relationship Id="rId27" Type="http://schemas.openxmlformats.org/officeDocument/2006/relationships/package" Target="embeddings/Hoja_de_c_lculo_de_Microsoft_Excel7.xlsx"/><Relationship Id="rId30" Type="http://schemas.openxmlformats.org/officeDocument/2006/relationships/package" Target="embeddings/Hoja_de_c_lculo_de_Microsoft_Excel8.xlsx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cnologia\tp3%20kik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cnologia\tp3%20kik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cnologia\tp3%20kik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cnologia\tp3%20kik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cnologia\tp3%20kik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cnologia\tp3%20kik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Ctc</a:t>
            </a:r>
            <a:r>
              <a:rPr lang="en-US" baseline="0"/>
              <a:t> Mica Plate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Hoja1!$E$16</c:f>
              <c:strCache>
                <c:ptCount val="1"/>
                <c:pt idx="0">
                  <c:v>% Ctc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Hoja1!$C$3:$C$14</c:f>
              <c:numCache>
                <c:formatCode>General</c:formatCode>
                <c:ptCount val="12"/>
                <c:pt idx="0">
                  <c:v>25</c:v>
                </c:pt>
                <c:pt idx="1">
                  <c:v>29</c:v>
                </c:pt>
                <c:pt idx="2">
                  <c:v>33</c:v>
                </c:pt>
                <c:pt idx="3">
                  <c:v>35</c:v>
                </c:pt>
                <c:pt idx="4">
                  <c:v>37</c:v>
                </c:pt>
                <c:pt idx="5">
                  <c:v>40</c:v>
                </c:pt>
                <c:pt idx="6">
                  <c:v>44</c:v>
                </c:pt>
                <c:pt idx="7">
                  <c:v>47</c:v>
                </c:pt>
                <c:pt idx="8">
                  <c:v>49</c:v>
                </c:pt>
                <c:pt idx="9">
                  <c:v>53</c:v>
                </c:pt>
                <c:pt idx="10">
                  <c:v>57</c:v>
                </c:pt>
                <c:pt idx="11">
                  <c:v>62</c:v>
                </c:pt>
              </c:numCache>
            </c:numRef>
          </c:cat>
          <c:val>
            <c:numRef>
              <c:f>Hoja1!$E$3:$E$14</c:f>
              <c:numCache>
                <c:formatCode>General</c:formatCode>
                <c:ptCount val="12"/>
                <c:pt idx="0">
                  <c:v>-11.189631684497428</c:v>
                </c:pt>
                <c:pt idx="1">
                  <c:v>-5.594815842248714</c:v>
                </c:pt>
                <c:pt idx="2">
                  <c:v>-3.729877228165809</c:v>
                </c:pt>
                <c:pt idx="3">
                  <c:v>-6.3687087956923714</c:v>
                </c:pt>
                <c:pt idx="4">
                  <c:v>-5.5726201962308242</c:v>
                </c:pt>
                <c:pt idx="5">
                  <c:v>-4.6927327968259567</c:v>
                </c:pt>
                <c:pt idx="6">
                  <c:v>-3.8766053538997038</c:v>
                </c:pt>
                <c:pt idx="7">
                  <c:v>-8.4625716359560279</c:v>
                </c:pt>
                <c:pt idx="8">
                  <c:v>-11.207825253443707</c:v>
                </c:pt>
                <c:pt idx="9">
                  <c:v>-11.120619461794684</c:v>
                </c:pt>
                <c:pt idx="10">
                  <c:v>-9.8849950771508297</c:v>
                </c:pt>
                <c:pt idx="11">
                  <c:v>-10.904316335792545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1249424"/>
        <c:axId val="281249816"/>
      </c:lineChart>
      <c:catAx>
        <c:axId val="281249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Temperatura [ºC]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49816"/>
        <c:crosses val="autoZero"/>
        <c:auto val="1"/>
        <c:lblAlgn val="ctr"/>
        <c:lblOffset val="100"/>
        <c:noMultiLvlLbl val="0"/>
      </c:catAx>
      <c:valAx>
        <c:axId val="2812498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% CTc</a:t>
                </a:r>
              </a:p>
              <a:p>
                <a:pPr>
                  <a:defRPr/>
                </a:pP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494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Ctc</a:t>
            </a:r>
            <a:r>
              <a:rPr lang="en-US" baseline="0"/>
              <a:t> Ceramico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Hoja1!$E$16</c:f>
              <c:strCache>
                <c:ptCount val="1"/>
                <c:pt idx="0">
                  <c:v>% Ctc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Hoja1!$C$18:$C$34</c:f>
              <c:numCache>
                <c:formatCode>General</c:formatCode>
                <c:ptCount val="17"/>
                <c:pt idx="0">
                  <c:v>31</c:v>
                </c:pt>
                <c:pt idx="1">
                  <c:v>35</c:v>
                </c:pt>
                <c:pt idx="2">
                  <c:v>39</c:v>
                </c:pt>
                <c:pt idx="3">
                  <c:v>41</c:v>
                </c:pt>
                <c:pt idx="4">
                  <c:v>43</c:v>
                </c:pt>
                <c:pt idx="5">
                  <c:v>44</c:v>
                </c:pt>
                <c:pt idx="6">
                  <c:v>47</c:v>
                </c:pt>
                <c:pt idx="7">
                  <c:v>50</c:v>
                </c:pt>
                <c:pt idx="8">
                  <c:v>51</c:v>
                </c:pt>
                <c:pt idx="9">
                  <c:v>53</c:v>
                </c:pt>
                <c:pt idx="10">
                  <c:v>55</c:v>
                </c:pt>
                <c:pt idx="11">
                  <c:v>58</c:v>
                </c:pt>
                <c:pt idx="12">
                  <c:v>60</c:v>
                </c:pt>
                <c:pt idx="13">
                  <c:v>62</c:v>
                </c:pt>
                <c:pt idx="14">
                  <c:v>64</c:v>
                </c:pt>
                <c:pt idx="15">
                  <c:v>66</c:v>
                </c:pt>
                <c:pt idx="16">
                  <c:v>68</c:v>
                </c:pt>
              </c:numCache>
            </c:numRef>
          </c:cat>
          <c:val>
            <c:numRef>
              <c:f>Hoja1!$E$18:$E$34</c:f>
              <c:numCache>
                <c:formatCode>General</c:formatCode>
                <c:ptCount val="17"/>
                <c:pt idx="0">
                  <c:v>-10.220504639828158</c:v>
                </c:pt>
                <c:pt idx="1">
                  <c:v>-8.309927465751521</c:v>
                </c:pt>
                <c:pt idx="2">
                  <c:v>-8.6388939925676009</c:v>
                </c:pt>
                <c:pt idx="3">
                  <c:v>-7.7750045933108414</c:v>
                </c:pt>
                <c:pt idx="4">
                  <c:v>-10.541547856667785</c:v>
                </c:pt>
                <c:pt idx="5">
                  <c:v>-13.480814801039889</c:v>
                </c:pt>
                <c:pt idx="6">
                  <c:v>-17.794470791335357</c:v>
                </c:pt>
                <c:pt idx="7">
                  <c:v>-21.365915826815659</c:v>
                </c:pt>
                <c:pt idx="8">
                  <c:v>-25.716150489648129</c:v>
                </c:pt>
                <c:pt idx="9">
                  <c:v>-26.559807023840804</c:v>
                </c:pt>
                <c:pt idx="10">
                  <c:v>-28.508819155307179</c:v>
                </c:pt>
                <c:pt idx="11">
                  <c:v>-32.404417125068491</c:v>
                </c:pt>
                <c:pt idx="12">
                  <c:v>-34.768835984901649</c:v>
                </c:pt>
                <c:pt idx="13">
                  <c:v>-37.851845544557733</c:v>
                </c:pt>
                <c:pt idx="14">
                  <c:v>-43.19051671729364</c:v>
                </c:pt>
                <c:pt idx="15">
                  <c:v>-43.077440200109386</c:v>
                </c:pt>
                <c:pt idx="16">
                  <c:v>-45.421019971399481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1250600"/>
        <c:axId val="281250992"/>
      </c:lineChart>
      <c:catAx>
        <c:axId val="281250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Temperatura [ºC]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50992"/>
        <c:crosses val="autoZero"/>
        <c:auto val="1"/>
        <c:lblAlgn val="ctr"/>
        <c:lblOffset val="100"/>
        <c:noMultiLvlLbl val="0"/>
      </c:catAx>
      <c:valAx>
        <c:axId val="2812509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% CTc</a:t>
                </a:r>
              </a:p>
              <a:p>
                <a:pPr>
                  <a:defRPr/>
                </a:pP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506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Ctc</a:t>
            </a:r>
            <a:r>
              <a:rPr lang="en-US" baseline="0"/>
              <a:t> Poliester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Hoja1!$E$16</c:f>
              <c:strCache>
                <c:ptCount val="1"/>
                <c:pt idx="0">
                  <c:v>% Ctc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Hoja1!$C$37:$C$46</c:f>
              <c:numCache>
                <c:formatCode>General</c:formatCode>
                <c:ptCount val="10"/>
                <c:pt idx="0">
                  <c:v>21</c:v>
                </c:pt>
                <c:pt idx="1">
                  <c:v>27</c:v>
                </c:pt>
                <c:pt idx="2">
                  <c:v>31</c:v>
                </c:pt>
                <c:pt idx="3">
                  <c:v>38</c:v>
                </c:pt>
                <c:pt idx="4">
                  <c:v>45</c:v>
                </c:pt>
                <c:pt idx="5">
                  <c:v>47</c:v>
                </c:pt>
                <c:pt idx="6">
                  <c:v>52</c:v>
                </c:pt>
                <c:pt idx="7">
                  <c:v>55</c:v>
                </c:pt>
                <c:pt idx="8">
                  <c:v>59</c:v>
                </c:pt>
                <c:pt idx="9">
                  <c:v>61</c:v>
                </c:pt>
              </c:numCache>
            </c:numRef>
          </c:cat>
          <c:val>
            <c:numRef>
              <c:f>Hoja1!$E$38:$E$46</c:f>
              <c:numCache>
                <c:formatCode>General</c:formatCode>
                <c:ptCount val="9"/>
                <c:pt idx="0">
                  <c:v>-4.8385455209655648</c:v>
                </c:pt>
                <c:pt idx="1">
                  <c:v>-2.9031273125793393</c:v>
                </c:pt>
                <c:pt idx="2">
                  <c:v>-5.3735192746327725</c:v>
                </c:pt>
                <c:pt idx="3">
                  <c:v>-3.8062428195315472</c:v>
                </c:pt>
                <c:pt idx="4">
                  <c:v>-6.0043171959907626</c:v>
                </c:pt>
                <c:pt idx="5">
                  <c:v>-5.0358789385728979</c:v>
                </c:pt>
                <c:pt idx="6">
                  <c:v>-4.5915366792870547</c:v>
                </c:pt>
                <c:pt idx="7">
                  <c:v>-5.7903577931734729</c:v>
                </c:pt>
                <c:pt idx="8">
                  <c:v>-7.0782538396211434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1251776"/>
        <c:axId val="281252168"/>
      </c:lineChart>
      <c:catAx>
        <c:axId val="281251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Temperatura [ºC]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52168"/>
        <c:crosses val="autoZero"/>
        <c:auto val="1"/>
        <c:lblAlgn val="ctr"/>
        <c:lblOffset val="100"/>
        <c:noMultiLvlLbl val="0"/>
      </c:catAx>
      <c:valAx>
        <c:axId val="2812521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% CTc</a:t>
                </a:r>
              </a:p>
              <a:p>
                <a:pPr>
                  <a:defRPr/>
                </a:pP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5177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Ctr</a:t>
            </a:r>
            <a:r>
              <a:rPr lang="en-US" baseline="0"/>
              <a:t> Carbon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Hoja1!$E$52</c:f>
              <c:strCache>
                <c:ptCount val="1"/>
                <c:pt idx="0">
                  <c:v>% Ctr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Hoja1!$C$53:$C$65</c15:sqref>
                  </c15:fullRef>
                </c:ext>
              </c:extLst>
              <c:f>Hoja1!$C$54:$C$65</c:f>
              <c:numCache>
                <c:formatCode>General</c:formatCode>
                <c:ptCount val="12"/>
                <c:pt idx="0">
                  <c:v>27</c:v>
                </c:pt>
                <c:pt idx="1">
                  <c:v>30</c:v>
                </c:pt>
                <c:pt idx="2">
                  <c:v>34</c:v>
                </c:pt>
                <c:pt idx="3">
                  <c:v>37</c:v>
                </c:pt>
                <c:pt idx="4">
                  <c:v>41</c:v>
                </c:pt>
                <c:pt idx="5">
                  <c:v>45</c:v>
                </c:pt>
                <c:pt idx="6">
                  <c:v>49</c:v>
                </c:pt>
                <c:pt idx="7">
                  <c:v>52</c:v>
                </c:pt>
                <c:pt idx="8">
                  <c:v>55</c:v>
                </c:pt>
                <c:pt idx="9">
                  <c:v>57</c:v>
                </c:pt>
                <c:pt idx="10">
                  <c:v>59</c:v>
                </c:pt>
                <c:pt idx="11">
                  <c:v>62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Hoja1!$E$54:$E$65</c15:sqref>
                  </c15:fullRef>
                </c:ext>
              </c:extLst>
              <c:f>Hoja1!$E$55:$E$65</c:f>
              <c:numCache>
                <c:formatCode>General</c:formatCode>
                <c:ptCount val="11"/>
                <c:pt idx="0">
                  <c:v>-4.9774954356751628</c:v>
                </c:pt>
                <c:pt idx="1">
                  <c:v>-6.8615908979564715</c:v>
                </c:pt>
                <c:pt idx="2">
                  <c:v>-8.3255974775710566</c:v>
                </c:pt>
                <c:pt idx="3">
                  <c:v>-6.6604779820568458</c:v>
                </c:pt>
                <c:pt idx="4">
                  <c:v>-7.367888452546449</c:v>
                </c:pt>
                <c:pt idx="5">
                  <c:v>-6.3153329593255272</c:v>
                </c:pt>
                <c:pt idx="6">
                  <c:v>-7.0988744932962824</c:v>
                </c:pt>
                <c:pt idx="7">
                  <c:v>-7.9837736725023607</c:v>
                </c:pt>
                <c:pt idx="8">
                  <c:v>-7.5402306906966734</c:v>
                </c:pt>
                <c:pt idx="9">
                  <c:v>-8.2593943962722243</c:v>
                </c:pt>
                <c:pt idx="10">
                  <c:v>-7.6550484648376722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1252952"/>
        <c:axId val="281253344"/>
      </c:lineChart>
      <c:catAx>
        <c:axId val="281252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Temperatura [ºC]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53344"/>
        <c:crosses val="autoZero"/>
        <c:auto val="1"/>
        <c:lblAlgn val="ctr"/>
        <c:lblOffset val="100"/>
        <c:noMultiLvlLbl val="0"/>
      </c:catAx>
      <c:valAx>
        <c:axId val="2812533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% CTr</a:t>
                </a:r>
              </a:p>
              <a:p>
                <a:pPr>
                  <a:defRPr/>
                </a:pP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529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Ctr</a:t>
            </a:r>
            <a:r>
              <a:rPr lang="en-US" baseline="0"/>
              <a:t> Metal Film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Hoja1!$E$67</c:f>
              <c:strCache>
                <c:ptCount val="1"/>
                <c:pt idx="0">
                  <c:v>% Ctr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Hoja1!$C$69:$C$80</c:f>
              <c:numCache>
                <c:formatCode>General</c:formatCode>
                <c:ptCount val="12"/>
                <c:pt idx="0">
                  <c:v>27</c:v>
                </c:pt>
                <c:pt idx="1">
                  <c:v>30</c:v>
                </c:pt>
                <c:pt idx="2">
                  <c:v>35</c:v>
                </c:pt>
                <c:pt idx="3">
                  <c:v>39</c:v>
                </c:pt>
                <c:pt idx="4">
                  <c:v>43</c:v>
                </c:pt>
                <c:pt idx="5">
                  <c:v>46</c:v>
                </c:pt>
                <c:pt idx="6">
                  <c:v>50</c:v>
                </c:pt>
                <c:pt idx="7">
                  <c:v>55</c:v>
                </c:pt>
                <c:pt idx="8">
                  <c:v>59</c:v>
                </c:pt>
                <c:pt idx="9">
                  <c:v>62</c:v>
                </c:pt>
                <c:pt idx="10">
                  <c:v>65</c:v>
                </c:pt>
                <c:pt idx="11">
                  <c:v>68</c:v>
                </c:pt>
              </c:numCache>
            </c:numRef>
          </c:cat>
          <c:val>
            <c:numRef>
              <c:f>Hoja1!$E$69:$E$80</c:f>
              <c:numCache>
                <c:formatCode>General</c:formatCode>
                <c:ptCount val="12"/>
                <c:pt idx="0">
                  <c:v>1.1617674762184607E-3</c:v>
                </c:pt>
                <c:pt idx="1">
                  <c:v>7.7451165081230701E-4</c:v>
                </c:pt>
                <c:pt idx="2">
                  <c:v>-1.0491511991181166</c:v>
                </c:pt>
                <c:pt idx="3">
                  <c:v>-2.8465319240279441</c:v>
                </c:pt>
                <c:pt idx="4">
                  <c:v>-2.3289806651137726</c:v>
                </c:pt>
                <c:pt idx="5">
                  <c:v>-2.0495029853001197</c:v>
                </c:pt>
                <c:pt idx="6">
                  <c:v>-1.7668129183621721</c:v>
                </c:pt>
                <c:pt idx="7">
                  <c:v>-1.5069874891912645</c:v>
                </c:pt>
                <c:pt idx="8">
                  <c:v>-1.9220815606473929</c:v>
                </c:pt>
                <c:pt idx="9">
                  <c:v>-1.7814414464536812</c:v>
                </c:pt>
                <c:pt idx="10">
                  <c:v>-1.659979529650021</c:v>
                </c:pt>
                <c:pt idx="11">
                  <c:v>-1.5540233894595943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1254128"/>
        <c:axId val="281254520"/>
      </c:lineChart>
      <c:catAx>
        <c:axId val="281254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Temperatura [ºC]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54520"/>
        <c:crosses val="autoZero"/>
        <c:auto val="1"/>
        <c:lblAlgn val="ctr"/>
        <c:lblOffset val="100"/>
        <c:noMultiLvlLbl val="0"/>
      </c:catAx>
      <c:valAx>
        <c:axId val="2812545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% CTr</a:t>
                </a:r>
              </a:p>
              <a:p>
                <a:pPr>
                  <a:defRPr/>
                </a:pP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5412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Ctr</a:t>
            </a:r>
            <a:r>
              <a:rPr lang="en-US" baseline="0"/>
              <a:t> Potencia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Hoja1!$E$16</c:f>
              <c:strCache>
                <c:ptCount val="1"/>
                <c:pt idx="0">
                  <c:v>% Ctc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Hoja1!$A$84:$A$90</c:f>
              <c:numCache>
                <c:formatCode>General</c:formatCode>
                <c:ptCount val="7"/>
                <c:pt idx="0">
                  <c:v>33</c:v>
                </c:pt>
                <c:pt idx="1">
                  <c:v>35</c:v>
                </c:pt>
                <c:pt idx="2">
                  <c:v>40</c:v>
                </c:pt>
                <c:pt idx="3">
                  <c:v>45</c:v>
                </c:pt>
                <c:pt idx="4">
                  <c:v>50</c:v>
                </c:pt>
                <c:pt idx="5">
                  <c:v>55</c:v>
                </c:pt>
                <c:pt idx="6">
                  <c:v>58</c:v>
                </c:pt>
              </c:numCache>
            </c:numRef>
          </c:cat>
          <c:val>
            <c:numRef>
              <c:f>Hoja1!$D$84:$D$90</c:f>
              <c:numCache>
                <c:formatCode>General</c:formatCode>
                <c:ptCount val="7"/>
                <c:pt idx="0">
                  <c:v>26.515151515151487</c:v>
                </c:pt>
                <c:pt idx="1">
                  <c:v>25.974025974025995</c:v>
                </c:pt>
                <c:pt idx="2">
                  <c:v>19.138755980861262</c:v>
                </c:pt>
                <c:pt idx="3">
                  <c:v>15.151515151515163</c:v>
                </c:pt>
                <c:pt idx="4">
                  <c:v>14.106583072100291</c:v>
                </c:pt>
                <c:pt idx="5">
                  <c:v>12.032085561497308</c:v>
                </c:pt>
                <c:pt idx="6">
                  <c:v>12.285012285012286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1255304"/>
        <c:axId val="281255696"/>
      </c:lineChart>
      <c:catAx>
        <c:axId val="281255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Temperatura [ºC]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55696"/>
        <c:crosses val="autoZero"/>
        <c:auto val="1"/>
        <c:lblAlgn val="ctr"/>
        <c:lblOffset val="100"/>
        <c:noMultiLvlLbl val="0"/>
      </c:catAx>
      <c:valAx>
        <c:axId val="2812556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% CTr</a:t>
                </a:r>
              </a:p>
              <a:p>
                <a:pPr>
                  <a:defRPr/>
                </a:pP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5530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B9"/>
    <w:rsid w:val="002D72B9"/>
    <w:rsid w:val="0088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72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4301F-D8AA-45F1-A603-AFC6B8D4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11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javi</cp:lastModifiedBy>
  <cp:revision>26</cp:revision>
  <cp:lastPrinted>2017-05-22T02:47:00Z</cp:lastPrinted>
  <dcterms:created xsi:type="dcterms:W3CDTF">2017-06-17T03:39:00Z</dcterms:created>
  <dcterms:modified xsi:type="dcterms:W3CDTF">2017-06-18T05:37:00Z</dcterms:modified>
</cp:coreProperties>
</file>