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545F" w:rsidRPr="00DB545F" w:rsidRDefault="00DB545F" w:rsidP="00DB545F">
      <w:pPr>
        <w:jc w:val="center"/>
        <w:rPr>
          <w:b/>
          <w:sz w:val="24"/>
        </w:rPr>
      </w:pPr>
      <w:r w:rsidRPr="00DB545F">
        <w:rPr>
          <w:b/>
          <w:sz w:val="24"/>
        </w:rPr>
        <w:fldChar w:fldCharType="begin"/>
      </w:r>
      <w:r w:rsidRPr="00DB545F">
        <w:rPr>
          <w:b/>
          <w:sz w:val="24"/>
        </w:rPr>
        <w:instrText xml:space="preserve"> HYPERLINK "https://uv.frc.utn.edu.ar/mod/quiz/view.php?id=3246" </w:instrText>
      </w:r>
      <w:r w:rsidRPr="00DB545F">
        <w:rPr>
          <w:b/>
          <w:sz w:val="24"/>
        </w:rPr>
        <w:fldChar w:fldCharType="separate"/>
      </w:r>
      <w:r w:rsidRPr="00DB545F">
        <w:rPr>
          <w:rStyle w:val="instancename"/>
          <w:rFonts w:ascii="Segoe UI" w:hAnsi="Segoe UI" w:cs="Segoe UI"/>
          <w:b/>
          <w:color w:val="1177D1"/>
          <w:sz w:val="24"/>
          <w:szCs w:val="23"/>
          <w:shd w:val="clear" w:color="auto" w:fill="FFFFFF"/>
        </w:rPr>
        <w:t>CUESTIONARIO 1 - FUNCIONES DE 2° GRADO (NUEVO)</w:t>
      </w:r>
      <w:r w:rsidRPr="00DB545F">
        <w:rPr>
          <w:b/>
          <w:sz w:val="24"/>
        </w:rPr>
        <w:fldChar w:fldCharType="end"/>
      </w:r>
    </w:p>
    <w:p w:rsidR="00DB545F" w:rsidRDefault="00DB545F">
      <w:r>
        <w:rPr>
          <w:noProof/>
          <w:lang w:eastAsia="es-AR"/>
        </w:rPr>
        <w:drawing>
          <wp:inline distT="0" distB="0" distL="0" distR="0" wp14:anchorId="4EA83F8B" wp14:editId="279A97DB">
            <wp:extent cx="5612130" cy="2850729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5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45F" w:rsidRDefault="00DB545F"/>
    <w:p w:rsidR="00DB545F" w:rsidRDefault="00DB545F">
      <w:r>
        <w:rPr>
          <w:noProof/>
          <w:lang w:eastAsia="es-AR"/>
        </w:rPr>
        <w:drawing>
          <wp:inline distT="0" distB="0" distL="0" distR="0" wp14:anchorId="239DFC5F" wp14:editId="4A4D368F">
            <wp:extent cx="5880100" cy="3511726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5385" t="21328" r="19455" b="9457"/>
                    <a:stretch/>
                  </pic:blipFill>
                  <pic:spPr bwMode="auto">
                    <a:xfrm>
                      <a:off x="0" y="0"/>
                      <a:ext cx="5878916" cy="3511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45F" w:rsidRDefault="00DB545F"/>
    <w:p w:rsidR="00DB545F" w:rsidRDefault="00DB545F"/>
    <w:p w:rsidR="00DB545F" w:rsidRDefault="00DB545F"/>
    <w:p w:rsidR="00DB545F" w:rsidRDefault="00DB545F">
      <w:r>
        <w:lastRenderedPageBreak/>
        <w:t>Pulsación de resonancia</w:t>
      </w:r>
    </w:p>
    <w:p w:rsidR="00DB545F" w:rsidRDefault="00DB545F">
      <w:r>
        <w:rPr>
          <w:noProof/>
          <w:lang w:eastAsia="es-AR"/>
        </w:rPr>
        <w:drawing>
          <wp:inline distT="0" distB="0" distL="0" distR="0" wp14:anchorId="7CC84596" wp14:editId="2A228135">
            <wp:extent cx="5612130" cy="2185409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8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45F" w:rsidRDefault="00DB545F">
      <w:r>
        <w:rPr>
          <w:noProof/>
          <w:lang w:eastAsia="es-AR"/>
        </w:rPr>
        <w:drawing>
          <wp:inline distT="0" distB="0" distL="0" distR="0" wp14:anchorId="487AF939" wp14:editId="30B7E78F">
            <wp:extent cx="5036024" cy="65509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503" t="17533" r="5687" b="61688"/>
                    <a:stretch/>
                  </pic:blipFill>
                  <pic:spPr bwMode="auto">
                    <a:xfrm>
                      <a:off x="0" y="0"/>
                      <a:ext cx="5040306" cy="65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0A1" w:rsidRDefault="00C000A1"/>
    <w:p w:rsidR="00C000A1" w:rsidRDefault="00C000A1">
      <w:r>
        <w:t xml:space="preserve">Calculo de la inductancia L para que la pulsación natural o de resonancia </w:t>
      </w:r>
      <w:proofErr w:type="spellStart"/>
      <w:r>
        <w:t>wo</w:t>
      </w:r>
      <w:proofErr w:type="spellEnd"/>
      <w:r>
        <w:t xml:space="preserve"> sea de 2500 [rad/</w:t>
      </w:r>
      <w:proofErr w:type="spellStart"/>
      <w:r>
        <w:t>seg</w:t>
      </w:r>
      <w:proofErr w:type="spellEnd"/>
      <w:r>
        <w:t>]</w:t>
      </w:r>
    </w:p>
    <w:p w:rsidR="00C000A1" w:rsidRDefault="00C000A1">
      <w:r>
        <w:rPr>
          <w:noProof/>
          <w:lang w:eastAsia="es-AR"/>
        </w:rPr>
        <w:drawing>
          <wp:inline distT="0" distB="0" distL="0" distR="0">
            <wp:extent cx="5612130" cy="2760609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6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45F" w:rsidRDefault="00C000A1">
      <w:r>
        <w:t xml:space="preserve">Despejo L entonces: </w:t>
      </w:r>
      <m:oMath>
        <m:r>
          <w:rPr>
            <w:rFonts w:ascii="Cambria Math" w:hAnsi="Cambria Math"/>
          </w:rPr>
          <m:t>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.  C</m:t>
            </m:r>
          </m:den>
        </m:f>
      </m:oMath>
    </w:p>
    <w:p w:rsidR="00DB545F" w:rsidRDefault="00DB545F"/>
    <w:p w:rsidR="00ED01B3" w:rsidRDefault="00ED01B3"/>
    <w:p w:rsidR="00ED01B3" w:rsidRDefault="00ED01B3"/>
    <w:p w:rsidR="00DB545F" w:rsidRDefault="00ED01B3">
      <w:r>
        <w:lastRenderedPageBreak/>
        <w:t>Del siguiente circuito indique el valor del factor de amortiguamiento.</w:t>
      </w:r>
    </w:p>
    <w:p w:rsidR="00DB545F" w:rsidRDefault="00ED01B3">
      <w:r>
        <w:rPr>
          <w:noProof/>
          <w:lang w:eastAsia="es-AR"/>
        </w:rPr>
        <w:drawing>
          <wp:inline distT="0" distB="0" distL="0" distR="0" wp14:anchorId="1AD2B71F" wp14:editId="20C7DEAE">
            <wp:extent cx="5612130" cy="1954123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5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45F" w:rsidRDefault="00ED01B3">
      <w:r>
        <w:rPr>
          <w:noProof/>
          <w:lang w:eastAsia="es-AR"/>
        </w:rPr>
        <w:drawing>
          <wp:inline distT="0" distB="0" distL="0" distR="0" wp14:anchorId="44A28D5F" wp14:editId="0960B79A">
            <wp:extent cx="5616054" cy="1309918"/>
            <wp:effectExtent l="0" t="0" r="381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328" t="18499" r="6781" b="45454"/>
                    <a:stretch/>
                  </pic:blipFill>
                  <pic:spPr bwMode="auto">
                    <a:xfrm>
                      <a:off x="0" y="0"/>
                      <a:ext cx="5620841" cy="131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45F" w:rsidRPr="00483AB0" w:rsidRDefault="00483AB0">
      <w:pPr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ξ=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2.</m:t>
              </m:r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L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den>
                  </m:f>
                </m:e>
              </m:rad>
            </m:den>
          </m:f>
        </m:oMath>
      </m:oMathPara>
    </w:p>
    <w:p w:rsidR="00483AB0" w:rsidRDefault="00483AB0">
      <w:pPr>
        <w:rPr>
          <w:rFonts w:eastAsiaTheme="minorEastAsia"/>
          <w:b/>
        </w:rPr>
      </w:pPr>
    </w:p>
    <w:p w:rsidR="00483AB0" w:rsidRDefault="003A526A">
      <w:pPr>
        <w:rPr>
          <w:rFonts w:eastAsiaTheme="minorEastAsia"/>
          <w:b/>
        </w:rPr>
      </w:pPr>
      <w:r>
        <w:rPr>
          <w:rFonts w:eastAsiaTheme="minorEastAsia"/>
          <w:b/>
        </w:rPr>
        <w:t>Indique el tipo de raíces de una función de 2° grado si el factor de amortiguamiento de la misma es igual a 0,5</w:t>
      </w:r>
    </w:p>
    <w:p w:rsidR="00483AB0" w:rsidRPr="00483AB0" w:rsidRDefault="003A526A">
      <w:pPr>
        <w:rPr>
          <w:b/>
        </w:rPr>
      </w:pPr>
      <w:r>
        <w:rPr>
          <w:b/>
          <w:noProof/>
          <w:lang w:eastAsia="es-AR"/>
        </w:rPr>
        <w:drawing>
          <wp:inline distT="0" distB="0" distL="0" distR="0">
            <wp:extent cx="5612130" cy="1210787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1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45F" w:rsidRDefault="003A526A">
      <w:r>
        <w:rPr>
          <w:noProof/>
          <w:lang w:eastAsia="es-AR"/>
        </w:rPr>
        <w:drawing>
          <wp:inline distT="0" distB="0" distL="0" distR="0" wp14:anchorId="5D73C2A4" wp14:editId="16A96D65">
            <wp:extent cx="5609230" cy="773801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963" t="58874" r="10232" b="20563"/>
                    <a:stretch/>
                  </pic:blipFill>
                  <pic:spPr bwMode="auto">
                    <a:xfrm>
                      <a:off x="0" y="0"/>
                      <a:ext cx="5614510" cy="774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45F" w:rsidRDefault="00DB545F"/>
    <w:p w:rsidR="003A526A" w:rsidRDefault="003A526A"/>
    <w:p w:rsidR="003A526A" w:rsidRDefault="003A526A"/>
    <w:p w:rsidR="003A526A" w:rsidRPr="003A526A" w:rsidRDefault="003A526A">
      <w:pPr>
        <w:rPr>
          <w:b/>
        </w:rPr>
      </w:pPr>
      <w:r>
        <w:rPr>
          <w:b/>
        </w:rPr>
        <w:t xml:space="preserve">Con los datos que se indican, calcule el valor de la capacidad C para que la pulsación natural o de resonancia </w:t>
      </w:r>
      <w:proofErr w:type="spellStart"/>
      <w:r>
        <w:rPr>
          <w:b/>
        </w:rPr>
        <w:t>wo</w:t>
      </w:r>
      <w:proofErr w:type="spellEnd"/>
      <w:r>
        <w:rPr>
          <w:b/>
        </w:rPr>
        <w:t xml:space="preserve"> sea de 5000 [rad/</w:t>
      </w:r>
      <w:proofErr w:type="spellStart"/>
      <w:r>
        <w:rPr>
          <w:b/>
        </w:rPr>
        <w:t>seg</w:t>
      </w:r>
      <w:proofErr w:type="spellEnd"/>
      <w:r>
        <w:rPr>
          <w:b/>
        </w:rPr>
        <w:t>]</w:t>
      </w:r>
    </w:p>
    <w:p w:rsidR="003A526A" w:rsidRDefault="003A526A">
      <w:r>
        <w:rPr>
          <w:noProof/>
          <w:lang w:eastAsia="es-AR"/>
        </w:rPr>
        <w:drawing>
          <wp:inline distT="0" distB="0" distL="0" distR="0">
            <wp:extent cx="5612130" cy="2947461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4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26A" w:rsidRDefault="003A526A" w:rsidP="003A526A">
      <w:r>
        <w:t xml:space="preserve">Despejo </w:t>
      </w:r>
      <w:r>
        <w:t>C</w:t>
      </w:r>
      <w:r>
        <w:t xml:space="preserve"> entonces: </w:t>
      </w:r>
      <w:r>
        <w:t>C</w:t>
      </w:r>
      <m:oMath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.  </m:t>
            </m:r>
            <m:r>
              <w:rPr>
                <w:rFonts w:ascii="Cambria Math" w:hAnsi="Cambria Math"/>
              </w:rPr>
              <m:t>L</m:t>
            </m:r>
          </m:den>
        </m:f>
      </m:oMath>
    </w:p>
    <w:p w:rsidR="003A526A" w:rsidRDefault="003A526A"/>
    <w:p w:rsidR="00CA6283" w:rsidRDefault="00CA6283"/>
    <w:p w:rsidR="00CA6283" w:rsidRDefault="00CA6283"/>
    <w:p w:rsidR="00CA6283" w:rsidRPr="00CA6283" w:rsidRDefault="00CA6283">
      <w:pPr>
        <w:rPr>
          <w:b/>
        </w:rPr>
      </w:pPr>
      <w:r>
        <w:rPr>
          <w:b/>
        </w:rPr>
        <w:t>Indique como debiera ser el factor de amortiguamiento de la función de segundo grado, cuyas raíces se muestran en la figura.</w:t>
      </w:r>
    </w:p>
    <w:p w:rsidR="00CA6283" w:rsidRDefault="00CA6283">
      <w:r>
        <w:rPr>
          <w:noProof/>
          <w:lang w:eastAsia="es-AR"/>
        </w:rPr>
        <w:drawing>
          <wp:inline distT="0" distB="0" distL="0" distR="0">
            <wp:extent cx="5612130" cy="200748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283" w:rsidRDefault="00CA6283"/>
    <w:p w:rsidR="003A526A" w:rsidRDefault="003A526A"/>
    <w:p w:rsidR="00CA6283" w:rsidRDefault="00CA6283">
      <w:r>
        <w:rPr>
          <w:noProof/>
          <w:lang w:eastAsia="es-AR"/>
        </w:rPr>
        <w:drawing>
          <wp:inline distT="0" distB="0" distL="0" distR="0">
            <wp:extent cx="5612130" cy="3172887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7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283" w:rsidRDefault="00CA6283"/>
    <w:p w:rsidR="001B7408" w:rsidRPr="001B7408" w:rsidRDefault="001B7408">
      <w:pPr>
        <w:rPr>
          <w:b/>
        </w:rPr>
      </w:pPr>
      <w:r>
        <w:rPr>
          <w:b/>
        </w:rPr>
        <w:t>Indique a que caso pertenece la función de segundo grado cuyas raíces se muestran en la figura.</w:t>
      </w:r>
    </w:p>
    <w:p w:rsidR="001B7408" w:rsidRDefault="001B7408">
      <w:bookmarkStart w:id="0" w:name="_GoBack"/>
      <w:bookmarkEnd w:id="0"/>
      <w:r>
        <w:rPr>
          <w:noProof/>
          <w:lang w:eastAsia="es-AR"/>
        </w:rPr>
        <w:drawing>
          <wp:inline distT="0" distB="0" distL="0" distR="0">
            <wp:extent cx="5612130" cy="2380738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8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740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45F"/>
    <w:rsid w:val="00107CAA"/>
    <w:rsid w:val="001B7408"/>
    <w:rsid w:val="003A526A"/>
    <w:rsid w:val="00483AB0"/>
    <w:rsid w:val="00C000A1"/>
    <w:rsid w:val="00CA6283"/>
    <w:rsid w:val="00DB545F"/>
    <w:rsid w:val="00ED0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B54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545F"/>
    <w:rPr>
      <w:rFonts w:ascii="Tahoma" w:hAnsi="Tahoma" w:cs="Tahoma"/>
      <w:sz w:val="16"/>
      <w:szCs w:val="16"/>
    </w:rPr>
  </w:style>
  <w:style w:type="character" w:customStyle="1" w:styleId="instancename">
    <w:name w:val="instancename"/>
    <w:basedOn w:val="Fuentedeprrafopredeter"/>
    <w:rsid w:val="00DB545F"/>
  </w:style>
  <w:style w:type="character" w:styleId="Textodelmarcadordeposicin">
    <w:name w:val="Placeholder Text"/>
    <w:basedOn w:val="Fuentedeprrafopredeter"/>
    <w:uiPriority w:val="99"/>
    <w:semiHidden/>
    <w:rsid w:val="00C000A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B54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545F"/>
    <w:rPr>
      <w:rFonts w:ascii="Tahoma" w:hAnsi="Tahoma" w:cs="Tahoma"/>
      <w:sz w:val="16"/>
      <w:szCs w:val="16"/>
    </w:rPr>
  </w:style>
  <w:style w:type="character" w:customStyle="1" w:styleId="instancename">
    <w:name w:val="instancename"/>
    <w:basedOn w:val="Fuentedeprrafopredeter"/>
    <w:rsid w:val="00DB545F"/>
  </w:style>
  <w:style w:type="character" w:styleId="Textodelmarcadordeposicin">
    <w:name w:val="Placeholder Text"/>
    <w:basedOn w:val="Fuentedeprrafopredeter"/>
    <w:uiPriority w:val="99"/>
    <w:semiHidden/>
    <w:rsid w:val="00C000A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142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alumno</cp:lastModifiedBy>
  <cp:revision>4</cp:revision>
  <dcterms:created xsi:type="dcterms:W3CDTF">2020-10-05T16:35:00Z</dcterms:created>
  <dcterms:modified xsi:type="dcterms:W3CDTF">2020-10-05T17:17:00Z</dcterms:modified>
</cp:coreProperties>
</file>