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1F8961" w14:textId="103773FC" w:rsidR="000176A0" w:rsidRDefault="000176A0" w:rsidP="000176A0">
      <w:pPr>
        <w:jc w:val="center"/>
        <w:rPr>
          <w:rFonts w:ascii="Segoe UI" w:hAnsi="Segoe UI" w:cs="Segoe UI"/>
          <w:b/>
          <w:sz w:val="22"/>
          <w:szCs w:val="22"/>
        </w:rPr>
      </w:pPr>
      <w:r w:rsidRPr="00141638">
        <w:rPr>
          <w:rFonts w:ascii="Segoe UI" w:hAnsi="Segoe UI" w:cs="Segoe UI"/>
          <w:b/>
          <w:sz w:val="22"/>
          <w:szCs w:val="22"/>
        </w:rPr>
        <w:t>LISTA DE VERIFICAÇÃO</w:t>
      </w:r>
      <w:r>
        <w:rPr>
          <w:rFonts w:ascii="Segoe UI" w:hAnsi="Segoe UI" w:cs="Segoe UI"/>
          <w:b/>
          <w:sz w:val="22"/>
          <w:szCs w:val="22"/>
        </w:rPr>
        <w:t xml:space="preserve"> (1° Etapa)</w:t>
      </w:r>
    </w:p>
    <w:p w14:paraId="44E61DF6" w14:textId="77777777" w:rsidR="000176A0" w:rsidRPr="006F3033" w:rsidRDefault="000176A0" w:rsidP="000176A0">
      <w:pPr>
        <w:jc w:val="center"/>
        <w:rPr>
          <w:rFonts w:ascii="Segoe UI" w:hAnsi="Segoe UI" w:cs="Segoe UI"/>
          <w:b/>
          <w:smallCaps/>
          <w:sz w:val="22"/>
          <w:szCs w:val="22"/>
        </w:rPr>
      </w:pPr>
      <w:r>
        <w:rPr>
          <w:rFonts w:ascii="Segoe UI" w:hAnsi="Segoe UI" w:cs="Segoe UI"/>
          <w:b/>
          <w:smallCaps/>
          <w:sz w:val="22"/>
          <w:szCs w:val="22"/>
        </w:rPr>
        <w:t>versão 1</w:t>
      </w:r>
    </w:p>
    <w:p w14:paraId="4B184A65" w14:textId="77777777" w:rsidR="000176A0" w:rsidRPr="00141638" w:rsidRDefault="000176A0" w:rsidP="000176A0">
      <w:pPr>
        <w:jc w:val="center"/>
        <w:rPr>
          <w:rFonts w:ascii="Segoe UI" w:hAnsi="Segoe UI" w:cs="Segoe UI"/>
          <w:b/>
          <w:smallCaps/>
          <w:sz w:val="22"/>
          <w:szCs w:val="22"/>
        </w:rPr>
      </w:pPr>
    </w:p>
    <w:tbl>
      <w:tblPr>
        <w:tblW w:w="8613" w:type="dxa"/>
        <w:tblBorders>
          <w:top w:val="single" w:sz="4" w:space="0" w:color="B4C6E7"/>
          <w:left w:val="single" w:sz="4" w:space="0" w:color="B4C6E7"/>
          <w:bottom w:val="single" w:sz="4" w:space="0" w:color="B4C6E7"/>
          <w:right w:val="single" w:sz="4" w:space="0" w:color="B4C6E7"/>
          <w:insideH w:val="single" w:sz="4" w:space="0" w:color="B4C6E7"/>
          <w:insideV w:val="single" w:sz="4" w:space="0" w:color="B4C6E7"/>
        </w:tblBorders>
        <w:tblLayout w:type="fixed"/>
        <w:tblLook w:val="04A0" w:firstRow="1" w:lastRow="0" w:firstColumn="1" w:lastColumn="0" w:noHBand="0" w:noVBand="1"/>
      </w:tblPr>
      <w:tblGrid>
        <w:gridCol w:w="8613"/>
      </w:tblGrid>
      <w:tr w:rsidR="000176A0" w14:paraId="3939589E" w14:textId="77777777">
        <w:tc>
          <w:tcPr>
            <w:tcW w:w="8613" w:type="dxa"/>
            <w:tcBorders>
              <w:bottom w:val="single" w:sz="12" w:space="0" w:color="8EAADB"/>
            </w:tcBorders>
            <w:shd w:val="clear" w:color="auto" w:fill="D9E2F3"/>
          </w:tcPr>
          <w:p w14:paraId="7DEAF155" w14:textId="32465B7C" w:rsidR="000176A0" w:rsidRDefault="000176A0" w:rsidP="000176A0">
            <w:pPr>
              <w:pStyle w:val="TableContents"/>
              <w:ind w:left="720"/>
              <w:rPr>
                <w:rFonts w:ascii="Segoe UI" w:hAnsi="Segoe UI" w:cs="Segoe UI"/>
                <w:b/>
                <w:bCs/>
                <w:smallCaps/>
                <w:color w:val="153D63"/>
                <w:sz w:val="22"/>
                <w:szCs w:val="22"/>
              </w:rPr>
            </w:pPr>
            <w:r>
              <w:rPr>
                <w:rFonts w:ascii="Segoe UI" w:hAnsi="Segoe UI" w:cs="Segoe UI"/>
                <w:b/>
                <w:bCs/>
                <w:smallCaps/>
                <w:color w:val="153D63"/>
                <w:sz w:val="22"/>
                <w:szCs w:val="22"/>
              </w:rPr>
              <w:t xml:space="preserve">TERMO ADITIVO DE PRORROGAÇÃO DE CONTRATOS – LEI </w:t>
            </w:r>
            <w:r w:rsidR="005E78C0">
              <w:rPr>
                <w:rFonts w:ascii="Segoe UI" w:hAnsi="Segoe UI" w:cs="Segoe UI"/>
                <w:b/>
                <w:bCs/>
                <w:smallCaps/>
                <w:color w:val="153D63"/>
                <w:sz w:val="22"/>
                <w:szCs w:val="22"/>
              </w:rPr>
              <w:t>14.133</w:t>
            </w:r>
            <w:r>
              <w:rPr>
                <w:rFonts w:ascii="Segoe UI" w:hAnsi="Segoe UI" w:cs="Segoe UI"/>
                <w:b/>
                <w:bCs/>
                <w:smallCaps/>
                <w:color w:val="153D63"/>
                <w:sz w:val="22"/>
                <w:szCs w:val="22"/>
              </w:rPr>
              <w:t>/</w:t>
            </w:r>
            <w:r w:rsidR="005E78C0">
              <w:rPr>
                <w:rFonts w:ascii="Segoe UI" w:hAnsi="Segoe UI" w:cs="Segoe UI"/>
                <w:b/>
                <w:bCs/>
                <w:smallCaps/>
                <w:color w:val="153D63"/>
                <w:sz w:val="22"/>
                <w:szCs w:val="22"/>
              </w:rPr>
              <w:t>2021</w:t>
            </w:r>
          </w:p>
        </w:tc>
      </w:tr>
    </w:tbl>
    <w:p w14:paraId="68098049" w14:textId="77777777" w:rsidR="000176A0" w:rsidRDefault="000176A0" w:rsidP="000176A0">
      <w:pPr>
        <w:spacing w:line="276" w:lineRule="auto"/>
        <w:rPr>
          <w:rFonts w:ascii="Segoe UI" w:hAnsi="Segoe UI" w:cs="Segoe UI"/>
          <w:b/>
          <w:bCs/>
          <w:color w:val="153D63"/>
          <w:sz w:val="22"/>
          <w:szCs w:val="22"/>
        </w:rPr>
      </w:pPr>
    </w:p>
    <w:p w14:paraId="4F8B5705" w14:textId="77777777" w:rsidR="000176A0" w:rsidRDefault="000176A0" w:rsidP="000176A0">
      <w:pPr>
        <w:spacing w:line="276" w:lineRule="auto"/>
        <w:rPr>
          <w:rFonts w:ascii="Segoe UI" w:hAnsi="Segoe UI" w:cs="Segoe UI"/>
          <w:b/>
          <w:bCs/>
          <w:sz w:val="22"/>
          <w:szCs w:val="22"/>
        </w:rPr>
      </w:pPr>
    </w:p>
    <w:p w14:paraId="2F96473D" w14:textId="77777777" w:rsidR="000176A0" w:rsidRDefault="000176A0" w:rsidP="000176A0">
      <w:pPr>
        <w:spacing w:line="276" w:lineRule="auto"/>
        <w:rPr>
          <w:rFonts w:ascii="Segoe UI" w:hAnsi="Segoe UI" w:cs="Segoe UI"/>
          <w:color w:val="153D63"/>
          <w:sz w:val="20"/>
          <w:szCs w:val="20"/>
        </w:rPr>
      </w:pPr>
      <w:r>
        <w:rPr>
          <w:rFonts w:ascii="Segoe UI" w:hAnsi="Segoe UI" w:cs="Segoe UI"/>
          <w:b/>
          <w:bCs/>
          <w:color w:val="153D63"/>
          <w:sz w:val="20"/>
          <w:szCs w:val="20"/>
        </w:rPr>
        <w:t>Informações de preenchimento:  Sim:</w:t>
      </w:r>
      <w:r>
        <w:rPr>
          <w:rFonts w:ascii="Segoe UI" w:hAnsi="Segoe UI" w:cs="Segoe UI"/>
          <w:color w:val="153D63"/>
          <w:sz w:val="20"/>
          <w:szCs w:val="20"/>
        </w:rPr>
        <w:t xml:space="preserve"> </w:t>
      </w:r>
      <w:r>
        <w:rPr>
          <w:rFonts w:ascii="Segoe UI" w:hAnsi="Segoe UI" w:cs="Segoe UI"/>
          <w:b/>
          <w:bCs/>
          <w:color w:val="153D63"/>
          <w:sz w:val="20"/>
          <w:szCs w:val="20"/>
        </w:rPr>
        <w:t>atende</w:t>
      </w:r>
      <w:r>
        <w:rPr>
          <w:rFonts w:ascii="Segoe UI" w:hAnsi="Segoe UI" w:cs="Segoe UI"/>
          <w:color w:val="153D63"/>
          <w:sz w:val="20"/>
          <w:szCs w:val="20"/>
        </w:rPr>
        <w:t xml:space="preserve"> plenamente a exigência</w:t>
      </w:r>
    </w:p>
    <w:p w14:paraId="3337C2A2" w14:textId="77777777" w:rsidR="000176A0" w:rsidRDefault="000176A0" w:rsidP="000176A0">
      <w:pPr>
        <w:spacing w:line="276" w:lineRule="auto"/>
        <w:ind w:left="1418" w:firstLine="709"/>
        <w:jc w:val="both"/>
        <w:rPr>
          <w:rFonts w:ascii="Segoe UI" w:hAnsi="Segoe UI" w:cs="Segoe UI"/>
          <w:color w:val="153D63"/>
          <w:sz w:val="20"/>
          <w:szCs w:val="20"/>
        </w:rPr>
      </w:pPr>
      <w:r>
        <w:rPr>
          <w:rFonts w:ascii="Segoe UI" w:hAnsi="Segoe UI" w:cs="Segoe UI"/>
          <w:b/>
          <w:bCs/>
          <w:color w:val="153D63"/>
          <w:sz w:val="20"/>
          <w:szCs w:val="20"/>
        </w:rPr>
        <w:t xml:space="preserve">                  Não</w:t>
      </w:r>
      <w:r>
        <w:rPr>
          <w:rFonts w:ascii="Segoe UI" w:hAnsi="Segoe UI" w:cs="Segoe UI"/>
          <w:color w:val="153D63"/>
          <w:sz w:val="20"/>
          <w:szCs w:val="20"/>
        </w:rPr>
        <w:t xml:space="preserve">: </w:t>
      </w:r>
      <w:r>
        <w:rPr>
          <w:rFonts w:ascii="Segoe UI" w:hAnsi="Segoe UI" w:cs="Segoe UI"/>
          <w:b/>
          <w:bCs/>
          <w:color w:val="153D63"/>
          <w:sz w:val="20"/>
          <w:szCs w:val="20"/>
        </w:rPr>
        <w:t>não atende</w:t>
      </w:r>
      <w:r>
        <w:rPr>
          <w:rFonts w:ascii="Segoe UI" w:hAnsi="Segoe UI" w:cs="Segoe UI"/>
          <w:color w:val="153D63"/>
          <w:sz w:val="20"/>
          <w:szCs w:val="20"/>
        </w:rPr>
        <w:t xml:space="preserve"> plenamente a exigência</w:t>
      </w:r>
    </w:p>
    <w:p w14:paraId="7D3281A9" w14:textId="77777777" w:rsidR="000176A0" w:rsidRDefault="000176A0" w:rsidP="000176A0">
      <w:pPr>
        <w:spacing w:line="276" w:lineRule="auto"/>
        <w:ind w:left="2127" w:firstLine="709"/>
        <w:jc w:val="both"/>
        <w:rPr>
          <w:rFonts w:ascii="Segoe UI" w:hAnsi="Segoe UI" w:cs="Segoe UI"/>
          <w:color w:val="153D63"/>
          <w:sz w:val="20"/>
          <w:szCs w:val="20"/>
        </w:rPr>
      </w:pPr>
      <w:r>
        <w:rPr>
          <w:rFonts w:ascii="Segoe UI" w:hAnsi="Segoe UI" w:cs="Segoe UI"/>
          <w:b/>
          <w:bCs/>
          <w:color w:val="153D63"/>
          <w:sz w:val="20"/>
          <w:szCs w:val="20"/>
        </w:rPr>
        <w:t xml:space="preserve">     N/A</w:t>
      </w:r>
      <w:r>
        <w:rPr>
          <w:rFonts w:ascii="Segoe UI" w:hAnsi="Segoe UI" w:cs="Segoe UI"/>
          <w:color w:val="153D63"/>
          <w:sz w:val="20"/>
          <w:szCs w:val="20"/>
        </w:rPr>
        <w:t xml:space="preserve">: a exigência </w:t>
      </w:r>
      <w:r>
        <w:rPr>
          <w:rFonts w:ascii="Segoe UI" w:hAnsi="Segoe UI" w:cs="Segoe UI"/>
          <w:b/>
          <w:bCs/>
          <w:color w:val="153D63"/>
          <w:sz w:val="20"/>
          <w:szCs w:val="20"/>
        </w:rPr>
        <w:t>não é aplicável</w:t>
      </w:r>
      <w:r>
        <w:rPr>
          <w:rFonts w:ascii="Segoe UI" w:hAnsi="Segoe UI" w:cs="Segoe UI"/>
          <w:color w:val="153D63"/>
          <w:sz w:val="20"/>
          <w:szCs w:val="20"/>
        </w:rPr>
        <w:t xml:space="preserve"> </w:t>
      </w:r>
    </w:p>
    <w:p w14:paraId="44E6FC84" w14:textId="77777777" w:rsidR="00466CDC" w:rsidRDefault="00466CDC" w:rsidP="000176A0">
      <w:pPr>
        <w:spacing w:line="276" w:lineRule="auto"/>
        <w:ind w:left="2127" w:firstLine="709"/>
        <w:jc w:val="both"/>
        <w:rPr>
          <w:rFonts w:ascii="Segoe UI" w:hAnsi="Segoe UI" w:cs="Segoe UI"/>
          <w:color w:val="153D63"/>
          <w:sz w:val="20"/>
          <w:szCs w:val="20"/>
        </w:rPr>
      </w:pPr>
    </w:p>
    <w:tbl>
      <w:tblPr>
        <w:tblW w:w="8613" w:type="dxa"/>
        <w:tblBorders>
          <w:top w:val="single" w:sz="4" w:space="0" w:color="B4C6E7"/>
          <w:left w:val="single" w:sz="4" w:space="0" w:color="B4C6E7"/>
          <w:bottom w:val="single" w:sz="4" w:space="0" w:color="B4C6E7"/>
          <w:right w:val="single" w:sz="4" w:space="0" w:color="B4C6E7"/>
          <w:insideH w:val="single" w:sz="4" w:space="0" w:color="B4C6E7"/>
          <w:insideV w:val="single" w:sz="4" w:space="0" w:color="B4C6E7"/>
        </w:tblBorders>
        <w:tblLayout w:type="fixed"/>
        <w:tblLook w:val="04A0" w:firstRow="1" w:lastRow="0" w:firstColumn="1" w:lastColumn="0" w:noHBand="0" w:noVBand="1"/>
      </w:tblPr>
      <w:tblGrid>
        <w:gridCol w:w="2376"/>
        <w:gridCol w:w="6237"/>
      </w:tblGrid>
      <w:tr w:rsidR="00466CDC" w:rsidRPr="00141638" w14:paraId="7A2D4C03" w14:textId="77777777">
        <w:tc>
          <w:tcPr>
            <w:tcW w:w="8613" w:type="dxa"/>
            <w:gridSpan w:val="2"/>
            <w:tcBorders>
              <w:bottom w:val="single" w:sz="12" w:space="0" w:color="8EAADB"/>
            </w:tcBorders>
            <w:shd w:val="clear" w:color="auto" w:fill="D9E2F3"/>
          </w:tcPr>
          <w:p w14:paraId="32802C39" w14:textId="77777777" w:rsidR="00466CDC" w:rsidRPr="00141638" w:rsidRDefault="00466CDC">
            <w:pPr>
              <w:pStyle w:val="TableContents"/>
              <w:jc w:val="center"/>
              <w:rPr>
                <w:rFonts w:ascii="Segoe UI" w:hAnsi="Segoe UI" w:cs="Segoe UI"/>
                <w:b/>
                <w:bCs/>
                <w:smallCaps/>
                <w:color w:val="355269"/>
                <w:sz w:val="22"/>
                <w:szCs w:val="22"/>
              </w:rPr>
            </w:pPr>
            <w:r w:rsidRPr="002B6B54">
              <w:rPr>
                <w:rFonts w:ascii="Segoe UI" w:hAnsi="Segoe UI" w:cs="Segoe UI"/>
                <w:b/>
                <w:bCs/>
                <w:smallCaps/>
                <w:color w:val="355269"/>
                <w:sz w:val="22"/>
                <w:szCs w:val="22"/>
              </w:rPr>
              <w:t>IDENTIFICAÇÃO DO PROCESSO</w:t>
            </w:r>
          </w:p>
        </w:tc>
      </w:tr>
      <w:tr w:rsidR="00466CDC" w:rsidRPr="00141638" w14:paraId="4833A6C7" w14:textId="77777777">
        <w:tc>
          <w:tcPr>
            <w:tcW w:w="2376" w:type="dxa"/>
          </w:tcPr>
          <w:p w14:paraId="36CA0FF8" w14:textId="77777777" w:rsidR="00466CDC" w:rsidRPr="00141638" w:rsidRDefault="00466CDC">
            <w:pPr>
              <w:pStyle w:val="TableContents"/>
              <w:rPr>
                <w:rFonts w:ascii="Segoe UI" w:hAnsi="Segoe UI" w:cs="Segoe UI"/>
                <w:b/>
                <w:bCs/>
                <w:smallCaps/>
                <w:color w:val="355269"/>
                <w:sz w:val="22"/>
                <w:szCs w:val="22"/>
              </w:rPr>
            </w:pPr>
            <w:r>
              <w:rPr>
                <w:rFonts w:ascii="Segoe UI" w:hAnsi="Segoe UI" w:cs="Segoe UI"/>
                <w:b/>
                <w:bCs/>
                <w:smallCaps/>
                <w:color w:val="355269"/>
                <w:sz w:val="22"/>
                <w:szCs w:val="22"/>
              </w:rPr>
              <w:t>Tipo de instrumento</w:t>
            </w:r>
          </w:p>
        </w:tc>
        <w:tc>
          <w:tcPr>
            <w:tcW w:w="6237" w:type="dxa"/>
          </w:tcPr>
          <w:p w14:paraId="00D360C2" w14:textId="476D7514" w:rsidR="00466CDC" w:rsidRPr="002B6B54" w:rsidRDefault="00466CDC">
            <w:pPr>
              <w:pStyle w:val="TableContents"/>
              <w:jc w:val="center"/>
              <w:rPr>
                <w:rFonts w:ascii="Segoe UI" w:hAnsi="Segoe UI" w:cs="Segoe UI"/>
                <w:b/>
                <w:bCs/>
                <w:smallCaps/>
                <w:color w:val="FF0000"/>
                <w:sz w:val="22"/>
                <w:szCs w:val="22"/>
              </w:rPr>
            </w:pPr>
            <w:r w:rsidRPr="002B6B54">
              <w:rPr>
                <w:rFonts w:ascii="Segoe UI" w:hAnsi="Segoe UI" w:cs="Segoe UI"/>
                <w:b/>
                <w:bCs/>
                <w:smallCaps/>
                <w:color w:val="FF0000"/>
                <w:sz w:val="22"/>
                <w:szCs w:val="22"/>
              </w:rPr>
              <w:t xml:space="preserve">ex. Contrato n° 0xx/20xx  </w:t>
            </w:r>
          </w:p>
        </w:tc>
      </w:tr>
      <w:tr w:rsidR="00466CDC" w:rsidRPr="00141638" w14:paraId="76F157CF" w14:textId="77777777">
        <w:tc>
          <w:tcPr>
            <w:tcW w:w="2376" w:type="dxa"/>
            <w:vAlign w:val="center"/>
          </w:tcPr>
          <w:p w14:paraId="0091F1E5" w14:textId="77777777" w:rsidR="00466CDC" w:rsidRDefault="00466CDC">
            <w:pPr>
              <w:pStyle w:val="TableContents"/>
              <w:rPr>
                <w:rFonts w:ascii="Segoe UI" w:hAnsi="Segoe UI" w:cs="Segoe UI"/>
                <w:b/>
                <w:bCs/>
                <w:smallCaps/>
                <w:color w:val="355269"/>
                <w:sz w:val="22"/>
                <w:szCs w:val="22"/>
              </w:rPr>
            </w:pPr>
            <w:r>
              <w:rPr>
                <w:rFonts w:ascii="Segoe UI" w:hAnsi="Segoe UI" w:cs="Segoe UI"/>
                <w:b/>
                <w:bCs/>
                <w:smallCaps/>
                <w:color w:val="355269"/>
                <w:sz w:val="22"/>
                <w:szCs w:val="22"/>
              </w:rPr>
              <w:t>processo n°</w:t>
            </w:r>
          </w:p>
        </w:tc>
        <w:tc>
          <w:tcPr>
            <w:tcW w:w="6237" w:type="dxa"/>
            <w:vAlign w:val="center"/>
          </w:tcPr>
          <w:p w14:paraId="79F995B6" w14:textId="77777777" w:rsidR="00466CDC" w:rsidRPr="00141638" w:rsidRDefault="00466CDC">
            <w:pPr>
              <w:pStyle w:val="Standard"/>
              <w:widowControl w:val="0"/>
              <w:jc w:val="both"/>
              <w:rPr>
                <w:rFonts w:ascii="Segoe UI" w:hAnsi="Segoe UI" w:cs="Segoe UI"/>
                <w:sz w:val="22"/>
                <w:szCs w:val="22"/>
              </w:rPr>
            </w:pPr>
          </w:p>
        </w:tc>
      </w:tr>
      <w:tr w:rsidR="00942E05" w:rsidRPr="00141638" w14:paraId="23A5DC1F" w14:textId="77777777">
        <w:tc>
          <w:tcPr>
            <w:tcW w:w="2376" w:type="dxa"/>
            <w:vAlign w:val="center"/>
          </w:tcPr>
          <w:p w14:paraId="7A8DF64C" w14:textId="01FBC28D" w:rsidR="00942E05" w:rsidRDefault="00942E05">
            <w:pPr>
              <w:pStyle w:val="TableContents"/>
              <w:rPr>
                <w:rFonts w:ascii="Segoe UI" w:hAnsi="Segoe UI" w:cs="Segoe UI"/>
                <w:b/>
                <w:bCs/>
                <w:smallCaps/>
                <w:color w:val="355269"/>
                <w:sz w:val="22"/>
                <w:szCs w:val="22"/>
              </w:rPr>
            </w:pPr>
            <w:r>
              <w:rPr>
                <w:rFonts w:ascii="Segoe UI" w:hAnsi="Segoe UI" w:cs="Segoe UI"/>
                <w:b/>
                <w:bCs/>
                <w:smallCaps/>
                <w:color w:val="355269"/>
                <w:sz w:val="22"/>
                <w:szCs w:val="22"/>
              </w:rPr>
              <w:t>unidade demandante</w:t>
            </w:r>
          </w:p>
        </w:tc>
        <w:tc>
          <w:tcPr>
            <w:tcW w:w="6237" w:type="dxa"/>
            <w:vAlign w:val="center"/>
          </w:tcPr>
          <w:p w14:paraId="332EC0C4" w14:textId="77777777" w:rsidR="00942E05" w:rsidRPr="00141638" w:rsidRDefault="00942E05">
            <w:pPr>
              <w:pStyle w:val="Standard"/>
              <w:widowControl w:val="0"/>
              <w:jc w:val="both"/>
              <w:rPr>
                <w:rFonts w:ascii="Segoe UI" w:hAnsi="Segoe UI" w:cs="Segoe UI"/>
                <w:sz w:val="22"/>
                <w:szCs w:val="22"/>
              </w:rPr>
            </w:pPr>
          </w:p>
        </w:tc>
      </w:tr>
      <w:tr w:rsidR="00466CDC" w:rsidRPr="00141638" w14:paraId="6DDC0942" w14:textId="77777777">
        <w:tc>
          <w:tcPr>
            <w:tcW w:w="2376" w:type="dxa"/>
            <w:vAlign w:val="center"/>
            <w:hideMark/>
          </w:tcPr>
          <w:p w14:paraId="23C28CC6" w14:textId="36B0A677" w:rsidR="00466CDC" w:rsidRPr="00141638" w:rsidRDefault="00466CDC">
            <w:pPr>
              <w:pStyle w:val="TableContents"/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b/>
                <w:bCs/>
                <w:smallCaps/>
                <w:color w:val="355269"/>
                <w:sz w:val="22"/>
                <w:szCs w:val="22"/>
              </w:rPr>
              <w:t xml:space="preserve">unidade </w:t>
            </w:r>
            <w:r w:rsidR="00942E05">
              <w:rPr>
                <w:rFonts w:ascii="Segoe UI" w:hAnsi="Segoe UI" w:cs="Segoe UI"/>
                <w:b/>
                <w:bCs/>
                <w:smallCaps/>
                <w:color w:val="355269"/>
                <w:sz w:val="22"/>
                <w:szCs w:val="22"/>
              </w:rPr>
              <w:t>Responsável</w:t>
            </w:r>
          </w:p>
        </w:tc>
        <w:tc>
          <w:tcPr>
            <w:tcW w:w="6237" w:type="dxa"/>
            <w:vAlign w:val="center"/>
          </w:tcPr>
          <w:p w14:paraId="799F430C" w14:textId="1C16AC3B" w:rsidR="00466CDC" w:rsidRPr="00141638" w:rsidRDefault="00915EBC">
            <w:pPr>
              <w:pStyle w:val="Standard"/>
              <w:widowControl w:val="0"/>
              <w:jc w:val="both"/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>Coordenadoria de Convênios e Contratos – Serviço de Acompanhamento.</w:t>
            </w:r>
          </w:p>
        </w:tc>
      </w:tr>
    </w:tbl>
    <w:p w14:paraId="304ED714" w14:textId="77777777" w:rsidR="00EF3AD6" w:rsidRDefault="00EF3AD6"/>
    <w:tbl>
      <w:tblPr>
        <w:tblStyle w:val="Tabelacomgrade"/>
        <w:tblW w:w="10349" w:type="dxa"/>
        <w:jc w:val="center"/>
        <w:tblLayout w:type="fixed"/>
        <w:tblLook w:val="04A0" w:firstRow="1" w:lastRow="0" w:firstColumn="1" w:lastColumn="0" w:noHBand="0" w:noVBand="1"/>
      </w:tblPr>
      <w:tblGrid>
        <w:gridCol w:w="650"/>
        <w:gridCol w:w="3603"/>
        <w:gridCol w:w="1843"/>
        <w:gridCol w:w="1276"/>
        <w:gridCol w:w="567"/>
        <w:gridCol w:w="2410"/>
      </w:tblGrid>
      <w:tr w:rsidR="006C73C7" w14:paraId="2BD98FC0" w14:textId="77777777" w:rsidTr="0042023D">
        <w:trPr>
          <w:jc w:val="center"/>
        </w:trPr>
        <w:tc>
          <w:tcPr>
            <w:tcW w:w="10349" w:type="dxa"/>
            <w:gridSpan w:val="6"/>
            <w:shd w:val="clear" w:color="auto" w:fill="D9E2F3" w:themeFill="accent1" w:themeFillTint="33"/>
          </w:tcPr>
          <w:p w14:paraId="36D887AC" w14:textId="0925D322" w:rsidR="006C73C7" w:rsidRPr="00D850DF" w:rsidRDefault="006C73C7" w:rsidP="00886B7D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 w:rsidRPr="00D850DF">
              <w:rPr>
                <w:rFonts w:ascii="Segoe UI" w:hAnsi="Segoe UI" w:cs="Segoe UI"/>
                <w:b/>
                <w:bCs/>
                <w:smallCaps/>
                <w:color w:val="355269"/>
                <w:sz w:val="22"/>
                <w:szCs w:val="22"/>
              </w:rPr>
              <w:t>análise de admissibilidade</w:t>
            </w:r>
          </w:p>
        </w:tc>
      </w:tr>
      <w:tr w:rsidR="00826772" w14:paraId="2CA14484" w14:textId="77777777" w:rsidTr="0042023D">
        <w:trPr>
          <w:jc w:val="center"/>
        </w:trPr>
        <w:tc>
          <w:tcPr>
            <w:tcW w:w="650" w:type="dxa"/>
            <w:shd w:val="clear" w:color="auto" w:fill="D9E2F3" w:themeFill="accent1" w:themeFillTint="33"/>
            <w:vAlign w:val="center"/>
          </w:tcPr>
          <w:p w14:paraId="546C906A" w14:textId="2A73E305" w:rsidR="00886B7D" w:rsidRPr="00D850DF" w:rsidRDefault="00886B7D" w:rsidP="00886B7D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 w:rsidRPr="00D850DF">
              <w:rPr>
                <w:rFonts w:ascii="Segoe UI" w:hAnsi="Segoe UI" w:cs="Segoe UI"/>
                <w:smallCaps/>
                <w:color w:val="355269"/>
                <w:sz w:val="22"/>
                <w:szCs w:val="22"/>
              </w:rPr>
              <w:t>item</w:t>
            </w:r>
          </w:p>
        </w:tc>
        <w:tc>
          <w:tcPr>
            <w:tcW w:w="3603" w:type="dxa"/>
            <w:shd w:val="clear" w:color="auto" w:fill="D9E2F3" w:themeFill="accent1" w:themeFillTint="33"/>
            <w:vAlign w:val="center"/>
          </w:tcPr>
          <w:p w14:paraId="63ED2047" w14:textId="3AD90ABD" w:rsidR="00886B7D" w:rsidRPr="00D850DF" w:rsidRDefault="00886B7D" w:rsidP="00886B7D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 w:rsidRPr="00D850DF">
              <w:rPr>
                <w:rFonts w:ascii="Segoe UI" w:hAnsi="Segoe UI" w:cs="Segoe UI"/>
                <w:smallCaps/>
                <w:color w:val="355269"/>
                <w:sz w:val="22"/>
                <w:szCs w:val="22"/>
              </w:rPr>
              <w:t>requisito</w:t>
            </w:r>
          </w:p>
        </w:tc>
        <w:tc>
          <w:tcPr>
            <w:tcW w:w="1843" w:type="dxa"/>
            <w:shd w:val="clear" w:color="auto" w:fill="D9E2F3" w:themeFill="accent1" w:themeFillTint="33"/>
            <w:vAlign w:val="center"/>
          </w:tcPr>
          <w:p w14:paraId="1AFC219B" w14:textId="337DB8EC" w:rsidR="00886B7D" w:rsidRPr="00D850DF" w:rsidRDefault="00886B7D" w:rsidP="00886B7D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 w:rsidRPr="00D850DF">
              <w:rPr>
                <w:rFonts w:ascii="Segoe UI" w:hAnsi="Segoe UI" w:cs="Segoe UI"/>
                <w:smallCaps/>
                <w:color w:val="355269"/>
                <w:sz w:val="22"/>
                <w:szCs w:val="22"/>
              </w:rPr>
              <w:t>Obrigatoriedade/Base normativa</w:t>
            </w:r>
          </w:p>
        </w:tc>
        <w:tc>
          <w:tcPr>
            <w:tcW w:w="1276" w:type="dxa"/>
            <w:shd w:val="clear" w:color="auto" w:fill="D9E2F3" w:themeFill="accent1" w:themeFillTint="33"/>
            <w:vAlign w:val="center"/>
          </w:tcPr>
          <w:p w14:paraId="792BFB6A" w14:textId="77777777" w:rsidR="00886B7D" w:rsidRPr="00D850DF" w:rsidRDefault="00886B7D" w:rsidP="00886B7D">
            <w:pPr>
              <w:jc w:val="center"/>
              <w:rPr>
                <w:rFonts w:ascii="Segoe UI" w:hAnsi="Segoe UI" w:cs="Segoe UI"/>
                <w:smallCaps/>
                <w:sz w:val="22"/>
                <w:szCs w:val="22"/>
              </w:rPr>
            </w:pPr>
            <w:r w:rsidRPr="00D850DF">
              <w:rPr>
                <w:rFonts w:ascii="Segoe UI" w:hAnsi="Segoe UI" w:cs="Segoe UI"/>
                <w:smallCaps/>
                <w:color w:val="355269"/>
                <w:sz w:val="22"/>
                <w:szCs w:val="22"/>
              </w:rPr>
              <w:t>atende ao requisito?</w:t>
            </w:r>
          </w:p>
          <w:p w14:paraId="55A1FAAB" w14:textId="77777777" w:rsidR="00886B7D" w:rsidRPr="00D850DF" w:rsidRDefault="00886B7D" w:rsidP="00886B7D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D9E2F3" w:themeFill="accent1" w:themeFillTint="33"/>
          </w:tcPr>
          <w:p w14:paraId="421A5746" w14:textId="27590EDD" w:rsidR="00886B7D" w:rsidRPr="00D850DF" w:rsidRDefault="00886B7D" w:rsidP="00886B7D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 w:rsidRPr="00D850DF">
              <w:rPr>
                <w:rFonts w:ascii="Segoe UI" w:hAnsi="Segoe UI" w:cs="Segoe UI"/>
                <w:smallCaps/>
                <w:color w:val="355269"/>
                <w:sz w:val="22"/>
                <w:szCs w:val="22"/>
              </w:rPr>
              <w:t>fls.</w:t>
            </w:r>
          </w:p>
        </w:tc>
        <w:tc>
          <w:tcPr>
            <w:tcW w:w="2410" w:type="dxa"/>
            <w:shd w:val="clear" w:color="auto" w:fill="D9E2F3" w:themeFill="accent1" w:themeFillTint="33"/>
            <w:vAlign w:val="center"/>
          </w:tcPr>
          <w:p w14:paraId="0792FA84" w14:textId="1E9C09C8" w:rsidR="00886B7D" w:rsidRPr="00D850DF" w:rsidRDefault="00886B7D" w:rsidP="00886B7D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 w:rsidRPr="00D850DF">
              <w:rPr>
                <w:rFonts w:ascii="Segoe UI" w:hAnsi="Segoe UI" w:cs="Segoe UI"/>
                <w:smallCaps/>
                <w:color w:val="355269"/>
                <w:sz w:val="22"/>
                <w:szCs w:val="22"/>
              </w:rPr>
              <w:t>Observação</w:t>
            </w:r>
          </w:p>
        </w:tc>
      </w:tr>
      <w:tr w:rsidR="008B7AC6" w14:paraId="55DF2BC1" w14:textId="77777777" w:rsidTr="0042023D">
        <w:trPr>
          <w:jc w:val="center"/>
        </w:trPr>
        <w:tc>
          <w:tcPr>
            <w:tcW w:w="650" w:type="dxa"/>
            <w:vAlign w:val="center"/>
          </w:tcPr>
          <w:p w14:paraId="31B7AE62" w14:textId="66C3A18A" w:rsidR="00826772" w:rsidRPr="00D850DF" w:rsidRDefault="00826772" w:rsidP="004C78A2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 w:rsidRPr="00D850DF">
              <w:rPr>
                <w:rFonts w:ascii="Segoe UI" w:hAnsi="Segoe UI" w:cs="Segoe UI"/>
                <w:sz w:val="22"/>
                <w:szCs w:val="22"/>
              </w:rPr>
              <w:t>1</w:t>
            </w:r>
          </w:p>
        </w:tc>
        <w:tc>
          <w:tcPr>
            <w:tcW w:w="3603" w:type="dxa"/>
            <w:vAlign w:val="center"/>
          </w:tcPr>
          <w:p w14:paraId="6EA9B1F3" w14:textId="5482CC0F" w:rsidR="00826772" w:rsidRPr="00D850DF" w:rsidRDefault="00CF0254" w:rsidP="00826772">
            <w:pPr>
              <w:rPr>
                <w:rFonts w:ascii="Segoe UI" w:hAnsi="Segoe UI" w:cs="Segoe UI"/>
                <w:sz w:val="22"/>
                <w:szCs w:val="22"/>
              </w:rPr>
            </w:pPr>
            <w:r w:rsidRPr="00CF0254">
              <w:rPr>
                <w:rFonts w:ascii="Segoe UI" w:hAnsi="Segoe UI" w:cs="Segoe UI"/>
                <w:sz w:val="22"/>
                <w:szCs w:val="22"/>
              </w:rPr>
              <w:t>O contrato é de serviços ou fornecimentos contínuos e respeita o limite máximo de 10 anos</w:t>
            </w:r>
            <w:r>
              <w:rPr>
                <w:rFonts w:ascii="Segoe UI" w:hAnsi="Segoe UI" w:cs="Segoe UI"/>
                <w:sz w:val="22"/>
                <w:szCs w:val="22"/>
              </w:rPr>
              <w:t xml:space="preserve"> de vigência</w:t>
            </w:r>
            <w:r w:rsidRPr="00CF0254">
              <w:rPr>
                <w:rFonts w:ascii="Segoe UI" w:hAnsi="Segoe UI" w:cs="Segoe UI"/>
                <w:sz w:val="22"/>
                <w:szCs w:val="22"/>
              </w:rPr>
              <w:t>?</w:t>
            </w:r>
          </w:p>
        </w:tc>
        <w:tc>
          <w:tcPr>
            <w:tcW w:w="1843" w:type="dxa"/>
          </w:tcPr>
          <w:p w14:paraId="7F1CBAFF" w14:textId="77A6C744" w:rsidR="00826772" w:rsidRPr="00D850DF" w:rsidRDefault="00CF0254" w:rsidP="00826772">
            <w:pPr>
              <w:rPr>
                <w:rFonts w:ascii="Segoe UI" w:hAnsi="Segoe UI" w:cs="Segoe UI"/>
                <w:sz w:val="22"/>
                <w:szCs w:val="22"/>
              </w:rPr>
            </w:pPr>
            <w:r w:rsidRPr="00AA24F5">
              <w:rPr>
                <w:rFonts w:ascii="Segoe UI" w:hAnsi="Segoe UI" w:cs="Segoe UI"/>
                <w:sz w:val="22"/>
                <w:szCs w:val="22"/>
              </w:rPr>
              <w:t>Art. 107 da Lei 14.133/21; Art. 4º da Portaria 234/25-GP.</w:t>
            </w:r>
          </w:p>
        </w:tc>
        <w:tc>
          <w:tcPr>
            <w:tcW w:w="1276" w:type="dxa"/>
          </w:tcPr>
          <w:p w14:paraId="0C3ED56E" w14:textId="77777777" w:rsidR="00826772" w:rsidRPr="00D850DF" w:rsidRDefault="00826772" w:rsidP="00826772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567" w:type="dxa"/>
          </w:tcPr>
          <w:p w14:paraId="618E9C20" w14:textId="77777777" w:rsidR="00826772" w:rsidRPr="00D850DF" w:rsidRDefault="00826772" w:rsidP="00826772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2410" w:type="dxa"/>
          </w:tcPr>
          <w:p w14:paraId="3708562F" w14:textId="77777777" w:rsidR="00826772" w:rsidRPr="00D850DF" w:rsidRDefault="00826772" w:rsidP="00826772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</w:tr>
      <w:tr w:rsidR="008B7AC6" w14:paraId="5865A488" w14:textId="77777777" w:rsidTr="0042023D">
        <w:trPr>
          <w:jc w:val="center"/>
        </w:trPr>
        <w:tc>
          <w:tcPr>
            <w:tcW w:w="650" w:type="dxa"/>
            <w:vAlign w:val="center"/>
          </w:tcPr>
          <w:p w14:paraId="57EE995A" w14:textId="31334457" w:rsidR="00826772" w:rsidRPr="00D850DF" w:rsidRDefault="00826772" w:rsidP="004C78A2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 w:rsidRPr="00D850DF">
              <w:rPr>
                <w:rFonts w:ascii="Segoe UI" w:hAnsi="Segoe UI" w:cs="Segoe UI"/>
                <w:sz w:val="22"/>
                <w:szCs w:val="22"/>
              </w:rPr>
              <w:t>2</w:t>
            </w:r>
          </w:p>
        </w:tc>
        <w:tc>
          <w:tcPr>
            <w:tcW w:w="3603" w:type="dxa"/>
            <w:vAlign w:val="center"/>
          </w:tcPr>
          <w:p w14:paraId="777DEEFA" w14:textId="4CE16BA3" w:rsidR="00826772" w:rsidRPr="00D850DF" w:rsidRDefault="00CF0254" w:rsidP="00826772">
            <w:pPr>
              <w:rPr>
                <w:rFonts w:ascii="Segoe UI" w:hAnsi="Segoe UI" w:cs="Segoe UI"/>
                <w:sz w:val="22"/>
                <w:szCs w:val="22"/>
              </w:rPr>
            </w:pPr>
            <w:r w:rsidRPr="00CF0254">
              <w:rPr>
                <w:rFonts w:ascii="Segoe UI" w:hAnsi="Segoe UI" w:cs="Segoe UI"/>
                <w:sz w:val="22"/>
                <w:szCs w:val="22"/>
              </w:rPr>
              <w:t>A origem da contratação permite prorrogação? (Não ser dispensa emergencial; em caso de adesão à ARP, deve haver justificativa excepcional).</w:t>
            </w:r>
          </w:p>
        </w:tc>
        <w:tc>
          <w:tcPr>
            <w:tcW w:w="1843" w:type="dxa"/>
          </w:tcPr>
          <w:p w14:paraId="1FE8C432" w14:textId="5E7136B5" w:rsidR="00826772" w:rsidRDefault="00CF0254" w:rsidP="00826772">
            <w:pPr>
              <w:rPr>
                <w:rFonts w:ascii="Segoe UI" w:hAnsi="Segoe UI" w:cs="Segoe UI"/>
                <w:sz w:val="22"/>
                <w:szCs w:val="22"/>
              </w:rPr>
            </w:pPr>
            <w:r w:rsidRPr="00AA24F5">
              <w:rPr>
                <w:rFonts w:ascii="Segoe UI" w:hAnsi="Segoe UI" w:cs="Segoe UI"/>
                <w:sz w:val="22"/>
                <w:szCs w:val="22"/>
              </w:rPr>
              <w:t>Art. 75, VIII da Lei 14.133/21</w:t>
            </w:r>
            <w:r w:rsidR="00AA24F5" w:rsidRPr="00AA24F5">
              <w:rPr>
                <w:rFonts w:ascii="Segoe UI" w:hAnsi="Segoe UI" w:cs="Segoe UI"/>
                <w:sz w:val="22"/>
                <w:szCs w:val="22"/>
              </w:rPr>
              <w:t>.</w:t>
            </w:r>
          </w:p>
          <w:p w14:paraId="187299FD" w14:textId="77777777" w:rsidR="00CF0254" w:rsidRDefault="00CF0254" w:rsidP="00CF0254">
            <w:pPr>
              <w:rPr>
                <w:rFonts w:ascii="Segoe UI" w:hAnsi="Segoe UI" w:cs="Segoe UI"/>
                <w:sz w:val="22"/>
                <w:szCs w:val="22"/>
              </w:rPr>
            </w:pPr>
          </w:p>
          <w:p w14:paraId="3545F27E" w14:textId="77777777" w:rsidR="00CF0254" w:rsidRPr="00CF0254" w:rsidRDefault="00CF0254" w:rsidP="00CF0254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1276" w:type="dxa"/>
          </w:tcPr>
          <w:p w14:paraId="5774A769" w14:textId="77777777" w:rsidR="00826772" w:rsidRPr="00D850DF" w:rsidRDefault="00826772" w:rsidP="00826772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567" w:type="dxa"/>
          </w:tcPr>
          <w:p w14:paraId="3147469B" w14:textId="77777777" w:rsidR="00826772" w:rsidRPr="00D850DF" w:rsidRDefault="00826772" w:rsidP="00826772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2410" w:type="dxa"/>
          </w:tcPr>
          <w:p w14:paraId="166C6B86" w14:textId="77777777" w:rsidR="00826772" w:rsidRPr="00D850DF" w:rsidRDefault="00826772" w:rsidP="00826772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</w:tr>
      <w:tr w:rsidR="00826772" w14:paraId="7DE4BD82" w14:textId="77777777" w:rsidTr="0042023D">
        <w:trPr>
          <w:jc w:val="center"/>
        </w:trPr>
        <w:tc>
          <w:tcPr>
            <w:tcW w:w="10349" w:type="dxa"/>
            <w:gridSpan w:val="6"/>
            <w:shd w:val="clear" w:color="auto" w:fill="D9E2F3" w:themeFill="accent1" w:themeFillTint="33"/>
          </w:tcPr>
          <w:p w14:paraId="39F16CB9" w14:textId="4F63D06B" w:rsidR="00826772" w:rsidRPr="00D850DF" w:rsidRDefault="00826772" w:rsidP="004C78A2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 w:rsidRPr="00D850DF">
              <w:rPr>
                <w:rFonts w:ascii="Segoe UI" w:hAnsi="Segoe UI" w:cs="Segoe UI"/>
                <w:b/>
                <w:bCs/>
                <w:smallCaps/>
                <w:color w:val="355269"/>
                <w:sz w:val="22"/>
                <w:szCs w:val="22"/>
              </w:rPr>
              <w:t>Tempestividade e regularidade da instrução</w:t>
            </w:r>
          </w:p>
        </w:tc>
      </w:tr>
      <w:tr w:rsidR="008B7AC6" w14:paraId="72E434CA" w14:textId="77777777" w:rsidTr="0042023D">
        <w:trPr>
          <w:jc w:val="center"/>
        </w:trPr>
        <w:tc>
          <w:tcPr>
            <w:tcW w:w="650" w:type="dxa"/>
            <w:vAlign w:val="center"/>
          </w:tcPr>
          <w:p w14:paraId="6C4F543A" w14:textId="29CC79C1" w:rsidR="004C78A2" w:rsidRPr="00D850DF" w:rsidRDefault="004C78A2" w:rsidP="004C78A2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 w:rsidRPr="00D850DF">
              <w:rPr>
                <w:rFonts w:ascii="Segoe UI" w:hAnsi="Segoe UI" w:cs="Segoe UI"/>
                <w:sz w:val="22"/>
                <w:szCs w:val="22"/>
              </w:rPr>
              <w:t>3</w:t>
            </w:r>
          </w:p>
        </w:tc>
        <w:tc>
          <w:tcPr>
            <w:tcW w:w="3603" w:type="dxa"/>
            <w:vAlign w:val="center"/>
          </w:tcPr>
          <w:p w14:paraId="3A5F29CF" w14:textId="6977FCCA" w:rsidR="004C78A2" w:rsidRPr="00D850DF" w:rsidRDefault="4D5EDA4E" w:rsidP="460DEF28">
            <w:r w:rsidRPr="460DEF28">
              <w:rPr>
                <w:rFonts w:ascii="Segoe UI" w:eastAsia="Segoe UI" w:hAnsi="Segoe UI" w:cs="Segoe UI"/>
                <w:sz w:val="22"/>
                <w:szCs w:val="22"/>
              </w:rPr>
              <w:t>O expediente chegou com antecedência mínima de 60 dias do término da vigência na SEADM?</w:t>
            </w:r>
          </w:p>
        </w:tc>
        <w:tc>
          <w:tcPr>
            <w:tcW w:w="1843" w:type="dxa"/>
            <w:vAlign w:val="center"/>
          </w:tcPr>
          <w:p w14:paraId="6FD3C409" w14:textId="0AF861CD" w:rsidR="004C78A2" w:rsidRPr="00CF0254" w:rsidRDefault="00CF0254" w:rsidP="004C78A2">
            <w:pPr>
              <w:rPr>
                <w:rFonts w:ascii="Segoe UI" w:hAnsi="Segoe UI" w:cs="Segoe UI"/>
                <w:sz w:val="22"/>
                <w:szCs w:val="22"/>
                <w:highlight w:val="yellow"/>
              </w:rPr>
            </w:pPr>
            <w:r w:rsidRPr="00AA24F5">
              <w:rPr>
                <w:rFonts w:ascii="Segoe UI" w:hAnsi="Segoe UI" w:cs="Segoe UI"/>
                <w:sz w:val="22"/>
                <w:szCs w:val="22"/>
              </w:rPr>
              <w:t>Art. 6º da Portaria nº 234/2025-GP</w:t>
            </w:r>
          </w:p>
        </w:tc>
        <w:tc>
          <w:tcPr>
            <w:tcW w:w="1276" w:type="dxa"/>
          </w:tcPr>
          <w:p w14:paraId="2A14854E" w14:textId="77777777" w:rsidR="004C78A2" w:rsidRPr="00D850DF" w:rsidRDefault="004C78A2" w:rsidP="004C78A2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567" w:type="dxa"/>
          </w:tcPr>
          <w:p w14:paraId="704ADADF" w14:textId="77777777" w:rsidR="004C78A2" w:rsidRPr="00D850DF" w:rsidRDefault="004C78A2" w:rsidP="004C78A2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2410" w:type="dxa"/>
          </w:tcPr>
          <w:p w14:paraId="02BB9F8A" w14:textId="77777777" w:rsidR="004C78A2" w:rsidRPr="00D850DF" w:rsidRDefault="004C78A2" w:rsidP="004C78A2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</w:tr>
      <w:tr w:rsidR="00E04583" w14:paraId="59C5228A" w14:textId="77777777" w:rsidTr="0042023D">
        <w:trPr>
          <w:jc w:val="center"/>
        </w:trPr>
        <w:tc>
          <w:tcPr>
            <w:tcW w:w="650" w:type="dxa"/>
            <w:vAlign w:val="center"/>
          </w:tcPr>
          <w:p w14:paraId="0537DDAB" w14:textId="32E920E6" w:rsidR="00E04583" w:rsidRPr="00D850DF" w:rsidRDefault="00E04583" w:rsidP="00E04583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 w:rsidRPr="00D850DF">
              <w:rPr>
                <w:rFonts w:ascii="Segoe UI" w:hAnsi="Segoe UI" w:cs="Segoe UI"/>
                <w:sz w:val="22"/>
                <w:szCs w:val="22"/>
              </w:rPr>
              <w:t>4</w:t>
            </w:r>
          </w:p>
        </w:tc>
        <w:tc>
          <w:tcPr>
            <w:tcW w:w="3603" w:type="dxa"/>
            <w:vAlign w:val="center"/>
          </w:tcPr>
          <w:p w14:paraId="4B3F8B10" w14:textId="3F7F49DA" w:rsidR="00E04583" w:rsidRPr="00D850DF" w:rsidRDefault="00E04583" w:rsidP="00E04583">
            <w:pPr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>Houve o certificado que o processo chegou dentro ou fora do prazo estabelecido</w:t>
            </w:r>
            <w:r w:rsidR="00A544C0">
              <w:rPr>
                <w:rFonts w:ascii="Segoe UI" w:hAnsi="Segoe UI" w:cs="Segoe UI"/>
                <w:sz w:val="22"/>
                <w:szCs w:val="22"/>
              </w:rPr>
              <w:t xml:space="preserve"> </w:t>
            </w:r>
            <w:r w:rsidR="00CF0254" w:rsidRPr="00CF0254">
              <w:rPr>
                <w:rFonts w:ascii="Segoe UI" w:hAnsi="Segoe UI" w:cs="Segoe UI"/>
                <w:sz w:val="22"/>
                <w:szCs w:val="22"/>
              </w:rPr>
              <w:t>Art. 6º da Portaria nº 234/2025-GP</w:t>
            </w:r>
            <w:r w:rsidR="00A544C0">
              <w:rPr>
                <w:rFonts w:ascii="Segoe UI" w:hAnsi="Segoe UI" w:cs="Segoe UI"/>
                <w:sz w:val="22"/>
                <w:szCs w:val="22"/>
              </w:rPr>
              <w:t>?</w:t>
            </w:r>
            <w:r w:rsidR="008542A2">
              <w:rPr>
                <w:rFonts w:ascii="Segoe UI" w:hAnsi="Segoe UI" w:cs="Segoe UI"/>
                <w:sz w:val="22"/>
                <w:szCs w:val="22"/>
              </w:rPr>
              <w:t xml:space="preserve"> (Competência da COCCS)</w:t>
            </w:r>
          </w:p>
        </w:tc>
        <w:tc>
          <w:tcPr>
            <w:tcW w:w="1843" w:type="dxa"/>
            <w:vAlign w:val="center"/>
          </w:tcPr>
          <w:p w14:paraId="5FC6C984" w14:textId="3F00B4A6" w:rsidR="00E04583" w:rsidRPr="00CF0254" w:rsidRDefault="00CF0254" w:rsidP="00E04583">
            <w:pPr>
              <w:rPr>
                <w:rFonts w:ascii="Segoe UI" w:hAnsi="Segoe UI" w:cs="Segoe UI"/>
                <w:sz w:val="22"/>
                <w:szCs w:val="22"/>
                <w:highlight w:val="yellow"/>
              </w:rPr>
            </w:pPr>
            <w:r w:rsidRPr="00AA24F5">
              <w:rPr>
                <w:rFonts w:ascii="Segoe UI" w:hAnsi="Segoe UI" w:cs="Segoe UI"/>
                <w:sz w:val="22"/>
                <w:szCs w:val="22"/>
              </w:rPr>
              <w:t>Art. 6º da Portaria nº 234/2025-GP</w:t>
            </w:r>
          </w:p>
        </w:tc>
        <w:tc>
          <w:tcPr>
            <w:tcW w:w="1276" w:type="dxa"/>
          </w:tcPr>
          <w:p w14:paraId="682DAB96" w14:textId="77777777" w:rsidR="00E04583" w:rsidRPr="00D850DF" w:rsidRDefault="00E04583" w:rsidP="00E04583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567" w:type="dxa"/>
          </w:tcPr>
          <w:p w14:paraId="3B1C8324" w14:textId="77777777" w:rsidR="00E04583" w:rsidRPr="00D850DF" w:rsidRDefault="00E04583" w:rsidP="00E04583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2410" w:type="dxa"/>
          </w:tcPr>
          <w:p w14:paraId="4FDFDA43" w14:textId="77777777" w:rsidR="00E04583" w:rsidRPr="00D850DF" w:rsidRDefault="00E04583" w:rsidP="00E04583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</w:tr>
      <w:tr w:rsidR="00E04583" w14:paraId="25F19C93" w14:textId="77777777" w:rsidTr="0042023D">
        <w:trPr>
          <w:jc w:val="center"/>
        </w:trPr>
        <w:tc>
          <w:tcPr>
            <w:tcW w:w="650" w:type="dxa"/>
            <w:vAlign w:val="center"/>
          </w:tcPr>
          <w:p w14:paraId="1F870871" w14:textId="4C231987" w:rsidR="00E04583" w:rsidRPr="00D850DF" w:rsidRDefault="00436EF3" w:rsidP="00E04583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lastRenderedPageBreak/>
              <w:t>5</w:t>
            </w:r>
          </w:p>
        </w:tc>
        <w:tc>
          <w:tcPr>
            <w:tcW w:w="3603" w:type="dxa"/>
            <w:vAlign w:val="center"/>
          </w:tcPr>
          <w:p w14:paraId="1A5BAD4C" w14:textId="2A847CE5" w:rsidR="00E04583" w:rsidRPr="00D850DF" w:rsidRDefault="00CF0254" w:rsidP="00E04583">
            <w:pPr>
              <w:autoSpaceDE w:val="0"/>
              <w:autoSpaceDN w:val="0"/>
              <w:adjustRightInd w:val="0"/>
              <w:jc w:val="both"/>
              <w:rPr>
                <w:rFonts w:ascii="Segoe UI" w:hAnsi="Segoe UI" w:cs="Segoe UI"/>
                <w:sz w:val="22"/>
                <w:szCs w:val="22"/>
              </w:rPr>
            </w:pPr>
            <w:r w:rsidRPr="00CF0254">
              <w:rPr>
                <w:rFonts w:ascii="Segoe UI" w:hAnsi="Segoe UI" w:cs="Segoe UI"/>
                <w:sz w:val="22"/>
                <w:szCs w:val="22"/>
              </w:rPr>
              <w:t>Consta manifestação expressa da contratada informando o interesse na prorrogação?</w:t>
            </w:r>
          </w:p>
        </w:tc>
        <w:tc>
          <w:tcPr>
            <w:tcW w:w="1843" w:type="dxa"/>
            <w:vAlign w:val="center"/>
          </w:tcPr>
          <w:p w14:paraId="4A13F2B5" w14:textId="57EAACF4" w:rsidR="00E04583" w:rsidRPr="00D850DF" w:rsidRDefault="00CF0254" w:rsidP="00E04583">
            <w:pPr>
              <w:rPr>
                <w:rFonts w:ascii="Segoe UI" w:hAnsi="Segoe UI" w:cs="Segoe UI"/>
                <w:sz w:val="22"/>
                <w:szCs w:val="22"/>
              </w:rPr>
            </w:pPr>
            <w:r w:rsidRPr="00AA24F5">
              <w:rPr>
                <w:rFonts w:ascii="Segoe UI" w:hAnsi="Segoe UI" w:cs="Segoe UI"/>
                <w:sz w:val="22"/>
                <w:szCs w:val="22"/>
              </w:rPr>
              <w:t>Art. 7º, I, alínea “d” da Portaria nº 234/2025-GP</w:t>
            </w:r>
          </w:p>
        </w:tc>
        <w:tc>
          <w:tcPr>
            <w:tcW w:w="1276" w:type="dxa"/>
          </w:tcPr>
          <w:p w14:paraId="7A52E922" w14:textId="77777777" w:rsidR="00E04583" w:rsidRPr="00D850DF" w:rsidRDefault="00E04583" w:rsidP="00E04583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567" w:type="dxa"/>
          </w:tcPr>
          <w:p w14:paraId="59C6C652" w14:textId="77777777" w:rsidR="00E04583" w:rsidRPr="00D850DF" w:rsidRDefault="00E04583" w:rsidP="00E04583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2410" w:type="dxa"/>
          </w:tcPr>
          <w:p w14:paraId="39B31321" w14:textId="77777777" w:rsidR="00E04583" w:rsidRPr="00D850DF" w:rsidRDefault="00E04583" w:rsidP="00E04583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</w:tr>
      <w:tr w:rsidR="00436EF3" w14:paraId="1ACADA7A" w14:textId="77777777" w:rsidTr="0042023D">
        <w:trPr>
          <w:jc w:val="center"/>
        </w:trPr>
        <w:tc>
          <w:tcPr>
            <w:tcW w:w="650" w:type="dxa"/>
            <w:vAlign w:val="center"/>
          </w:tcPr>
          <w:p w14:paraId="40663698" w14:textId="79973677" w:rsidR="00436EF3" w:rsidRDefault="00436EF3" w:rsidP="00E04583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>6</w:t>
            </w:r>
          </w:p>
        </w:tc>
        <w:tc>
          <w:tcPr>
            <w:tcW w:w="3603" w:type="dxa"/>
            <w:vAlign w:val="center"/>
          </w:tcPr>
          <w:p w14:paraId="2C492E93" w14:textId="5DB5BF0B" w:rsidR="00436EF3" w:rsidRPr="00CF0254" w:rsidRDefault="00436EF3" w:rsidP="00E04583">
            <w:pPr>
              <w:autoSpaceDE w:val="0"/>
              <w:autoSpaceDN w:val="0"/>
              <w:adjustRightInd w:val="0"/>
              <w:jc w:val="both"/>
              <w:rPr>
                <w:rFonts w:ascii="Segoe UI" w:hAnsi="Segoe UI" w:cs="Segoe UI"/>
                <w:sz w:val="22"/>
                <w:szCs w:val="22"/>
              </w:rPr>
            </w:pPr>
            <w:r w:rsidRPr="00436EF3">
              <w:rPr>
                <w:rFonts w:ascii="Segoe UI" w:hAnsi="Segoe UI" w:cs="Segoe UI"/>
                <w:sz w:val="22"/>
                <w:szCs w:val="22"/>
              </w:rPr>
              <w:t>Em caso de contratação por inexigibilidade de licitação, consta a comprovação da inviabilidade de competição</w:t>
            </w:r>
            <w:r>
              <w:rPr>
                <w:rFonts w:ascii="Segoe UI" w:hAnsi="Segoe UI" w:cs="Segoe UI"/>
                <w:sz w:val="22"/>
                <w:szCs w:val="22"/>
              </w:rPr>
              <w:t xml:space="preserve"> e a justificativa do preço praticado</w:t>
            </w:r>
            <w:r w:rsidRPr="00436EF3">
              <w:rPr>
                <w:rFonts w:ascii="Segoe UI" w:hAnsi="Segoe UI" w:cs="Segoe UI"/>
                <w:sz w:val="22"/>
                <w:szCs w:val="22"/>
              </w:rPr>
              <w:t>?</w:t>
            </w:r>
          </w:p>
        </w:tc>
        <w:tc>
          <w:tcPr>
            <w:tcW w:w="1843" w:type="dxa"/>
            <w:vAlign w:val="center"/>
          </w:tcPr>
          <w:p w14:paraId="0E8C9093" w14:textId="29100C20" w:rsidR="00436EF3" w:rsidRPr="00436EF3" w:rsidRDefault="00436EF3" w:rsidP="00E04583">
            <w:pPr>
              <w:rPr>
                <w:rFonts w:ascii="Segoe UI" w:hAnsi="Segoe UI" w:cs="Segoe UI"/>
                <w:sz w:val="22"/>
                <w:szCs w:val="22"/>
              </w:rPr>
            </w:pPr>
            <w:r w:rsidRPr="00436EF3">
              <w:rPr>
                <w:rFonts w:ascii="Segoe UI" w:hAnsi="Segoe UI" w:cs="Segoe UI"/>
                <w:sz w:val="22"/>
                <w:szCs w:val="22"/>
              </w:rPr>
              <w:t>Art. 18 da IN n° 001/2023-TJPA</w:t>
            </w:r>
          </w:p>
        </w:tc>
        <w:tc>
          <w:tcPr>
            <w:tcW w:w="1276" w:type="dxa"/>
          </w:tcPr>
          <w:p w14:paraId="419322B5" w14:textId="77777777" w:rsidR="00436EF3" w:rsidRPr="00D850DF" w:rsidRDefault="00436EF3" w:rsidP="00E04583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567" w:type="dxa"/>
          </w:tcPr>
          <w:p w14:paraId="44A74249" w14:textId="77777777" w:rsidR="00436EF3" w:rsidRPr="00D850DF" w:rsidRDefault="00436EF3" w:rsidP="00E04583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2410" w:type="dxa"/>
          </w:tcPr>
          <w:p w14:paraId="5FA6BDC3" w14:textId="77777777" w:rsidR="00436EF3" w:rsidRPr="00D850DF" w:rsidRDefault="00436EF3" w:rsidP="00E04583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</w:tr>
      <w:tr w:rsidR="00436EF3" w14:paraId="79E3F3C4" w14:textId="77777777" w:rsidTr="0042023D">
        <w:trPr>
          <w:jc w:val="center"/>
        </w:trPr>
        <w:tc>
          <w:tcPr>
            <w:tcW w:w="650" w:type="dxa"/>
            <w:vAlign w:val="center"/>
          </w:tcPr>
          <w:p w14:paraId="6FFF60C0" w14:textId="39117F0C" w:rsidR="00436EF3" w:rsidRDefault="00436EF3" w:rsidP="00E04583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>7</w:t>
            </w:r>
          </w:p>
        </w:tc>
        <w:tc>
          <w:tcPr>
            <w:tcW w:w="3603" w:type="dxa"/>
            <w:vAlign w:val="center"/>
          </w:tcPr>
          <w:p w14:paraId="332F97A4" w14:textId="7FCC0B39" w:rsidR="00436EF3" w:rsidRPr="00436EF3" w:rsidRDefault="00436EF3" w:rsidP="00E04583">
            <w:pPr>
              <w:autoSpaceDE w:val="0"/>
              <w:autoSpaceDN w:val="0"/>
              <w:adjustRightInd w:val="0"/>
              <w:jc w:val="both"/>
              <w:rPr>
                <w:rFonts w:ascii="Segoe UI" w:hAnsi="Segoe UI" w:cs="Segoe UI"/>
                <w:sz w:val="22"/>
                <w:szCs w:val="22"/>
              </w:rPr>
            </w:pPr>
            <w:r w:rsidRPr="66467339">
              <w:rPr>
                <w:rFonts w:ascii="Segoe UI" w:hAnsi="Segoe UI" w:cs="Segoe UI"/>
                <w:sz w:val="22"/>
                <w:szCs w:val="22"/>
              </w:rPr>
              <w:t>Em caso de contratação por dispensa de licitação</w:t>
            </w:r>
            <w:r w:rsidR="022C5362" w:rsidRPr="66467339">
              <w:rPr>
                <w:rFonts w:ascii="Segoe UI" w:hAnsi="Segoe UI" w:cs="Segoe UI"/>
                <w:sz w:val="22"/>
                <w:szCs w:val="22"/>
              </w:rPr>
              <w:t>, consta a comprovação de existência de saldo na rubrica</w:t>
            </w:r>
            <w:r w:rsidRPr="66467339">
              <w:rPr>
                <w:rFonts w:ascii="Segoe UI" w:hAnsi="Segoe UI" w:cs="Segoe UI"/>
                <w:sz w:val="22"/>
                <w:szCs w:val="22"/>
              </w:rPr>
              <w:t>?</w:t>
            </w:r>
          </w:p>
        </w:tc>
        <w:tc>
          <w:tcPr>
            <w:tcW w:w="1843" w:type="dxa"/>
            <w:vAlign w:val="center"/>
          </w:tcPr>
          <w:p w14:paraId="43D94C04" w14:textId="194E2553" w:rsidR="00436EF3" w:rsidRPr="00436EF3" w:rsidRDefault="00436EF3" w:rsidP="00E04583">
            <w:pPr>
              <w:rPr>
                <w:rFonts w:ascii="Segoe UI" w:hAnsi="Segoe UI" w:cs="Segoe UI"/>
                <w:sz w:val="22"/>
                <w:szCs w:val="22"/>
              </w:rPr>
            </w:pPr>
            <w:r w:rsidRPr="00436EF3">
              <w:rPr>
                <w:rFonts w:ascii="Segoe UI" w:hAnsi="Segoe UI" w:cs="Segoe UI"/>
                <w:sz w:val="22"/>
                <w:szCs w:val="22"/>
              </w:rPr>
              <w:t>Art. 75, § 1º da Lei 14.133/2021 e Art. 7°,</w:t>
            </w:r>
            <w:r w:rsidRPr="00436EF3">
              <w:t xml:space="preserve"> </w:t>
            </w:r>
            <w:r w:rsidRPr="00436EF3">
              <w:rPr>
                <w:rFonts w:ascii="Segoe UI" w:hAnsi="Segoe UI" w:cs="Segoe UI"/>
                <w:sz w:val="22"/>
                <w:szCs w:val="22"/>
              </w:rPr>
              <w:t xml:space="preserve">§2º da IN n° 001/2023-TJPA. </w:t>
            </w:r>
          </w:p>
        </w:tc>
        <w:tc>
          <w:tcPr>
            <w:tcW w:w="1276" w:type="dxa"/>
          </w:tcPr>
          <w:p w14:paraId="0245FC57" w14:textId="77777777" w:rsidR="00436EF3" w:rsidRPr="00D850DF" w:rsidRDefault="00436EF3" w:rsidP="00E04583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567" w:type="dxa"/>
          </w:tcPr>
          <w:p w14:paraId="51EE42A3" w14:textId="77777777" w:rsidR="00436EF3" w:rsidRPr="00D850DF" w:rsidRDefault="00436EF3" w:rsidP="00E04583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2410" w:type="dxa"/>
          </w:tcPr>
          <w:p w14:paraId="3C7F476D" w14:textId="77777777" w:rsidR="00436EF3" w:rsidRPr="00D850DF" w:rsidRDefault="00436EF3" w:rsidP="00E04583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</w:tr>
      <w:tr w:rsidR="00B27757" w14:paraId="3DFACED3" w14:textId="77777777" w:rsidTr="0042023D">
        <w:trPr>
          <w:jc w:val="center"/>
        </w:trPr>
        <w:tc>
          <w:tcPr>
            <w:tcW w:w="650" w:type="dxa"/>
            <w:vAlign w:val="center"/>
          </w:tcPr>
          <w:p w14:paraId="024D23CB" w14:textId="59DD5AEE" w:rsidR="00B27757" w:rsidRDefault="00B27757" w:rsidP="00E04583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>8</w:t>
            </w:r>
          </w:p>
        </w:tc>
        <w:tc>
          <w:tcPr>
            <w:tcW w:w="3603" w:type="dxa"/>
            <w:vAlign w:val="center"/>
          </w:tcPr>
          <w:p w14:paraId="6462DE63" w14:textId="3FE6B9CE" w:rsidR="00B27757" w:rsidRPr="66467339" w:rsidRDefault="002F73B2" w:rsidP="00E04583">
            <w:pPr>
              <w:autoSpaceDE w:val="0"/>
              <w:autoSpaceDN w:val="0"/>
              <w:adjustRightInd w:val="0"/>
              <w:jc w:val="both"/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>Consta a solicitação de despesa no status “digitada”?</w:t>
            </w:r>
          </w:p>
        </w:tc>
        <w:tc>
          <w:tcPr>
            <w:tcW w:w="1843" w:type="dxa"/>
            <w:vAlign w:val="center"/>
          </w:tcPr>
          <w:p w14:paraId="3FFA6C49" w14:textId="77777777" w:rsidR="00B27757" w:rsidRPr="00436EF3" w:rsidRDefault="00B27757" w:rsidP="00E04583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1276" w:type="dxa"/>
          </w:tcPr>
          <w:p w14:paraId="051901B8" w14:textId="77777777" w:rsidR="00B27757" w:rsidRPr="00D850DF" w:rsidRDefault="00B27757" w:rsidP="00E04583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567" w:type="dxa"/>
          </w:tcPr>
          <w:p w14:paraId="2B63911D" w14:textId="77777777" w:rsidR="00B27757" w:rsidRPr="00D850DF" w:rsidRDefault="00B27757" w:rsidP="00E04583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2410" w:type="dxa"/>
          </w:tcPr>
          <w:p w14:paraId="25C2D1E4" w14:textId="77777777" w:rsidR="00B27757" w:rsidRPr="00D850DF" w:rsidRDefault="00B27757" w:rsidP="00E04583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</w:tr>
      <w:tr w:rsidR="00E04583" w14:paraId="7091DF4F" w14:textId="77777777" w:rsidTr="0042023D">
        <w:trPr>
          <w:jc w:val="center"/>
        </w:trPr>
        <w:tc>
          <w:tcPr>
            <w:tcW w:w="10349" w:type="dxa"/>
            <w:gridSpan w:val="6"/>
            <w:shd w:val="clear" w:color="auto" w:fill="D9E2F3" w:themeFill="accent1" w:themeFillTint="33"/>
            <w:vAlign w:val="center"/>
          </w:tcPr>
          <w:p w14:paraId="0E6FC2D3" w14:textId="3F2F9F5B" w:rsidR="00E04583" w:rsidRPr="00D850DF" w:rsidRDefault="00E04583" w:rsidP="00E04583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 w:rsidRPr="00D850DF">
              <w:rPr>
                <w:rFonts w:ascii="Segoe UI" w:hAnsi="Segoe UI" w:cs="Segoe UI"/>
                <w:b/>
                <w:bCs/>
                <w:smallCaps/>
                <w:color w:val="355269"/>
                <w:sz w:val="22"/>
                <w:szCs w:val="22"/>
              </w:rPr>
              <w:t>Execução contratual e desempenho</w:t>
            </w:r>
          </w:p>
        </w:tc>
      </w:tr>
      <w:tr w:rsidR="00E04583" w14:paraId="36B90317" w14:textId="77777777" w:rsidTr="0042023D">
        <w:trPr>
          <w:jc w:val="center"/>
        </w:trPr>
        <w:tc>
          <w:tcPr>
            <w:tcW w:w="650" w:type="dxa"/>
          </w:tcPr>
          <w:p w14:paraId="309C31E9" w14:textId="1D6DDA56" w:rsidR="00E04583" w:rsidRPr="00D850DF" w:rsidRDefault="002F73B2" w:rsidP="00E04583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>9</w:t>
            </w:r>
          </w:p>
        </w:tc>
        <w:tc>
          <w:tcPr>
            <w:tcW w:w="3603" w:type="dxa"/>
            <w:vAlign w:val="center"/>
          </w:tcPr>
          <w:p w14:paraId="73337562" w14:textId="4C6631B2" w:rsidR="00E04583" w:rsidRPr="00AA24F5" w:rsidRDefault="00E04583" w:rsidP="00E04583">
            <w:pPr>
              <w:rPr>
                <w:rFonts w:ascii="Segoe UI" w:hAnsi="Segoe UI" w:cs="Segoe UI"/>
                <w:sz w:val="22"/>
                <w:szCs w:val="22"/>
              </w:rPr>
            </w:pPr>
            <w:r w:rsidRPr="00AA24F5">
              <w:rPr>
                <w:rFonts w:ascii="Segoe UI" w:hAnsi="Segoe UI" w:cs="Segoe UI"/>
                <w:sz w:val="22"/>
                <w:szCs w:val="22"/>
              </w:rPr>
              <w:t>Consta a justificativa e o motivo, por escrito, de que a Administração mantém interesse na realização do serviço ou do fornecimento?</w:t>
            </w:r>
          </w:p>
        </w:tc>
        <w:tc>
          <w:tcPr>
            <w:tcW w:w="1843" w:type="dxa"/>
          </w:tcPr>
          <w:p w14:paraId="182B2438" w14:textId="3ED29163" w:rsidR="00E04583" w:rsidRPr="00AA24F5" w:rsidRDefault="00CF0254" w:rsidP="00E04583">
            <w:pPr>
              <w:rPr>
                <w:rFonts w:ascii="Segoe UI" w:hAnsi="Segoe UI" w:cs="Segoe UI"/>
                <w:sz w:val="22"/>
                <w:szCs w:val="22"/>
              </w:rPr>
            </w:pPr>
            <w:r w:rsidRPr="00AA24F5">
              <w:rPr>
                <w:rFonts w:ascii="Segoe UI" w:hAnsi="Segoe UI" w:cs="Segoe UI"/>
                <w:sz w:val="22"/>
                <w:szCs w:val="22"/>
              </w:rPr>
              <w:t>Art. 7º, I, alínea “b” da Portaria nº 234/2025-GP</w:t>
            </w:r>
          </w:p>
        </w:tc>
        <w:tc>
          <w:tcPr>
            <w:tcW w:w="1276" w:type="dxa"/>
          </w:tcPr>
          <w:p w14:paraId="4A19364F" w14:textId="77777777" w:rsidR="00E04583" w:rsidRPr="00D850DF" w:rsidRDefault="00E04583" w:rsidP="00E04583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567" w:type="dxa"/>
          </w:tcPr>
          <w:p w14:paraId="444556DB" w14:textId="77777777" w:rsidR="00E04583" w:rsidRPr="00D850DF" w:rsidRDefault="00E04583" w:rsidP="00E04583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2410" w:type="dxa"/>
          </w:tcPr>
          <w:p w14:paraId="3321E773" w14:textId="77777777" w:rsidR="00E04583" w:rsidRPr="00D850DF" w:rsidRDefault="00E04583" w:rsidP="00E04583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</w:tr>
      <w:tr w:rsidR="00F71C05" w14:paraId="2EF9D32B" w14:textId="77777777" w:rsidTr="0042023D">
        <w:trPr>
          <w:jc w:val="center"/>
        </w:trPr>
        <w:tc>
          <w:tcPr>
            <w:tcW w:w="650" w:type="dxa"/>
          </w:tcPr>
          <w:p w14:paraId="0424EF62" w14:textId="56862F4E" w:rsidR="00F71C05" w:rsidRDefault="002F73B2" w:rsidP="00E04583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>10</w:t>
            </w:r>
          </w:p>
        </w:tc>
        <w:tc>
          <w:tcPr>
            <w:tcW w:w="3603" w:type="dxa"/>
            <w:vAlign w:val="center"/>
          </w:tcPr>
          <w:p w14:paraId="18002658" w14:textId="3DBBC0A8" w:rsidR="00F71C05" w:rsidRPr="00D850DF" w:rsidRDefault="00F71C05" w:rsidP="00E04583">
            <w:pPr>
              <w:rPr>
                <w:rFonts w:ascii="Segoe UI" w:hAnsi="Segoe UI" w:cs="Segoe UI"/>
                <w:sz w:val="22"/>
                <w:szCs w:val="22"/>
              </w:rPr>
            </w:pPr>
            <w:r w:rsidRPr="00F71C05">
              <w:rPr>
                <w:rFonts w:ascii="Segoe UI" w:hAnsi="Segoe UI" w:cs="Segoe UI"/>
                <w:sz w:val="22"/>
                <w:szCs w:val="22"/>
              </w:rPr>
              <w:t>Consta relatório de execução e avaliação de desempenho (qualidade, eficiência e eficácia)?</w:t>
            </w:r>
          </w:p>
        </w:tc>
        <w:tc>
          <w:tcPr>
            <w:tcW w:w="1843" w:type="dxa"/>
          </w:tcPr>
          <w:p w14:paraId="58CBCA18" w14:textId="2C649EDA" w:rsidR="00F71C05" w:rsidRPr="00CF0254" w:rsidRDefault="00F71C05" w:rsidP="00E04583">
            <w:pPr>
              <w:rPr>
                <w:rFonts w:ascii="Segoe UI" w:hAnsi="Segoe UI" w:cs="Segoe UI"/>
                <w:sz w:val="22"/>
                <w:szCs w:val="22"/>
                <w:highlight w:val="yellow"/>
              </w:rPr>
            </w:pPr>
            <w:r w:rsidRPr="00AA24F5">
              <w:rPr>
                <w:rFonts w:ascii="Segoe UI" w:hAnsi="Segoe UI" w:cs="Segoe UI"/>
                <w:sz w:val="22"/>
                <w:szCs w:val="22"/>
              </w:rPr>
              <w:t>Art. 7º, I, alínea “a” da Portaria nº 234/2025-GP</w:t>
            </w:r>
          </w:p>
        </w:tc>
        <w:tc>
          <w:tcPr>
            <w:tcW w:w="1276" w:type="dxa"/>
          </w:tcPr>
          <w:p w14:paraId="1D14E98A" w14:textId="77777777" w:rsidR="00F71C05" w:rsidRPr="00D850DF" w:rsidRDefault="00F71C05" w:rsidP="00E04583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567" w:type="dxa"/>
          </w:tcPr>
          <w:p w14:paraId="46501F69" w14:textId="77777777" w:rsidR="00F71C05" w:rsidRPr="00D850DF" w:rsidRDefault="00F71C05" w:rsidP="00E04583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2410" w:type="dxa"/>
          </w:tcPr>
          <w:p w14:paraId="0AD1D58A" w14:textId="77777777" w:rsidR="00F71C05" w:rsidRPr="00D850DF" w:rsidRDefault="00F71C05" w:rsidP="00E04583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</w:tr>
      <w:tr w:rsidR="00E04583" w14:paraId="2F957D26" w14:textId="77777777" w:rsidTr="0042023D">
        <w:trPr>
          <w:jc w:val="center"/>
        </w:trPr>
        <w:tc>
          <w:tcPr>
            <w:tcW w:w="10349" w:type="dxa"/>
            <w:gridSpan w:val="6"/>
            <w:shd w:val="clear" w:color="auto" w:fill="D9E2F3" w:themeFill="accent1" w:themeFillTint="33"/>
            <w:vAlign w:val="center"/>
          </w:tcPr>
          <w:p w14:paraId="2C075004" w14:textId="5F43B26C" w:rsidR="00E04583" w:rsidRPr="00D850DF" w:rsidRDefault="00E04583" w:rsidP="00E04583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 w:rsidRPr="00D850DF">
              <w:rPr>
                <w:rFonts w:ascii="Segoe UI" w:hAnsi="Segoe UI" w:cs="Segoe UI"/>
                <w:b/>
                <w:bCs/>
                <w:smallCaps/>
                <w:color w:val="355269"/>
                <w:sz w:val="22"/>
                <w:szCs w:val="22"/>
              </w:rPr>
              <w:t>regularidade jurídica e cadastral da contratada</w:t>
            </w:r>
          </w:p>
        </w:tc>
      </w:tr>
      <w:tr w:rsidR="00E04583" w14:paraId="693D0A07" w14:textId="77777777" w:rsidTr="0042023D">
        <w:trPr>
          <w:jc w:val="center"/>
        </w:trPr>
        <w:tc>
          <w:tcPr>
            <w:tcW w:w="650" w:type="dxa"/>
          </w:tcPr>
          <w:p w14:paraId="406B0838" w14:textId="2BBDB409" w:rsidR="00E04583" w:rsidRPr="00D850DF" w:rsidRDefault="00436EF3" w:rsidP="00817F45">
            <w:pPr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>1</w:t>
            </w:r>
            <w:r w:rsidR="002F73B2">
              <w:rPr>
                <w:rFonts w:ascii="Segoe UI" w:hAnsi="Segoe UI" w:cs="Segoe UI"/>
                <w:sz w:val="22"/>
                <w:szCs w:val="22"/>
              </w:rPr>
              <w:t>1</w:t>
            </w:r>
          </w:p>
        </w:tc>
        <w:tc>
          <w:tcPr>
            <w:tcW w:w="3603" w:type="dxa"/>
            <w:vAlign w:val="center"/>
          </w:tcPr>
          <w:p w14:paraId="65271F5D" w14:textId="4F09C217" w:rsidR="00E04583" w:rsidRPr="00D850DF" w:rsidRDefault="00E04583" w:rsidP="00E04583">
            <w:pPr>
              <w:rPr>
                <w:rFonts w:ascii="Segoe UI" w:hAnsi="Segoe UI" w:cs="Segoe UI"/>
                <w:sz w:val="22"/>
                <w:szCs w:val="22"/>
              </w:rPr>
            </w:pPr>
            <w:r w:rsidRPr="00D850DF">
              <w:rPr>
                <w:rFonts w:ascii="Segoe UI" w:hAnsi="Segoe UI" w:cs="Segoe UI"/>
                <w:sz w:val="22"/>
                <w:szCs w:val="22"/>
              </w:rPr>
              <w:t>Consta a última alteração societária da empresa atualizada?</w:t>
            </w:r>
          </w:p>
        </w:tc>
        <w:tc>
          <w:tcPr>
            <w:tcW w:w="1843" w:type="dxa"/>
          </w:tcPr>
          <w:p w14:paraId="28EB1684" w14:textId="7A99443F" w:rsidR="00E04583" w:rsidRPr="00F71C05" w:rsidRDefault="00F71C05" w:rsidP="00E04583">
            <w:pPr>
              <w:rPr>
                <w:rFonts w:ascii="Segoe UI" w:hAnsi="Segoe UI" w:cs="Segoe UI"/>
                <w:sz w:val="22"/>
                <w:szCs w:val="22"/>
                <w:highlight w:val="yellow"/>
              </w:rPr>
            </w:pPr>
            <w:r w:rsidRPr="008150E1">
              <w:rPr>
                <w:rFonts w:ascii="Segoe UI" w:hAnsi="Segoe UI" w:cs="Segoe UI"/>
                <w:sz w:val="22"/>
                <w:szCs w:val="22"/>
              </w:rPr>
              <w:t>Art. 7º, I, alínea “g” da Portaria nº 234/2025-GP</w:t>
            </w:r>
          </w:p>
        </w:tc>
        <w:tc>
          <w:tcPr>
            <w:tcW w:w="1276" w:type="dxa"/>
          </w:tcPr>
          <w:p w14:paraId="5DCB96B9" w14:textId="77777777" w:rsidR="00E04583" w:rsidRPr="00D850DF" w:rsidRDefault="00E04583" w:rsidP="00E04583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567" w:type="dxa"/>
          </w:tcPr>
          <w:p w14:paraId="66623010" w14:textId="77777777" w:rsidR="00E04583" w:rsidRPr="00D850DF" w:rsidRDefault="00E04583" w:rsidP="00E04583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2410" w:type="dxa"/>
          </w:tcPr>
          <w:p w14:paraId="5FDAD57D" w14:textId="77777777" w:rsidR="00E04583" w:rsidRPr="00D850DF" w:rsidRDefault="00E04583" w:rsidP="00E04583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</w:tr>
      <w:tr w:rsidR="00E04583" w14:paraId="371AB954" w14:textId="77777777" w:rsidTr="0042023D">
        <w:trPr>
          <w:jc w:val="center"/>
        </w:trPr>
        <w:tc>
          <w:tcPr>
            <w:tcW w:w="650" w:type="dxa"/>
          </w:tcPr>
          <w:p w14:paraId="0232B3DE" w14:textId="38690F79" w:rsidR="00E04583" w:rsidRPr="00D850DF" w:rsidRDefault="00436EF3" w:rsidP="00817F45">
            <w:pPr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>1</w:t>
            </w:r>
            <w:r w:rsidR="002F73B2">
              <w:rPr>
                <w:rFonts w:ascii="Segoe UI" w:hAnsi="Segoe UI" w:cs="Segoe UI"/>
                <w:sz w:val="22"/>
                <w:szCs w:val="22"/>
              </w:rPr>
              <w:t>2</w:t>
            </w:r>
          </w:p>
        </w:tc>
        <w:tc>
          <w:tcPr>
            <w:tcW w:w="3603" w:type="dxa"/>
            <w:vAlign w:val="center"/>
          </w:tcPr>
          <w:p w14:paraId="6E2B032B" w14:textId="5870EEC7" w:rsidR="00E04583" w:rsidRPr="00D850DF" w:rsidRDefault="00E04583" w:rsidP="00E04583">
            <w:pPr>
              <w:rPr>
                <w:rFonts w:ascii="Segoe UI" w:hAnsi="Segoe UI" w:cs="Segoe UI"/>
                <w:sz w:val="22"/>
                <w:szCs w:val="22"/>
              </w:rPr>
            </w:pPr>
            <w:r w:rsidRPr="00D850DF">
              <w:rPr>
                <w:rFonts w:ascii="Segoe UI" w:hAnsi="Segoe UI" w:cs="Segoe UI"/>
                <w:sz w:val="22"/>
                <w:szCs w:val="22"/>
              </w:rPr>
              <w:t>Foram juntados documentos que comprovem a legitimidade do representante legal (contrato social, ata, procuração, documentos pessoais)?</w:t>
            </w:r>
          </w:p>
        </w:tc>
        <w:tc>
          <w:tcPr>
            <w:tcW w:w="1843" w:type="dxa"/>
          </w:tcPr>
          <w:p w14:paraId="03257952" w14:textId="372B498E" w:rsidR="00E04583" w:rsidRPr="008150E1" w:rsidRDefault="00F71C05" w:rsidP="00E04583">
            <w:pPr>
              <w:rPr>
                <w:rFonts w:ascii="Segoe UI" w:hAnsi="Segoe UI" w:cs="Segoe UI"/>
                <w:sz w:val="22"/>
                <w:szCs w:val="22"/>
              </w:rPr>
            </w:pPr>
            <w:r w:rsidRPr="008150E1">
              <w:rPr>
                <w:rFonts w:ascii="Segoe UI" w:hAnsi="Segoe UI" w:cs="Segoe UI"/>
                <w:sz w:val="22"/>
                <w:szCs w:val="22"/>
              </w:rPr>
              <w:t>Art. 7º, I, alínea “g” da Portaria nº 234/2025-GP</w:t>
            </w:r>
          </w:p>
        </w:tc>
        <w:tc>
          <w:tcPr>
            <w:tcW w:w="1276" w:type="dxa"/>
          </w:tcPr>
          <w:p w14:paraId="4FABEA2C" w14:textId="77777777" w:rsidR="00E04583" w:rsidRPr="00D850DF" w:rsidRDefault="00E04583" w:rsidP="00E04583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567" w:type="dxa"/>
          </w:tcPr>
          <w:p w14:paraId="11437A59" w14:textId="77777777" w:rsidR="00E04583" w:rsidRPr="00D850DF" w:rsidRDefault="00E04583" w:rsidP="00E04583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2410" w:type="dxa"/>
          </w:tcPr>
          <w:p w14:paraId="64B96313" w14:textId="77777777" w:rsidR="00E04583" w:rsidRPr="00D850DF" w:rsidRDefault="00E04583" w:rsidP="00E04583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</w:tr>
      <w:tr w:rsidR="00E04583" w14:paraId="0BA9B4A0" w14:textId="77777777" w:rsidTr="0042023D">
        <w:trPr>
          <w:jc w:val="center"/>
        </w:trPr>
        <w:tc>
          <w:tcPr>
            <w:tcW w:w="10349" w:type="dxa"/>
            <w:gridSpan w:val="6"/>
            <w:shd w:val="clear" w:color="auto" w:fill="D9E2F3" w:themeFill="accent1" w:themeFillTint="33"/>
          </w:tcPr>
          <w:p w14:paraId="3A593742" w14:textId="19FB93DA" w:rsidR="00E04583" w:rsidRPr="00D850DF" w:rsidRDefault="00E04583" w:rsidP="00E04583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 w:rsidRPr="00D850DF">
              <w:rPr>
                <w:rFonts w:ascii="Segoe UI" w:hAnsi="Segoe UI" w:cs="Segoe UI"/>
                <w:b/>
                <w:bCs/>
                <w:smallCaps/>
                <w:color w:val="355269"/>
                <w:sz w:val="22"/>
                <w:szCs w:val="22"/>
              </w:rPr>
              <w:t>regularidade fiscal, trabalhista e de idoneidade</w:t>
            </w:r>
          </w:p>
        </w:tc>
      </w:tr>
      <w:tr w:rsidR="00E04583" w14:paraId="34D8B021" w14:textId="77777777" w:rsidTr="0042023D">
        <w:trPr>
          <w:jc w:val="center"/>
        </w:trPr>
        <w:tc>
          <w:tcPr>
            <w:tcW w:w="650" w:type="dxa"/>
          </w:tcPr>
          <w:p w14:paraId="29A7B50F" w14:textId="16AC42E9" w:rsidR="00E04583" w:rsidRPr="00D850DF" w:rsidRDefault="00E04583" w:rsidP="00E04583">
            <w:pPr>
              <w:rPr>
                <w:rFonts w:ascii="Segoe UI" w:hAnsi="Segoe UI" w:cs="Segoe UI"/>
                <w:sz w:val="22"/>
                <w:szCs w:val="22"/>
              </w:rPr>
            </w:pPr>
            <w:r w:rsidRPr="00D850DF">
              <w:rPr>
                <w:rFonts w:ascii="Segoe UI" w:hAnsi="Segoe UI" w:cs="Segoe UI"/>
                <w:sz w:val="22"/>
                <w:szCs w:val="22"/>
              </w:rPr>
              <w:t>1</w:t>
            </w:r>
            <w:r w:rsidR="002F73B2">
              <w:rPr>
                <w:rFonts w:ascii="Segoe UI" w:hAnsi="Segoe UI" w:cs="Segoe UI"/>
                <w:sz w:val="22"/>
                <w:szCs w:val="22"/>
              </w:rPr>
              <w:t>3</w:t>
            </w:r>
          </w:p>
        </w:tc>
        <w:tc>
          <w:tcPr>
            <w:tcW w:w="3603" w:type="dxa"/>
            <w:vAlign w:val="center"/>
          </w:tcPr>
          <w:p w14:paraId="7758C741" w14:textId="76BACB64" w:rsidR="00E04583" w:rsidRPr="00D850DF" w:rsidRDefault="00E04583" w:rsidP="00E04583">
            <w:pPr>
              <w:autoSpaceDE w:val="0"/>
              <w:autoSpaceDN w:val="0"/>
              <w:adjustRightInd w:val="0"/>
              <w:jc w:val="both"/>
              <w:rPr>
                <w:rFonts w:ascii="Segoe UI" w:hAnsi="Segoe UI" w:cs="Segoe UI"/>
                <w:sz w:val="22"/>
                <w:szCs w:val="22"/>
              </w:rPr>
            </w:pPr>
            <w:r w:rsidRPr="00D850DF">
              <w:rPr>
                <w:rFonts w:ascii="Segoe UI" w:hAnsi="Segoe UI" w:cs="Segoe UI"/>
                <w:sz w:val="22"/>
                <w:szCs w:val="22"/>
              </w:rPr>
              <w:t>Constam certidões válidas ou relatório SICAF atualizado referente a:</w:t>
            </w:r>
          </w:p>
          <w:p w14:paraId="23E0FB1B" w14:textId="77777777" w:rsidR="00E04583" w:rsidRPr="00D850DF" w:rsidRDefault="00E04583" w:rsidP="00E04583">
            <w:pPr>
              <w:numPr>
                <w:ilvl w:val="0"/>
                <w:numId w:val="3"/>
              </w:numPr>
              <w:autoSpaceDE w:val="0"/>
              <w:autoSpaceDN w:val="0"/>
              <w:adjustRightInd w:val="0"/>
              <w:jc w:val="both"/>
              <w:rPr>
                <w:rFonts w:ascii="Segoe UI" w:hAnsi="Segoe UI" w:cs="Segoe UI"/>
                <w:sz w:val="22"/>
                <w:szCs w:val="22"/>
              </w:rPr>
            </w:pPr>
            <w:r w:rsidRPr="00D850DF">
              <w:rPr>
                <w:rFonts w:ascii="Segoe UI" w:hAnsi="Segoe UI" w:cs="Segoe UI"/>
                <w:sz w:val="22"/>
                <w:szCs w:val="22"/>
              </w:rPr>
              <w:t>FGTS;</w:t>
            </w:r>
          </w:p>
          <w:p w14:paraId="090E0345" w14:textId="77777777" w:rsidR="00E04583" w:rsidRPr="00D850DF" w:rsidRDefault="00E04583" w:rsidP="00E04583">
            <w:pPr>
              <w:numPr>
                <w:ilvl w:val="0"/>
                <w:numId w:val="3"/>
              </w:numPr>
              <w:autoSpaceDE w:val="0"/>
              <w:autoSpaceDN w:val="0"/>
              <w:adjustRightInd w:val="0"/>
              <w:jc w:val="both"/>
              <w:rPr>
                <w:rFonts w:ascii="Segoe UI" w:hAnsi="Segoe UI" w:cs="Segoe UI"/>
                <w:sz w:val="22"/>
                <w:szCs w:val="22"/>
              </w:rPr>
            </w:pPr>
            <w:r w:rsidRPr="00D850DF">
              <w:rPr>
                <w:rFonts w:ascii="Segoe UI" w:hAnsi="Segoe UI" w:cs="Segoe UI"/>
                <w:sz w:val="22"/>
                <w:szCs w:val="22"/>
              </w:rPr>
              <w:t>Receita Federal;</w:t>
            </w:r>
          </w:p>
          <w:p w14:paraId="79A013FA" w14:textId="77777777" w:rsidR="00E04583" w:rsidRPr="00D850DF" w:rsidRDefault="00E04583" w:rsidP="00E04583">
            <w:pPr>
              <w:numPr>
                <w:ilvl w:val="0"/>
                <w:numId w:val="3"/>
              </w:numPr>
              <w:autoSpaceDE w:val="0"/>
              <w:autoSpaceDN w:val="0"/>
              <w:adjustRightInd w:val="0"/>
              <w:jc w:val="both"/>
              <w:rPr>
                <w:rFonts w:ascii="Segoe UI" w:hAnsi="Segoe UI" w:cs="Segoe UI"/>
                <w:sz w:val="22"/>
                <w:szCs w:val="22"/>
              </w:rPr>
            </w:pPr>
            <w:r w:rsidRPr="00D850DF">
              <w:rPr>
                <w:rFonts w:ascii="Segoe UI" w:hAnsi="Segoe UI" w:cs="Segoe UI"/>
                <w:sz w:val="22"/>
                <w:szCs w:val="22"/>
              </w:rPr>
              <w:t>Fazenda Estadual;</w:t>
            </w:r>
          </w:p>
          <w:p w14:paraId="0D2B5A94" w14:textId="77777777" w:rsidR="00E04583" w:rsidRPr="00D850DF" w:rsidRDefault="00E04583" w:rsidP="00E04583">
            <w:pPr>
              <w:numPr>
                <w:ilvl w:val="0"/>
                <w:numId w:val="3"/>
              </w:numPr>
              <w:autoSpaceDE w:val="0"/>
              <w:autoSpaceDN w:val="0"/>
              <w:adjustRightInd w:val="0"/>
              <w:jc w:val="both"/>
              <w:rPr>
                <w:rFonts w:ascii="Segoe UI" w:hAnsi="Segoe UI" w:cs="Segoe UI"/>
                <w:sz w:val="22"/>
                <w:szCs w:val="22"/>
              </w:rPr>
            </w:pPr>
            <w:r w:rsidRPr="00D850DF">
              <w:rPr>
                <w:rFonts w:ascii="Segoe UI" w:hAnsi="Segoe UI" w:cs="Segoe UI"/>
                <w:sz w:val="22"/>
                <w:szCs w:val="22"/>
              </w:rPr>
              <w:t>Fazenda Municipal;</w:t>
            </w:r>
          </w:p>
          <w:p w14:paraId="533EA3E0" w14:textId="77777777" w:rsidR="00E04583" w:rsidRPr="00D850DF" w:rsidRDefault="00E04583" w:rsidP="00E04583">
            <w:pPr>
              <w:numPr>
                <w:ilvl w:val="0"/>
                <w:numId w:val="3"/>
              </w:numPr>
              <w:autoSpaceDE w:val="0"/>
              <w:autoSpaceDN w:val="0"/>
              <w:adjustRightInd w:val="0"/>
              <w:jc w:val="both"/>
              <w:rPr>
                <w:rFonts w:ascii="Segoe UI" w:hAnsi="Segoe UI" w:cs="Segoe UI"/>
                <w:sz w:val="22"/>
                <w:szCs w:val="22"/>
              </w:rPr>
            </w:pPr>
            <w:r w:rsidRPr="00D850DF">
              <w:rPr>
                <w:rFonts w:ascii="Segoe UI" w:hAnsi="Segoe UI" w:cs="Segoe UI"/>
                <w:sz w:val="22"/>
                <w:szCs w:val="22"/>
              </w:rPr>
              <w:t>TST.</w:t>
            </w:r>
          </w:p>
          <w:p w14:paraId="21D9BE91" w14:textId="77777777" w:rsidR="00E04583" w:rsidRPr="00D850DF" w:rsidRDefault="00E04583" w:rsidP="00E04583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1843" w:type="dxa"/>
          </w:tcPr>
          <w:p w14:paraId="39708A68" w14:textId="00D3154D" w:rsidR="00E04583" w:rsidRPr="00D850DF" w:rsidRDefault="00F71C05" w:rsidP="00E04583">
            <w:pPr>
              <w:rPr>
                <w:rFonts w:ascii="Segoe UI" w:hAnsi="Segoe UI" w:cs="Segoe UI"/>
                <w:sz w:val="22"/>
                <w:szCs w:val="22"/>
              </w:rPr>
            </w:pPr>
            <w:r w:rsidRPr="00BD2367">
              <w:rPr>
                <w:rFonts w:ascii="Segoe UI" w:hAnsi="Segoe UI" w:cs="Segoe UI"/>
                <w:sz w:val="22"/>
                <w:szCs w:val="22"/>
              </w:rPr>
              <w:lastRenderedPageBreak/>
              <w:t>Art. 91, §4º da Lei 14.133/21; Art. 7º, I, “e” da Portaria 234/25</w:t>
            </w:r>
          </w:p>
        </w:tc>
        <w:tc>
          <w:tcPr>
            <w:tcW w:w="1276" w:type="dxa"/>
          </w:tcPr>
          <w:p w14:paraId="2D7A876E" w14:textId="77777777" w:rsidR="00E04583" w:rsidRPr="00D850DF" w:rsidRDefault="00E04583" w:rsidP="00E04583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567" w:type="dxa"/>
          </w:tcPr>
          <w:p w14:paraId="50AA6405" w14:textId="77777777" w:rsidR="00E04583" w:rsidRPr="00D850DF" w:rsidRDefault="00E04583" w:rsidP="00E04583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2410" w:type="dxa"/>
          </w:tcPr>
          <w:p w14:paraId="33CC0496" w14:textId="77777777" w:rsidR="00E04583" w:rsidRPr="00D850DF" w:rsidRDefault="00E04583" w:rsidP="00E04583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</w:tr>
      <w:tr w:rsidR="00E04583" w14:paraId="500A3D3D" w14:textId="77777777" w:rsidTr="0042023D">
        <w:trPr>
          <w:jc w:val="center"/>
        </w:trPr>
        <w:tc>
          <w:tcPr>
            <w:tcW w:w="650" w:type="dxa"/>
          </w:tcPr>
          <w:p w14:paraId="59B01272" w14:textId="45A6251B" w:rsidR="00E04583" w:rsidRPr="00D850DF" w:rsidRDefault="00E04583" w:rsidP="00E04583">
            <w:pPr>
              <w:rPr>
                <w:rFonts w:ascii="Segoe UI" w:hAnsi="Segoe UI" w:cs="Segoe UI"/>
                <w:sz w:val="22"/>
                <w:szCs w:val="22"/>
              </w:rPr>
            </w:pPr>
            <w:r w:rsidRPr="00D850DF">
              <w:rPr>
                <w:rFonts w:ascii="Segoe UI" w:hAnsi="Segoe UI" w:cs="Segoe UI"/>
                <w:sz w:val="22"/>
                <w:szCs w:val="22"/>
              </w:rPr>
              <w:t>1</w:t>
            </w:r>
            <w:r w:rsidR="002F73B2">
              <w:rPr>
                <w:rFonts w:ascii="Segoe UI" w:hAnsi="Segoe UI" w:cs="Segoe UI"/>
                <w:sz w:val="22"/>
                <w:szCs w:val="22"/>
              </w:rPr>
              <w:t>4</w:t>
            </w:r>
          </w:p>
        </w:tc>
        <w:tc>
          <w:tcPr>
            <w:tcW w:w="3603" w:type="dxa"/>
            <w:vAlign w:val="center"/>
          </w:tcPr>
          <w:p w14:paraId="6CB2CF15" w14:textId="62CDDC72" w:rsidR="00F71C05" w:rsidRPr="005F5091" w:rsidRDefault="00F71C05" w:rsidP="00F71C05">
            <w:pPr>
              <w:rPr>
                <w:rFonts w:ascii="Segoe UI" w:hAnsi="Segoe UI" w:cs="Segoe UI"/>
                <w:color w:val="303030"/>
                <w:sz w:val="22"/>
                <w:szCs w:val="22"/>
              </w:rPr>
            </w:pPr>
            <w:r w:rsidRPr="005F5091">
              <w:rPr>
                <w:rStyle w:val="ng-star-inserted"/>
                <w:rFonts w:ascii="Segoe UI" w:eastAsiaTheme="majorEastAsia" w:hAnsi="Segoe UI" w:cs="Segoe UI"/>
                <w:color w:val="303030"/>
                <w:sz w:val="22"/>
                <w:szCs w:val="22"/>
              </w:rPr>
              <w:t>Consta consulta ao CEIS e CNEP comprovando a inexistência de sanções impeditivas?</w:t>
            </w:r>
          </w:p>
          <w:p w14:paraId="52C08BAF" w14:textId="36712F15" w:rsidR="00E04583" w:rsidRPr="00D850DF" w:rsidRDefault="00E04583" w:rsidP="00E04583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1843" w:type="dxa"/>
          </w:tcPr>
          <w:p w14:paraId="3FBBA479" w14:textId="558CCDBC" w:rsidR="00E04583" w:rsidRPr="00BD2367" w:rsidRDefault="00F71C05" w:rsidP="00E04583">
            <w:pPr>
              <w:rPr>
                <w:rFonts w:ascii="Segoe UI" w:hAnsi="Segoe UI" w:cs="Segoe UI"/>
                <w:sz w:val="22"/>
                <w:szCs w:val="22"/>
              </w:rPr>
            </w:pPr>
            <w:r w:rsidRPr="00BD2367">
              <w:rPr>
                <w:rFonts w:ascii="Segoe UI" w:hAnsi="Segoe UI" w:cs="Segoe UI"/>
                <w:sz w:val="22"/>
                <w:szCs w:val="22"/>
              </w:rPr>
              <w:t>Art. 91, §4º da Lei 14.133/21; Art. 7º, I, “f” da Portaria 234/25</w:t>
            </w:r>
          </w:p>
        </w:tc>
        <w:tc>
          <w:tcPr>
            <w:tcW w:w="1276" w:type="dxa"/>
          </w:tcPr>
          <w:p w14:paraId="1CA17F04" w14:textId="77777777" w:rsidR="00E04583" w:rsidRPr="00D850DF" w:rsidRDefault="00E04583" w:rsidP="00E04583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567" w:type="dxa"/>
          </w:tcPr>
          <w:p w14:paraId="7A9273BF" w14:textId="77777777" w:rsidR="00E04583" w:rsidRPr="00D850DF" w:rsidRDefault="00E04583" w:rsidP="00E04583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2410" w:type="dxa"/>
          </w:tcPr>
          <w:p w14:paraId="5F6F6889" w14:textId="77777777" w:rsidR="00E04583" w:rsidRPr="00D850DF" w:rsidRDefault="00E04583" w:rsidP="00E04583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</w:tr>
      <w:tr w:rsidR="00E04583" w14:paraId="60CD8079" w14:textId="77777777" w:rsidTr="0042023D">
        <w:trPr>
          <w:jc w:val="center"/>
        </w:trPr>
        <w:tc>
          <w:tcPr>
            <w:tcW w:w="650" w:type="dxa"/>
          </w:tcPr>
          <w:p w14:paraId="734D1F36" w14:textId="65083B9D" w:rsidR="00E04583" w:rsidRPr="00D850DF" w:rsidRDefault="00E04583" w:rsidP="00E04583">
            <w:pPr>
              <w:rPr>
                <w:rFonts w:ascii="Segoe UI" w:hAnsi="Segoe UI" w:cs="Segoe UI"/>
                <w:sz w:val="22"/>
                <w:szCs w:val="22"/>
              </w:rPr>
            </w:pPr>
            <w:r w:rsidRPr="00D850DF">
              <w:rPr>
                <w:rFonts w:ascii="Segoe UI" w:hAnsi="Segoe UI" w:cs="Segoe UI"/>
                <w:sz w:val="22"/>
                <w:szCs w:val="22"/>
              </w:rPr>
              <w:t>1</w:t>
            </w:r>
            <w:r w:rsidR="002F73B2">
              <w:rPr>
                <w:rFonts w:ascii="Segoe UI" w:hAnsi="Segoe UI" w:cs="Segoe UI"/>
                <w:sz w:val="22"/>
                <w:szCs w:val="22"/>
              </w:rPr>
              <w:t>5</w:t>
            </w:r>
          </w:p>
        </w:tc>
        <w:tc>
          <w:tcPr>
            <w:tcW w:w="3603" w:type="dxa"/>
            <w:vAlign w:val="center"/>
          </w:tcPr>
          <w:p w14:paraId="16FCC249" w14:textId="48126476" w:rsidR="00E04583" w:rsidRPr="00D850DF" w:rsidRDefault="00E04583" w:rsidP="00E04583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Segoe UI" w:hAnsi="Segoe UI" w:cs="Segoe UI"/>
                <w:sz w:val="22"/>
                <w:szCs w:val="22"/>
              </w:rPr>
            </w:pPr>
            <w:r w:rsidRPr="00D850DF">
              <w:rPr>
                <w:rFonts w:ascii="Segoe UI" w:hAnsi="Segoe UI" w:cs="Segoe UI"/>
                <w:sz w:val="22"/>
                <w:szCs w:val="22"/>
              </w:rPr>
              <w:t xml:space="preserve">Foram </w:t>
            </w:r>
            <w:r w:rsidR="00F71C05">
              <w:rPr>
                <w:rFonts w:ascii="Segoe UI" w:hAnsi="Segoe UI" w:cs="Segoe UI"/>
                <w:sz w:val="22"/>
                <w:szCs w:val="22"/>
              </w:rPr>
              <w:t>juntados e analisados</w:t>
            </w:r>
            <w:r w:rsidRPr="00D850DF">
              <w:rPr>
                <w:rFonts w:ascii="Segoe UI" w:hAnsi="Segoe UI" w:cs="Segoe UI"/>
                <w:sz w:val="22"/>
                <w:szCs w:val="22"/>
              </w:rPr>
              <w:t xml:space="preserve"> os seguintes relatórios de habilitação:</w:t>
            </w:r>
          </w:p>
          <w:p w14:paraId="79B618D2" w14:textId="77777777" w:rsidR="00E04583" w:rsidRPr="00D850DF" w:rsidRDefault="00E04583" w:rsidP="00E04583">
            <w:pPr>
              <w:numPr>
                <w:ilvl w:val="0"/>
                <w:numId w:val="4"/>
              </w:num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Segoe UI" w:hAnsi="Segoe UI" w:cs="Segoe UI"/>
                <w:sz w:val="22"/>
                <w:szCs w:val="22"/>
              </w:rPr>
            </w:pPr>
            <w:r w:rsidRPr="00D850DF">
              <w:rPr>
                <w:rFonts w:ascii="Segoe UI" w:hAnsi="Segoe UI" w:cs="Segoe UI"/>
                <w:sz w:val="22"/>
                <w:szCs w:val="22"/>
              </w:rPr>
              <w:t>Situação do Fornecedor;</w:t>
            </w:r>
          </w:p>
          <w:p w14:paraId="59E33A3B" w14:textId="77777777" w:rsidR="00E04583" w:rsidRPr="00D850DF" w:rsidRDefault="00E04583" w:rsidP="00E04583">
            <w:pPr>
              <w:numPr>
                <w:ilvl w:val="0"/>
                <w:numId w:val="4"/>
              </w:num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Segoe UI" w:hAnsi="Segoe UI" w:cs="Segoe UI"/>
                <w:sz w:val="22"/>
                <w:szCs w:val="22"/>
              </w:rPr>
            </w:pPr>
            <w:r w:rsidRPr="00D850DF">
              <w:rPr>
                <w:rFonts w:ascii="Segoe UI" w:hAnsi="Segoe UI" w:cs="Segoe UI"/>
                <w:sz w:val="22"/>
                <w:szCs w:val="22"/>
              </w:rPr>
              <w:t>Ocorrências Ativas;</w:t>
            </w:r>
          </w:p>
          <w:p w14:paraId="7D3DD2B4" w14:textId="77777777" w:rsidR="00E04583" w:rsidRPr="00D850DF" w:rsidRDefault="00E04583" w:rsidP="00E04583">
            <w:pPr>
              <w:numPr>
                <w:ilvl w:val="0"/>
                <w:numId w:val="4"/>
              </w:num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Segoe UI" w:hAnsi="Segoe UI" w:cs="Segoe UI"/>
                <w:sz w:val="22"/>
                <w:szCs w:val="22"/>
              </w:rPr>
            </w:pPr>
            <w:r w:rsidRPr="00D850DF">
              <w:rPr>
                <w:rFonts w:ascii="Segoe UI" w:hAnsi="Segoe UI" w:cs="Segoe UI"/>
                <w:sz w:val="22"/>
                <w:szCs w:val="22"/>
              </w:rPr>
              <w:t>Ocorrências Impeditivas Vigentes;</w:t>
            </w:r>
          </w:p>
          <w:p w14:paraId="47C94B76" w14:textId="58B35AAC" w:rsidR="00E04583" w:rsidRPr="00D850DF" w:rsidRDefault="00E04583" w:rsidP="00E04583">
            <w:pPr>
              <w:numPr>
                <w:ilvl w:val="0"/>
                <w:numId w:val="4"/>
              </w:num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Segoe UI" w:hAnsi="Segoe UI" w:cs="Segoe UI"/>
                <w:sz w:val="22"/>
                <w:szCs w:val="22"/>
              </w:rPr>
            </w:pPr>
            <w:r w:rsidRPr="00D850DF">
              <w:rPr>
                <w:rFonts w:ascii="Segoe UI" w:hAnsi="Segoe UI" w:cs="Segoe UI"/>
                <w:sz w:val="22"/>
                <w:szCs w:val="22"/>
              </w:rPr>
              <w:t>Prováveis Impedimentos Indiretos?</w:t>
            </w:r>
          </w:p>
          <w:p w14:paraId="70B354D3" w14:textId="50B703B4" w:rsidR="00E04583" w:rsidRPr="00D850DF" w:rsidRDefault="00452BB9" w:rsidP="00E04583">
            <w:pPr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>(Competência COCCS)</w:t>
            </w:r>
          </w:p>
        </w:tc>
        <w:tc>
          <w:tcPr>
            <w:tcW w:w="1843" w:type="dxa"/>
          </w:tcPr>
          <w:p w14:paraId="2ACA0662" w14:textId="4C8FFA4D" w:rsidR="00E04583" w:rsidRPr="00D850DF" w:rsidRDefault="00F71C05" w:rsidP="00E04583">
            <w:pPr>
              <w:rPr>
                <w:rFonts w:ascii="Segoe UI" w:hAnsi="Segoe UI" w:cs="Segoe UI"/>
                <w:sz w:val="22"/>
                <w:szCs w:val="22"/>
              </w:rPr>
            </w:pPr>
            <w:r w:rsidRPr="00F71C05">
              <w:rPr>
                <w:rFonts w:ascii="Segoe UI" w:hAnsi="Segoe UI" w:cs="Segoe UI"/>
                <w:sz w:val="22"/>
                <w:szCs w:val="22"/>
              </w:rPr>
              <w:t>Art. 91, §4º da Lei 14.133/21</w:t>
            </w:r>
          </w:p>
        </w:tc>
        <w:tc>
          <w:tcPr>
            <w:tcW w:w="1276" w:type="dxa"/>
          </w:tcPr>
          <w:p w14:paraId="2363AE74" w14:textId="77777777" w:rsidR="00E04583" w:rsidRPr="00D850DF" w:rsidRDefault="00E04583" w:rsidP="00E04583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567" w:type="dxa"/>
          </w:tcPr>
          <w:p w14:paraId="42284B3E" w14:textId="77777777" w:rsidR="00E04583" w:rsidRPr="00D850DF" w:rsidRDefault="00E04583" w:rsidP="00E04583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2410" w:type="dxa"/>
          </w:tcPr>
          <w:p w14:paraId="1EDB5EB8" w14:textId="77777777" w:rsidR="00E04583" w:rsidRPr="00D850DF" w:rsidRDefault="00E04583" w:rsidP="00E04583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</w:tr>
      <w:tr w:rsidR="00E04583" w14:paraId="014B45F7" w14:textId="77777777" w:rsidTr="0042023D">
        <w:trPr>
          <w:jc w:val="center"/>
        </w:trPr>
        <w:tc>
          <w:tcPr>
            <w:tcW w:w="650" w:type="dxa"/>
          </w:tcPr>
          <w:p w14:paraId="24F701DC" w14:textId="4D706A98" w:rsidR="00E04583" w:rsidRPr="00D850DF" w:rsidRDefault="00E04583" w:rsidP="00E04583">
            <w:pPr>
              <w:rPr>
                <w:rFonts w:ascii="Segoe UI" w:hAnsi="Segoe UI" w:cs="Segoe UI"/>
                <w:sz w:val="22"/>
                <w:szCs w:val="22"/>
              </w:rPr>
            </w:pPr>
            <w:r w:rsidRPr="00D850DF">
              <w:rPr>
                <w:rFonts w:ascii="Segoe UI" w:hAnsi="Segoe UI" w:cs="Segoe UI"/>
                <w:sz w:val="22"/>
                <w:szCs w:val="22"/>
              </w:rPr>
              <w:t>1</w:t>
            </w:r>
            <w:r w:rsidR="002F73B2">
              <w:rPr>
                <w:rFonts w:ascii="Segoe UI" w:hAnsi="Segoe UI" w:cs="Segoe UI"/>
                <w:sz w:val="22"/>
                <w:szCs w:val="22"/>
              </w:rPr>
              <w:t>6</w:t>
            </w:r>
          </w:p>
        </w:tc>
        <w:tc>
          <w:tcPr>
            <w:tcW w:w="3603" w:type="dxa"/>
          </w:tcPr>
          <w:p w14:paraId="6EECED26" w14:textId="77777777" w:rsidR="00E04583" w:rsidRDefault="00E04583" w:rsidP="00E04583">
            <w:pPr>
              <w:rPr>
                <w:rFonts w:ascii="Segoe UI" w:hAnsi="Segoe UI" w:cs="Segoe UI"/>
                <w:sz w:val="22"/>
                <w:szCs w:val="22"/>
                <w:shd w:val="clear" w:color="auto" w:fill="FFFFFF"/>
              </w:rPr>
            </w:pPr>
            <w:r w:rsidRPr="00D850DF">
              <w:rPr>
                <w:rFonts w:ascii="Segoe UI" w:hAnsi="Segoe UI" w:cs="Segoe UI"/>
                <w:sz w:val="22"/>
                <w:szCs w:val="22"/>
                <w:shd w:val="clear" w:color="auto" w:fill="FFFFFF"/>
              </w:rPr>
              <w:t xml:space="preserve">Foram realizadas consultas aos cadastros de sanções do TCU, CNJ e demais órgãos de controle, em nome da empresa e do sócio majoritário? </w:t>
            </w:r>
          </w:p>
          <w:p w14:paraId="330F1330" w14:textId="3B206CC0" w:rsidR="0087119D" w:rsidRPr="00D850DF" w:rsidRDefault="0087119D" w:rsidP="00E04583">
            <w:pPr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sz w:val="22"/>
                <w:szCs w:val="22"/>
                <w:shd w:val="clear" w:color="auto" w:fill="FFFFFF"/>
              </w:rPr>
              <w:t>(Competência COCCS)</w:t>
            </w:r>
          </w:p>
        </w:tc>
        <w:tc>
          <w:tcPr>
            <w:tcW w:w="1843" w:type="dxa"/>
          </w:tcPr>
          <w:p w14:paraId="645FF01A" w14:textId="22C302A3" w:rsidR="00E04583" w:rsidRPr="00D850DF" w:rsidRDefault="00E04583" w:rsidP="00E04583">
            <w:pPr>
              <w:rPr>
                <w:rFonts w:ascii="Segoe UI" w:hAnsi="Segoe UI" w:cs="Segoe UI"/>
                <w:sz w:val="22"/>
                <w:szCs w:val="22"/>
              </w:rPr>
            </w:pPr>
            <w:r w:rsidRPr="00D850DF">
              <w:rPr>
                <w:rFonts w:ascii="Segoe UI" w:hAnsi="Segoe UI" w:cs="Segoe UI"/>
                <w:sz w:val="22"/>
                <w:szCs w:val="22"/>
                <w:shd w:val="clear" w:color="auto" w:fill="FFFFFF"/>
              </w:rPr>
              <w:t>art. 12</w:t>
            </w:r>
            <w:r w:rsidR="005F5091">
              <w:rPr>
                <w:rFonts w:ascii="Segoe UI" w:hAnsi="Segoe UI" w:cs="Segoe UI"/>
                <w:sz w:val="22"/>
                <w:szCs w:val="22"/>
                <w:shd w:val="clear" w:color="auto" w:fill="FFFFFF"/>
              </w:rPr>
              <w:t>, Inciso III</w:t>
            </w:r>
            <w:r w:rsidRPr="00D850DF">
              <w:rPr>
                <w:rFonts w:ascii="Segoe UI" w:hAnsi="Segoe UI" w:cs="Segoe UI"/>
                <w:sz w:val="22"/>
                <w:szCs w:val="22"/>
                <w:shd w:val="clear" w:color="auto" w:fill="FFFFFF"/>
              </w:rPr>
              <w:t xml:space="preserve"> da Lei nº 8.429/1992</w:t>
            </w:r>
          </w:p>
        </w:tc>
        <w:tc>
          <w:tcPr>
            <w:tcW w:w="1276" w:type="dxa"/>
          </w:tcPr>
          <w:p w14:paraId="4F8B0337" w14:textId="77777777" w:rsidR="00E04583" w:rsidRPr="00D850DF" w:rsidRDefault="00E04583" w:rsidP="00E04583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567" w:type="dxa"/>
          </w:tcPr>
          <w:p w14:paraId="230732CB" w14:textId="77777777" w:rsidR="00E04583" w:rsidRPr="00D850DF" w:rsidRDefault="00E04583" w:rsidP="00E04583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2410" w:type="dxa"/>
          </w:tcPr>
          <w:p w14:paraId="6634591B" w14:textId="77777777" w:rsidR="00E04583" w:rsidRPr="00D850DF" w:rsidRDefault="00E04583" w:rsidP="00E04583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</w:tr>
      <w:tr w:rsidR="00E04583" w14:paraId="378A0287" w14:textId="77777777" w:rsidTr="0042023D">
        <w:trPr>
          <w:jc w:val="center"/>
        </w:trPr>
        <w:tc>
          <w:tcPr>
            <w:tcW w:w="10349" w:type="dxa"/>
            <w:gridSpan w:val="6"/>
            <w:shd w:val="clear" w:color="auto" w:fill="D9E2F3" w:themeFill="accent1" w:themeFillTint="33"/>
          </w:tcPr>
          <w:p w14:paraId="7F854A8D" w14:textId="305A4D82" w:rsidR="00E04583" w:rsidRPr="00D850DF" w:rsidRDefault="00E04583" w:rsidP="00E04583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 w:rsidRPr="00D850DF">
              <w:rPr>
                <w:rFonts w:ascii="Segoe UI" w:hAnsi="Segoe UI" w:cs="Segoe UI"/>
                <w:b/>
                <w:bCs/>
                <w:smallCaps/>
                <w:color w:val="355269"/>
                <w:sz w:val="22"/>
                <w:szCs w:val="22"/>
              </w:rPr>
              <w:t>análise econômica e negocial</w:t>
            </w:r>
          </w:p>
        </w:tc>
      </w:tr>
      <w:tr w:rsidR="00E04583" w14:paraId="0B1EC524" w14:textId="77777777" w:rsidTr="0042023D">
        <w:trPr>
          <w:jc w:val="center"/>
        </w:trPr>
        <w:tc>
          <w:tcPr>
            <w:tcW w:w="650" w:type="dxa"/>
          </w:tcPr>
          <w:p w14:paraId="09B5C52A" w14:textId="755A90B7" w:rsidR="00E04583" w:rsidRPr="00D850DF" w:rsidRDefault="00E04583" w:rsidP="00E04583">
            <w:pPr>
              <w:rPr>
                <w:rFonts w:ascii="Segoe UI" w:hAnsi="Segoe UI" w:cs="Segoe UI"/>
                <w:sz w:val="22"/>
                <w:szCs w:val="22"/>
              </w:rPr>
            </w:pPr>
            <w:r w:rsidRPr="00D850DF">
              <w:rPr>
                <w:rFonts w:ascii="Segoe UI" w:hAnsi="Segoe UI" w:cs="Segoe UI"/>
                <w:sz w:val="22"/>
                <w:szCs w:val="22"/>
              </w:rPr>
              <w:t>1</w:t>
            </w:r>
            <w:r w:rsidR="00691828">
              <w:rPr>
                <w:rFonts w:ascii="Segoe UI" w:hAnsi="Segoe UI" w:cs="Segoe UI"/>
                <w:sz w:val="22"/>
                <w:szCs w:val="22"/>
              </w:rPr>
              <w:t>7</w:t>
            </w:r>
          </w:p>
        </w:tc>
        <w:tc>
          <w:tcPr>
            <w:tcW w:w="3603" w:type="dxa"/>
            <w:vAlign w:val="center"/>
          </w:tcPr>
          <w:p w14:paraId="1D598073" w14:textId="4E8FADF4" w:rsidR="00E04583" w:rsidRPr="00D850DF" w:rsidRDefault="005F5091" w:rsidP="00E04583">
            <w:pPr>
              <w:rPr>
                <w:rFonts w:ascii="Segoe UI" w:hAnsi="Segoe UI" w:cs="Segoe UI"/>
                <w:sz w:val="22"/>
                <w:szCs w:val="22"/>
              </w:rPr>
            </w:pPr>
            <w:r w:rsidRPr="005F5091">
              <w:rPr>
                <w:rFonts w:ascii="Segoe UI" w:hAnsi="Segoe UI" w:cs="Segoe UI"/>
                <w:sz w:val="22"/>
                <w:szCs w:val="22"/>
              </w:rPr>
              <w:t xml:space="preserve">Consta pesquisa atualizada de preços comprovando a vantagem econômica (exceto se for mão de obra residente com índices definidos) </w:t>
            </w:r>
            <w:r>
              <w:rPr>
                <w:rFonts w:ascii="Segoe UI" w:hAnsi="Segoe UI" w:cs="Segoe UI"/>
                <w:sz w:val="22"/>
                <w:szCs w:val="22"/>
              </w:rPr>
              <w:br/>
            </w:r>
            <w:r w:rsidR="00BE6B22">
              <w:rPr>
                <w:rFonts w:ascii="Segoe UI" w:hAnsi="Segoe UI" w:cs="Segoe UI"/>
                <w:sz w:val="22"/>
                <w:szCs w:val="22"/>
              </w:rPr>
              <w:t>(Competência DICOM e Demandante)</w:t>
            </w:r>
          </w:p>
        </w:tc>
        <w:tc>
          <w:tcPr>
            <w:tcW w:w="1843" w:type="dxa"/>
          </w:tcPr>
          <w:p w14:paraId="0DA18B5B" w14:textId="39559263" w:rsidR="00E04583" w:rsidRPr="00BD2367" w:rsidRDefault="005F5091" w:rsidP="00E04583">
            <w:pPr>
              <w:rPr>
                <w:rFonts w:ascii="Segoe UI" w:hAnsi="Segoe UI" w:cs="Segoe UI"/>
                <w:sz w:val="22"/>
                <w:szCs w:val="22"/>
              </w:rPr>
            </w:pPr>
            <w:r w:rsidRPr="00BD2367">
              <w:rPr>
                <w:rFonts w:ascii="Segoe UI" w:hAnsi="Segoe UI" w:cs="Segoe UI"/>
                <w:sz w:val="22"/>
                <w:szCs w:val="22"/>
              </w:rPr>
              <w:t>Art. 7º, I, alínea “c” e §3º da Portaria nº 234/2025-GP</w:t>
            </w:r>
          </w:p>
        </w:tc>
        <w:tc>
          <w:tcPr>
            <w:tcW w:w="1276" w:type="dxa"/>
          </w:tcPr>
          <w:p w14:paraId="096BD1CB" w14:textId="77777777" w:rsidR="00E04583" w:rsidRPr="00D850DF" w:rsidRDefault="00E04583" w:rsidP="00E04583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567" w:type="dxa"/>
          </w:tcPr>
          <w:p w14:paraId="085C00E9" w14:textId="77777777" w:rsidR="00E04583" w:rsidRPr="00D850DF" w:rsidRDefault="00E04583" w:rsidP="00E04583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2410" w:type="dxa"/>
          </w:tcPr>
          <w:p w14:paraId="4C9BABE8" w14:textId="77777777" w:rsidR="00E04583" w:rsidRPr="00D850DF" w:rsidRDefault="00E04583" w:rsidP="00E04583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</w:tr>
      <w:tr w:rsidR="514A6130" w14:paraId="391B30C7" w14:textId="77777777" w:rsidTr="0042023D">
        <w:trPr>
          <w:trHeight w:val="300"/>
          <w:jc w:val="center"/>
        </w:trPr>
        <w:tc>
          <w:tcPr>
            <w:tcW w:w="650" w:type="dxa"/>
          </w:tcPr>
          <w:p w14:paraId="431DC77A" w14:textId="6601FD15" w:rsidR="1F4478EF" w:rsidRDefault="1F4478EF" w:rsidP="514A6130">
            <w:r w:rsidRPr="514A6130">
              <w:rPr>
                <w:rFonts w:ascii="Segoe UI" w:hAnsi="Segoe UI" w:cs="Segoe UI"/>
                <w:sz w:val="22"/>
                <w:szCs w:val="22"/>
              </w:rPr>
              <w:t>1</w:t>
            </w:r>
            <w:r w:rsidR="00691828">
              <w:rPr>
                <w:rFonts w:ascii="Segoe UI" w:hAnsi="Segoe UI" w:cs="Segoe UI"/>
                <w:sz w:val="22"/>
                <w:szCs w:val="22"/>
              </w:rPr>
              <w:t>8</w:t>
            </w:r>
          </w:p>
        </w:tc>
        <w:tc>
          <w:tcPr>
            <w:tcW w:w="3603" w:type="dxa"/>
            <w:vAlign w:val="center"/>
          </w:tcPr>
          <w:p w14:paraId="533EEFED" w14:textId="256FE2A6" w:rsidR="1F4478EF" w:rsidRDefault="1F4478EF" w:rsidP="514A6130">
            <w:pPr>
              <w:jc w:val="both"/>
              <w:rPr>
                <w:rFonts w:ascii="Segoe UI" w:eastAsia="Segoe UI" w:hAnsi="Segoe UI" w:cs="Segoe UI"/>
                <w:sz w:val="22"/>
                <w:szCs w:val="22"/>
              </w:rPr>
            </w:pPr>
            <w:r w:rsidRPr="514A6130">
              <w:rPr>
                <w:rFonts w:ascii="Segoe UI" w:eastAsia="Segoe UI" w:hAnsi="Segoe UI" w:cs="Segoe UI"/>
                <w:color w:val="000000" w:themeColor="text1"/>
                <w:sz w:val="22"/>
                <w:szCs w:val="22"/>
              </w:rPr>
              <w:t>Caso a pesquisa de preços demonstre um valor inferior ao contratado, consta a justificativa da equipe de gestão e fiscalização quanto à vantajosidade em manter a contratação?</w:t>
            </w:r>
          </w:p>
        </w:tc>
        <w:tc>
          <w:tcPr>
            <w:tcW w:w="1843" w:type="dxa"/>
          </w:tcPr>
          <w:p w14:paraId="0F98FEB2" w14:textId="4D030094" w:rsidR="514A6130" w:rsidRDefault="514A6130" w:rsidP="514A6130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1276" w:type="dxa"/>
          </w:tcPr>
          <w:p w14:paraId="2C6B1C23" w14:textId="4F985526" w:rsidR="514A6130" w:rsidRDefault="514A6130" w:rsidP="514A6130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567" w:type="dxa"/>
          </w:tcPr>
          <w:p w14:paraId="5BFB6E6F" w14:textId="6BA26426" w:rsidR="514A6130" w:rsidRDefault="514A6130" w:rsidP="514A6130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2410" w:type="dxa"/>
          </w:tcPr>
          <w:p w14:paraId="7EA8C91A" w14:textId="08C43CDD" w:rsidR="514A6130" w:rsidRDefault="514A6130" w:rsidP="514A6130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</w:tr>
      <w:tr w:rsidR="005F5091" w14:paraId="081B63B8" w14:textId="77777777" w:rsidTr="0042023D">
        <w:trPr>
          <w:jc w:val="center"/>
        </w:trPr>
        <w:tc>
          <w:tcPr>
            <w:tcW w:w="650" w:type="dxa"/>
          </w:tcPr>
          <w:p w14:paraId="3AA742DE" w14:textId="253791B4" w:rsidR="005F5091" w:rsidRPr="00D850DF" w:rsidRDefault="00436EF3" w:rsidP="00E04583">
            <w:pPr>
              <w:rPr>
                <w:rFonts w:ascii="Segoe UI" w:hAnsi="Segoe UI" w:cs="Segoe UI"/>
                <w:sz w:val="22"/>
                <w:szCs w:val="22"/>
              </w:rPr>
            </w:pPr>
            <w:r w:rsidRPr="514A6130">
              <w:rPr>
                <w:rFonts w:ascii="Segoe UI" w:hAnsi="Segoe UI" w:cs="Segoe UI"/>
                <w:sz w:val="22"/>
                <w:szCs w:val="22"/>
              </w:rPr>
              <w:t>1</w:t>
            </w:r>
            <w:r w:rsidR="00691828">
              <w:rPr>
                <w:rFonts w:ascii="Segoe UI" w:hAnsi="Segoe UI" w:cs="Segoe UI"/>
                <w:sz w:val="22"/>
                <w:szCs w:val="22"/>
              </w:rPr>
              <w:t>9</w:t>
            </w:r>
          </w:p>
        </w:tc>
        <w:tc>
          <w:tcPr>
            <w:tcW w:w="3603" w:type="dxa"/>
            <w:vAlign w:val="center"/>
          </w:tcPr>
          <w:p w14:paraId="3DBD2081" w14:textId="036954A1" w:rsidR="005F5091" w:rsidRPr="00436EF3" w:rsidRDefault="005F5091" w:rsidP="00E04583">
            <w:pPr>
              <w:rPr>
                <w:rFonts w:ascii="Segoe UI" w:hAnsi="Segoe UI" w:cs="Segoe UI"/>
                <w:sz w:val="22"/>
                <w:szCs w:val="22"/>
              </w:rPr>
            </w:pPr>
            <w:r w:rsidRPr="00436EF3">
              <w:rPr>
                <w:rFonts w:ascii="Segoe UI" w:hAnsi="Segoe UI" w:cs="Segoe UI"/>
                <w:sz w:val="22"/>
                <w:szCs w:val="22"/>
              </w:rPr>
              <w:t xml:space="preserve">Foi realizada negociação para </w:t>
            </w:r>
            <w:r w:rsidR="00436EF3" w:rsidRPr="00436EF3">
              <w:rPr>
                <w:rFonts w:ascii="Segoe UI" w:hAnsi="Segoe UI" w:cs="Segoe UI"/>
                <w:sz w:val="22"/>
                <w:szCs w:val="22"/>
              </w:rPr>
              <w:t>a redução e/ou eliminação dos custos fixos ou variáveis não renováveis que já tenham sido amortizados ou pagos no primeiro ano da contratação</w:t>
            </w:r>
            <w:r w:rsidR="00D43831">
              <w:rPr>
                <w:rFonts w:ascii="Segoe UI" w:hAnsi="Segoe UI" w:cs="Segoe UI"/>
                <w:sz w:val="22"/>
                <w:szCs w:val="22"/>
              </w:rPr>
              <w:t>, se for o caso</w:t>
            </w:r>
            <w:r w:rsidRPr="00436EF3">
              <w:rPr>
                <w:rFonts w:ascii="Segoe UI" w:hAnsi="Segoe UI" w:cs="Segoe UI"/>
                <w:sz w:val="22"/>
                <w:szCs w:val="22"/>
              </w:rPr>
              <w:t>?</w:t>
            </w:r>
          </w:p>
        </w:tc>
        <w:tc>
          <w:tcPr>
            <w:tcW w:w="1843" w:type="dxa"/>
          </w:tcPr>
          <w:p w14:paraId="1A7C1300" w14:textId="2D6FA389" w:rsidR="005F5091" w:rsidRPr="00436EF3" w:rsidRDefault="005F5091" w:rsidP="00E04583">
            <w:pPr>
              <w:rPr>
                <w:rFonts w:ascii="Segoe UI" w:hAnsi="Segoe UI" w:cs="Segoe UI"/>
                <w:sz w:val="22"/>
                <w:szCs w:val="22"/>
              </w:rPr>
            </w:pPr>
            <w:r w:rsidRPr="00436EF3">
              <w:rPr>
                <w:rFonts w:ascii="Segoe UI" w:hAnsi="Segoe UI" w:cs="Segoe UI"/>
                <w:sz w:val="22"/>
                <w:szCs w:val="22"/>
              </w:rPr>
              <w:t>Art. 9º da Portaria nº 234/2025-GP</w:t>
            </w:r>
          </w:p>
          <w:p w14:paraId="1B94D73F" w14:textId="77777777" w:rsidR="005F5091" w:rsidRPr="00436EF3" w:rsidRDefault="005F5091" w:rsidP="005F5091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1276" w:type="dxa"/>
          </w:tcPr>
          <w:p w14:paraId="38125252" w14:textId="77777777" w:rsidR="005F5091" w:rsidRPr="00D850DF" w:rsidRDefault="005F5091" w:rsidP="00E04583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567" w:type="dxa"/>
          </w:tcPr>
          <w:p w14:paraId="31ECE3BD" w14:textId="77777777" w:rsidR="005F5091" w:rsidRPr="00D850DF" w:rsidRDefault="005F5091" w:rsidP="00E04583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2410" w:type="dxa"/>
          </w:tcPr>
          <w:p w14:paraId="67E99C3B" w14:textId="77777777" w:rsidR="005F5091" w:rsidRPr="00D850DF" w:rsidRDefault="005F5091" w:rsidP="00E04583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</w:tr>
      <w:tr w:rsidR="00E04583" w14:paraId="10674B5C" w14:textId="77777777" w:rsidTr="0042023D">
        <w:trPr>
          <w:jc w:val="center"/>
        </w:trPr>
        <w:tc>
          <w:tcPr>
            <w:tcW w:w="10349" w:type="dxa"/>
            <w:gridSpan w:val="6"/>
            <w:shd w:val="clear" w:color="auto" w:fill="D9E2F3" w:themeFill="accent1" w:themeFillTint="33"/>
          </w:tcPr>
          <w:p w14:paraId="03A94922" w14:textId="0D22FE3E" w:rsidR="00E04583" w:rsidRPr="00D850DF" w:rsidRDefault="00E04583" w:rsidP="00E04583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 w:rsidRPr="00D850DF">
              <w:rPr>
                <w:rFonts w:ascii="Segoe UI" w:hAnsi="Segoe UI" w:cs="Segoe UI"/>
                <w:b/>
                <w:bCs/>
                <w:smallCaps/>
                <w:color w:val="355269"/>
                <w:sz w:val="22"/>
                <w:szCs w:val="22"/>
              </w:rPr>
              <w:t>análise orçamentária e financeira</w:t>
            </w:r>
          </w:p>
        </w:tc>
      </w:tr>
      <w:tr w:rsidR="00E04583" w14:paraId="1E69FF17" w14:textId="77777777" w:rsidTr="0042023D">
        <w:trPr>
          <w:jc w:val="center"/>
        </w:trPr>
        <w:tc>
          <w:tcPr>
            <w:tcW w:w="650" w:type="dxa"/>
          </w:tcPr>
          <w:p w14:paraId="7C75A580" w14:textId="143F7B93" w:rsidR="00E04583" w:rsidRPr="00D850DF" w:rsidRDefault="00691828" w:rsidP="00E04583">
            <w:pPr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lastRenderedPageBreak/>
              <w:t>20</w:t>
            </w:r>
          </w:p>
        </w:tc>
        <w:tc>
          <w:tcPr>
            <w:tcW w:w="3603" w:type="dxa"/>
          </w:tcPr>
          <w:p w14:paraId="485B1A28" w14:textId="64EF60C6" w:rsidR="00E04583" w:rsidRPr="00D850DF" w:rsidRDefault="00E04583" w:rsidP="00E04583">
            <w:pPr>
              <w:rPr>
                <w:rFonts w:ascii="Segoe UI" w:hAnsi="Segoe UI" w:cs="Segoe UI"/>
                <w:sz w:val="22"/>
                <w:szCs w:val="22"/>
              </w:rPr>
            </w:pPr>
            <w:r w:rsidRPr="00D850DF">
              <w:rPr>
                <w:rFonts w:ascii="Segoe UI" w:hAnsi="Segoe UI" w:cs="Segoe UI"/>
                <w:sz w:val="22"/>
                <w:szCs w:val="22"/>
              </w:rPr>
              <w:t>Consta Nota Técnica Contábil, com cálculo do impacto financeiro da prorrogação?</w:t>
            </w:r>
            <w:r w:rsidR="00BE6B22">
              <w:rPr>
                <w:rFonts w:ascii="Segoe UI" w:hAnsi="Segoe UI" w:cs="Segoe UI"/>
                <w:sz w:val="22"/>
                <w:szCs w:val="22"/>
              </w:rPr>
              <w:br/>
              <w:t>(Competência COC</w:t>
            </w:r>
            <w:r w:rsidR="00971474">
              <w:rPr>
                <w:rFonts w:ascii="Segoe UI" w:hAnsi="Segoe UI" w:cs="Segoe UI"/>
                <w:sz w:val="22"/>
                <w:szCs w:val="22"/>
              </w:rPr>
              <w:t>C</w:t>
            </w:r>
            <w:r w:rsidR="00BE6B22">
              <w:rPr>
                <w:rFonts w:ascii="Segoe UI" w:hAnsi="Segoe UI" w:cs="Segoe UI"/>
                <w:sz w:val="22"/>
                <w:szCs w:val="22"/>
              </w:rPr>
              <w:t>S)</w:t>
            </w:r>
          </w:p>
        </w:tc>
        <w:tc>
          <w:tcPr>
            <w:tcW w:w="1843" w:type="dxa"/>
          </w:tcPr>
          <w:p w14:paraId="6A0757B5" w14:textId="77777777" w:rsidR="00E04583" w:rsidRPr="00D850DF" w:rsidRDefault="00E04583" w:rsidP="00E04583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1276" w:type="dxa"/>
          </w:tcPr>
          <w:p w14:paraId="36BC992A" w14:textId="77777777" w:rsidR="00E04583" w:rsidRPr="00D850DF" w:rsidRDefault="00E04583" w:rsidP="00E04583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567" w:type="dxa"/>
          </w:tcPr>
          <w:p w14:paraId="7C4CB500" w14:textId="77777777" w:rsidR="00E04583" w:rsidRPr="00D850DF" w:rsidRDefault="00E04583" w:rsidP="00E04583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2410" w:type="dxa"/>
          </w:tcPr>
          <w:p w14:paraId="25C8AB8D" w14:textId="77777777" w:rsidR="00E04583" w:rsidRPr="00D850DF" w:rsidRDefault="00E04583" w:rsidP="00E04583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</w:tr>
      <w:tr w:rsidR="00691828" w14:paraId="0CFC8F11" w14:textId="77777777" w:rsidTr="0042023D">
        <w:trPr>
          <w:jc w:val="center"/>
        </w:trPr>
        <w:tc>
          <w:tcPr>
            <w:tcW w:w="650" w:type="dxa"/>
          </w:tcPr>
          <w:p w14:paraId="06D9387D" w14:textId="52E8A71C" w:rsidR="00691828" w:rsidRDefault="00BD514C" w:rsidP="00E04583">
            <w:pPr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>21</w:t>
            </w:r>
          </w:p>
        </w:tc>
        <w:tc>
          <w:tcPr>
            <w:tcW w:w="3603" w:type="dxa"/>
          </w:tcPr>
          <w:p w14:paraId="5658BD25" w14:textId="44CB411D" w:rsidR="00691828" w:rsidRPr="00D850DF" w:rsidRDefault="00405958" w:rsidP="00E04583">
            <w:pPr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>Consta a solicitação de despesa com o valor apurado na Nota Técnica no status “validada”?</w:t>
            </w:r>
          </w:p>
        </w:tc>
        <w:tc>
          <w:tcPr>
            <w:tcW w:w="1843" w:type="dxa"/>
          </w:tcPr>
          <w:p w14:paraId="255D14F3" w14:textId="17BB28F5" w:rsidR="00691828" w:rsidRPr="00D850DF" w:rsidRDefault="00BD514C" w:rsidP="00E04583">
            <w:pPr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>Art. 150 da lei 14.133/2021.</w:t>
            </w:r>
          </w:p>
        </w:tc>
        <w:tc>
          <w:tcPr>
            <w:tcW w:w="1276" w:type="dxa"/>
          </w:tcPr>
          <w:p w14:paraId="7EF98651" w14:textId="77777777" w:rsidR="00691828" w:rsidRPr="00D850DF" w:rsidRDefault="00691828" w:rsidP="00E04583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567" w:type="dxa"/>
          </w:tcPr>
          <w:p w14:paraId="45A2BBAD" w14:textId="77777777" w:rsidR="00691828" w:rsidRPr="00D850DF" w:rsidRDefault="00691828" w:rsidP="00E04583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2410" w:type="dxa"/>
          </w:tcPr>
          <w:p w14:paraId="0F06A535" w14:textId="77777777" w:rsidR="00691828" w:rsidRPr="00D850DF" w:rsidRDefault="00691828" w:rsidP="00E04583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</w:tr>
      <w:tr w:rsidR="00E04583" w14:paraId="6D906213" w14:textId="77777777" w:rsidTr="0042023D">
        <w:trPr>
          <w:jc w:val="center"/>
        </w:trPr>
        <w:tc>
          <w:tcPr>
            <w:tcW w:w="650" w:type="dxa"/>
          </w:tcPr>
          <w:p w14:paraId="20A41467" w14:textId="702FFAE7" w:rsidR="00E04583" w:rsidRPr="00D850DF" w:rsidRDefault="16570AE4" w:rsidP="00E04583">
            <w:r w:rsidRPr="514A6130">
              <w:rPr>
                <w:rFonts w:ascii="Segoe UI" w:hAnsi="Segoe UI" w:cs="Segoe UI"/>
                <w:sz w:val="22"/>
                <w:szCs w:val="22"/>
              </w:rPr>
              <w:t>2</w:t>
            </w:r>
            <w:r w:rsidR="00BD514C">
              <w:rPr>
                <w:rFonts w:ascii="Segoe UI" w:hAnsi="Segoe UI" w:cs="Segoe UI"/>
                <w:sz w:val="22"/>
                <w:szCs w:val="22"/>
              </w:rPr>
              <w:t>2</w:t>
            </w:r>
          </w:p>
        </w:tc>
        <w:tc>
          <w:tcPr>
            <w:tcW w:w="3603" w:type="dxa"/>
          </w:tcPr>
          <w:p w14:paraId="51AF8145" w14:textId="18A781DE" w:rsidR="00E04583" w:rsidRPr="00D850DF" w:rsidRDefault="00E04583" w:rsidP="00E04583">
            <w:pPr>
              <w:rPr>
                <w:rFonts w:ascii="Segoe UI" w:hAnsi="Segoe UI" w:cs="Segoe UI"/>
                <w:sz w:val="22"/>
                <w:szCs w:val="22"/>
              </w:rPr>
            </w:pPr>
            <w:r w:rsidRPr="00D850DF">
              <w:rPr>
                <w:rFonts w:ascii="Segoe UI" w:hAnsi="Segoe UI" w:cs="Segoe UI"/>
                <w:sz w:val="22"/>
                <w:szCs w:val="22"/>
              </w:rPr>
              <w:t>Há indicação expressa do crédito orçamentário suficiente para atender à despesa?</w:t>
            </w:r>
            <w:r w:rsidR="00BE6B22">
              <w:rPr>
                <w:rFonts w:ascii="Segoe UI" w:hAnsi="Segoe UI" w:cs="Segoe UI"/>
                <w:sz w:val="22"/>
                <w:szCs w:val="22"/>
              </w:rPr>
              <w:br/>
              <w:t xml:space="preserve">(Competência </w:t>
            </w:r>
            <w:r w:rsidR="00971474">
              <w:rPr>
                <w:rFonts w:ascii="Segoe UI" w:hAnsi="Segoe UI" w:cs="Segoe UI"/>
                <w:sz w:val="22"/>
                <w:szCs w:val="22"/>
              </w:rPr>
              <w:t>CO</w:t>
            </w:r>
            <w:r w:rsidR="007F5718">
              <w:rPr>
                <w:rFonts w:ascii="Segoe UI" w:hAnsi="Segoe UI" w:cs="Segoe UI"/>
                <w:sz w:val="22"/>
                <w:szCs w:val="22"/>
              </w:rPr>
              <w:t>ORC</w:t>
            </w:r>
            <w:r w:rsidR="00BE6B22">
              <w:rPr>
                <w:rFonts w:ascii="Segoe UI" w:hAnsi="Segoe UI" w:cs="Segoe UI"/>
                <w:sz w:val="22"/>
                <w:szCs w:val="22"/>
              </w:rPr>
              <w:t>)</w:t>
            </w:r>
          </w:p>
        </w:tc>
        <w:tc>
          <w:tcPr>
            <w:tcW w:w="1843" w:type="dxa"/>
          </w:tcPr>
          <w:p w14:paraId="54FF0357" w14:textId="2E49192F" w:rsidR="00E04583" w:rsidRPr="00D850DF" w:rsidRDefault="001109BE" w:rsidP="00E04583">
            <w:pPr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>Art. 150 da lei 14.133/2021.</w:t>
            </w:r>
          </w:p>
        </w:tc>
        <w:tc>
          <w:tcPr>
            <w:tcW w:w="1276" w:type="dxa"/>
          </w:tcPr>
          <w:p w14:paraId="56300130" w14:textId="77777777" w:rsidR="00E04583" w:rsidRPr="00D850DF" w:rsidRDefault="00E04583" w:rsidP="00E04583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567" w:type="dxa"/>
          </w:tcPr>
          <w:p w14:paraId="0AAA6D73" w14:textId="77777777" w:rsidR="00E04583" w:rsidRPr="00D850DF" w:rsidRDefault="00E04583" w:rsidP="00E04583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2410" w:type="dxa"/>
          </w:tcPr>
          <w:p w14:paraId="4735948B" w14:textId="77777777" w:rsidR="00E04583" w:rsidRPr="00D850DF" w:rsidRDefault="00E04583" w:rsidP="00E04583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</w:tr>
      <w:tr w:rsidR="00E04583" w14:paraId="1736352A" w14:textId="77777777" w:rsidTr="0042023D">
        <w:trPr>
          <w:jc w:val="center"/>
        </w:trPr>
        <w:tc>
          <w:tcPr>
            <w:tcW w:w="10349" w:type="dxa"/>
            <w:gridSpan w:val="6"/>
            <w:shd w:val="clear" w:color="auto" w:fill="D9E2F3" w:themeFill="accent1" w:themeFillTint="33"/>
          </w:tcPr>
          <w:p w14:paraId="41633D5F" w14:textId="4CB3F39C" w:rsidR="00E04583" w:rsidRDefault="00E04583" w:rsidP="00E04583">
            <w:pPr>
              <w:jc w:val="center"/>
            </w:pPr>
            <w:r>
              <w:rPr>
                <w:rFonts w:ascii="Segoe UI" w:hAnsi="Segoe UI" w:cs="Segoe UI"/>
                <w:b/>
                <w:bCs/>
                <w:smallCaps/>
                <w:color w:val="355269"/>
                <w:sz w:val="22"/>
                <w:szCs w:val="22"/>
              </w:rPr>
              <w:t>MINUTA DO TERMO ADITIVO</w:t>
            </w:r>
          </w:p>
        </w:tc>
      </w:tr>
      <w:tr w:rsidR="00E04583" w14:paraId="7AE5F578" w14:textId="77777777" w:rsidTr="0042023D">
        <w:trPr>
          <w:jc w:val="center"/>
        </w:trPr>
        <w:tc>
          <w:tcPr>
            <w:tcW w:w="650" w:type="dxa"/>
          </w:tcPr>
          <w:p w14:paraId="359C483F" w14:textId="1074709A" w:rsidR="00E04583" w:rsidRPr="002A461D" w:rsidRDefault="00E04583" w:rsidP="00E04583">
            <w:pPr>
              <w:rPr>
                <w:rFonts w:ascii="Segoe UI" w:hAnsi="Segoe UI" w:cs="Segoe UI"/>
                <w:sz w:val="22"/>
                <w:szCs w:val="22"/>
              </w:rPr>
            </w:pPr>
            <w:r w:rsidRPr="514A6130">
              <w:rPr>
                <w:rFonts w:ascii="Segoe UI" w:hAnsi="Segoe UI" w:cs="Segoe UI"/>
                <w:sz w:val="22"/>
                <w:szCs w:val="22"/>
              </w:rPr>
              <w:t>2</w:t>
            </w:r>
            <w:r w:rsidR="00BD514C">
              <w:rPr>
                <w:rFonts w:ascii="Segoe UI" w:hAnsi="Segoe UI" w:cs="Segoe UI"/>
                <w:sz w:val="22"/>
                <w:szCs w:val="22"/>
              </w:rPr>
              <w:t>3</w:t>
            </w:r>
          </w:p>
        </w:tc>
        <w:tc>
          <w:tcPr>
            <w:tcW w:w="3603" w:type="dxa"/>
            <w:vAlign w:val="center"/>
          </w:tcPr>
          <w:p w14:paraId="478C7785" w14:textId="2845A12F" w:rsidR="00E04583" w:rsidRPr="002A461D" w:rsidRDefault="00E04583" w:rsidP="00E04583">
            <w:pPr>
              <w:rPr>
                <w:rFonts w:ascii="Segoe UI" w:hAnsi="Segoe UI" w:cs="Segoe UI"/>
              </w:rPr>
            </w:pPr>
            <w:r w:rsidRPr="002A461D">
              <w:rPr>
                <w:rFonts w:ascii="Segoe UI" w:hAnsi="Segoe UI" w:cs="Segoe UI"/>
                <w:sz w:val="22"/>
                <w:szCs w:val="22"/>
              </w:rPr>
              <w:t>Consta minuta do Termo Aditivo, contendo exclusivamente o objeto da prorrogação?</w:t>
            </w:r>
            <w:r w:rsidR="007F5718">
              <w:rPr>
                <w:rFonts w:ascii="Segoe UI" w:hAnsi="Segoe UI" w:cs="Segoe UI"/>
                <w:sz w:val="22"/>
                <w:szCs w:val="22"/>
              </w:rPr>
              <w:br/>
              <w:t>(Competência COCCS)</w:t>
            </w:r>
          </w:p>
        </w:tc>
        <w:tc>
          <w:tcPr>
            <w:tcW w:w="1843" w:type="dxa"/>
          </w:tcPr>
          <w:p w14:paraId="72D212F6" w14:textId="77777777" w:rsidR="00E04583" w:rsidRDefault="00E04583" w:rsidP="00E04583"/>
        </w:tc>
        <w:tc>
          <w:tcPr>
            <w:tcW w:w="1276" w:type="dxa"/>
          </w:tcPr>
          <w:p w14:paraId="002E6BEB" w14:textId="77777777" w:rsidR="00E04583" w:rsidRDefault="00E04583" w:rsidP="00E04583"/>
        </w:tc>
        <w:tc>
          <w:tcPr>
            <w:tcW w:w="567" w:type="dxa"/>
          </w:tcPr>
          <w:p w14:paraId="0FEED64A" w14:textId="77777777" w:rsidR="00E04583" w:rsidRDefault="00E04583" w:rsidP="00E04583"/>
        </w:tc>
        <w:tc>
          <w:tcPr>
            <w:tcW w:w="2410" w:type="dxa"/>
          </w:tcPr>
          <w:p w14:paraId="589F8609" w14:textId="77777777" w:rsidR="00E04583" w:rsidRDefault="00E04583" w:rsidP="00E04583"/>
        </w:tc>
      </w:tr>
      <w:tr w:rsidR="00E04583" w14:paraId="2413016B" w14:textId="77777777" w:rsidTr="0042023D">
        <w:trPr>
          <w:jc w:val="center"/>
        </w:trPr>
        <w:tc>
          <w:tcPr>
            <w:tcW w:w="650" w:type="dxa"/>
            <w:tcBorders>
              <w:bottom w:val="single" w:sz="4" w:space="0" w:color="auto"/>
            </w:tcBorders>
          </w:tcPr>
          <w:p w14:paraId="1E528B94" w14:textId="37D0C6C5" w:rsidR="00E04583" w:rsidRPr="002A461D" w:rsidRDefault="00E04583" w:rsidP="00E04583">
            <w:pPr>
              <w:rPr>
                <w:rFonts w:ascii="Segoe UI" w:hAnsi="Segoe UI" w:cs="Segoe UI"/>
                <w:sz w:val="22"/>
                <w:szCs w:val="22"/>
              </w:rPr>
            </w:pPr>
            <w:r w:rsidRPr="514A6130">
              <w:rPr>
                <w:rFonts w:ascii="Segoe UI" w:hAnsi="Segoe UI" w:cs="Segoe UI"/>
                <w:sz w:val="22"/>
                <w:szCs w:val="22"/>
              </w:rPr>
              <w:t>2</w:t>
            </w:r>
            <w:r w:rsidR="00BD514C">
              <w:rPr>
                <w:rFonts w:ascii="Segoe UI" w:hAnsi="Segoe UI" w:cs="Segoe UI"/>
                <w:sz w:val="22"/>
                <w:szCs w:val="22"/>
              </w:rPr>
              <w:t>4</w:t>
            </w:r>
          </w:p>
        </w:tc>
        <w:tc>
          <w:tcPr>
            <w:tcW w:w="3603" w:type="dxa"/>
            <w:tcBorders>
              <w:bottom w:val="single" w:sz="4" w:space="0" w:color="auto"/>
            </w:tcBorders>
            <w:vAlign w:val="center"/>
          </w:tcPr>
          <w:p w14:paraId="5FC171D9" w14:textId="075A8742" w:rsidR="00E04583" w:rsidRPr="002A461D" w:rsidRDefault="00E04583" w:rsidP="00E04583">
            <w:pPr>
              <w:rPr>
                <w:rFonts w:ascii="Segoe UI" w:hAnsi="Segoe UI" w:cs="Segoe UI"/>
              </w:rPr>
            </w:pPr>
            <w:r w:rsidRPr="002A461D">
              <w:rPr>
                <w:rFonts w:ascii="Segoe UI" w:hAnsi="Segoe UI" w:cs="Segoe UI"/>
                <w:sz w:val="22"/>
                <w:szCs w:val="22"/>
              </w:rPr>
              <w:t>As normas citadas na minuta permanecem vigentes e são pertinentes ao objeto?</w:t>
            </w:r>
            <w:r w:rsidR="007F5718">
              <w:rPr>
                <w:rFonts w:ascii="Segoe UI" w:hAnsi="Segoe UI" w:cs="Segoe UI"/>
                <w:sz w:val="22"/>
                <w:szCs w:val="22"/>
              </w:rPr>
              <w:br/>
              <w:t>(Competência COCCS)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1B397DCE" w14:textId="77777777" w:rsidR="00E04583" w:rsidRDefault="00E04583" w:rsidP="00E04583"/>
        </w:tc>
        <w:tc>
          <w:tcPr>
            <w:tcW w:w="1276" w:type="dxa"/>
            <w:tcBorders>
              <w:bottom w:val="single" w:sz="4" w:space="0" w:color="auto"/>
            </w:tcBorders>
          </w:tcPr>
          <w:p w14:paraId="079C17DD" w14:textId="77777777" w:rsidR="00E04583" w:rsidRDefault="00E04583" w:rsidP="00E04583"/>
        </w:tc>
        <w:tc>
          <w:tcPr>
            <w:tcW w:w="567" w:type="dxa"/>
            <w:tcBorders>
              <w:bottom w:val="single" w:sz="4" w:space="0" w:color="auto"/>
            </w:tcBorders>
          </w:tcPr>
          <w:p w14:paraId="0A4C2C77" w14:textId="77777777" w:rsidR="00E04583" w:rsidRDefault="00E04583" w:rsidP="00E04583"/>
        </w:tc>
        <w:tc>
          <w:tcPr>
            <w:tcW w:w="2410" w:type="dxa"/>
            <w:tcBorders>
              <w:bottom w:val="single" w:sz="4" w:space="0" w:color="auto"/>
            </w:tcBorders>
          </w:tcPr>
          <w:p w14:paraId="27528708" w14:textId="77777777" w:rsidR="00E04583" w:rsidRDefault="00E04583" w:rsidP="00E04583"/>
        </w:tc>
      </w:tr>
      <w:tr w:rsidR="00E04583" w14:paraId="0B2581DA" w14:textId="77777777" w:rsidTr="0042023D">
        <w:trPr>
          <w:jc w:val="center"/>
        </w:trPr>
        <w:tc>
          <w:tcPr>
            <w:tcW w:w="650" w:type="dxa"/>
            <w:tcBorders>
              <w:bottom w:val="single" w:sz="4" w:space="0" w:color="auto"/>
            </w:tcBorders>
          </w:tcPr>
          <w:p w14:paraId="4A15C5FD" w14:textId="72C59FAD" w:rsidR="00E04583" w:rsidRPr="002A461D" w:rsidRDefault="00E04583" w:rsidP="00E04583">
            <w:pPr>
              <w:rPr>
                <w:rFonts w:ascii="Segoe UI" w:hAnsi="Segoe UI" w:cs="Segoe UI"/>
                <w:sz w:val="22"/>
                <w:szCs w:val="22"/>
              </w:rPr>
            </w:pPr>
            <w:r w:rsidRPr="514A6130">
              <w:rPr>
                <w:rFonts w:ascii="Segoe UI" w:hAnsi="Segoe UI" w:cs="Segoe UI"/>
                <w:sz w:val="22"/>
                <w:szCs w:val="22"/>
              </w:rPr>
              <w:t>2</w:t>
            </w:r>
            <w:r w:rsidR="00BD514C">
              <w:rPr>
                <w:rFonts w:ascii="Segoe UI" w:hAnsi="Segoe UI" w:cs="Segoe UI"/>
                <w:sz w:val="22"/>
                <w:szCs w:val="22"/>
              </w:rPr>
              <w:t>5</w:t>
            </w:r>
          </w:p>
        </w:tc>
        <w:tc>
          <w:tcPr>
            <w:tcW w:w="3603" w:type="dxa"/>
            <w:tcBorders>
              <w:bottom w:val="single" w:sz="4" w:space="0" w:color="auto"/>
            </w:tcBorders>
            <w:vAlign w:val="center"/>
          </w:tcPr>
          <w:p w14:paraId="40595BF1" w14:textId="20AD1720" w:rsidR="00E04583" w:rsidRPr="002A461D" w:rsidRDefault="00E04583" w:rsidP="00E04583">
            <w:pPr>
              <w:rPr>
                <w:rFonts w:ascii="Segoe UI" w:hAnsi="Segoe UI" w:cs="Segoe UI"/>
              </w:rPr>
            </w:pPr>
            <w:r w:rsidRPr="00375ADD">
              <w:rPr>
                <w:rFonts w:ascii="Segoe UI" w:hAnsi="Segoe UI" w:cs="Segoe UI"/>
                <w:sz w:val="22"/>
                <w:szCs w:val="22"/>
              </w:rPr>
              <w:t>Na minuta, consta a tabela elaborada pela Assessoria Técnica na Nota Técnica?</w:t>
            </w:r>
            <w:r w:rsidR="007F5718">
              <w:rPr>
                <w:rFonts w:ascii="Segoe UI" w:hAnsi="Segoe UI" w:cs="Segoe UI"/>
                <w:sz w:val="22"/>
                <w:szCs w:val="22"/>
              </w:rPr>
              <w:br/>
              <w:t>(Competência COCCS)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3F290F02" w14:textId="77777777" w:rsidR="00E04583" w:rsidRDefault="00E04583" w:rsidP="00E04583"/>
        </w:tc>
        <w:tc>
          <w:tcPr>
            <w:tcW w:w="1276" w:type="dxa"/>
            <w:tcBorders>
              <w:bottom w:val="single" w:sz="4" w:space="0" w:color="auto"/>
            </w:tcBorders>
          </w:tcPr>
          <w:p w14:paraId="25318D21" w14:textId="77777777" w:rsidR="00E04583" w:rsidRDefault="00E04583" w:rsidP="00E04583"/>
        </w:tc>
        <w:tc>
          <w:tcPr>
            <w:tcW w:w="567" w:type="dxa"/>
            <w:tcBorders>
              <w:bottom w:val="single" w:sz="4" w:space="0" w:color="auto"/>
            </w:tcBorders>
          </w:tcPr>
          <w:p w14:paraId="78FFF6D0" w14:textId="77777777" w:rsidR="00E04583" w:rsidRDefault="00E04583" w:rsidP="00E04583"/>
        </w:tc>
        <w:tc>
          <w:tcPr>
            <w:tcW w:w="2410" w:type="dxa"/>
            <w:tcBorders>
              <w:bottom w:val="single" w:sz="4" w:space="0" w:color="auto"/>
            </w:tcBorders>
          </w:tcPr>
          <w:p w14:paraId="0EAC82E0" w14:textId="77777777" w:rsidR="00E04583" w:rsidRDefault="00E04583" w:rsidP="00E04583"/>
        </w:tc>
      </w:tr>
      <w:tr w:rsidR="00F24DE2" w14:paraId="3CBF830B" w14:textId="77777777" w:rsidTr="0042023D">
        <w:trPr>
          <w:jc w:val="center"/>
        </w:trPr>
        <w:tc>
          <w:tcPr>
            <w:tcW w:w="650" w:type="dxa"/>
            <w:tcBorders>
              <w:bottom w:val="single" w:sz="4" w:space="0" w:color="auto"/>
            </w:tcBorders>
          </w:tcPr>
          <w:p w14:paraId="01EDEFB7" w14:textId="67B6748D" w:rsidR="00F24DE2" w:rsidRPr="514A6130" w:rsidRDefault="00F24DE2" w:rsidP="00E04583">
            <w:pPr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>26</w:t>
            </w:r>
          </w:p>
        </w:tc>
        <w:tc>
          <w:tcPr>
            <w:tcW w:w="3603" w:type="dxa"/>
            <w:tcBorders>
              <w:bottom w:val="single" w:sz="4" w:space="0" w:color="auto"/>
            </w:tcBorders>
            <w:vAlign w:val="center"/>
          </w:tcPr>
          <w:p w14:paraId="2011EF96" w14:textId="5DA24114" w:rsidR="00F24DE2" w:rsidRPr="00375ADD" w:rsidRDefault="00F24DE2" w:rsidP="00E04583">
            <w:pPr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>Em caso de concessão de reajuste, conta a lista de verificação Reajuste Anual por índice (Lei 14.133/2021) devidamente preenchida?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6B21187F" w14:textId="77777777" w:rsidR="00F24DE2" w:rsidRDefault="00F24DE2" w:rsidP="00E04583"/>
        </w:tc>
        <w:tc>
          <w:tcPr>
            <w:tcW w:w="1276" w:type="dxa"/>
            <w:tcBorders>
              <w:bottom w:val="single" w:sz="4" w:space="0" w:color="auto"/>
            </w:tcBorders>
          </w:tcPr>
          <w:p w14:paraId="6FB5AA28" w14:textId="77777777" w:rsidR="00F24DE2" w:rsidRDefault="00F24DE2" w:rsidP="00E04583"/>
        </w:tc>
        <w:tc>
          <w:tcPr>
            <w:tcW w:w="567" w:type="dxa"/>
            <w:tcBorders>
              <w:bottom w:val="single" w:sz="4" w:space="0" w:color="auto"/>
            </w:tcBorders>
          </w:tcPr>
          <w:p w14:paraId="274DC1A2" w14:textId="77777777" w:rsidR="00F24DE2" w:rsidRDefault="00F24DE2" w:rsidP="00E04583"/>
        </w:tc>
        <w:tc>
          <w:tcPr>
            <w:tcW w:w="2410" w:type="dxa"/>
            <w:tcBorders>
              <w:bottom w:val="single" w:sz="4" w:space="0" w:color="auto"/>
            </w:tcBorders>
          </w:tcPr>
          <w:p w14:paraId="6D0A3C7D" w14:textId="77777777" w:rsidR="00F24DE2" w:rsidRDefault="00F24DE2" w:rsidP="00E04583"/>
        </w:tc>
      </w:tr>
      <w:tr w:rsidR="00E04583" w14:paraId="68EF3868" w14:textId="77777777" w:rsidTr="0042023D">
        <w:trPr>
          <w:jc w:val="center"/>
        </w:trPr>
        <w:tc>
          <w:tcPr>
            <w:tcW w:w="65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6B67461" w14:textId="77777777" w:rsidR="00E04583" w:rsidRPr="002A461D" w:rsidRDefault="00E04583" w:rsidP="00E04583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3603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109B873B" w14:textId="77777777" w:rsidR="00E04583" w:rsidRPr="00375ADD" w:rsidRDefault="00E04583" w:rsidP="00E04583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99F9BAE" w14:textId="77777777" w:rsidR="00E04583" w:rsidRDefault="00E04583" w:rsidP="00E04583"/>
        </w:tc>
        <w:tc>
          <w:tcPr>
            <w:tcW w:w="127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B24335C" w14:textId="77777777" w:rsidR="00E04583" w:rsidRDefault="00E04583" w:rsidP="00E04583"/>
        </w:tc>
        <w:tc>
          <w:tcPr>
            <w:tcW w:w="56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6D31F65" w14:textId="77777777" w:rsidR="00E04583" w:rsidRDefault="00E04583" w:rsidP="00E04583"/>
        </w:tc>
        <w:tc>
          <w:tcPr>
            <w:tcW w:w="241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C6850C4" w14:textId="77777777" w:rsidR="00E04583" w:rsidRDefault="00E04583" w:rsidP="00E04583"/>
        </w:tc>
      </w:tr>
      <w:tr w:rsidR="00E04583" w14:paraId="7E445448" w14:textId="77777777" w:rsidTr="0042023D">
        <w:trPr>
          <w:jc w:val="center"/>
        </w:trPr>
        <w:tc>
          <w:tcPr>
            <w:tcW w:w="10349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D9E2F3" w:themeFill="accent1" w:themeFillTint="33"/>
          </w:tcPr>
          <w:p w14:paraId="50B30143" w14:textId="26BBE8B4" w:rsidR="00E04583" w:rsidRDefault="00E04583" w:rsidP="00E04583">
            <w:pPr>
              <w:jc w:val="center"/>
            </w:pPr>
            <w:r>
              <w:rPr>
                <w:rFonts w:ascii="Segoe UI" w:hAnsi="Segoe UI" w:cs="Segoe UI"/>
                <w:b/>
                <w:bCs/>
                <w:smallCaps/>
                <w:color w:val="355269"/>
                <w:sz w:val="22"/>
                <w:szCs w:val="22"/>
              </w:rPr>
              <w:t>CONCLUSÃO DA LINHA DE CONTROLE</w:t>
            </w:r>
          </w:p>
        </w:tc>
      </w:tr>
      <w:tr w:rsidR="00E04583" w14:paraId="07AD52C1" w14:textId="77777777" w:rsidTr="0042023D">
        <w:trPr>
          <w:jc w:val="center"/>
        </w:trPr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</w:tcPr>
          <w:p w14:paraId="5CDF3FA7" w14:textId="3B35CA79" w:rsidR="00E04583" w:rsidRPr="002A461D" w:rsidRDefault="00E04583" w:rsidP="00E04583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36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B99BEB5" w14:textId="2E1D4660" w:rsidR="00E04583" w:rsidRPr="00375ADD" w:rsidRDefault="007F5718" w:rsidP="00E04583">
            <w:pPr>
              <w:rPr>
                <w:rFonts w:ascii="Segoe UI" w:hAnsi="Segoe UI" w:cs="Segoe UI"/>
                <w:sz w:val="22"/>
                <w:szCs w:val="22"/>
              </w:rPr>
            </w:pPr>
            <w:proofErr w:type="gramStart"/>
            <w:r>
              <w:rPr>
                <w:rFonts w:ascii="Segoe UI" w:hAnsi="Segoe UI" w:cs="Segoe UI"/>
                <w:sz w:val="22"/>
                <w:szCs w:val="22"/>
              </w:rPr>
              <w:t>(</w:t>
            </w:r>
            <w:r w:rsidR="007E148D">
              <w:rPr>
                <w:rFonts w:ascii="Segoe UI" w:hAnsi="Segoe UI" w:cs="Segoe UI"/>
                <w:sz w:val="22"/>
                <w:szCs w:val="22"/>
              </w:rPr>
              <w:t xml:space="preserve">  )</w:t>
            </w:r>
            <w:proofErr w:type="gramEnd"/>
            <w:r w:rsidR="007E148D">
              <w:rPr>
                <w:rFonts w:ascii="Segoe UI" w:hAnsi="Segoe UI" w:cs="Segoe UI"/>
                <w:sz w:val="22"/>
                <w:szCs w:val="22"/>
              </w:rPr>
              <w:t xml:space="preserve"> </w:t>
            </w:r>
            <w:r w:rsidR="00E04583">
              <w:rPr>
                <w:rFonts w:ascii="Segoe UI" w:hAnsi="Segoe UI" w:cs="Segoe UI"/>
                <w:sz w:val="22"/>
                <w:szCs w:val="22"/>
              </w:rPr>
              <w:t>Apto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</w:tcPr>
          <w:p w14:paraId="54362C2D" w14:textId="77777777" w:rsidR="00E04583" w:rsidRDefault="00E04583" w:rsidP="00E04583"/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</w:tcPr>
          <w:p w14:paraId="3D498F18" w14:textId="77777777" w:rsidR="00E04583" w:rsidRDefault="00E04583" w:rsidP="00E04583"/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4A034FE7" w14:textId="77777777" w:rsidR="00E04583" w:rsidRDefault="00E04583" w:rsidP="00E04583"/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</w:tcPr>
          <w:p w14:paraId="7C1D35FE" w14:textId="77777777" w:rsidR="00E04583" w:rsidRDefault="00E04583" w:rsidP="00E04583"/>
        </w:tc>
      </w:tr>
      <w:tr w:rsidR="00E04583" w14:paraId="02372218" w14:textId="77777777" w:rsidTr="0042023D">
        <w:trPr>
          <w:jc w:val="center"/>
        </w:trPr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</w:tcPr>
          <w:p w14:paraId="76144687" w14:textId="76010451" w:rsidR="00E04583" w:rsidRPr="002A461D" w:rsidRDefault="00E04583" w:rsidP="00E04583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36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2E2A7FA" w14:textId="34218C1B" w:rsidR="00E04583" w:rsidRPr="00375ADD" w:rsidRDefault="007E148D" w:rsidP="00E04583">
            <w:pPr>
              <w:rPr>
                <w:rFonts w:ascii="Segoe UI" w:hAnsi="Segoe UI" w:cs="Segoe UI"/>
                <w:sz w:val="22"/>
                <w:szCs w:val="22"/>
              </w:rPr>
            </w:pPr>
            <w:proofErr w:type="gramStart"/>
            <w:r>
              <w:rPr>
                <w:rFonts w:ascii="Segoe UI" w:hAnsi="Segoe UI" w:cs="Segoe UI"/>
                <w:sz w:val="22"/>
                <w:szCs w:val="22"/>
              </w:rPr>
              <w:t>(  )</w:t>
            </w:r>
            <w:proofErr w:type="gramEnd"/>
            <w:r>
              <w:rPr>
                <w:rFonts w:ascii="Segoe UI" w:hAnsi="Segoe UI" w:cs="Segoe UI"/>
                <w:sz w:val="22"/>
                <w:szCs w:val="22"/>
              </w:rPr>
              <w:t xml:space="preserve"> </w:t>
            </w:r>
            <w:r w:rsidR="00E04583">
              <w:rPr>
                <w:rFonts w:ascii="Segoe UI" w:hAnsi="Segoe UI" w:cs="Segoe UI"/>
                <w:sz w:val="22"/>
                <w:szCs w:val="22"/>
              </w:rPr>
              <w:t>Apto com ressalvas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</w:tcPr>
          <w:p w14:paraId="4C52C9E8" w14:textId="77777777" w:rsidR="00E04583" w:rsidRDefault="00E04583" w:rsidP="00E04583"/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</w:tcPr>
          <w:p w14:paraId="1F18A9F2" w14:textId="77777777" w:rsidR="00E04583" w:rsidRDefault="00E04583" w:rsidP="00E04583"/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103C592C" w14:textId="77777777" w:rsidR="00E04583" w:rsidRDefault="00E04583" w:rsidP="00E04583"/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</w:tcPr>
          <w:p w14:paraId="76359F8F" w14:textId="77777777" w:rsidR="00E04583" w:rsidRDefault="00E04583" w:rsidP="00E04583"/>
        </w:tc>
      </w:tr>
      <w:tr w:rsidR="00E04583" w14:paraId="353ADBBB" w14:textId="77777777" w:rsidTr="0042023D">
        <w:trPr>
          <w:jc w:val="center"/>
        </w:trPr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</w:tcPr>
          <w:p w14:paraId="366B5DEA" w14:textId="0E926BC2" w:rsidR="00E04583" w:rsidRPr="002A461D" w:rsidRDefault="00E04583" w:rsidP="00E04583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36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FFEBA37" w14:textId="0608C4FC" w:rsidR="00E04583" w:rsidRPr="00375ADD" w:rsidRDefault="007E148D" w:rsidP="00E04583">
            <w:pPr>
              <w:rPr>
                <w:rFonts w:ascii="Segoe UI" w:hAnsi="Segoe UI" w:cs="Segoe UI"/>
                <w:sz w:val="22"/>
                <w:szCs w:val="22"/>
              </w:rPr>
            </w:pPr>
            <w:proofErr w:type="gramStart"/>
            <w:r>
              <w:rPr>
                <w:rFonts w:ascii="Segoe UI" w:hAnsi="Segoe UI" w:cs="Segoe UI"/>
                <w:sz w:val="22"/>
                <w:szCs w:val="22"/>
              </w:rPr>
              <w:t>(  )</w:t>
            </w:r>
            <w:proofErr w:type="gramEnd"/>
            <w:r>
              <w:rPr>
                <w:rFonts w:ascii="Segoe UI" w:hAnsi="Segoe UI" w:cs="Segoe UI"/>
                <w:sz w:val="22"/>
                <w:szCs w:val="22"/>
              </w:rPr>
              <w:t xml:space="preserve"> </w:t>
            </w:r>
            <w:r w:rsidR="00E04583">
              <w:rPr>
                <w:rFonts w:ascii="Segoe UI" w:hAnsi="Segoe UI" w:cs="Segoe UI"/>
                <w:sz w:val="22"/>
                <w:szCs w:val="22"/>
              </w:rPr>
              <w:t>Não apto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</w:tcPr>
          <w:p w14:paraId="7A3AB282" w14:textId="77777777" w:rsidR="00E04583" w:rsidRDefault="00E04583" w:rsidP="00E04583"/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</w:tcPr>
          <w:p w14:paraId="38DF1FF6" w14:textId="77777777" w:rsidR="00E04583" w:rsidRDefault="00E04583" w:rsidP="00E04583"/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62D9E839" w14:textId="77777777" w:rsidR="00E04583" w:rsidRDefault="00E04583" w:rsidP="00E04583"/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</w:tcPr>
          <w:p w14:paraId="5CAEB3F6" w14:textId="77777777" w:rsidR="00E04583" w:rsidRDefault="00E04583" w:rsidP="00E04583"/>
        </w:tc>
      </w:tr>
    </w:tbl>
    <w:p w14:paraId="74592AA5" w14:textId="77777777" w:rsidR="00466CDC" w:rsidRDefault="00466CDC" w:rsidP="00375ADD"/>
    <w:p w14:paraId="3D002A30" w14:textId="77777777" w:rsidR="000542D2" w:rsidRDefault="000542D2" w:rsidP="00375ADD"/>
    <w:p w14:paraId="4183F83D" w14:textId="77777777" w:rsidR="000542D2" w:rsidRDefault="000542D2" w:rsidP="00375ADD"/>
    <w:sectPr w:rsidR="000542D2">
      <w:headerReference w:type="default" r:id="rId1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0171B6" w14:textId="77777777" w:rsidR="003F4E4F" w:rsidRDefault="003F4E4F" w:rsidP="00B5520E">
      <w:r>
        <w:separator/>
      </w:r>
    </w:p>
  </w:endnote>
  <w:endnote w:type="continuationSeparator" w:id="0">
    <w:p w14:paraId="6B136586" w14:textId="77777777" w:rsidR="003F4E4F" w:rsidRDefault="003F4E4F" w:rsidP="00B552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Ecofont Vera Sans">
    <w:panose1 w:val="020B0603030804020204"/>
    <w:charset w:val="00"/>
    <w:family w:val="swiss"/>
    <w:pitch w:val="variable"/>
    <w:sig w:usb0="800000AF" w:usb1="1000204A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iberation Serif">
    <w:panose1 w:val="02020603050405020304"/>
    <w:charset w:val="00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40502020204"/>
    <w:charset w:val="00"/>
    <w:family w:val="swiss"/>
    <w:pitch w:val="variable"/>
    <w:sig w:usb0="8100AAF7" w:usb1="0000807B" w:usb2="00000008" w:usb3="00000000" w:csb0="000100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9DB421" w14:textId="77777777" w:rsidR="003F4E4F" w:rsidRDefault="003F4E4F" w:rsidP="00B5520E">
      <w:r>
        <w:separator/>
      </w:r>
    </w:p>
  </w:footnote>
  <w:footnote w:type="continuationSeparator" w:id="0">
    <w:p w14:paraId="1B69BC6D" w14:textId="77777777" w:rsidR="003F4E4F" w:rsidRDefault="003F4E4F" w:rsidP="00B5520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B63658" w14:textId="26D81A4F" w:rsidR="000176A0" w:rsidRDefault="000176A0" w:rsidP="000176A0">
    <w:pPr>
      <w:pStyle w:val="Cabealho"/>
      <w:tabs>
        <w:tab w:val="right" w:pos="9214"/>
      </w:tabs>
      <w:jc w:val="center"/>
      <w:rPr>
        <w:rFonts w:ascii="Arial" w:hAnsi="Arial" w:cs="Arial"/>
        <w:b/>
        <w:sz w:val="20"/>
      </w:rPr>
    </w:pPr>
    <w:r>
      <w:rPr>
        <w:rFonts w:ascii="Arial" w:hAnsi="Arial" w:cs="Arial"/>
        <w:b/>
        <w:noProof/>
        <w:sz w:val="20"/>
      </w:rPr>
      <w:drawing>
        <wp:anchor distT="0" distB="0" distL="114300" distR="114300" simplePos="0" relativeHeight="251658240" behindDoc="1" locked="0" layoutInCell="1" allowOverlap="1" wp14:anchorId="609154E1" wp14:editId="3FAF19C0">
          <wp:simplePos x="0" y="0"/>
          <wp:positionH relativeFrom="column">
            <wp:posOffset>-968543</wp:posOffset>
          </wp:positionH>
          <wp:positionV relativeFrom="paragraph">
            <wp:posOffset>524630</wp:posOffset>
          </wp:positionV>
          <wp:extent cx="1800225" cy="561975"/>
          <wp:effectExtent l="0" t="0" r="9525" b="9525"/>
          <wp:wrapNone/>
          <wp:docPr id="1300591825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00225" cy="5619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ascii="Arial" w:hAnsi="Arial" w:cs="Arial"/>
        <w:b/>
        <w:noProof/>
        <w:sz w:val="20"/>
      </w:rPr>
      <w:drawing>
        <wp:anchor distT="0" distB="0" distL="114300" distR="114300" simplePos="0" relativeHeight="251658241" behindDoc="1" locked="0" layoutInCell="1" allowOverlap="1" wp14:anchorId="2FECE286" wp14:editId="2B07953B">
          <wp:simplePos x="0" y="0"/>
          <wp:positionH relativeFrom="column">
            <wp:posOffset>4526987</wp:posOffset>
          </wp:positionH>
          <wp:positionV relativeFrom="paragraph">
            <wp:posOffset>447303</wp:posOffset>
          </wp:positionV>
          <wp:extent cx="1771650" cy="628650"/>
          <wp:effectExtent l="0" t="0" r="0" b="0"/>
          <wp:wrapNone/>
          <wp:docPr id="1318958653" name="Imagem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71650" cy="6286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ascii="Calibri" w:hAnsi="Calibri" w:cs="Calibri"/>
        <w:noProof/>
      </w:rPr>
      <w:drawing>
        <wp:inline distT="0" distB="0" distL="0" distR="0" wp14:anchorId="1A7493E1" wp14:editId="4EA31373">
          <wp:extent cx="533400" cy="571500"/>
          <wp:effectExtent l="0" t="0" r="0" b="0"/>
          <wp:docPr id="1554463305" name="Imagem 1554463305" descr="Uma imagem contendo Diagrama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68598871" name="Imagem 1" descr="Uma imagem contendo Diagrama&#10;&#10;Descrição gerada automaticamente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33400" cy="571500"/>
                  </a:xfrm>
                  <a:prstGeom prst="rect">
                    <a:avLst/>
                  </a:prstGeom>
                  <a:solidFill>
                    <a:srgbClr val="FFFFFF"/>
                  </a:solidFill>
                  <a:ln>
                    <a:noFill/>
                  </a:ln>
                </pic:spPr>
              </pic:pic>
            </a:graphicData>
          </a:graphic>
        </wp:inline>
      </w:drawing>
    </w:r>
  </w:p>
  <w:p w14:paraId="2401BE0D" w14:textId="3AEEECAF" w:rsidR="000176A0" w:rsidRDefault="000176A0" w:rsidP="000176A0">
    <w:pPr>
      <w:pStyle w:val="Cabealho"/>
      <w:tabs>
        <w:tab w:val="right" w:pos="9214"/>
      </w:tabs>
      <w:jc w:val="center"/>
      <w:rPr>
        <w:rFonts w:ascii="Arial" w:hAnsi="Arial" w:cs="Arial"/>
        <w:b/>
        <w:sz w:val="20"/>
      </w:rPr>
    </w:pPr>
  </w:p>
  <w:p w14:paraId="152907F1" w14:textId="2286FE87" w:rsidR="000176A0" w:rsidRDefault="000176A0" w:rsidP="000176A0">
    <w:pPr>
      <w:pStyle w:val="Cabealho"/>
      <w:tabs>
        <w:tab w:val="right" w:pos="9214"/>
      </w:tabs>
      <w:jc w:val="center"/>
      <w:rPr>
        <w:rFonts w:ascii="Arial" w:hAnsi="Arial" w:cs="Arial"/>
        <w:b/>
        <w:sz w:val="20"/>
      </w:rPr>
    </w:pPr>
    <w:r w:rsidRPr="00A42F00">
      <w:rPr>
        <w:rFonts w:ascii="Arial" w:hAnsi="Arial" w:cs="Arial"/>
        <w:b/>
        <w:sz w:val="20"/>
      </w:rPr>
      <w:t xml:space="preserve">PODER JUDICIÁRIO </w:t>
    </w:r>
  </w:p>
  <w:p w14:paraId="62226B89" w14:textId="77777777" w:rsidR="000176A0" w:rsidRDefault="000176A0" w:rsidP="000176A0">
    <w:pPr>
      <w:pStyle w:val="Cabealho"/>
      <w:tabs>
        <w:tab w:val="right" w:pos="9214"/>
      </w:tabs>
      <w:jc w:val="center"/>
      <w:rPr>
        <w:rFonts w:ascii="Arial" w:hAnsi="Arial" w:cs="Arial"/>
        <w:b/>
        <w:sz w:val="20"/>
      </w:rPr>
    </w:pPr>
    <w:r w:rsidRPr="00A42F00">
      <w:rPr>
        <w:rFonts w:ascii="Arial" w:hAnsi="Arial" w:cs="Arial"/>
        <w:b/>
        <w:sz w:val="20"/>
      </w:rPr>
      <w:t xml:space="preserve">TRIBUNAL DE JUSTIÇA DO ESTADO DO PARÁ </w:t>
    </w:r>
  </w:p>
  <w:p w14:paraId="5D844F71" w14:textId="77777777" w:rsidR="000176A0" w:rsidRDefault="000176A0" w:rsidP="000176A0">
    <w:pPr>
      <w:pStyle w:val="Cabealho"/>
      <w:tabs>
        <w:tab w:val="right" w:pos="9214"/>
      </w:tabs>
      <w:jc w:val="center"/>
      <w:rPr>
        <w:rFonts w:ascii="Arial" w:hAnsi="Arial" w:cs="Arial"/>
        <w:b/>
        <w:sz w:val="20"/>
      </w:rPr>
    </w:pPr>
    <w:r w:rsidRPr="00A42F00">
      <w:rPr>
        <w:rFonts w:ascii="Arial" w:hAnsi="Arial" w:cs="Arial"/>
        <w:b/>
        <w:sz w:val="20"/>
      </w:rPr>
      <w:t>COORDENADORIA DE CONVÊNIOS E CONTRATOS</w:t>
    </w:r>
  </w:p>
  <w:p w14:paraId="2B2301C5" w14:textId="77777777" w:rsidR="00B5520E" w:rsidRDefault="00B5520E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FB3B34"/>
    <w:multiLevelType w:val="multilevel"/>
    <w:tmpl w:val="F7D8B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26416F"/>
    <w:multiLevelType w:val="hybridMultilevel"/>
    <w:tmpl w:val="5248EF9E"/>
    <w:lvl w:ilvl="0" w:tplc="440A8424">
      <w:start w:val="1"/>
      <w:numFmt w:val="decimal"/>
      <w:lvlText w:val="%1."/>
      <w:lvlJc w:val="left"/>
      <w:pPr>
        <w:ind w:left="720" w:hanging="360"/>
      </w:pPr>
      <w:rPr>
        <w:rFonts w:ascii="Segoe UI" w:eastAsia="Times New Roman" w:hAnsi="Segoe UI" w:cs="Segoe UI"/>
        <w:b w:val="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F1A27D8"/>
    <w:multiLevelType w:val="multilevel"/>
    <w:tmpl w:val="62D88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D15851"/>
    <w:multiLevelType w:val="multilevel"/>
    <w:tmpl w:val="A3D47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5022610">
    <w:abstractNumId w:val="1"/>
  </w:num>
  <w:num w:numId="2" w16cid:durableId="536627735">
    <w:abstractNumId w:val="2"/>
  </w:num>
  <w:num w:numId="3" w16cid:durableId="244388800">
    <w:abstractNumId w:val="0"/>
  </w:num>
  <w:num w:numId="4" w16cid:durableId="163737076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520E"/>
    <w:rsid w:val="000117A5"/>
    <w:rsid w:val="000176A0"/>
    <w:rsid w:val="000542D2"/>
    <w:rsid w:val="000730D7"/>
    <w:rsid w:val="000826C7"/>
    <w:rsid w:val="0008587E"/>
    <w:rsid w:val="000D5B4F"/>
    <w:rsid w:val="001109BE"/>
    <w:rsid w:val="00110F92"/>
    <w:rsid w:val="001300CD"/>
    <w:rsid w:val="00137737"/>
    <w:rsid w:val="0017030B"/>
    <w:rsid w:val="001C5699"/>
    <w:rsid w:val="001E65C2"/>
    <w:rsid w:val="00215C60"/>
    <w:rsid w:val="00236E98"/>
    <w:rsid w:val="002410B1"/>
    <w:rsid w:val="002A461D"/>
    <w:rsid w:val="002B7162"/>
    <w:rsid w:val="002C0B83"/>
    <w:rsid w:val="002E1BEB"/>
    <w:rsid w:val="002F73B2"/>
    <w:rsid w:val="003126E9"/>
    <w:rsid w:val="00330F84"/>
    <w:rsid w:val="00375ADD"/>
    <w:rsid w:val="003F4E4F"/>
    <w:rsid w:val="003F7F39"/>
    <w:rsid w:val="004018A6"/>
    <w:rsid w:val="004057C1"/>
    <w:rsid w:val="00405958"/>
    <w:rsid w:val="00416886"/>
    <w:rsid w:val="0042023D"/>
    <w:rsid w:val="00435C09"/>
    <w:rsid w:val="00436EF3"/>
    <w:rsid w:val="00452BB9"/>
    <w:rsid w:val="00466CDC"/>
    <w:rsid w:val="004A7D1B"/>
    <w:rsid w:val="004C78A2"/>
    <w:rsid w:val="004E559F"/>
    <w:rsid w:val="004F30D2"/>
    <w:rsid w:val="004F6A7F"/>
    <w:rsid w:val="00502979"/>
    <w:rsid w:val="00512F82"/>
    <w:rsid w:val="00576E86"/>
    <w:rsid w:val="005A4FBC"/>
    <w:rsid w:val="005B2D82"/>
    <w:rsid w:val="005E78C0"/>
    <w:rsid w:val="005F5091"/>
    <w:rsid w:val="006005FC"/>
    <w:rsid w:val="00601784"/>
    <w:rsid w:val="00612D6C"/>
    <w:rsid w:val="00645419"/>
    <w:rsid w:val="00691828"/>
    <w:rsid w:val="006A3359"/>
    <w:rsid w:val="006C18D2"/>
    <w:rsid w:val="006C73C7"/>
    <w:rsid w:val="006D1001"/>
    <w:rsid w:val="006D71C9"/>
    <w:rsid w:val="006E14AF"/>
    <w:rsid w:val="007075CE"/>
    <w:rsid w:val="00756CD3"/>
    <w:rsid w:val="00765214"/>
    <w:rsid w:val="00773C86"/>
    <w:rsid w:val="007A1399"/>
    <w:rsid w:val="007B026A"/>
    <w:rsid w:val="007E148D"/>
    <w:rsid w:val="007F5718"/>
    <w:rsid w:val="00812379"/>
    <w:rsid w:val="008150E1"/>
    <w:rsid w:val="00815CB4"/>
    <w:rsid w:val="00817F45"/>
    <w:rsid w:val="00826772"/>
    <w:rsid w:val="00835DC1"/>
    <w:rsid w:val="008542A2"/>
    <w:rsid w:val="0087119D"/>
    <w:rsid w:val="00872665"/>
    <w:rsid w:val="00886419"/>
    <w:rsid w:val="00886B7D"/>
    <w:rsid w:val="008932D4"/>
    <w:rsid w:val="008A18D0"/>
    <w:rsid w:val="008B7AC6"/>
    <w:rsid w:val="008E2E56"/>
    <w:rsid w:val="00915EB0"/>
    <w:rsid w:val="00915EBC"/>
    <w:rsid w:val="00916AEB"/>
    <w:rsid w:val="00942E05"/>
    <w:rsid w:val="00957E5C"/>
    <w:rsid w:val="00971474"/>
    <w:rsid w:val="009C61F3"/>
    <w:rsid w:val="009D08DF"/>
    <w:rsid w:val="009D23F6"/>
    <w:rsid w:val="00A32234"/>
    <w:rsid w:val="00A544C0"/>
    <w:rsid w:val="00A714FB"/>
    <w:rsid w:val="00A90A51"/>
    <w:rsid w:val="00AA24F5"/>
    <w:rsid w:val="00AD0189"/>
    <w:rsid w:val="00AD3F72"/>
    <w:rsid w:val="00AD5013"/>
    <w:rsid w:val="00AF338C"/>
    <w:rsid w:val="00AF33A6"/>
    <w:rsid w:val="00B000C6"/>
    <w:rsid w:val="00B10AC3"/>
    <w:rsid w:val="00B27757"/>
    <w:rsid w:val="00B36B50"/>
    <w:rsid w:val="00B5520E"/>
    <w:rsid w:val="00B62735"/>
    <w:rsid w:val="00B85E45"/>
    <w:rsid w:val="00B9423F"/>
    <w:rsid w:val="00BA5092"/>
    <w:rsid w:val="00BD2367"/>
    <w:rsid w:val="00BD514C"/>
    <w:rsid w:val="00BE6B22"/>
    <w:rsid w:val="00C16934"/>
    <w:rsid w:val="00C6703F"/>
    <w:rsid w:val="00C74F1E"/>
    <w:rsid w:val="00C811DA"/>
    <w:rsid w:val="00C91A43"/>
    <w:rsid w:val="00C94B73"/>
    <w:rsid w:val="00C954BC"/>
    <w:rsid w:val="00CF0254"/>
    <w:rsid w:val="00D43831"/>
    <w:rsid w:val="00D50A8B"/>
    <w:rsid w:val="00D63F49"/>
    <w:rsid w:val="00D850DF"/>
    <w:rsid w:val="00D93856"/>
    <w:rsid w:val="00D94AF5"/>
    <w:rsid w:val="00DB6208"/>
    <w:rsid w:val="00DD5990"/>
    <w:rsid w:val="00DD7FA4"/>
    <w:rsid w:val="00E04583"/>
    <w:rsid w:val="00E11593"/>
    <w:rsid w:val="00E55CCC"/>
    <w:rsid w:val="00E63194"/>
    <w:rsid w:val="00E9213A"/>
    <w:rsid w:val="00EC3B30"/>
    <w:rsid w:val="00ED0CF8"/>
    <w:rsid w:val="00ED62F1"/>
    <w:rsid w:val="00EF064A"/>
    <w:rsid w:val="00EF3AD6"/>
    <w:rsid w:val="00F11863"/>
    <w:rsid w:val="00F22780"/>
    <w:rsid w:val="00F24DE2"/>
    <w:rsid w:val="00F32F75"/>
    <w:rsid w:val="00F71C05"/>
    <w:rsid w:val="00F831AB"/>
    <w:rsid w:val="00F97E50"/>
    <w:rsid w:val="00FC2C11"/>
    <w:rsid w:val="022C5362"/>
    <w:rsid w:val="16570AE4"/>
    <w:rsid w:val="1D401088"/>
    <w:rsid w:val="1F4478EF"/>
    <w:rsid w:val="2028ACF8"/>
    <w:rsid w:val="460DEF28"/>
    <w:rsid w:val="4D5EDA4E"/>
    <w:rsid w:val="514A6130"/>
    <w:rsid w:val="520D41FB"/>
    <w:rsid w:val="55568727"/>
    <w:rsid w:val="5AE93413"/>
    <w:rsid w:val="66467339"/>
    <w:rsid w:val="6B448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DB6A925"/>
  <w15:chartTrackingRefBased/>
  <w15:docId w15:val="{DF6C8EC6-268E-456A-84D8-1A326B754C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Ecofont Vera Sans" w:eastAsiaTheme="minorHAnsi" w:hAnsi="Ecofont Vera Sans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76A0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B552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552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5520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5520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5520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5520E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5520E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5520E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5520E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5520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552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5520E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5520E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5520E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5520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5520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5520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5520E"/>
    <w:rPr>
      <w:rFonts w:asciiTheme="minorHAnsi" w:eastAsiaTheme="majorEastAsia" w:hAnsiTheme="minorHAnsi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5520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552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5520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5520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552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5520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5520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5520E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552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5520E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5520E"/>
    <w:rPr>
      <w:b/>
      <w:bCs/>
      <w:smallCaps/>
      <w:color w:val="2F5496" w:themeColor="accent1" w:themeShade="BF"/>
      <w:spacing w:val="5"/>
    </w:rPr>
  </w:style>
  <w:style w:type="paragraph" w:styleId="Cabealho">
    <w:name w:val="header"/>
    <w:aliases w:val="Cabeçalho superior,Heading 1a"/>
    <w:basedOn w:val="Normal"/>
    <w:link w:val="CabealhoChar"/>
    <w:uiPriority w:val="99"/>
    <w:unhideWhenUsed/>
    <w:rsid w:val="00B5520E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aliases w:val="Cabeçalho superior Char,Heading 1a Char"/>
    <w:basedOn w:val="Fontepargpadro"/>
    <w:link w:val="Cabealho"/>
    <w:uiPriority w:val="99"/>
    <w:rsid w:val="00B5520E"/>
  </w:style>
  <w:style w:type="paragraph" w:styleId="Rodap">
    <w:name w:val="footer"/>
    <w:basedOn w:val="Normal"/>
    <w:link w:val="RodapChar"/>
    <w:uiPriority w:val="99"/>
    <w:unhideWhenUsed/>
    <w:rsid w:val="00B5520E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B5520E"/>
  </w:style>
  <w:style w:type="paragraph" w:customStyle="1" w:styleId="TableContents">
    <w:name w:val="Table Contents"/>
    <w:basedOn w:val="Normal"/>
    <w:rsid w:val="000176A0"/>
    <w:pPr>
      <w:widowControl w:val="0"/>
      <w:suppressLineNumbers/>
      <w:suppressAutoHyphens/>
      <w:autoSpaceDN w:val="0"/>
    </w:pPr>
    <w:rPr>
      <w:rFonts w:ascii="Liberation Serif" w:eastAsia="NSimSun" w:hAnsi="Liberation Serif" w:cs="Lucida Sans"/>
      <w:kern w:val="3"/>
      <w:lang w:eastAsia="zh-CN" w:bidi="hi-IN"/>
    </w:rPr>
  </w:style>
  <w:style w:type="paragraph" w:customStyle="1" w:styleId="Standard">
    <w:name w:val="Standard"/>
    <w:rsid w:val="00466CDC"/>
    <w:pPr>
      <w:suppressAutoHyphens/>
      <w:autoSpaceDN w:val="0"/>
      <w:spacing w:after="0" w:line="240" w:lineRule="auto"/>
    </w:pPr>
    <w:rPr>
      <w:rFonts w:ascii="Liberation Serif" w:eastAsia="NSimSun" w:hAnsi="Liberation Serif" w:cs="Lucida Sans"/>
      <w:kern w:val="3"/>
      <w:sz w:val="24"/>
      <w:szCs w:val="24"/>
      <w:lang w:eastAsia="zh-CN" w:bidi="hi-IN"/>
      <w14:ligatures w14:val="none"/>
    </w:rPr>
  </w:style>
  <w:style w:type="table" w:styleId="Tabelacomgrade">
    <w:name w:val="Table Grid"/>
    <w:basedOn w:val="Tabelanormal"/>
    <w:uiPriority w:val="39"/>
    <w:rsid w:val="006C73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rio">
    <w:name w:val="annotation reference"/>
    <w:basedOn w:val="Fontepargpadro"/>
    <w:uiPriority w:val="99"/>
    <w:semiHidden/>
    <w:unhideWhenUsed/>
    <w:rsid w:val="00916AEB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916AEB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916AEB"/>
    <w:rPr>
      <w:rFonts w:ascii="Times New Roman" w:eastAsia="Times New Roman" w:hAnsi="Times New Roman" w:cs="Times New Roman"/>
      <w:kern w:val="0"/>
      <w:sz w:val="20"/>
      <w:szCs w:val="20"/>
      <w:lang w:eastAsia="pt-BR"/>
      <w14:ligatures w14:val="none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916AEB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916AEB"/>
    <w:rPr>
      <w:rFonts w:ascii="Times New Roman" w:eastAsia="Times New Roman" w:hAnsi="Times New Roman" w:cs="Times New Roman"/>
      <w:b/>
      <w:bCs/>
      <w:kern w:val="0"/>
      <w:sz w:val="20"/>
      <w:szCs w:val="20"/>
      <w:lang w:eastAsia="pt-BR"/>
      <w14:ligatures w14:val="none"/>
    </w:rPr>
  </w:style>
  <w:style w:type="character" w:customStyle="1" w:styleId="ng-star-inserted">
    <w:name w:val="ng-star-inserted"/>
    <w:basedOn w:val="Fontepargpadro"/>
    <w:rsid w:val="00F71C0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e3ec340-3a29-41bf-b42a-35dd5efcadd5" xsi:nil="true"/>
    <lcf76f155ced4ddcb4097134ff3c332f xmlns="30a150f1-7e6c-445e-b65c-e4b0b2e31cf5">
      <Terms xmlns="http://schemas.microsoft.com/office/infopath/2007/PartnerControls"/>
    </lcf76f155ced4ddcb4097134ff3c332f>
    <_ip_UnifiedCompliancePolicyUIAction xmlns="http://schemas.microsoft.com/sharepoint/v3" xsi:nil="true"/>
    <_x0031_ xmlns="30a150f1-7e6c-445e-b65c-e4b0b2e31cf5">
      <UserInfo>
        <DisplayName/>
        <AccountId xsi:nil="true"/>
        <AccountType/>
      </UserInfo>
    </_x0031_>
    <Modificado xmlns="30a150f1-7e6c-445e-b65c-e4b0b2e31cf5">
      <UserInfo>
        <DisplayName/>
        <AccountId xsi:nil="true"/>
        <AccountType/>
      </UserInfo>
    </Modificado>
    <_ip_UnifiedCompliancePolicyProperties xmlns="http://schemas.microsoft.com/sharepoint/v3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855C6B4E3245E42807EE1BBE9A3506B" ma:contentTypeVersion="21" ma:contentTypeDescription="Crie um novo documento." ma:contentTypeScope="" ma:versionID="3dc0820a5e3b731dcb800098c452946d">
  <xsd:schema xmlns:xsd="http://www.w3.org/2001/XMLSchema" xmlns:xs="http://www.w3.org/2001/XMLSchema" xmlns:p="http://schemas.microsoft.com/office/2006/metadata/properties" xmlns:ns1="http://schemas.microsoft.com/sharepoint/v3" xmlns:ns2="30a150f1-7e6c-445e-b65c-e4b0b2e31cf5" xmlns:ns3="ce3ec340-3a29-41bf-b42a-35dd5efcadd5" targetNamespace="http://schemas.microsoft.com/office/2006/metadata/properties" ma:root="true" ma:fieldsID="bf54bad46ff430f3c3755e2fd4c27d19" ns1:_="" ns2:_="" ns3:_="">
    <xsd:import namespace="http://schemas.microsoft.com/sharepoint/v3"/>
    <xsd:import namespace="30a150f1-7e6c-445e-b65c-e4b0b2e31cf5"/>
    <xsd:import namespace="ce3ec340-3a29-41bf-b42a-35dd5efcadd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2:lcf76f155ced4ddcb4097134ff3c332f" minOccurs="0"/>
                <xsd:element ref="ns3:TaxCatchAll" minOccurs="0"/>
                <xsd:element ref="ns2:_x0031_" minOccurs="0"/>
                <xsd:element ref="ns2:Modificado" minOccurs="0"/>
                <xsd:element ref="ns2:MediaServiceObjectDetectorVersions" minOccurs="0"/>
                <xsd:element ref="ns2:MediaServiceSearchPropertie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9" nillable="true" ma:displayName="Propriedades da Política de Conformidade Unificada" ma:hidden="true" ma:internalName="_ip_UnifiedCompliancePolicyProperties">
      <xsd:simpleType>
        <xsd:restriction base="dms:Note"/>
      </xsd:simpleType>
    </xsd:element>
    <xsd:element name="_ip_UnifiedCompliancePolicyUIAction" ma:index="20" nillable="true" ma:displayName="Ação de Interface do Usuário da Política de Conformidade Unificada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a150f1-7e6c-445e-b65c-e4b0b2e31cf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Marcações de imagem" ma:readOnly="false" ma:fieldId="{5cf76f15-5ced-4ddc-b409-7134ff3c332f}" ma:taxonomyMulti="true" ma:sspId="7f4b527a-2d57-4219-80bf-f3e66d3fb53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_x0031_" ma:index="24" nillable="true" ma:displayName="1" ma:format="Dropdown" ma:list="UserInfo" ma:SharePointGroup="0" ma:internalName="_x0031_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odificado" ma:index="25" nillable="true" ma:displayName="Modificado" ma:list="UserInfo" ma:SharePointGroup="0" ma:internalName="Modificado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3ec340-3a29-41bf-b42a-35dd5efcadd5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7efe189d-7054-46c5-a425-b6c8dd024505}" ma:internalName="TaxCatchAll" ma:showField="CatchAllData" ma:web="ce3ec340-3a29-41bf-b42a-35dd5efcadd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D6B7E70-3EB7-4875-AD9E-D450309F9D6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04C0612-706D-406C-9BAD-4AB950B56D3F}">
  <ds:schemaRefs>
    <ds:schemaRef ds:uri="http://schemas.microsoft.com/office/2006/documentManagement/types"/>
    <ds:schemaRef ds:uri="http://schemas.microsoft.com/office/2006/metadata/properties"/>
    <ds:schemaRef ds:uri="e260502d-0a3d-4a3c-871f-16068f154dd3"/>
    <ds:schemaRef ds:uri="http://purl.org/dc/dcmitype/"/>
    <ds:schemaRef ds:uri="http://purl.org/dc/elements/1.1/"/>
    <ds:schemaRef ds:uri="http://www.w3.org/XML/1998/namespace"/>
    <ds:schemaRef ds:uri="http://schemas.microsoft.com/office/infopath/2007/PartnerControls"/>
    <ds:schemaRef ds:uri="http://schemas.openxmlformats.org/package/2006/metadata/core-properties"/>
    <ds:schemaRef ds:uri="efabda07-2cb6-47f0-a10e-8ad936b66071"/>
    <ds:schemaRef ds:uri="http://purl.org/dc/terms/"/>
  </ds:schemaRefs>
</ds:datastoreItem>
</file>

<file path=customXml/itemProps3.xml><?xml version="1.0" encoding="utf-8"?>
<ds:datastoreItem xmlns:ds="http://schemas.openxmlformats.org/officeDocument/2006/customXml" ds:itemID="{7127F7DD-CE14-40F8-9E7F-B21A85D6C0F3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784</Words>
  <Characters>4318</Characters>
  <Application>Microsoft Office Word</Application>
  <DocSecurity>0</DocSecurity>
  <Lines>392</Lines>
  <Paragraphs>137</Paragraphs>
  <ScaleCrop>false</ScaleCrop>
  <Company/>
  <LinksUpToDate>false</LinksUpToDate>
  <CharactersWithSpaces>4965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Lorena Penin Bastos</dc:creator>
  <cp:keywords/>
  <dc:description/>
  <cp:lastModifiedBy>TAIANA MARINA SOUZA LADEIRA</cp:lastModifiedBy>
  <cp:revision>24</cp:revision>
  <cp:lastPrinted>2026-01-13T13:22:00Z</cp:lastPrinted>
  <dcterms:created xsi:type="dcterms:W3CDTF">2026-01-13T13:38:00Z</dcterms:created>
  <dcterms:modified xsi:type="dcterms:W3CDTF">2026-03-30T17:10:00Z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0x010100D855C6B4E3245E42807EE1BBE9A3506B</vt:lpwstr>
  </property>
  <property fmtid="{D5CDD505-2E9C-101B-9397-08002B2CF9AE}" pid="3" name="MediaServiceImageTags">
    <vt:lpwstr/>
  </property>
</Properties>
</file>