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000176A0" w:rsidRDefault="000176A0" w14:paraId="301F8961" w14:textId="3A52B490">
      <w:pPr>
        <w:jc w:val="center"/>
        <w:rPr>
          <w:rFonts w:ascii="Segoe UI" w:hAnsi="Segoe UI" w:cs="Segoe UI"/>
          <w:b/>
          <w:sz w:val="22"/>
          <w:szCs w:val="22"/>
        </w:rPr>
      </w:pPr>
      <w:r w:rsidRPr="00141638">
        <w:rPr>
          <w:rFonts w:ascii="Segoe UI" w:hAnsi="Segoe UI" w:cs="Segoe UI"/>
          <w:b/>
          <w:sz w:val="22"/>
          <w:szCs w:val="22"/>
        </w:rPr>
        <w:t>LISTA DE VERIFICAÇÃO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A50B2D" w14:paraId="7DEAF155" w14:textId="08119B0E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CONTRATO ORIUNDO DE </w:t>
            </w:r>
            <w:r w:rsidR="003952B3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INEXIGIBILIDADE</w:t>
            </w:r>
            <w:r w:rsidR="00C174E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DE </w:t>
            </w: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49B13B00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49B13B00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2433EC" w14:paraId="00D360C2" w14:textId="0E544EC4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CONTRATO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n° 0xx/20xx  </w:t>
            </w:r>
          </w:p>
        </w:tc>
      </w:tr>
      <w:tr w:rsidRPr="00141638" w:rsidR="00466CDC" w:rsidTr="49B13B00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49B13B00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49B13B00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49B13B00" w:rsidRDefault="005676DD" w14:paraId="1B0D4F07" w14:textId="169630EC">
            <w:pPr>
              <w:pStyle w:val="Standard"/>
              <w:widowControl w:val="0"/>
              <w:spacing w:after="0" w:line="240" w:lineRule="auto"/>
              <w:jc w:val="both"/>
              <w:rPr>
                <w:noProof w:val="0"/>
                <w:lang w:val="pt-BR"/>
              </w:rPr>
            </w:pPr>
            <w:r w:rsidRPr="49B13B00" w:rsidR="0DD6B940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mallCaps w:val="1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Coordenadoria de Planejamento e Gestão de Contratações e Convênios – Divisão de Formalização de Instrumentos.</w:t>
            </w:r>
          </w:p>
          <w:p w:rsidRPr="00141638" w:rsidR="00466CDC" w:rsidRDefault="005676DD" w14:paraId="799F430C" w14:textId="1E6764C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75DB094D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75DB094D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6E1B6246" w:rsidTr="75DB094D" w14:paraId="13DD95F1">
        <w:trPr>
          <w:trHeight w:val="300"/>
        </w:trPr>
        <w:tc>
          <w:tcPr>
            <w:tcW w:w="650" w:type="dxa"/>
            <w:tcMar/>
            <w:vAlign w:val="center"/>
          </w:tcPr>
          <w:p w:rsidR="6E1B6246" w:rsidP="6E1B6246" w:rsidRDefault="6E1B6246" w14:paraId="0FC70C57" w14:textId="4DA22569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6E1B6246" w:rsidP="6E1B6246" w:rsidRDefault="6E1B6246" w14:paraId="0216E415" w14:textId="22A8B567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Há aprovação dos instrumentos de planejamento da contratação? </w:t>
            </w:r>
          </w:p>
        </w:tc>
        <w:tc>
          <w:tcPr>
            <w:tcW w:w="1985" w:type="dxa"/>
            <w:tcMar/>
          </w:tcPr>
          <w:p w:rsidR="6E1B6246" w:rsidP="6E1B6246" w:rsidRDefault="6E1B6246" w14:paraId="61D9CB9C" w14:textId="64AA335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026A924B" w14:textId="652CF450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573F66FA" w14:textId="578799B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7341E9D2" w14:textId="6547630A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E1B6246" w:rsidTr="75DB094D" w14:paraId="4B959943">
        <w:trPr>
          <w:trHeight w:val="300"/>
        </w:trPr>
        <w:tc>
          <w:tcPr>
            <w:tcW w:w="650" w:type="dxa"/>
            <w:tcMar/>
            <w:vAlign w:val="center"/>
          </w:tcPr>
          <w:p w:rsidR="6E1B6246" w:rsidP="6E1B6246" w:rsidRDefault="6E1B6246" w14:paraId="45DD5D00" w14:textId="595BA1C0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6E1B6246" w:rsidP="6E1B6246" w:rsidRDefault="6E1B6246" w14:paraId="76ED6027" w14:textId="26C3CAB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Foi elaborada a minuta do contrato?  </w:t>
            </w:r>
          </w:p>
        </w:tc>
        <w:tc>
          <w:tcPr>
            <w:tcW w:w="1985" w:type="dxa"/>
            <w:tcMar/>
          </w:tcPr>
          <w:p w:rsidR="6E1B6246" w:rsidP="6E1B6246" w:rsidRDefault="6E1B6246" w14:paraId="7E9D883C" w14:textId="744F47A6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54C40D4D" w14:textId="3455D464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29315641" w14:textId="6887DE02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0B539730" w14:textId="79EEB583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E1B6246" w:rsidTr="75DB094D" w14:paraId="13F46E5D">
        <w:trPr>
          <w:trHeight w:val="300"/>
        </w:trPr>
        <w:tc>
          <w:tcPr>
            <w:tcW w:w="650" w:type="dxa"/>
            <w:tcMar/>
            <w:vAlign w:val="center"/>
          </w:tcPr>
          <w:p w:rsidR="6E1B6246" w:rsidP="6E1B6246" w:rsidRDefault="6E1B6246" w14:paraId="7AFDCDDD" w14:textId="07CD76D7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6E1B6246" w:rsidP="6E1B6246" w:rsidRDefault="6E1B6246" w14:paraId="34C73C9E" w14:textId="64741542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parecer jurídico favorável à contratação?</w:t>
            </w:r>
          </w:p>
        </w:tc>
        <w:tc>
          <w:tcPr>
            <w:tcW w:w="1985" w:type="dxa"/>
            <w:tcMar/>
          </w:tcPr>
          <w:p w:rsidR="6E1B6246" w:rsidP="6E1B6246" w:rsidRDefault="6E1B6246" w14:paraId="1BD16AD7" w14:textId="6E735A2E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3270B720" w14:textId="5CF9650D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6657086F" w14:textId="7E9D9A3C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0CDC3FFD" w14:textId="4D26199A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E1B6246" w:rsidTr="75DB094D" w14:paraId="496FDE00">
        <w:trPr>
          <w:trHeight w:val="300"/>
        </w:trPr>
        <w:tc>
          <w:tcPr>
            <w:tcW w:w="650" w:type="dxa"/>
            <w:tcMar/>
            <w:vAlign w:val="center"/>
          </w:tcPr>
          <w:p w:rsidR="6E1B6246" w:rsidP="6E1B6246" w:rsidRDefault="6E1B6246" w14:paraId="4050CA61" w14:textId="1094BCF6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6E1B6246" w:rsidP="6E1B6246" w:rsidRDefault="6E1B6246" w14:paraId="734CC3F6" w14:textId="55480499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solicitação de despesa está devidamente validada no sistema competente (Thema)?</w:t>
            </w:r>
          </w:p>
        </w:tc>
        <w:tc>
          <w:tcPr>
            <w:tcW w:w="1985" w:type="dxa"/>
            <w:tcMar/>
          </w:tcPr>
          <w:p w:rsidR="6E1B6246" w:rsidP="6E1B6246" w:rsidRDefault="6E1B6246" w14:paraId="72C5E2C8" w14:textId="443778EE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0D630EA2" w14:textId="6BCDE2D8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1F0479DA" w14:textId="3CAAB512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0CAB9EA9" w14:textId="6DA021D6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E1B6246" w:rsidTr="75DB094D" w14:paraId="11119C54">
        <w:trPr>
          <w:trHeight w:val="300"/>
        </w:trPr>
        <w:tc>
          <w:tcPr>
            <w:tcW w:w="650" w:type="dxa"/>
            <w:tcMar/>
            <w:vAlign w:val="center"/>
          </w:tcPr>
          <w:p w:rsidR="6E1B6246" w:rsidP="6E1B6246" w:rsidRDefault="6E1B6246" w14:paraId="51A03FFB" w14:textId="398A630F">
            <w:pPr>
              <w:spacing w:after="0" w:line="240" w:lineRule="auto"/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6E1B6246" w:rsidR="6E1B624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2C94D609" w:rsidP="75DB094D" w:rsidRDefault="2C94D609" w14:paraId="2569629A" w14:textId="47B3BEF6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75DB094D" w:rsidR="2C94D60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proposta apresentada pelo contratado possui os dados bancários e está válida na data da formalização do contrato?</w:t>
            </w:r>
          </w:p>
          <w:p w:rsidR="75DB094D" w:rsidP="75DB094D" w:rsidRDefault="75DB094D" w14:paraId="4A45DEA8" w14:textId="5BC04314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  <w:p w:rsidR="6E1B6246" w:rsidP="6E1B6246" w:rsidRDefault="6E1B6246" w14:paraId="47DE6A6A" w14:textId="6B9913C5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6E1B6246" w:rsidP="6E1B6246" w:rsidRDefault="6E1B6246" w14:paraId="0D2CCB96" w14:textId="4C23159A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3C15D547" w14:textId="6568B4F1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298D3101" w14:textId="1EC5F4CC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2139C6CD" w14:textId="1224DAC8">
            <w:pPr>
              <w:spacing w:after="0" w:line="24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</w:tr>
      <w:tr w:rsidRPr="00D53135" w:rsidR="00A1046A" w:rsidTr="75DB094D" w14:paraId="43328096" w14:textId="77777777">
        <w:tc>
          <w:tcPr>
            <w:tcW w:w="650" w:type="dxa"/>
            <w:tcMar/>
            <w:vAlign w:val="center"/>
          </w:tcPr>
          <w:p w:rsidRPr="00DA0504" w:rsidR="00A1046A" w:rsidP="00A1046A" w:rsidRDefault="00A1046A" w14:paraId="3DD06FA1" w14:textId="23B8018F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 w:rsidR="6EC22761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A1046A" w:rsidP="00A1046A" w:rsidRDefault="00A1046A" w14:paraId="005757E5" w14:textId="7A3B602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3952B3">
              <w:rPr>
                <w:rFonts w:ascii="Segoe UI" w:hAnsi="Segoe UI" w:cs="Segoe UI"/>
                <w:sz w:val="22"/>
                <w:szCs w:val="22"/>
              </w:rPr>
              <w:t>a autorização da Inexigibilidade de Licitação?</w:t>
            </w:r>
          </w:p>
        </w:tc>
        <w:tc>
          <w:tcPr>
            <w:tcW w:w="1985" w:type="dxa"/>
            <w:tcMar/>
          </w:tcPr>
          <w:p w:rsidRPr="00D53135" w:rsidR="00A1046A" w:rsidP="00A1046A" w:rsidRDefault="00A1046A" w14:paraId="31D3AEF4" w14:textId="5626F773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9928DC">
              <w:rPr>
                <w:rFonts w:ascii="Segoe UI" w:hAnsi="Segoe UI" w:cs="Segoe UI"/>
                <w:sz w:val="22"/>
                <w:szCs w:val="22"/>
              </w:rPr>
              <w:t>Art. 72, VIII da Lei n.º 14.133/2021 e</w:t>
            </w:r>
            <w:r w:rsidRPr="00D53135" w:rsidR="009928DC">
              <w:rPr>
                <w:rFonts w:ascii="Segoe UI" w:hAnsi="Segoe UI" w:cs="Segoe UI"/>
                <w:sz w:val="22"/>
                <w:szCs w:val="22"/>
              </w:rPr>
              <w:t xml:space="preserve"> Art. 4º,</w:t>
            </w:r>
            <w:r w:rsidR="009928DC">
              <w:rPr>
                <w:rFonts w:ascii="Segoe UI" w:hAnsi="Segoe UI" w:cs="Segoe UI"/>
                <w:sz w:val="22"/>
                <w:szCs w:val="22"/>
              </w:rPr>
              <w:t xml:space="preserve"> I</w:t>
            </w:r>
            <w:r w:rsidRPr="00D53135" w:rsidR="009928DC">
              <w:rPr>
                <w:rFonts w:ascii="Segoe UI" w:hAnsi="Segoe UI" w:cs="Segoe UI"/>
                <w:sz w:val="22"/>
                <w:szCs w:val="22"/>
              </w:rPr>
              <w:t xml:space="preserve"> da P</w:t>
            </w:r>
            <w:r w:rsidR="009928DC">
              <w:rPr>
                <w:rFonts w:ascii="Segoe UI" w:hAnsi="Segoe UI" w:cs="Segoe UI"/>
                <w:sz w:val="22"/>
                <w:szCs w:val="22"/>
              </w:rPr>
              <w:t>ortaria</w:t>
            </w:r>
            <w:r w:rsidRPr="00D53135" w:rsidR="009928DC">
              <w:rPr>
                <w:rFonts w:ascii="Segoe UI" w:hAnsi="Segoe UI" w:cs="Segoe UI"/>
                <w:sz w:val="22"/>
                <w:szCs w:val="22"/>
              </w:rPr>
              <w:t xml:space="preserve"> Nº 823/2023-GP</w:t>
            </w:r>
            <w:r w:rsidR="009928DC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134" w:type="dxa"/>
            <w:tcMar/>
          </w:tcPr>
          <w:p w:rsidRPr="00D53135" w:rsidR="00A1046A" w:rsidP="00A1046A" w:rsidRDefault="00A1046A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A1046A" w:rsidP="00A1046A" w:rsidRDefault="00A1046A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A1046A" w:rsidP="00A1046A" w:rsidRDefault="00A1046A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E6552A" w:rsidTr="75DB094D" w14:paraId="220B4557" w14:textId="77777777">
        <w:tc>
          <w:tcPr>
            <w:tcW w:w="650" w:type="dxa"/>
            <w:tcMar/>
            <w:vAlign w:val="center"/>
          </w:tcPr>
          <w:p w:rsidR="00E6552A" w:rsidP="00E6552A" w:rsidRDefault="00E6552A" w14:paraId="75454A1F" w14:textId="2043629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 w:rsidR="7B181D27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00E6552A" w:rsidP="00E6552A" w:rsidRDefault="00E6552A" w14:paraId="7E398331" w14:textId="67275FD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depender do valor, 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784A4A" w:rsidR="00E6552A" w:rsidP="00E6552A" w:rsidRDefault="00A20BD8" w14:paraId="7F6AD96C" w14:textId="71044FC9">
            <w:pPr>
              <w:rPr>
                <w:rFonts w:ascii="Segoe UI" w:hAnsi="Segoe UI" w:cs="Segoe UI"/>
                <w:sz w:val="22"/>
                <w:szCs w:val="22"/>
              </w:rPr>
            </w:pPr>
            <w:r w:rsidRPr="00F735F6">
              <w:rPr>
                <w:rFonts w:ascii="Segoe UI" w:hAnsi="Segoe UI" w:cs="Segoe UI"/>
                <w:sz w:val="22"/>
                <w:szCs w:val="22"/>
              </w:rPr>
              <w:t>Art</w:t>
            </w:r>
            <w:r>
              <w:rPr>
                <w:rFonts w:ascii="Segoe UI" w:hAnsi="Segoe UI" w:cs="Segoe UI"/>
                <w:sz w:val="22"/>
                <w:szCs w:val="22"/>
              </w:rPr>
              <w:t>s</w:t>
            </w:r>
            <w:r w:rsidRPr="00F735F6">
              <w:rPr>
                <w:rFonts w:ascii="Segoe UI" w:hAnsi="Segoe UI" w:cs="Segoe UI"/>
                <w:sz w:val="22"/>
                <w:szCs w:val="22"/>
              </w:rPr>
              <w:t>. 74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e 135</w:t>
            </w:r>
            <w:r w:rsidRPr="00F735F6">
              <w:rPr>
                <w:rFonts w:ascii="Segoe UI" w:hAnsi="Segoe UI" w:cs="Segoe UI"/>
                <w:sz w:val="22"/>
                <w:szCs w:val="22"/>
              </w:rPr>
              <w:t xml:space="preserve"> da IN n.º 002/2024 </w:t>
            </w:r>
            <w:r>
              <w:rPr>
                <w:rFonts w:ascii="Segoe UI" w:hAnsi="Segoe UI" w:cs="Segoe UI"/>
                <w:sz w:val="22"/>
                <w:szCs w:val="22"/>
              </w:rPr>
              <w:t>e art. 28, § 5º da Constituição do Estado do Pará.</w:t>
            </w:r>
          </w:p>
        </w:tc>
        <w:tc>
          <w:tcPr>
            <w:tcW w:w="1134" w:type="dxa"/>
            <w:tcMar/>
          </w:tcPr>
          <w:p w:rsidRPr="00A50B2D" w:rsidR="00E6552A" w:rsidP="00E6552A" w:rsidRDefault="00E6552A" w14:paraId="4123F05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E6552A" w:rsidP="00E6552A" w:rsidRDefault="00E6552A" w14:paraId="1AC8B11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E6552A" w:rsidP="00E6552A" w:rsidRDefault="00E6552A" w14:paraId="203EBDF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E6552A" w:rsidTr="75DB094D" w14:paraId="56F2A921" w14:textId="77777777">
        <w:tc>
          <w:tcPr>
            <w:tcW w:w="650" w:type="dxa"/>
            <w:tcMar/>
            <w:vAlign w:val="center"/>
          </w:tcPr>
          <w:p w:rsidR="00E6552A" w:rsidP="00E6552A" w:rsidRDefault="00E6552A" w14:paraId="6FEEB9EE" w14:textId="159CC7E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 w:rsidR="35C1DDDD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00E6552A" w:rsidP="00E6552A" w:rsidRDefault="00E6552A" w14:paraId="345FDF5D" w14:textId="5F0AA13E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inexigibilidade foi publicada no PNCP?</w:t>
            </w:r>
          </w:p>
        </w:tc>
        <w:tc>
          <w:tcPr>
            <w:tcW w:w="1985" w:type="dxa"/>
            <w:tcMar/>
          </w:tcPr>
          <w:p w:rsidRPr="00784A4A" w:rsidR="00E6552A" w:rsidP="00E6552A" w:rsidRDefault="00E6552A" w14:paraId="5D08CF05" w14:textId="2610A97B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94 da Lei n.º 14.133/21 e </w:t>
            </w: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A50B2D" w:rsidR="00E6552A" w:rsidP="00E6552A" w:rsidRDefault="00E6552A" w14:paraId="35FAE3A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E6552A" w:rsidP="00E6552A" w:rsidRDefault="00E6552A" w14:paraId="74FC92F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E6552A" w:rsidP="00E6552A" w:rsidRDefault="00E6552A" w14:paraId="18A0413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EB6BE0" w:rsidTr="75DB094D" w14:paraId="094AFC4A" w14:textId="77777777">
        <w:tc>
          <w:tcPr>
            <w:tcW w:w="650" w:type="dxa"/>
            <w:tcMar/>
            <w:vAlign w:val="center"/>
          </w:tcPr>
          <w:p w:rsidR="00EB6BE0" w:rsidP="00E6552A" w:rsidRDefault="002D229C" w14:paraId="7950475E" w14:textId="479C165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 w:rsidR="37970FED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00EB6BE0" w:rsidP="00E6552A" w:rsidRDefault="002D229C" w14:paraId="17CED238" w14:textId="06318FCA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Foi criado um processo no SEI especificamente para a instrução d</w:t>
            </w:r>
            <w:r>
              <w:rPr>
                <w:rFonts w:ascii="Segoe UI" w:hAnsi="Segoe UI" w:cs="Segoe UI"/>
                <w:sz w:val="22"/>
                <w:szCs w:val="22"/>
              </w:rPr>
              <w:t>o Contrato?</w:t>
            </w:r>
          </w:p>
        </w:tc>
        <w:tc>
          <w:tcPr>
            <w:tcW w:w="1985" w:type="dxa"/>
            <w:tcMar/>
          </w:tcPr>
          <w:p w:rsidR="00EB6BE0" w:rsidP="00E6552A" w:rsidRDefault="00EB6BE0" w14:paraId="74637C7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EB6BE0" w:rsidP="00E6552A" w:rsidRDefault="00EB6BE0" w14:paraId="27ABD8E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EB6BE0" w:rsidP="00E6552A" w:rsidRDefault="00EB6BE0" w14:paraId="06ADA5F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EB6BE0" w:rsidP="00E6552A" w:rsidRDefault="00EB6BE0" w14:paraId="4EC57CA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1B6246" w:rsidTr="75DB094D" w14:paraId="54CE9F74">
        <w:trPr>
          <w:trHeight w:val="300"/>
        </w:trPr>
        <w:tc>
          <w:tcPr>
            <w:tcW w:w="650" w:type="dxa"/>
            <w:tcMar/>
            <w:vAlign w:val="center"/>
          </w:tcPr>
          <w:p w:rsidR="6E1B6246" w:rsidP="6E1B6246" w:rsidRDefault="6E1B6246" w14:paraId="6D7F3CCF" w14:textId="249475C6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2D2227F8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="30FE98B7" w:rsidP="6E1B6246" w:rsidRDefault="30FE98B7" w14:paraId="14802411" w14:textId="0E700AC7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1B6246" w:rsidR="30FE98B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Nos autos do processo do Contrato foi anexada a proposta da empresa?</w:t>
            </w:r>
          </w:p>
          <w:p w:rsidR="6E1B6246" w:rsidP="6E1B6246" w:rsidRDefault="6E1B6246" w14:paraId="0DC3289D" w14:textId="54783A8D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1B6246" w:rsidP="6E1B6246" w:rsidRDefault="6E1B6246" w14:paraId="252C734E" w14:textId="22D7780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6BF87D54" w14:textId="0D76323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354A1EDD" w14:textId="3E4D64B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6B68A688" w14:textId="2225D8C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2D229C" w:rsidTr="75DB094D" w14:paraId="15302B17" w14:textId="77777777">
        <w:tc>
          <w:tcPr>
            <w:tcW w:w="650" w:type="dxa"/>
            <w:tcMar/>
            <w:vAlign w:val="center"/>
          </w:tcPr>
          <w:p w:rsidR="002D229C" w:rsidP="00E6552A" w:rsidRDefault="00C94686" w14:paraId="11B71139" w14:textId="72056D7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56ADCEB7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2F62FBE8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002D229C" w:rsidP="00E6552A" w:rsidRDefault="002A74A9" w14:paraId="371C62B7" w14:textId="4009B016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Este processo foi vinculado ao principal do processo de Inexigibilidade?</w:t>
            </w:r>
          </w:p>
        </w:tc>
        <w:tc>
          <w:tcPr>
            <w:tcW w:w="1985" w:type="dxa"/>
            <w:tcMar/>
          </w:tcPr>
          <w:p w:rsidR="002D229C" w:rsidP="00E6552A" w:rsidRDefault="002D229C" w14:paraId="5703EA5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2D229C" w:rsidP="00E6552A" w:rsidRDefault="002D229C" w14:paraId="4C42AA21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2D229C" w:rsidP="00E6552A" w:rsidRDefault="002D229C" w14:paraId="3485A4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2D229C" w:rsidP="00E6552A" w:rsidRDefault="002D229C" w14:paraId="0608A86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2A74A9" w:rsidTr="75DB094D" w14:paraId="20618768" w14:textId="77777777">
        <w:tc>
          <w:tcPr>
            <w:tcW w:w="650" w:type="dxa"/>
            <w:tcMar/>
            <w:vAlign w:val="center"/>
          </w:tcPr>
          <w:p w:rsidR="002A74A9" w:rsidP="00E6552A" w:rsidRDefault="00C94686" w14:paraId="1B172C04" w14:textId="18885FD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185C6081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56FBEB9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002A74A9" w:rsidP="00E6552A" w:rsidRDefault="0079795B" w14:paraId="63004422" w14:textId="6714188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processo principal foi encaminhado à SEFIN?</w:t>
            </w:r>
          </w:p>
        </w:tc>
        <w:tc>
          <w:tcPr>
            <w:tcW w:w="1985" w:type="dxa"/>
            <w:tcMar/>
          </w:tcPr>
          <w:p w:rsidR="002A74A9" w:rsidP="00E6552A" w:rsidRDefault="002A74A9" w14:paraId="1C42AC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A50B2D" w:rsidR="002A74A9" w:rsidP="00E6552A" w:rsidRDefault="002A74A9" w14:paraId="44DD0CB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2A74A9" w:rsidP="00E6552A" w:rsidRDefault="002A74A9" w14:paraId="6F3E8B4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2A74A9" w:rsidP="00E6552A" w:rsidRDefault="002A74A9" w14:paraId="4D71C36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E6552A" w:rsidTr="75DB094D" w14:paraId="767DB1F8" w14:textId="77777777">
        <w:tc>
          <w:tcPr>
            <w:tcW w:w="650" w:type="dxa"/>
            <w:tcMar/>
            <w:vAlign w:val="center"/>
          </w:tcPr>
          <w:p w:rsidR="00E6552A" w:rsidP="00E6552A" w:rsidRDefault="00C94686" w14:paraId="7662590F" w14:textId="045A823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 w:rsidR="3F23704C">
              <w:rPr>
                <w:rFonts w:ascii="Segoe UI" w:hAnsi="Segoe UI" w:cs="Segoe UI"/>
                <w:sz w:val="22"/>
                <w:szCs w:val="22"/>
              </w:rPr>
              <w:t>13</w:t>
            </w:r>
          </w:p>
        </w:tc>
        <w:tc>
          <w:tcPr>
            <w:tcW w:w="3603" w:type="dxa"/>
            <w:tcMar/>
            <w:vAlign w:val="center"/>
          </w:tcPr>
          <w:p w:rsidR="00E6552A" w:rsidP="00E6552A" w:rsidRDefault="00E6552A" w14:paraId="35FF9241" w14:textId="7251A8E2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empresa foi provocada para a escolha da modalidade de garantia, se for o caso?</w:t>
            </w:r>
          </w:p>
        </w:tc>
        <w:tc>
          <w:tcPr>
            <w:tcW w:w="1985" w:type="dxa"/>
            <w:tcMar/>
          </w:tcPr>
          <w:p w:rsidRPr="00A50B2D" w:rsidR="00E6552A" w:rsidP="00E6552A" w:rsidRDefault="00E6552A" w14:paraId="289AA08E" w14:textId="7E5B3312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 xml:space="preserve">Art. 96 a 102 da </w:t>
            </w:r>
            <w:r>
              <w:rPr>
                <w:rFonts w:ascii="Segoe UI" w:hAnsi="Segoe UI" w:cs="Segoe UI"/>
                <w:sz w:val="22"/>
                <w:szCs w:val="22"/>
              </w:rPr>
              <w:t>Lei n.º 14.133/21.</w:t>
            </w:r>
          </w:p>
        </w:tc>
        <w:tc>
          <w:tcPr>
            <w:tcW w:w="1134" w:type="dxa"/>
            <w:tcMar/>
          </w:tcPr>
          <w:p w:rsidRPr="00A50B2D" w:rsidR="00E6552A" w:rsidP="00E6552A" w:rsidRDefault="00E6552A" w14:paraId="4F0E325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E6552A" w:rsidP="00E6552A" w:rsidRDefault="00E6552A" w14:paraId="6EAEFE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E6552A" w:rsidP="00E6552A" w:rsidRDefault="00E6552A" w14:paraId="4A5D406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E6552A" w:rsidTr="75DB094D" w14:paraId="6D5BC8D1" w14:textId="77777777">
        <w:tc>
          <w:tcPr>
            <w:tcW w:w="650" w:type="dxa"/>
            <w:tcMar/>
            <w:vAlign w:val="center"/>
          </w:tcPr>
          <w:p w:rsidR="00E6552A" w:rsidP="00E6552A" w:rsidRDefault="00C94686" w14:paraId="38462F08" w14:textId="10DEC31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6E1B6246" w:rsidR="02BAE9E9">
              <w:rPr>
                <w:rFonts w:ascii="Segoe UI" w:hAnsi="Segoe UI" w:cs="Segoe UI"/>
                <w:sz w:val="22"/>
                <w:szCs w:val="22"/>
              </w:rPr>
              <w:t>13</w:t>
            </w:r>
            <w:r w:rsidRPr="6E1B6246" w:rsidR="00E6552A">
              <w:rPr>
                <w:rFonts w:ascii="Segoe UI" w:hAnsi="Segoe UI" w:cs="Segoe UI"/>
                <w:sz w:val="22"/>
                <w:szCs w:val="22"/>
              </w:rPr>
              <w:t>.1</w:t>
            </w:r>
          </w:p>
        </w:tc>
        <w:tc>
          <w:tcPr>
            <w:tcW w:w="3603" w:type="dxa"/>
            <w:tcMar/>
            <w:vAlign w:val="center"/>
          </w:tcPr>
          <w:p w:rsidR="00E6552A" w:rsidP="00E6552A" w:rsidRDefault="00E6552A" w14:paraId="77872357" w14:textId="1CA0F237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Se a contratação previr o dever de prestar garantia e a modalidade escolhida for o seguro-garantia, foi recebida a apólice definitiva?</w:t>
            </w:r>
          </w:p>
        </w:tc>
        <w:tc>
          <w:tcPr>
            <w:tcW w:w="1985" w:type="dxa"/>
            <w:tcMar/>
          </w:tcPr>
          <w:p w:rsidRPr="00A50B2D" w:rsidR="00E6552A" w:rsidP="00E6552A" w:rsidRDefault="00E6552A" w14:paraId="1663ADDB" w14:textId="0BC32CDB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  <w:r w:rsidRPr="00784A4A">
              <w:rPr>
                <w:rFonts w:ascii="Segoe UI" w:hAnsi="Segoe UI" w:cs="Segoe UI"/>
                <w:sz w:val="22"/>
                <w:szCs w:val="22"/>
              </w:rPr>
              <w:t>Art. 96</w:t>
            </w:r>
            <w:r>
              <w:rPr>
                <w:rFonts w:ascii="Segoe UI" w:hAnsi="Segoe UI" w:cs="Segoe UI"/>
                <w:sz w:val="22"/>
                <w:szCs w:val="22"/>
              </w:rPr>
              <w:t>, §3º</w:t>
            </w:r>
            <w:r w:rsidRPr="00784A4A">
              <w:rPr>
                <w:rFonts w:ascii="Segoe UI" w:hAnsi="Segoe UI" w:cs="Segoe UI"/>
                <w:sz w:val="22"/>
                <w:szCs w:val="22"/>
              </w:rPr>
              <w:t xml:space="preserve"> da </w:t>
            </w:r>
            <w:r>
              <w:rPr>
                <w:rFonts w:ascii="Segoe UI" w:hAnsi="Segoe UI" w:cs="Segoe UI"/>
                <w:sz w:val="22"/>
                <w:szCs w:val="22"/>
              </w:rPr>
              <w:t>Lei n.º 14.133/21.</w:t>
            </w:r>
          </w:p>
        </w:tc>
        <w:tc>
          <w:tcPr>
            <w:tcW w:w="1134" w:type="dxa"/>
            <w:tcMar/>
          </w:tcPr>
          <w:p w:rsidRPr="00A50B2D" w:rsidR="00E6552A" w:rsidP="00E6552A" w:rsidRDefault="00E6552A" w14:paraId="091157B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E6552A" w:rsidP="00E6552A" w:rsidRDefault="00E6552A" w14:paraId="795FDBC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E6552A" w:rsidP="00E6552A" w:rsidRDefault="00E6552A" w14:paraId="6D8048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75DB094D" w:rsidTr="75DB094D" w14:paraId="3EEDB4BC">
        <w:trPr>
          <w:trHeight w:val="300"/>
        </w:trPr>
        <w:tc>
          <w:tcPr>
            <w:tcW w:w="650" w:type="dxa"/>
            <w:tcMar/>
            <w:vAlign w:val="center"/>
          </w:tcPr>
          <w:p w:rsidR="1FD3BEE4" w:rsidP="75DB094D" w:rsidRDefault="1FD3BEE4" w14:paraId="5AD81F12" w14:textId="1099A3A9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1FD3BEE4">
              <w:rPr>
                <w:rFonts w:ascii="Segoe UI" w:hAnsi="Segoe UI" w:cs="Segoe UI"/>
                <w:sz w:val="22"/>
                <w:szCs w:val="22"/>
              </w:rPr>
              <w:t>14</w:t>
            </w:r>
          </w:p>
        </w:tc>
        <w:tc>
          <w:tcPr>
            <w:tcW w:w="3603" w:type="dxa"/>
            <w:tcMar/>
            <w:vAlign w:val="center"/>
          </w:tcPr>
          <w:p w:rsidR="1FD3BEE4" w:rsidP="75DB094D" w:rsidRDefault="1FD3BEE4" w14:paraId="0A77FC55" w14:textId="19088EAC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75DB094D" w:rsidR="1FD3BEE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Há conformidade entre o valor constante na proposta e o valor autorizado?</w:t>
            </w:r>
          </w:p>
          <w:p w:rsidR="75DB094D" w:rsidP="75DB094D" w:rsidRDefault="75DB094D" w14:paraId="3A16AB0D" w14:textId="73C6938C">
            <w:pPr>
              <w:pStyle w:val="Normal"/>
              <w:spacing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75DB094D" w:rsidP="75DB094D" w:rsidRDefault="75DB094D" w14:paraId="726B9C24" w14:textId="3F69AEDF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75DB094D" w:rsidP="75DB094D" w:rsidRDefault="75DB094D" w14:paraId="49FCEB28" w14:textId="45FDB83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75DB094D" w:rsidP="75DB094D" w:rsidRDefault="75DB094D" w14:paraId="66CE2423" w14:textId="3993B82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75DB094D" w:rsidP="75DB094D" w:rsidRDefault="75DB094D" w14:paraId="11497C03" w14:textId="25E2F9C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6E1B6246" w:rsidTr="75DB094D" w14:paraId="0DB17C89">
        <w:trPr>
          <w:trHeight w:val="300"/>
        </w:trPr>
        <w:tc>
          <w:tcPr>
            <w:tcW w:w="650" w:type="dxa"/>
            <w:tcMar/>
            <w:vAlign w:val="center"/>
          </w:tcPr>
          <w:p w:rsidR="55FA8A6F" w:rsidP="6E1B6246" w:rsidRDefault="55FA8A6F" w14:paraId="68A52C49" w14:textId="7B5C339F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55FA8A6F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76FFF841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7109B5B5" w:rsidP="6E1B6246" w:rsidRDefault="7109B5B5" w14:paraId="2822D5C0" w14:textId="1DF7E2E3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1B6246" w:rsidR="7109B5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ao contrato?</w:t>
            </w:r>
          </w:p>
          <w:p w:rsidR="6E1B6246" w:rsidP="6E1B6246" w:rsidRDefault="6E1B6246" w14:paraId="2CCF879A" w14:textId="3D466CEA">
            <w:pPr>
              <w:pStyle w:val="Normal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6E1B6246" w:rsidP="6E1B6246" w:rsidRDefault="6E1B6246" w14:paraId="4BB86DF4" w14:textId="02B7F793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6E1B6246" w:rsidP="6E1B6246" w:rsidRDefault="6E1B6246" w14:paraId="63FC6E09" w14:textId="3DA9B20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6E1B6246" w:rsidP="6E1B6246" w:rsidRDefault="6E1B6246" w14:paraId="7AA6F738" w14:textId="0056B2B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6E1B6246" w:rsidP="6E1B6246" w:rsidRDefault="6E1B6246" w14:paraId="35264E13" w14:textId="37D8366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E6552A" w:rsidTr="75DB094D" w14:paraId="4E4E4E6B" w14:textId="77777777">
        <w:tc>
          <w:tcPr>
            <w:tcW w:w="650" w:type="dxa"/>
            <w:tcMar/>
            <w:vAlign w:val="center"/>
          </w:tcPr>
          <w:p w:rsidRPr="00DA0504" w:rsidR="00E6552A" w:rsidP="00E6552A" w:rsidRDefault="00C94686" w14:paraId="4ABA805D" w14:textId="58ADBFF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08F344F1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00E926DA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E6552A" w:rsidP="00E6552A" w:rsidRDefault="00E6552A" w14:paraId="6FDB4726" w14:textId="53F95C5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O Contrato foi assinado pelos representantes das partes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(via SEI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- regra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ou certificado digital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– exceção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  <w:tcMar/>
          </w:tcPr>
          <w:p w:rsidRPr="00A50B2D" w:rsidR="00E6552A" w:rsidP="00E6552A" w:rsidRDefault="00E6552A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E6552A" w:rsidP="00E6552A" w:rsidRDefault="00E6552A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E6552A" w:rsidP="00E6552A" w:rsidRDefault="00E6552A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E6552A" w:rsidP="00E6552A" w:rsidRDefault="00E6552A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E6552A" w:rsidTr="75DB094D" w14:paraId="218C8BE2" w14:textId="77777777">
        <w:tc>
          <w:tcPr>
            <w:tcW w:w="650" w:type="dxa"/>
            <w:tcMar/>
            <w:vAlign w:val="center"/>
          </w:tcPr>
          <w:p w:rsidRPr="00DA0504" w:rsidR="00E6552A" w:rsidP="00E6552A" w:rsidRDefault="00C94686" w14:paraId="4216D4AB" w14:textId="213B2E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00C94686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32C26ADD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00E98BAD" w14:textId="5BF90034">
            <w:pPr>
              <w:jc w:val="both"/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 extrato</w:t>
            </w:r>
            <w:r w:rsidR="009070C0">
              <w:rPr>
                <w:rFonts w:ascii="Segoe UI" w:hAnsi="Segoe UI" w:cs="Segoe UI"/>
                <w:sz w:val="22"/>
                <w:szCs w:val="22"/>
              </w:rPr>
              <w:t xml:space="preserve"> do contrato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E6552A" w:rsidP="00E6552A" w:rsidRDefault="00E6552A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 e art. 28, § 5º da Constituição do Estado do Pará.</w:t>
            </w:r>
          </w:p>
        </w:tc>
        <w:tc>
          <w:tcPr>
            <w:tcW w:w="1134" w:type="dxa"/>
            <w:tcMar/>
          </w:tcPr>
          <w:p w:rsidRPr="008055A0" w:rsidR="00E6552A" w:rsidP="00E6552A" w:rsidRDefault="00E6552A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E6552A" w:rsidP="00E6552A" w:rsidRDefault="00E6552A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E6552A" w:rsidP="00E6552A" w:rsidRDefault="00E6552A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E6552A" w:rsidTr="75DB094D" w14:paraId="6E60226C" w14:textId="77777777">
        <w:tc>
          <w:tcPr>
            <w:tcW w:w="650" w:type="dxa"/>
            <w:tcMar/>
            <w:vAlign w:val="center"/>
          </w:tcPr>
          <w:p w:rsidRPr="00DA0504" w:rsidR="00E6552A" w:rsidP="00E6552A" w:rsidRDefault="00C94686" w14:paraId="4B2F0349" w14:textId="4872761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00C94686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45CEB033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Pr="004C5EB6" w:rsidR="00E6552A" w:rsidP="6E1B6246" w:rsidRDefault="00E6552A" w14:paraId="2BF29EF9" w14:textId="015A3F16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1B6246" w:rsidR="7E2A2F7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A inexigibilidade e o contrato foram cadastrados no GRP-Thema?</w:t>
            </w:r>
          </w:p>
          <w:p w:rsidRPr="004C5EB6" w:rsidR="00E6552A" w:rsidP="00E6552A" w:rsidRDefault="00E6552A" w14:paraId="659DE866" w14:textId="48E87E71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7331C8" w:rsidR="00E6552A" w:rsidP="00E6552A" w:rsidRDefault="00E6552A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E6552A" w:rsidP="00E6552A" w:rsidRDefault="00E6552A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E6552A" w:rsidP="00E6552A" w:rsidRDefault="00E6552A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E6552A" w:rsidP="00E6552A" w:rsidRDefault="00E6552A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E6552A" w:rsidTr="75DB094D" w14:paraId="627EC385" w14:textId="77777777">
        <w:tc>
          <w:tcPr>
            <w:tcW w:w="650" w:type="dxa"/>
            <w:tcMar/>
            <w:vAlign w:val="center"/>
          </w:tcPr>
          <w:p w:rsidR="00E6552A" w:rsidP="00E6552A" w:rsidRDefault="00C94686" w14:paraId="1431E794" w14:textId="739B04A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00C94686">
              <w:rPr>
                <w:rFonts w:ascii="Segoe UI" w:hAnsi="Segoe UI" w:cs="Segoe UI"/>
                <w:sz w:val="22"/>
                <w:szCs w:val="22"/>
              </w:rPr>
              <w:t>1</w:t>
            </w:r>
            <w:r w:rsidRPr="75DB094D" w:rsidR="093A4051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="00E6552A" w:rsidP="6E1B6246" w:rsidRDefault="00E6552A" w14:paraId="134E0317" w14:textId="6E610C8C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1B6246" w:rsidR="1846B57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</w:t>
            </w:r>
            <w:r w:rsidRPr="6E1B6246" w:rsidR="21AEFBA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contrato fo</w:t>
            </w:r>
            <w:r w:rsidRPr="6E1B6246" w:rsidR="7965B066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i</w:t>
            </w:r>
            <w:r w:rsidRPr="6E1B6246" w:rsidR="21AEFBA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</w:t>
            </w:r>
            <w:r w:rsidRPr="6E1B6246" w:rsidR="21AEFBA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publicado</w:t>
            </w:r>
            <w:r w:rsidRPr="6E1B6246" w:rsidR="21AEFBA3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 no PNCP?</w:t>
            </w:r>
          </w:p>
          <w:p w:rsidR="00E6552A" w:rsidP="00E6552A" w:rsidRDefault="00E6552A" w14:paraId="598DD5C2" w14:textId="7D094BA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7331C8" w:rsidR="00E6552A" w:rsidP="00E6552A" w:rsidRDefault="00E6552A" w14:paraId="314E47C6" w14:textId="20E47A3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94 da Lei n.º 14.133/21 e </w:t>
            </w: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E6552A" w:rsidP="00E6552A" w:rsidRDefault="00E6552A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E6552A" w:rsidP="00E6552A" w:rsidRDefault="00E6552A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E6552A" w:rsidP="00E6552A" w:rsidRDefault="00E6552A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75DB094D" w14:paraId="68E041C9" w14:textId="77777777">
        <w:tc>
          <w:tcPr>
            <w:tcW w:w="650" w:type="dxa"/>
            <w:tcMar/>
            <w:vAlign w:val="center"/>
          </w:tcPr>
          <w:p w:rsidR="00E6552A" w:rsidP="00E6552A" w:rsidRDefault="00C94686" w14:paraId="7522CFCB" w14:textId="182F0CA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4F18813E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  <w:vAlign w:val="center"/>
          </w:tcPr>
          <w:p w:rsidRPr="00DA0504" w:rsidR="00E6552A" w:rsidP="00E6552A" w:rsidRDefault="00E6552A" w14:paraId="538A9A14" w14:textId="2AEDF29C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 contratação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E6552A" w:rsidP="00E6552A" w:rsidRDefault="00E6552A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Art. 91 da Lei n.º 14.133/21, art. 135 da IN n.º 002/2024 e art. 8º, § 2º da Lei n.º 12.527/11. </w:t>
            </w:r>
          </w:p>
        </w:tc>
        <w:tc>
          <w:tcPr>
            <w:tcW w:w="1134" w:type="dxa"/>
            <w:tcMar/>
          </w:tcPr>
          <w:p w:rsidRPr="00DA0504" w:rsidR="00E6552A" w:rsidP="00E6552A" w:rsidRDefault="00E6552A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75DB094D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E6552A" w:rsidP="00E6552A" w:rsidRDefault="00E6552A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E6552A" w:rsidTr="75DB094D" w14:paraId="1BB9F304" w14:textId="77777777">
        <w:tc>
          <w:tcPr>
            <w:tcW w:w="650" w:type="dxa"/>
            <w:tcMar/>
          </w:tcPr>
          <w:p w:rsidRPr="00DA0504" w:rsidR="00E6552A" w:rsidP="00E6552A" w:rsidRDefault="00E6552A" w14:paraId="0AE7B62F" w14:textId="05D6A1A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1C68BFC5">
              <w:rPr>
                <w:rFonts w:ascii="Segoe UI" w:hAnsi="Segoe UI" w:cs="Segoe UI"/>
                <w:sz w:val="22"/>
                <w:szCs w:val="22"/>
              </w:rPr>
              <w:t>2</w:t>
            </w:r>
            <w:r w:rsidRPr="75DB094D" w:rsidR="71F5B2A3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</w:tcPr>
          <w:p w:rsidR="00E6552A" w:rsidP="6E1B6246" w:rsidRDefault="00E6552A" w14:paraId="1E0BC8F4" w14:textId="64D627BE">
            <w:pPr>
              <w:spacing w:after="0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6E1B6246" w:rsidR="1214EBD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Os fiscais do TJPA e o representante da empresa foram formalmente comunicados (por e-mail) sobre a finalização da instrução?</w:t>
            </w:r>
          </w:p>
          <w:p w:rsidR="00E6552A" w:rsidP="00E6552A" w:rsidRDefault="00E6552A" w14:paraId="7644DA26" w14:textId="666FBCC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DA0504" w:rsidR="00E6552A" w:rsidP="00E6552A" w:rsidRDefault="00E6552A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75DB094D" w14:paraId="5944484D" w14:textId="77777777">
        <w:tc>
          <w:tcPr>
            <w:tcW w:w="650" w:type="dxa"/>
            <w:tcMar/>
          </w:tcPr>
          <w:p w:rsidR="00E6552A" w:rsidP="00E6552A" w:rsidRDefault="00E6552A" w14:paraId="3F0783FE" w14:textId="3C1FE31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6C35956D">
              <w:rPr>
                <w:rFonts w:ascii="Segoe UI" w:hAnsi="Segoe UI" w:cs="Segoe UI"/>
                <w:sz w:val="22"/>
                <w:szCs w:val="22"/>
              </w:rPr>
              <w:t>2</w:t>
            </w:r>
            <w:r w:rsidRPr="75DB094D" w:rsidR="5BDE102C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</w:tcPr>
          <w:p w:rsidR="00E6552A" w:rsidP="00E6552A" w:rsidRDefault="00E6552A" w14:paraId="1E5F895B" w14:textId="7918FF6A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Se for o caso, foi prestada a garantia diversa de Seguro-Garantia?</w:t>
            </w:r>
          </w:p>
        </w:tc>
        <w:tc>
          <w:tcPr>
            <w:tcW w:w="1985" w:type="dxa"/>
            <w:tcMar/>
          </w:tcPr>
          <w:p w:rsidRPr="00DA0504" w:rsidR="00E6552A" w:rsidP="00E6552A" w:rsidRDefault="00E6552A" w14:paraId="522538F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7907D5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3C9ADF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1C7BED1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75DB094D" w14:paraId="0DDD8D3E" w14:textId="77777777">
        <w:tc>
          <w:tcPr>
            <w:tcW w:w="650" w:type="dxa"/>
            <w:tcMar/>
          </w:tcPr>
          <w:p w:rsidRPr="00DA0504" w:rsidR="00E6552A" w:rsidP="00E6552A" w:rsidRDefault="00E6552A" w14:paraId="2730BE8E" w14:textId="7AAA8FA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009793C2">
              <w:rPr>
                <w:rFonts w:ascii="Segoe UI" w:hAnsi="Segoe UI" w:cs="Segoe UI"/>
                <w:sz w:val="22"/>
                <w:szCs w:val="22"/>
              </w:rPr>
              <w:t>2</w:t>
            </w:r>
            <w:r w:rsidRPr="75DB094D" w:rsidR="23BF8BF1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E6552A" w:rsidP="00E6552A" w:rsidRDefault="00E6552A" w14:paraId="160CF94B" w14:textId="2DEE9C2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O </w:t>
            </w:r>
            <w:r>
              <w:rPr>
                <w:rFonts w:ascii="Segoe UI" w:hAnsi="Segoe UI" w:cs="Segoe UI"/>
                <w:sz w:val="22"/>
                <w:szCs w:val="22"/>
              </w:rPr>
              <w:t>Contrato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ssinado pelas partes;</w:t>
            </w:r>
          </w:p>
          <w:p w:rsidR="00E6552A" w:rsidP="00E6552A" w:rsidRDefault="00E6552A" w14:paraId="0AC46580" w14:textId="03F7BDF5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o Contrato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E6552A" w:rsidP="00E6552A" w:rsidRDefault="00E6552A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E6552A" w:rsidP="00E6552A" w:rsidRDefault="00E6552A" w14:paraId="38F84569" w14:textId="36CBC9F2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 O comprovante da prestação de garantia;</w:t>
            </w:r>
          </w:p>
          <w:p w:rsidR="00E6552A" w:rsidP="00E6552A" w:rsidRDefault="00E6552A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E6552A" w:rsidP="00E6552A" w:rsidRDefault="00E6552A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6.  O comprovante do envio de e-mail de comunicação às partes.</w:t>
            </w:r>
          </w:p>
        </w:tc>
        <w:tc>
          <w:tcPr>
            <w:tcW w:w="1985" w:type="dxa"/>
            <w:tcMar/>
          </w:tcPr>
          <w:p w:rsidRPr="00DA0504" w:rsidR="00E6552A" w:rsidP="00E6552A" w:rsidRDefault="00E6552A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75DB094D" w14:paraId="68DC6000" w14:textId="77777777">
        <w:tc>
          <w:tcPr>
            <w:tcW w:w="650" w:type="dxa"/>
            <w:tcMar/>
          </w:tcPr>
          <w:p w:rsidRPr="00DA0504" w:rsidR="00E6552A" w:rsidP="00E6552A" w:rsidRDefault="00E6552A" w14:paraId="5FC6E9AF" w14:textId="436B2C1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349AC65B">
              <w:rPr>
                <w:rFonts w:ascii="Segoe UI" w:hAnsi="Segoe UI" w:cs="Segoe UI"/>
                <w:sz w:val="22"/>
                <w:szCs w:val="22"/>
              </w:rPr>
              <w:t>2</w:t>
            </w:r>
            <w:r w:rsidRPr="75DB094D" w:rsidR="320BDDC1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695BC5D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E6552A" w:rsidP="00E6552A" w:rsidRDefault="00E6552A" w14:paraId="00C12A17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E6552A" w:rsidP="00E6552A" w:rsidRDefault="00E6552A" w14:paraId="0D78603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minuta do </w:t>
            </w:r>
            <w:r>
              <w:rPr>
                <w:rFonts w:ascii="Segoe UI" w:hAnsi="Segoe UI" w:cs="Segoe UI"/>
                <w:sz w:val="22"/>
                <w:szCs w:val="22"/>
              </w:rPr>
              <w:t>Contrato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CF2C5E" w:rsidR="00E6552A" w:rsidP="00CF2C5E" w:rsidRDefault="00E6552A" w14:paraId="7EE32EC3" w14:textId="07DCF065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O </w:t>
            </w:r>
            <w:r>
              <w:rPr>
                <w:rFonts w:ascii="Segoe UI" w:hAnsi="Segoe UI" w:cs="Segoe UI"/>
                <w:sz w:val="22"/>
                <w:szCs w:val="22"/>
              </w:rPr>
              <w:t>Contrato assinado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E6552A" w:rsidP="00E6552A" w:rsidRDefault="00E6552A" w14:paraId="6C85F243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E6552A" w:rsidP="00E6552A" w:rsidRDefault="00E6552A" w14:paraId="69ABE541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E6552A" w:rsidP="6E1B6246" w:rsidRDefault="00E6552A" w14:paraId="3123BA01" w14:textId="55E92993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6E1B6246" w:rsidR="00E6552A">
              <w:rPr>
                <w:rFonts w:ascii="Segoe UI" w:hAnsi="Segoe UI" w:cs="Segoe UI"/>
                <w:sz w:val="22"/>
                <w:szCs w:val="22"/>
              </w:rPr>
              <w:t>O</w:t>
            </w:r>
            <w:r w:rsidRPr="6E1B6246" w:rsidR="00E6552A"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6E1B6246" w:rsidR="00E6552A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6E1B6246" w:rsidR="00E6552A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6E1B6246" w:rsidR="00E6552A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6E1B6246" w:rsidR="00E6552A"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Pr="00DA0504" w:rsidR="00E6552A" w:rsidP="6E1B6246" w:rsidRDefault="00E6552A" w14:paraId="6CFFBA49" w14:textId="64D5173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6E1B6246" w:rsidR="00E6552A">
              <w:rPr>
                <w:rFonts w:ascii="Segoe UI" w:hAnsi="Segoe UI" w:cs="Segoe UI"/>
                <w:sz w:val="22"/>
                <w:szCs w:val="22"/>
              </w:rPr>
              <w:t>A garantia prestada, se for o caso;</w:t>
            </w:r>
          </w:p>
        </w:tc>
        <w:tc>
          <w:tcPr>
            <w:tcW w:w="1985" w:type="dxa"/>
            <w:tcMar/>
          </w:tcPr>
          <w:p w:rsidRPr="00DA0504" w:rsidR="00E6552A" w:rsidP="00E6552A" w:rsidRDefault="00E6552A" w14:paraId="299A68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23B8F17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09135A9D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4687F55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E6552A" w:rsidTr="75DB094D" w14:paraId="36B90317" w14:textId="77777777">
        <w:tc>
          <w:tcPr>
            <w:tcW w:w="650" w:type="dxa"/>
            <w:tcMar/>
          </w:tcPr>
          <w:p w:rsidRPr="00DA0504" w:rsidR="00E6552A" w:rsidP="00E6552A" w:rsidRDefault="00E6552A" w14:paraId="309C31E9" w14:textId="4F1F325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75DB094D" w:rsidR="7E855039">
              <w:rPr>
                <w:rFonts w:ascii="Segoe UI" w:hAnsi="Segoe UI" w:cs="Segoe UI"/>
                <w:sz w:val="22"/>
                <w:szCs w:val="22"/>
              </w:rPr>
              <w:t>2</w:t>
            </w:r>
            <w:r w:rsidRPr="75DB094D" w:rsidR="1DED6480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</w:tcPr>
          <w:p w:rsidRPr="00DA0504" w:rsidR="00E6552A" w:rsidP="00E6552A" w:rsidRDefault="00E6552A" w14:paraId="73337562" w14:textId="2ABF898B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Fo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encaminhado</w:t>
            </w:r>
            <w:r>
              <w:rPr>
                <w:rFonts w:ascii="Segoe UI" w:hAnsi="Segoe UI" w:cs="Segoe UI"/>
                <w:sz w:val="22"/>
                <w:szCs w:val="22"/>
              </w:rPr>
              <w:t>s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>
              <w:rPr>
                <w:rFonts w:ascii="Segoe UI" w:hAnsi="Segoe UI" w:cs="Segoe UI"/>
                <w:sz w:val="22"/>
                <w:szCs w:val="22"/>
              </w:rPr>
              <w:t>ao setor demandante para conhecimento e posterior envio à SE</w:t>
            </w:r>
            <w:r w:rsidR="00601C19">
              <w:rPr>
                <w:rFonts w:ascii="Segoe UI" w:hAnsi="Segoe UI" w:cs="Segoe UI"/>
                <w:sz w:val="22"/>
                <w:szCs w:val="22"/>
              </w:rPr>
              <w:t>FIN</w:t>
            </w:r>
            <w:r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E6552A" w:rsidP="00E6552A" w:rsidRDefault="00E6552A" w14:paraId="182B243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E6552A" w:rsidP="00E6552A" w:rsidRDefault="00E6552A" w14:paraId="4A19364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E6552A" w:rsidP="00E6552A" w:rsidRDefault="00E6552A" w14:paraId="444556D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E6552A" w:rsidP="00E6552A" w:rsidRDefault="00E6552A" w14:paraId="3321E77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5F52" w:rsidP="00B5520E" w:rsidRDefault="00375F52" w14:paraId="76745B1A" w14:textId="77777777">
      <w:r>
        <w:separator/>
      </w:r>
    </w:p>
  </w:endnote>
  <w:endnote w:type="continuationSeparator" w:id="0">
    <w:p w:rsidR="00375F52" w:rsidP="00B5520E" w:rsidRDefault="00375F52" w14:paraId="3F025F5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5F52" w:rsidP="00B5520E" w:rsidRDefault="00375F52" w14:paraId="258001AB" w14:textId="77777777">
      <w:r>
        <w:separator/>
      </w:r>
    </w:p>
  </w:footnote>
  <w:footnote w:type="continuationSeparator" w:id="0">
    <w:p w:rsidR="00375F52" w:rsidP="00B5520E" w:rsidRDefault="00375F52" w14:paraId="5C882DC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2365B"/>
    <w:rsid w:val="00045662"/>
    <w:rsid w:val="0004671A"/>
    <w:rsid w:val="0005308F"/>
    <w:rsid w:val="0005579D"/>
    <w:rsid w:val="0006755C"/>
    <w:rsid w:val="00075614"/>
    <w:rsid w:val="000826C7"/>
    <w:rsid w:val="0008557B"/>
    <w:rsid w:val="0008587E"/>
    <w:rsid w:val="0008715E"/>
    <w:rsid w:val="000A04FC"/>
    <w:rsid w:val="000E0DBF"/>
    <w:rsid w:val="000E16BF"/>
    <w:rsid w:val="00105F67"/>
    <w:rsid w:val="001211EF"/>
    <w:rsid w:val="001342BB"/>
    <w:rsid w:val="001348A4"/>
    <w:rsid w:val="00154EDA"/>
    <w:rsid w:val="001607B5"/>
    <w:rsid w:val="00164FAE"/>
    <w:rsid w:val="00166A59"/>
    <w:rsid w:val="00167060"/>
    <w:rsid w:val="001918B2"/>
    <w:rsid w:val="001C3EE1"/>
    <w:rsid w:val="001C5BB4"/>
    <w:rsid w:val="001D6FE2"/>
    <w:rsid w:val="001E35FE"/>
    <w:rsid w:val="001F08AE"/>
    <w:rsid w:val="00210F42"/>
    <w:rsid w:val="00220763"/>
    <w:rsid w:val="002218E7"/>
    <w:rsid w:val="00225B24"/>
    <w:rsid w:val="00236E98"/>
    <w:rsid w:val="002433EC"/>
    <w:rsid w:val="002438DF"/>
    <w:rsid w:val="00245582"/>
    <w:rsid w:val="00254443"/>
    <w:rsid w:val="002A461D"/>
    <w:rsid w:val="002A74A9"/>
    <w:rsid w:val="002B7162"/>
    <w:rsid w:val="002D20AC"/>
    <w:rsid w:val="002D229C"/>
    <w:rsid w:val="002D3460"/>
    <w:rsid w:val="002D5BCE"/>
    <w:rsid w:val="002D5E2B"/>
    <w:rsid w:val="002E05A2"/>
    <w:rsid w:val="002E68E6"/>
    <w:rsid w:val="002F10CC"/>
    <w:rsid w:val="002F2783"/>
    <w:rsid w:val="002F2BF4"/>
    <w:rsid w:val="002F4DDC"/>
    <w:rsid w:val="0031419A"/>
    <w:rsid w:val="00351F9E"/>
    <w:rsid w:val="003577FC"/>
    <w:rsid w:val="003659F5"/>
    <w:rsid w:val="00370385"/>
    <w:rsid w:val="0037364A"/>
    <w:rsid w:val="00375ADD"/>
    <w:rsid w:val="00375F52"/>
    <w:rsid w:val="0037757A"/>
    <w:rsid w:val="00381C66"/>
    <w:rsid w:val="0038407D"/>
    <w:rsid w:val="003952B3"/>
    <w:rsid w:val="00396C85"/>
    <w:rsid w:val="003A7380"/>
    <w:rsid w:val="003C77DF"/>
    <w:rsid w:val="00445F90"/>
    <w:rsid w:val="0044709C"/>
    <w:rsid w:val="00462368"/>
    <w:rsid w:val="004650E9"/>
    <w:rsid w:val="00466CDC"/>
    <w:rsid w:val="0047172D"/>
    <w:rsid w:val="00490E24"/>
    <w:rsid w:val="00493096"/>
    <w:rsid w:val="004973B0"/>
    <w:rsid w:val="004A64A6"/>
    <w:rsid w:val="004C0A75"/>
    <w:rsid w:val="004C422E"/>
    <w:rsid w:val="004C78A2"/>
    <w:rsid w:val="004E0D97"/>
    <w:rsid w:val="004F06C5"/>
    <w:rsid w:val="00512F82"/>
    <w:rsid w:val="00522793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A2076"/>
    <w:rsid w:val="005B26C4"/>
    <w:rsid w:val="005C0355"/>
    <w:rsid w:val="005C67FA"/>
    <w:rsid w:val="005C74D1"/>
    <w:rsid w:val="005D070A"/>
    <w:rsid w:val="005D40E5"/>
    <w:rsid w:val="005E119A"/>
    <w:rsid w:val="00601C19"/>
    <w:rsid w:val="006041D0"/>
    <w:rsid w:val="00605CA3"/>
    <w:rsid w:val="0062740C"/>
    <w:rsid w:val="00637531"/>
    <w:rsid w:val="00637ACC"/>
    <w:rsid w:val="006431DC"/>
    <w:rsid w:val="00643F6E"/>
    <w:rsid w:val="006551CE"/>
    <w:rsid w:val="00661F41"/>
    <w:rsid w:val="00662C60"/>
    <w:rsid w:val="00662F2D"/>
    <w:rsid w:val="00665612"/>
    <w:rsid w:val="00685386"/>
    <w:rsid w:val="00686E05"/>
    <w:rsid w:val="006906EB"/>
    <w:rsid w:val="006C0EFB"/>
    <w:rsid w:val="006C4915"/>
    <w:rsid w:val="006C73C7"/>
    <w:rsid w:val="006D3922"/>
    <w:rsid w:val="006E14AF"/>
    <w:rsid w:val="00700C53"/>
    <w:rsid w:val="007043DF"/>
    <w:rsid w:val="00712329"/>
    <w:rsid w:val="00720645"/>
    <w:rsid w:val="007331C8"/>
    <w:rsid w:val="007352E0"/>
    <w:rsid w:val="00745179"/>
    <w:rsid w:val="00765D6D"/>
    <w:rsid w:val="00767D41"/>
    <w:rsid w:val="007753FD"/>
    <w:rsid w:val="00784A4A"/>
    <w:rsid w:val="007855B0"/>
    <w:rsid w:val="00794F0F"/>
    <w:rsid w:val="0079795B"/>
    <w:rsid w:val="007A5C54"/>
    <w:rsid w:val="007B3679"/>
    <w:rsid w:val="007C042E"/>
    <w:rsid w:val="007C22FD"/>
    <w:rsid w:val="007D467E"/>
    <w:rsid w:val="007F1F60"/>
    <w:rsid w:val="007F2035"/>
    <w:rsid w:val="007F37BB"/>
    <w:rsid w:val="008055A0"/>
    <w:rsid w:val="00813D0A"/>
    <w:rsid w:val="00821A99"/>
    <w:rsid w:val="00826772"/>
    <w:rsid w:val="00827C07"/>
    <w:rsid w:val="008422F0"/>
    <w:rsid w:val="00846B6A"/>
    <w:rsid w:val="00880623"/>
    <w:rsid w:val="00883BCC"/>
    <w:rsid w:val="00886B7D"/>
    <w:rsid w:val="008871B8"/>
    <w:rsid w:val="008A5C8F"/>
    <w:rsid w:val="008A6C65"/>
    <w:rsid w:val="008B1777"/>
    <w:rsid w:val="008B24FC"/>
    <w:rsid w:val="008B57D0"/>
    <w:rsid w:val="008B7AC6"/>
    <w:rsid w:val="008E531E"/>
    <w:rsid w:val="009068C0"/>
    <w:rsid w:val="009070C0"/>
    <w:rsid w:val="0091743C"/>
    <w:rsid w:val="00927BB6"/>
    <w:rsid w:val="00927F0B"/>
    <w:rsid w:val="00930ED3"/>
    <w:rsid w:val="00931A3D"/>
    <w:rsid w:val="00936DD4"/>
    <w:rsid w:val="0093720D"/>
    <w:rsid w:val="00946937"/>
    <w:rsid w:val="009550B8"/>
    <w:rsid w:val="00964EBF"/>
    <w:rsid w:val="00971E40"/>
    <w:rsid w:val="00977640"/>
    <w:rsid w:val="009793C2"/>
    <w:rsid w:val="00980C54"/>
    <w:rsid w:val="0098278D"/>
    <w:rsid w:val="009928DC"/>
    <w:rsid w:val="00993902"/>
    <w:rsid w:val="009A1D17"/>
    <w:rsid w:val="009B3963"/>
    <w:rsid w:val="009C61F3"/>
    <w:rsid w:val="009D728B"/>
    <w:rsid w:val="009E6B8D"/>
    <w:rsid w:val="009F157F"/>
    <w:rsid w:val="009F1F72"/>
    <w:rsid w:val="009F344B"/>
    <w:rsid w:val="00A1046A"/>
    <w:rsid w:val="00A138A7"/>
    <w:rsid w:val="00A20BD8"/>
    <w:rsid w:val="00A2274D"/>
    <w:rsid w:val="00A22B27"/>
    <w:rsid w:val="00A34D63"/>
    <w:rsid w:val="00A35938"/>
    <w:rsid w:val="00A35BAF"/>
    <w:rsid w:val="00A439E4"/>
    <w:rsid w:val="00A50B2D"/>
    <w:rsid w:val="00A56A22"/>
    <w:rsid w:val="00A7497C"/>
    <w:rsid w:val="00A94913"/>
    <w:rsid w:val="00AA2BFD"/>
    <w:rsid w:val="00AD3A35"/>
    <w:rsid w:val="00AE3CB4"/>
    <w:rsid w:val="00AE7DD4"/>
    <w:rsid w:val="00B01C92"/>
    <w:rsid w:val="00B23F4E"/>
    <w:rsid w:val="00B25EEA"/>
    <w:rsid w:val="00B41728"/>
    <w:rsid w:val="00B42691"/>
    <w:rsid w:val="00B47F50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5707"/>
    <w:rsid w:val="00BC3377"/>
    <w:rsid w:val="00BD26EB"/>
    <w:rsid w:val="00BD5425"/>
    <w:rsid w:val="00BE1E8E"/>
    <w:rsid w:val="00BE3B8F"/>
    <w:rsid w:val="00BF1B39"/>
    <w:rsid w:val="00BF6DC4"/>
    <w:rsid w:val="00C01C95"/>
    <w:rsid w:val="00C0372D"/>
    <w:rsid w:val="00C12EDE"/>
    <w:rsid w:val="00C12F6B"/>
    <w:rsid w:val="00C174ED"/>
    <w:rsid w:val="00C17899"/>
    <w:rsid w:val="00C371AE"/>
    <w:rsid w:val="00C6370E"/>
    <w:rsid w:val="00C66E38"/>
    <w:rsid w:val="00C748E0"/>
    <w:rsid w:val="00C94686"/>
    <w:rsid w:val="00CA3363"/>
    <w:rsid w:val="00CA722E"/>
    <w:rsid w:val="00CB3D53"/>
    <w:rsid w:val="00CB6180"/>
    <w:rsid w:val="00CC2FA9"/>
    <w:rsid w:val="00CD0D4C"/>
    <w:rsid w:val="00CD6680"/>
    <w:rsid w:val="00CF2C5E"/>
    <w:rsid w:val="00D00308"/>
    <w:rsid w:val="00D03BE7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A0504"/>
    <w:rsid w:val="00DB1EBF"/>
    <w:rsid w:val="00DB6CC7"/>
    <w:rsid w:val="00DC793E"/>
    <w:rsid w:val="00DD1CF2"/>
    <w:rsid w:val="00DD5990"/>
    <w:rsid w:val="00DD635D"/>
    <w:rsid w:val="00DE5C8D"/>
    <w:rsid w:val="00DF1F7A"/>
    <w:rsid w:val="00E04B87"/>
    <w:rsid w:val="00E1392A"/>
    <w:rsid w:val="00E32044"/>
    <w:rsid w:val="00E338D6"/>
    <w:rsid w:val="00E33911"/>
    <w:rsid w:val="00E4196F"/>
    <w:rsid w:val="00E46618"/>
    <w:rsid w:val="00E50DB0"/>
    <w:rsid w:val="00E55CCC"/>
    <w:rsid w:val="00E6552A"/>
    <w:rsid w:val="00E76F1E"/>
    <w:rsid w:val="00E85188"/>
    <w:rsid w:val="00E9213A"/>
    <w:rsid w:val="00E926DA"/>
    <w:rsid w:val="00E97BB5"/>
    <w:rsid w:val="00EA2128"/>
    <w:rsid w:val="00EA7476"/>
    <w:rsid w:val="00EB0FEB"/>
    <w:rsid w:val="00EB6BE0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60F"/>
    <w:rsid w:val="00FA3ED4"/>
    <w:rsid w:val="00FB526E"/>
    <w:rsid w:val="00FC00AC"/>
    <w:rsid w:val="00FE5E78"/>
    <w:rsid w:val="00FF554B"/>
    <w:rsid w:val="00FF628E"/>
    <w:rsid w:val="00FF71F1"/>
    <w:rsid w:val="02BAE9E9"/>
    <w:rsid w:val="07050431"/>
    <w:rsid w:val="08F344F1"/>
    <w:rsid w:val="093A4051"/>
    <w:rsid w:val="0DD6B940"/>
    <w:rsid w:val="116BA786"/>
    <w:rsid w:val="1214EBD9"/>
    <w:rsid w:val="14C2971B"/>
    <w:rsid w:val="15DA61CD"/>
    <w:rsid w:val="16D6FA46"/>
    <w:rsid w:val="1846B573"/>
    <w:rsid w:val="185C6081"/>
    <w:rsid w:val="198363EF"/>
    <w:rsid w:val="19F77AEE"/>
    <w:rsid w:val="1C3FE856"/>
    <w:rsid w:val="1C68BFC5"/>
    <w:rsid w:val="1CED919E"/>
    <w:rsid w:val="1DED6480"/>
    <w:rsid w:val="1FD3BEE4"/>
    <w:rsid w:val="21AEFBA3"/>
    <w:rsid w:val="2222C720"/>
    <w:rsid w:val="23BF8BF1"/>
    <w:rsid w:val="28E8E5DA"/>
    <w:rsid w:val="2C94D609"/>
    <w:rsid w:val="2D2227F8"/>
    <w:rsid w:val="2F628BC6"/>
    <w:rsid w:val="2F62FBE8"/>
    <w:rsid w:val="30FE98B7"/>
    <w:rsid w:val="320BDDC1"/>
    <w:rsid w:val="32C26ADD"/>
    <w:rsid w:val="349AC65B"/>
    <w:rsid w:val="34BE73E3"/>
    <w:rsid w:val="34BE73E3"/>
    <w:rsid w:val="3522DB18"/>
    <w:rsid w:val="35C1DDDD"/>
    <w:rsid w:val="37970FED"/>
    <w:rsid w:val="3E037010"/>
    <w:rsid w:val="3F23704C"/>
    <w:rsid w:val="3F79B0AF"/>
    <w:rsid w:val="402ACE96"/>
    <w:rsid w:val="45CEB033"/>
    <w:rsid w:val="49B13B00"/>
    <w:rsid w:val="4BC0749E"/>
    <w:rsid w:val="4DBCCDF6"/>
    <w:rsid w:val="4DBCCDF6"/>
    <w:rsid w:val="4F18813E"/>
    <w:rsid w:val="5336B726"/>
    <w:rsid w:val="55FA8A6F"/>
    <w:rsid w:val="56ADCEB7"/>
    <w:rsid w:val="56D5F91C"/>
    <w:rsid w:val="56FBEB9B"/>
    <w:rsid w:val="5BDE102C"/>
    <w:rsid w:val="649347DD"/>
    <w:rsid w:val="64BA5D6F"/>
    <w:rsid w:val="65FD6598"/>
    <w:rsid w:val="65FD6598"/>
    <w:rsid w:val="6C35956D"/>
    <w:rsid w:val="6E1B6246"/>
    <w:rsid w:val="6EC22761"/>
    <w:rsid w:val="7109B5B5"/>
    <w:rsid w:val="71F5B2A3"/>
    <w:rsid w:val="750EEC3D"/>
    <w:rsid w:val="75DB094D"/>
    <w:rsid w:val="76FFF841"/>
    <w:rsid w:val="774CA3CB"/>
    <w:rsid w:val="7965B066"/>
    <w:rsid w:val="7B181D27"/>
    <w:rsid w:val="7E2A2F74"/>
    <w:rsid w:val="7E85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1C66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8C79D4E2-A188-4635-8C98-DF8E6239A4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256</revision>
  <dcterms:created xsi:type="dcterms:W3CDTF">2026-01-13T14:56:00.0000000Z</dcterms:created>
  <dcterms:modified xsi:type="dcterms:W3CDTF">2026-06-18T19:00:32.6536310Z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