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bookmarkStart w:id="0" w:name="_GoBack"/>
            <w:bookmarkEnd w:id="0"/>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6EC4617A" w:rsidR="0066055C" w:rsidRDefault="00860896">
            <w:pPr>
              <w:rPr>
                <w:rFonts w:ascii="Calibri" w:hAnsi="Calibri"/>
                <w:color w:val="000000"/>
                <w:sz w:val="22"/>
                <w:szCs w:val="22"/>
              </w:rPr>
            </w:pPr>
            <w:r w:rsidRPr="00860896">
              <w:rPr>
                <w:rFonts w:ascii="Calibri" w:hAnsi="Calibri"/>
                <w:color w:val="000000"/>
                <w:sz w:val="22"/>
                <w:szCs w:val="22"/>
              </w:rPr>
              <w:t>valorCredito</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158FCDAA" w:rsidR="0066055C" w:rsidRDefault="00860896">
            <w:pPr>
              <w:rPr>
                <w:rFonts w:ascii="Calibri" w:hAnsi="Calibri"/>
                <w:color w:val="000000"/>
                <w:sz w:val="22"/>
                <w:szCs w:val="22"/>
              </w:rPr>
            </w:pPr>
            <w:r w:rsidRPr="00860896">
              <w:rPr>
                <w:rFonts w:ascii="Calibri" w:hAnsi="Calibri"/>
                <w:color w:val="000000"/>
                <w:sz w:val="22"/>
                <w:szCs w:val="22"/>
              </w:rPr>
              <w:t>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79FADC64" w:rsidR="0066055C" w:rsidRDefault="00860896">
            <w:pPr>
              <w:rPr>
                <w:rFonts w:ascii="Calibri" w:hAnsi="Calibri"/>
                <w:color w:val="000000"/>
                <w:sz w:val="22"/>
                <w:szCs w:val="22"/>
              </w:rPr>
            </w:pPr>
            <w:r w:rsidRPr="00860896">
              <w:rPr>
                <w:rFonts w:ascii="Calibri" w:hAnsi="Calibri"/>
                <w:color w:val="000000"/>
                <w:sz w:val="22"/>
                <w:szCs w:val="22"/>
              </w:rPr>
              <w:t>custoEmissao</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0633259B" w:rsidR="0066055C" w:rsidRDefault="00860896">
            <w:pPr>
              <w:rPr>
                <w:rFonts w:ascii="Calibri" w:hAnsi="Calibri"/>
                <w:color w:val="000000"/>
                <w:sz w:val="22"/>
                <w:szCs w:val="22"/>
              </w:rPr>
            </w:pPr>
            <w:r w:rsidRPr="00860896">
              <w:rPr>
                <w:rFonts w:ascii="Calibri" w:hAnsi="Calibri"/>
                <w:color w:val="000000"/>
                <w:sz w:val="22"/>
                <w:szCs w:val="22"/>
              </w:rPr>
              <w:t>valorIOF</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5A76B896" w:rsidR="0066055C" w:rsidRDefault="00860896">
            <w:pPr>
              <w:rPr>
                <w:rFonts w:ascii="Calibri" w:hAnsi="Calibri"/>
                <w:color w:val="000000"/>
                <w:sz w:val="22"/>
                <w:szCs w:val="22"/>
              </w:rPr>
            </w:pPr>
            <w:r w:rsidRPr="00860896">
              <w:rPr>
                <w:rFonts w:ascii="Calibri" w:hAnsi="Calibri"/>
                <w:color w:val="000000"/>
                <w:sz w:val="22"/>
                <w:szCs w:val="22"/>
              </w:rPr>
              <w:t>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r w:rsidRPr="00AA6CEC">
              <w:rPr>
                <w:rFonts w:ascii="Calibri" w:hAnsi="Calibri"/>
                <w:color w:val="000000"/>
                <w:sz w:val="22"/>
                <w:szCs w:val="22"/>
              </w:rPr>
              <w:t>titularConta</w:t>
            </w:r>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r w:rsidRPr="00860896">
              <w:rPr>
                <w:rFonts w:ascii="Calibri" w:hAnsi="Calibri"/>
                <w:color w:val="000000"/>
                <w:sz w:val="22"/>
                <w:szCs w:val="22"/>
              </w:rPr>
              <w:t>agencia</w:t>
            </w:r>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r w:rsidRPr="00860896">
              <w:rPr>
                <w:rFonts w:ascii="Calibri" w:hAnsi="Calibri"/>
                <w:color w:val="000000"/>
                <w:sz w:val="22"/>
                <w:szCs w:val="22"/>
              </w:rPr>
              <w:t>contaCorrente</w:t>
            </w:r>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r w:rsidRPr="0071106B">
              <w:rPr>
                <w:rFonts w:ascii="Calibri" w:hAnsi="Calibri"/>
                <w:color w:val="000000"/>
                <w:sz w:val="22"/>
                <w:szCs w:val="22"/>
              </w:rPr>
              <w:t>prazoContrato</w:t>
            </w:r>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r w:rsidRPr="00860896">
              <w:rPr>
                <w:rFonts w:ascii="Calibri" w:hAnsi="Calibri"/>
                <w:color w:val="000000"/>
                <w:sz w:val="22"/>
                <w:szCs w:val="22"/>
              </w:rPr>
              <w:t>numeroParcelasPagamento</w:t>
            </w:r>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r w:rsidRPr="00860896">
              <w:rPr>
                <w:rFonts w:ascii="Calibri" w:hAnsi="Calibri"/>
                <w:color w:val="000000"/>
                <w:sz w:val="22"/>
                <w:szCs w:val="22"/>
              </w:rPr>
              <w:t>vencimentoPrimeiraParcelaPagamento</w:t>
            </w:r>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r w:rsidR="00860896" w:rsidRPr="00860896">
              <w:rPr>
                <w:rFonts w:ascii="Calibri" w:hAnsi="Calibri"/>
                <w:color w:val="000000"/>
                <w:sz w:val="22"/>
                <w:szCs w:val="22"/>
              </w:rPr>
              <w:t>taxaDeJurosMes</w:t>
            </w:r>
            <w:r w:rsidR="00F36B32">
              <w:rPr>
                <w:rFonts w:ascii="Calibri" w:hAnsi="Calibri"/>
                <w:color w:val="000000"/>
                <w:sz w:val="22"/>
                <w:szCs w:val="22"/>
              </w:rPr>
              <w:t>%</w:t>
            </w:r>
            <w:r>
              <w:rPr>
                <w:rFonts w:ascii="Calibri" w:hAnsi="Calibri"/>
                <w:color w:val="000000"/>
                <w:sz w:val="22"/>
                <w:szCs w:val="22"/>
              </w:rPr>
              <w:t xml:space="preserve">                                                                                                                                 Ano: </w:t>
            </w:r>
            <w:r w:rsidR="00860896" w:rsidRPr="00860896">
              <w:rPr>
                <w:rFonts w:ascii="Calibri" w:hAnsi="Calibri"/>
                <w:color w:val="000000"/>
                <w:sz w:val="22"/>
                <w:szCs w:val="22"/>
              </w:rPr>
              <w:t>taxaDeJurosAno</w:t>
            </w:r>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r w:rsidR="00C65AAF" w:rsidRPr="00C65AAF">
              <w:rPr>
                <w:rFonts w:ascii="Calibri" w:hAnsi="Calibri"/>
                <w:color w:val="000000"/>
                <w:sz w:val="22"/>
                <w:szCs w:val="22"/>
              </w:rPr>
              <w:t>cetMes</w:t>
            </w:r>
            <w:r w:rsidR="00F36B32">
              <w:rPr>
                <w:rFonts w:ascii="Calibri" w:hAnsi="Calibri"/>
                <w:color w:val="000000"/>
                <w:sz w:val="22"/>
                <w:szCs w:val="22"/>
              </w:rPr>
              <w:t>%</w:t>
            </w:r>
            <w:r>
              <w:rPr>
                <w:rFonts w:ascii="Calibri" w:hAnsi="Calibri"/>
                <w:color w:val="000000"/>
                <w:sz w:val="22"/>
                <w:szCs w:val="22"/>
              </w:rPr>
              <w:t xml:space="preserve">                                                                                                                                 Ano: </w:t>
            </w:r>
            <w:r w:rsidR="00C65AAF" w:rsidRPr="00C65AAF">
              <w:rPr>
                <w:rFonts w:ascii="Calibri" w:hAnsi="Calibri"/>
                <w:color w:val="000000"/>
                <w:sz w:val="22"/>
                <w:szCs w:val="22"/>
              </w:rPr>
              <w:t>cetAno</w:t>
            </w:r>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r w:rsidRPr="00475C3D">
              <w:rPr>
                <w:rFonts w:ascii="Calibri" w:hAnsi="Calibri"/>
                <w:color w:val="000000"/>
                <w:sz w:val="22"/>
                <w:szCs w:val="22"/>
              </w:rPr>
              <w:t>sistemaAmortizacao</w:t>
            </w:r>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r w:rsidRPr="00647EC6">
              <w:rPr>
                <w:rFonts w:ascii="Calibri" w:hAnsi="Calibri"/>
                <w:color w:val="000000"/>
                <w:sz w:val="22"/>
                <w:szCs w:val="22"/>
              </w:rPr>
              <w:t>totalPrimeiraParcela</w:t>
            </w:r>
            <w:r w:rsidR="0066055C" w:rsidRPr="00647EC6">
              <w:rPr>
                <w:rFonts w:ascii="Calibri" w:hAnsi="Calibri"/>
                <w:color w:val="000000"/>
                <w:sz w:val="22"/>
                <w:szCs w:val="22"/>
              </w:rPr>
              <w:t xml:space="preserve"> (</w:t>
            </w:r>
            <w:r w:rsidR="00322805" w:rsidRPr="00322805">
              <w:rPr>
                <w:rFonts w:ascii="Calibri" w:hAnsi="Calibri"/>
                <w:color w:val="000000"/>
                <w:sz w:val="22"/>
                <w:szCs w:val="22"/>
              </w:rPr>
              <w:t>ExtensoTotalPrimeiraParcela</w:t>
            </w:r>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r w:rsidRPr="0071106B">
              <w:rPr>
                <w:rFonts w:ascii="Calibri" w:hAnsi="Calibri"/>
                <w:color w:val="000000"/>
                <w:sz w:val="22"/>
                <w:szCs w:val="22"/>
              </w:rPr>
              <w:t>valorMipParcela</w:t>
            </w:r>
            <w:r w:rsidR="0066055C">
              <w:rPr>
                <w:rFonts w:ascii="Calibri" w:hAnsi="Calibri"/>
                <w:color w:val="000000"/>
                <w:sz w:val="22"/>
                <w:szCs w:val="22"/>
              </w:rPr>
              <w:t xml:space="preserve"> (</w:t>
            </w:r>
            <w:r w:rsidRPr="0071106B">
              <w:rPr>
                <w:rFonts w:ascii="Calibri" w:hAnsi="Calibri"/>
                <w:color w:val="000000"/>
                <w:sz w:val="22"/>
                <w:szCs w:val="22"/>
              </w:rPr>
              <w:t>ExtensoValorMipParcela</w:t>
            </w:r>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r w:rsidRPr="0071106B">
              <w:rPr>
                <w:rFonts w:ascii="Calibri" w:hAnsi="Calibri"/>
                <w:color w:val="000000"/>
                <w:sz w:val="22"/>
                <w:szCs w:val="22"/>
              </w:rPr>
              <w:t>valorDfiParcela</w:t>
            </w:r>
            <w:r w:rsidR="0066055C">
              <w:rPr>
                <w:rFonts w:ascii="Calibri" w:hAnsi="Calibri"/>
                <w:color w:val="000000"/>
                <w:sz w:val="22"/>
                <w:szCs w:val="22"/>
              </w:rPr>
              <w:t xml:space="preserve"> (</w:t>
            </w:r>
            <w:r w:rsidRPr="0071106B">
              <w:rPr>
                <w:rFonts w:ascii="Calibri" w:hAnsi="Calibri"/>
                <w:color w:val="000000"/>
                <w:sz w:val="22"/>
                <w:szCs w:val="22"/>
              </w:rPr>
              <w:t>ExtensoValorDfiParcela</w:t>
            </w:r>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r w:rsidRPr="0071106B">
              <w:rPr>
                <w:rFonts w:ascii="Calibri" w:hAnsi="Calibri"/>
                <w:color w:val="000000"/>
                <w:sz w:val="22"/>
                <w:szCs w:val="22"/>
              </w:rPr>
              <w:t>valorParcela</w:t>
            </w:r>
            <w:r w:rsidR="0066055C">
              <w:rPr>
                <w:rFonts w:ascii="Calibri" w:hAnsi="Calibri"/>
                <w:color w:val="000000"/>
                <w:sz w:val="22"/>
                <w:szCs w:val="22"/>
              </w:rPr>
              <w:t xml:space="preserve"> (</w:t>
            </w:r>
            <w:r w:rsidRPr="0071106B">
              <w:rPr>
                <w:rFonts w:ascii="Calibri" w:hAnsi="Calibri"/>
                <w:color w:val="000000"/>
                <w:sz w:val="22"/>
                <w:szCs w:val="22"/>
              </w:rPr>
              <w:t>ExtensoValorParcela</w:t>
            </w:r>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77777777"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XXX e XXXX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r w:rsidRPr="00475C3D">
              <w:rPr>
                <w:rFonts w:ascii="Calibri" w:hAnsi="Calibri"/>
                <w:color w:val="000000"/>
                <w:sz w:val="22"/>
                <w:szCs w:val="22"/>
              </w:rPr>
              <w:t>ImagemImovel</w:t>
            </w:r>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r w:rsidRPr="00ED2507">
              <w:rPr>
                <w:rFonts w:ascii="Calibri" w:hAnsi="Calibri"/>
                <w:color w:val="000000"/>
                <w:sz w:val="22"/>
                <w:szCs w:val="22"/>
              </w:rPr>
              <w:t>numeroImovel</w:t>
            </w:r>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r w:rsidRPr="00647EC6">
              <w:rPr>
                <w:rFonts w:ascii="Calibri" w:hAnsi="Calibri"/>
                <w:color w:val="000000"/>
                <w:sz w:val="22"/>
                <w:szCs w:val="22"/>
              </w:rPr>
              <w:t>inscricaoMunicipal</w:t>
            </w:r>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r w:rsidRPr="00C65AAF">
              <w:rPr>
                <w:rFonts w:ascii="Calibri" w:hAnsi="Calibri"/>
                <w:color w:val="000000"/>
                <w:sz w:val="22"/>
                <w:szCs w:val="22"/>
              </w:rPr>
              <w:t>vendaLeilao</w:t>
            </w:r>
            <w:r w:rsidR="0066055C">
              <w:rPr>
                <w:rFonts w:ascii="Calibri" w:hAnsi="Calibri"/>
                <w:color w:val="000000"/>
                <w:sz w:val="22"/>
                <w:szCs w:val="22"/>
              </w:rPr>
              <w:t xml:space="preserve"> (</w:t>
            </w:r>
            <w:r w:rsidR="00774CBB" w:rsidRPr="00774CBB">
              <w:rPr>
                <w:rFonts w:ascii="Calibri" w:hAnsi="Calibri"/>
                <w:color w:val="000000"/>
                <w:sz w:val="22"/>
                <w:szCs w:val="22"/>
              </w:rPr>
              <w:t>ExtensoVendaLeilao</w:t>
            </w:r>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Planner Trustee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r w:rsidR="00455874" w:rsidRPr="00455874">
              <w:rPr>
                <w:rFonts w:ascii="Calibri" w:hAnsi="Calibri"/>
                <w:color w:val="000000"/>
                <w:sz w:val="22"/>
                <w:szCs w:val="22"/>
              </w:rPr>
              <w:t>emissaoDia</w:t>
            </w:r>
            <w:r>
              <w:rPr>
                <w:rFonts w:ascii="Calibri" w:hAnsi="Calibri"/>
                <w:color w:val="000000"/>
                <w:sz w:val="22"/>
                <w:szCs w:val="22"/>
              </w:rPr>
              <w:t xml:space="preserve"> de </w:t>
            </w:r>
            <w:r w:rsidR="00455874" w:rsidRPr="00455874">
              <w:rPr>
                <w:rFonts w:ascii="Calibri" w:hAnsi="Calibri"/>
                <w:color w:val="000000"/>
                <w:sz w:val="22"/>
                <w:szCs w:val="22"/>
              </w:rPr>
              <w:t>emissaoMes</w:t>
            </w:r>
            <w:r w:rsidR="00455874">
              <w:rPr>
                <w:rFonts w:ascii="Calibri" w:hAnsi="Calibri"/>
                <w:color w:val="000000"/>
                <w:sz w:val="22"/>
                <w:szCs w:val="22"/>
              </w:rPr>
              <w:t xml:space="preserve"> </w:t>
            </w:r>
            <w:r>
              <w:rPr>
                <w:rFonts w:ascii="Calibri" w:hAnsi="Calibri"/>
                <w:color w:val="000000"/>
                <w:sz w:val="22"/>
                <w:szCs w:val="22"/>
              </w:rPr>
              <w:t xml:space="preserve">de </w:t>
            </w:r>
            <w:r w:rsidR="00455874" w:rsidRPr="00455874">
              <w:rPr>
                <w:rFonts w:ascii="Calibri" w:hAnsi="Calibri"/>
                <w:color w:val="000000"/>
                <w:sz w:val="22"/>
                <w:szCs w:val="22"/>
              </w:rPr>
              <w:t>emissaoAno</w:t>
            </w:r>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Encargos Motatório</w:t>
            </w:r>
            <w:r w:rsidR="00193DF5">
              <w:rPr>
                <w:rFonts w:ascii="Calibri" w:hAnsi="Calibri"/>
                <w:color w:val="000000"/>
                <w:sz w:val="22"/>
                <w:szCs w:val="22"/>
              </w:rPr>
              <w:t>s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foi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00AA6CEC" w:rsidRPr="00AA6CEC">
        <w:rPr>
          <w:rFonts w:asciiTheme="minorHAnsi" w:hAnsiTheme="minorHAnsi" w:cstheme="minorHAnsi"/>
        </w:rPr>
        <w:t xml:space="preserve">emissaoDia </w:t>
      </w:r>
      <w:r w:rsidRPr="00E47862">
        <w:rPr>
          <w:rFonts w:asciiTheme="minorHAnsi" w:hAnsiTheme="minorHAnsi" w:cstheme="minorHAnsi"/>
        </w:rPr>
        <w:t xml:space="preserve">de </w:t>
      </w:r>
      <w:r w:rsidR="00AA6CEC" w:rsidRPr="00AA6CEC">
        <w:rPr>
          <w:rFonts w:asciiTheme="minorHAnsi" w:hAnsiTheme="minorHAnsi" w:cstheme="minorHAnsi"/>
        </w:rPr>
        <w:t>emissaoMes</w:t>
      </w:r>
      <w:r w:rsidR="00FA099C" w:rsidRPr="00E47862">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E68C0" w14:textId="77777777" w:rsidR="00ED24C8" w:rsidRDefault="00ED24C8" w:rsidP="00FB4507">
      <w:pPr>
        <w:rPr>
          <w:rFonts w:ascii="Cambria" w:hAnsi="Cambria"/>
        </w:rPr>
      </w:pPr>
      <w:r>
        <w:rPr>
          <w:rFonts w:ascii="Cambria" w:hAnsi="Cambria"/>
        </w:rPr>
        <w:separator/>
      </w:r>
    </w:p>
  </w:endnote>
  <w:endnote w:type="continuationSeparator" w:id="0">
    <w:p w14:paraId="3EF9C2A1" w14:textId="77777777" w:rsidR="00ED24C8" w:rsidRDefault="00ED24C8" w:rsidP="00FB4507">
      <w:pPr>
        <w:rPr>
          <w:rFonts w:ascii="Cambria" w:hAnsi="Cambria"/>
        </w:rPr>
      </w:pPr>
      <w:r>
        <w:rPr>
          <w:rFonts w:ascii="Cambria" w:hAnsi="Cambria"/>
        </w:rPr>
        <w:continuationSeparator/>
      </w:r>
    </w:p>
  </w:endnote>
  <w:endnote w:type="continuationNotice" w:id="1">
    <w:p w14:paraId="06F22378" w14:textId="77777777" w:rsidR="00ED24C8" w:rsidRDefault="00ED2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150880">
          <w:rPr>
            <w:noProof/>
          </w:rPr>
          <w:t>2</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84B09" w14:textId="77777777" w:rsidR="00ED24C8" w:rsidRDefault="00ED24C8" w:rsidP="00FB4507">
      <w:pPr>
        <w:rPr>
          <w:rFonts w:ascii="Cambria" w:hAnsi="Cambria"/>
        </w:rPr>
      </w:pPr>
      <w:r>
        <w:rPr>
          <w:rFonts w:ascii="Cambria" w:hAnsi="Cambria"/>
        </w:rPr>
        <w:separator/>
      </w:r>
    </w:p>
  </w:footnote>
  <w:footnote w:type="continuationSeparator" w:id="0">
    <w:p w14:paraId="247B254F" w14:textId="77777777" w:rsidR="00ED24C8" w:rsidRDefault="00ED24C8" w:rsidP="00FB4507">
      <w:pPr>
        <w:rPr>
          <w:rFonts w:ascii="Cambria" w:hAnsi="Cambria"/>
        </w:rPr>
      </w:pPr>
      <w:r>
        <w:rPr>
          <w:rFonts w:ascii="Cambria" w:hAnsi="Cambria"/>
        </w:rPr>
        <w:continuationSeparator/>
      </w:r>
    </w:p>
  </w:footnote>
  <w:footnote w:type="continuationNotice" w:id="1">
    <w:p w14:paraId="46A50388" w14:textId="77777777" w:rsidR="00ED24C8" w:rsidRDefault="00ED24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34867-49A7-49E5-86E1-14DCF296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11656</TotalTime>
  <Pages>25</Pages>
  <Words>11116</Words>
  <Characters>60030</Characters>
  <Application>Microsoft Office Word</Application>
  <DocSecurity>0</DocSecurity>
  <Lines>500</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60</cp:revision>
  <cp:lastPrinted>2022-06-18T15:55:00Z</cp:lastPrinted>
  <dcterms:created xsi:type="dcterms:W3CDTF">2022-06-16T18:30:00Z</dcterms:created>
  <dcterms:modified xsi:type="dcterms:W3CDTF">2022-07-14T19:20:00Z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