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32FE" w14:textId="0E423A10" w:rsidR="0030344A" w:rsidRPr="008F0C15" w:rsidRDefault="0086433E" w:rsidP="00DE405B">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14:paraId="57FDAC2A" w14:textId="042B283B" w:rsidR="00DE405B" w:rsidRDefault="00DE405B" w:rsidP="00CF04F2">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006A0E45" w:rsidRP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14:paraId="06B321AD" w14:textId="77777777" w:rsidR="002C49D0" w:rsidRPr="008F0C15" w:rsidRDefault="002C49D0" w:rsidP="00CF04F2">
      <w:pPr>
        <w:spacing w:after="0" w:line="240" w:lineRule="auto"/>
        <w:ind w:left="0" w:right="54" w:firstLine="0"/>
        <w:contextualSpacing/>
        <w:jc w:val="center"/>
        <w:rPr>
          <w:rFonts w:asciiTheme="minorHAnsi" w:hAnsiTheme="minorHAnsi" w:cstheme="minorHAnsi"/>
          <w:sz w:val="22"/>
          <w:szCs w:val="22"/>
        </w:rPr>
      </w:pPr>
    </w:p>
    <w:p w14:paraId="7DB3E294" w14:textId="0FBF24A9" w:rsidR="00DE405B" w:rsidRPr="008F0C15" w:rsidRDefault="00DE405B" w:rsidP="00DE405B">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14:paraId="6C8D9CA4" w14:textId="77777777" w:rsidR="00DE405B" w:rsidRPr="008F0C15" w:rsidRDefault="00DE405B" w:rsidP="001C47B0">
      <w:pPr>
        <w:pStyle w:val="PargrafodaLista"/>
        <w:spacing w:after="0" w:line="240" w:lineRule="auto"/>
        <w:ind w:left="343" w:right="40" w:firstLine="0"/>
        <w:rPr>
          <w:rFonts w:asciiTheme="minorHAnsi" w:hAnsiTheme="minorHAnsi" w:cstheme="minorHAnsi"/>
          <w:b/>
          <w:bCs/>
          <w:sz w:val="22"/>
          <w:szCs w:val="22"/>
        </w:rPr>
      </w:pPr>
    </w:p>
    <w:p w14:paraId="4E8CBD87"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14:paraId="084FCEAB"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p>
    <w:p w14:paraId="7DF089E0" w14:textId="2A933054" w:rsidR="7FBAB484" w:rsidRDefault="3C8AA56D" w:rsidP="3C8AA56D">
      <w:pPr>
        <w:spacing w:after="20" w:line="240" w:lineRule="auto"/>
        <w:ind w:left="0" w:right="40" w:firstLine="0"/>
        <w:rPr>
          <w:rFonts w:ascii="Calibri" w:eastAsia="Calibri" w:hAnsi="Calibri" w:cs="Calibri"/>
          <w:b/>
          <w:bCs/>
          <w:color w:val="000000" w:themeColor="text1"/>
          <w:sz w:val="22"/>
          <w:szCs w:val="22"/>
        </w:rPr>
      </w:pPr>
      <w:r w:rsidRPr="3C8AA56D">
        <w:rPr>
          <w:rFonts w:ascii="Calibri" w:eastAsia="Calibri" w:hAnsi="Calibri" w:cs="Calibri"/>
          <w:b/>
          <w:bCs/>
          <w:color w:val="000000" w:themeColor="text1"/>
          <w:sz w:val="22"/>
          <w:szCs w:val="22"/>
        </w:rPr>
        <w:t>II – EMITENTE: nomeEmpresaEmitente</w:t>
      </w:r>
      <w:r w:rsidRPr="3C8AA56D">
        <w:rPr>
          <w:rFonts w:ascii="Calibri" w:eastAsia="Calibri" w:hAnsi="Calibri" w:cs="Calibri"/>
          <w:color w:val="000000" w:themeColor="text1"/>
          <w:sz w:val="22"/>
          <w:szCs w:val="22"/>
        </w:rPr>
        <w:t xml:space="preserve"> dadosEmpresaEmitente</w:t>
      </w:r>
      <w:r w:rsidRPr="3C8AA56D">
        <w:rPr>
          <w:rFonts w:ascii="Calibri" w:eastAsia="Calibri" w:hAnsi="Calibri" w:cs="Calibri"/>
          <w:b/>
          <w:bCs/>
          <w:color w:val="000000" w:themeColor="text1"/>
          <w:sz w:val="22"/>
          <w:szCs w:val="22"/>
        </w:rPr>
        <w:t xml:space="preserve"> nomeEmitente, </w:t>
      </w:r>
      <w:r w:rsidRPr="3C8AA56D">
        <w:rPr>
          <w:rFonts w:ascii="Calibri" w:eastAsia="Calibri" w:hAnsi="Calibri" w:cs="Calibri"/>
          <w:color w:val="000000" w:themeColor="text1"/>
          <w:sz w:val="22"/>
          <w:szCs w:val="22"/>
        </w:rPr>
        <w:t xml:space="preserve">filhoEmitente de maeEmitente e paiEmitente, nacionalidadeEmitente, profissaoEmitente, estadoCivilEmitente </w:t>
      </w:r>
      <w:r w:rsidRPr="3C8AA56D">
        <w:rPr>
          <w:rFonts w:ascii="Calibri" w:eastAsia="Calibri" w:hAnsi="Calibri" w:cs="Calibri"/>
          <w:color w:val="000000" w:themeColor="text1"/>
        </w:rPr>
        <w:t>regimeCasamentoEmitente</w:t>
      </w:r>
      <w:r w:rsidRPr="3C8AA56D">
        <w:rPr>
          <w:rFonts w:ascii="Calibri" w:eastAsia="Calibri" w:hAnsi="Calibri" w:cs="Calibri"/>
          <w:color w:val="000000" w:themeColor="text1"/>
          <w:sz w:val="22"/>
          <w:szCs w:val="22"/>
        </w:rPr>
        <w:t xml:space="preserve"> nomeConjugeEmitente cpfConjugeEmitente, portador(a) da Cédula de Identidade RG nº numeroRgEmitente SSP/ufEmitente, inscrito(a) no CPF/MF sob o nº cpfEmitente, endereço elet</w:t>
      </w:r>
      <w:r w:rsidR="00A565C0">
        <w:rPr>
          <w:rFonts w:ascii="Calibri" w:eastAsia="Calibri" w:hAnsi="Calibri" w:cs="Calibri"/>
          <w:color w:val="000000" w:themeColor="text1"/>
          <w:sz w:val="22"/>
          <w:szCs w:val="22"/>
        </w:rPr>
        <w:t>r</w:t>
      </w:r>
      <w:r w:rsidRPr="3C8AA56D">
        <w:rPr>
          <w:rFonts w:ascii="Calibri" w:eastAsia="Calibri" w:hAnsi="Calibri" w:cs="Calibri"/>
          <w:color w:val="000000" w:themeColor="text1"/>
          <w:sz w:val="22"/>
          <w:szCs w:val="22"/>
        </w:rPr>
        <w:t xml:space="preserve">ônico: emailEmitente, residente e domiciliado à logradouroEmitente, nº numeroEmitente, complementoEmitente, cidadeEmitente/ufEmitente, CEP cepEmitente; </w:t>
      </w:r>
    </w:p>
    <w:p w14:paraId="60BBFC8C" w14:textId="6BE63C83" w:rsidR="7FBAB484" w:rsidRDefault="3C8AA56D" w:rsidP="3C8AA56D">
      <w:pPr>
        <w:spacing w:after="20" w:line="240" w:lineRule="auto"/>
        <w:ind w:left="0" w:right="40" w:firstLine="0"/>
        <w:rPr>
          <w:rFonts w:ascii="Calibri" w:eastAsia="Calibri" w:hAnsi="Calibri" w:cs="Calibri"/>
          <w:color w:val="000000" w:themeColor="text1"/>
          <w:sz w:val="22"/>
          <w:szCs w:val="22"/>
        </w:rPr>
      </w:pPr>
      <w:r w:rsidRPr="3C8AA56D">
        <w:rPr>
          <w:rFonts w:ascii="Calibri" w:eastAsia="Calibri" w:hAnsi="Calibri" w:cs="Calibri"/>
          <w:b/>
          <w:bCs/>
          <w:color w:val="000000" w:themeColor="text1"/>
          <w:sz w:val="22"/>
          <w:szCs w:val="22"/>
        </w:rPr>
        <w:t>criaTerceiroG criaInterveniente criaAvalista</w:t>
      </w:r>
    </w:p>
    <w:p w14:paraId="3A5E603D" w14:textId="672FF844" w:rsidR="7FBAB484" w:rsidRDefault="7FBAB484" w:rsidP="3C8AA56D">
      <w:pPr>
        <w:spacing w:after="20" w:line="240" w:lineRule="auto"/>
        <w:ind w:left="0" w:right="40" w:hanging="11"/>
        <w:rPr>
          <w:rFonts w:ascii="Calibri" w:eastAsia="Calibri" w:hAnsi="Calibri" w:cs="Calibri"/>
          <w:b/>
          <w:bCs/>
          <w:color w:val="000000" w:themeColor="text1"/>
          <w:sz w:val="22"/>
          <w:szCs w:val="22"/>
        </w:rPr>
      </w:pPr>
    </w:p>
    <w:p w14:paraId="2F5DE195" w14:textId="7641236C" w:rsidR="7FBAB484" w:rsidRDefault="7FBAB484" w:rsidP="7FBAB484">
      <w:pPr>
        <w:spacing w:after="0" w:line="240" w:lineRule="auto"/>
        <w:ind w:left="-6" w:right="40" w:hanging="11"/>
        <w:rPr>
          <w:rFonts w:ascii="Calibri" w:eastAsia="Calibri" w:hAnsi="Calibri" w:cs="Calibri"/>
          <w:b/>
          <w:bCs/>
          <w:color w:val="000000" w:themeColor="text1"/>
          <w:sz w:val="22"/>
          <w:szCs w:val="22"/>
        </w:rPr>
      </w:pPr>
    </w:p>
    <w:p w14:paraId="7675D017" w14:textId="38139869" w:rsidR="00DE405B" w:rsidRPr="008F0C15" w:rsidRDefault="00DE405B" w:rsidP="7FBAB484">
      <w:pPr>
        <w:spacing w:after="0" w:line="240" w:lineRule="auto"/>
        <w:ind w:left="0" w:right="40" w:firstLine="0"/>
        <w:contextualSpacing/>
        <w:rPr>
          <w:rFonts w:asciiTheme="minorHAnsi" w:hAnsiTheme="minorHAnsi" w:cstheme="minorBidi"/>
          <w:sz w:val="22"/>
          <w:szCs w:val="22"/>
        </w:rPr>
      </w:pPr>
    </w:p>
    <w:p w14:paraId="06BF3001"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017A9D52" w14:textId="123B447D"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14:paraId="5E08CA07"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0F9346" w14:textId="5EBE849A" w:rsidR="005948B3" w:rsidRPr="008F0C15" w:rsidRDefault="0086433E" w:rsidP="00DE405B">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005948B3" w:rsidRPr="008F0C15">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005948B3" w:rsidRPr="008F0C15">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14:paraId="1727EAF9" w14:textId="77777777" w:rsidR="001C47B0" w:rsidRPr="008F0C15" w:rsidRDefault="001C47B0" w:rsidP="001C47B0">
      <w:pPr>
        <w:spacing w:after="0" w:line="240" w:lineRule="auto"/>
        <w:ind w:right="41" w:firstLine="0"/>
        <w:contextualSpacing/>
        <w:rPr>
          <w:rFonts w:asciiTheme="minorHAnsi" w:hAnsiTheme="minorHAnsi" w:cstheme="minorHAnsi"/>
          <w:sz w:val="22"/>
          <w:szCs w:val="22"/>
        </w:rPr>
      </w:pPr>
    </w:p>
    <w:p w14:paraId="79CD7D0C" w14:textId="77777777" w:rsidR="0030344A" w:rsidRPr="008F0C15" w:rsidRDefault="0086433E" w:rsidP="00DE405B">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14:paraId="273C5899"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5B432E71" w14:textId="511FB1EF"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14:paraId="47F9FB2F" w14:textId="5C26205A"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3DB3F436"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3B599345" w14:textId="3BAC9B73" w:rsidR="0030344A" w:rsidRPr="008F0C15" w:rsidRDefault="0086433E" w:rsidP="00DE405B">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14:paraId="67D470D4" w14:textId="77777777" w:rsidR="001C47B0" w:rsidRPr="008F0C15" w:rsidRDefault="001C47B0" w:rsidP="001C47B0">
      <w:pPr>
        <w:spacing w:after="0" w:line="240" w:lineRule="auto"/>
        <w:ind w:left="243" w:right="0" w:firstLine="0"/>
        <w:contextualSpacing/>
        <w:jc w:val="left"/>
        <w:rPr>
          <w:rFonts w:asciiTheme="minorHAnsi" w:hAnsiTheme="minorHAnsi" w:cstheme="minorHAnsi"/>
          <w:b/>
          <w:bCs/>
          <w:sz w:val="22"/>
          <w:szCs w:val="22"/>
        </w:rPr>
      </w:pPr>
    </w:p>
    <w:p w14:paraId="76739F52" w14:textId="6F659221" w:rsidR="0030344A" w:rsidRPr="00154FE2" w:rsidRDefault="60CD1B4C" w:rsidP="60CD1B4C">
      <w:pPr>
        <w:numPr>
          <w:ilvl w:val="1"/>
          <w:numId w:val="3"/>
        </w:numPr>
        <w:spacing w:after="0" w:line="240" w:lineRule="auto"/>
        <w:ind w:left="0" w:right="21"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Valor do Crédito: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valorCredito (ExtensoValorCredito);</w:t>
      </w:r>
      <w:r w:rsidRPr="60CD1B4C">
        <w:rPr>
          <w:rFonts w:asciiTheme="minorHAnsi" w:hAnsiTheme="minorHAnsi" w:cstheme="minorBidi"/>
          <w:sz w:val="22"/>
          <w:szCs w:val="22"/>
        </w:rPr>
        <w:t xml:space="preserve"> </w:t>
      </w:r>
    </w:p>
    <w:p w14:paraId="08979F1C" w14:textId="77777777" w:rsidR="001C47B0" w:rsidRPr="008F0C15" w:rsidRDefault="001C47B0" w:rsidP="001C47B0">
      <w:pPr>
        <w:spacing w:after="0" w:line="240" w:lineRule="auto"/>
        <w:ind w:left="0" w:right="21" w:firstLine="0"/>
        <w:contextualSpacing/>
        <w:jc w:val="left"/>
        <w:rPr>
          <w:rFonts w:asciiTheme="minorHAnsi" w:hAnsiTheme="minorHAnsi" w:cstheme="minorHAnsi"/>
          <w:sz w:val="22"/>
          <w:szCs w:val="22"/>
        </w:rPr>
      </w:pPr>
    </w:p>
    <w:p w14:paraId="4CB40426" w14:textId="2E45B5F4" w:rsidR="0030344A" w:rsidRPr="008F0C15"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Custo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custoEmissao (ExtensoCustoEmissao)</w:t>
      </w:r>
      <w:r w:rsidRPr="60CD1B4C">
        <w:rPr>
          <w:rFonts w:asciiTheme="minorHAnsi" w:hAnsiTheme="minorHAnsi" w:cstheme="minorBid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w:t>
      </w:r>
      <w:r w:rsidRPr="60CD1B4C">
        <w:rPr>
          <w:rFonts w:asciiTheme="minorHAnsi" w:hAnsiTheme="minorHAnsi" w:cstheme="minorBidi"/>
          <w:sz w:val="22"/>
          <w:szCs w:val="22"/>
        </w:rPr>
        <w:lastRenderedPageBreak/>
        <w:t xml:space="preserve">atualização de dados cadastrais, bem como permanente e contínua geração de dados relativos ao cumprimento dos direitos e obrigações decorrentes deste instrumento; </w:t>
      </w:r>
    </w:p>
    <w:p w14:paraId="5F725FF7" w14:textId="1D12CB01" w:rsidR="004366BF" w:rsidRPr="008F0C15"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Valor do Imposto sobre Operações Financeiras (IOF)</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valorIOF (ExtensoValorIOF)</w:t>
      </w:r>
      <w:r w:rsidRPr="60CD1B4C">
        <w:rPr>
          <w:rFonts w:asciiTheme="minorHAnsi" w:hAnsiTheme="minorHAnsi" w:cstheme="minorBidi"/>
          <w:sz w:val="22"/>
          <w:szCs w:val="22"/>
        </w:rPr>
        <w:t xml:space="preserve">, conforme apurado na Planilha de Cálculo (Anexo I), calculado nos termos da legislação vigente na data de ocorrência do fato gerador, tendo como base de cálculo o Valor do Crédito mencionado no item 2.1; </w:t>
      </w:r>
    </w:p>
    <w:p w14:paraId="445F26D6" w14:textId="77777777" w:rsidR="001C47B0" w:rsidRPr="008F0C15" w:rsidRDefault="001C47B0" w:rsidP="001C47B0">
      <w:pPr>
        <w:spacing w:after="0" w:line="240" w:lineRule="auto"/>
        <w:ind w:left="0" w:right="41" w:firstLine="0"/>
        <w:contextualSpacing/>
        <w:rPr>
          <w:rFonts w:asciiTheme="minorHAnsi" w:hAnsiTheme="minorHAnsi" w:cstheme="minorHAnsi"/>
          <w:sz w:val="22"/>
          <w:szCs w:val="22"/>
        </w:rPr>
      </w:pPr>
    </w:p>
    <w:p w14:paraId="2B5B1E12" w14:textId="4CC467D8" w:rsidR="00530CA2" w:rsidRPr="00530CA2" w:rsidRDefault="60CD1B4C" w:rsidP="60CD1B4C">
      <w:pPr>
        <w:pStyle w:val="PargrafodaLista"/>
        <w:numPr>
          <w:ilvl w:val="2"/>
          <w:numId w:val="3"/>
        </w:numPr>
        <w:ind w:left="0"/>
        <w:rPr>
          <w:rFonts w:asciiTheme="minorHAnsi" w:hAnsiTheme="minorHAnsi" w:cstheme="minorBidi"/>
          <w:b/>
          <w:bCs/>
          <w:sz w:val="22"/>
          <w:szCs w:val="22"/>
        </w:rPr>
      </w:pPr>
      <w:bookmarkStart w:id="0" w:name="_Hlk80900239"/>
      <w:r w:rsidRPr="60CD1B4C">
        <w:rPr>
          <w:rFonts w:asciiTheme="minorHAnsi" w:hAnsiTheme="minorHAnsi" w:cstheme="minorBidi"/>
          <w:b/>
          <w:bCs/>
          <w:sz w:val="22"/>
          <w:szCs w:val="22"/>
        </w:rPr>
        <w:t xml:space="preserve">Valor destinado ao pagamento de despesas acessórias (devidas a terceiros):  </w:t>
      </w:r>
      <w:r w:rsidRPr="60CD1B4C">
        <w:rPr>
          <w:rFonts w:ascii="Calibri" w:eastAsia="Calibri" w:hAnsi="Calibri" w:cs="Calibri"/>
          <w:color w:val="000000" w:themeColor="text1"/>
          <w:sz w:val="22"/>
          <w:szCs w:val="22"/>
        </w:rPr>
        <w:t>valorDespesas (ExtensoValorDespesas)</w:t>
      </w:r>
      <w:r w:rsidRPr="60CD1B4C">
        <w:rPr>
          <w:rFonts w:asciiTheme="minorHAnsi" w:hAnsiTheme="minorHAnsi" w:cstheme="minorBidi"/>
          <w:sz w:val="22"/>
          <w:szCs w:val="22"/>
        </w:rPr>
        <w:t>;</w:t>
      </w:r>
      <w:bookmarkEnd w:id="0"/>
    </w:p>
    <w:p w14:paraId="619D5707" w14:textId="77777777" w:rsidR="00530CA2" w:rsidRPr="00530CA2" w:rsidRDefault="00530CA2" w:rsidP="00530CA2">
      <w:pPr>
        <w:pStyle w:val="PargrafodaLista"/>
        <w:rPr>
          <w:rFonts w:asciiTheme="minorHAnsi" w:hAnsiTheme="minorHAnsi" w:cstheme="minorHAnsi"/>
          <w:b/>
          <w:bCs/>
          <w:sz w:val="22"/>
          <w:szCs w:val="22"/>
        </w:rPr>
      </w:pPr>
    </w:p>
    <w:p w14:paraId="1B17DBE6" w14:textId="6D680BB9" w:rsidR="00530CA2" w:rsidRPr="00530CA2" w:rsidRDefault="60CD1B4C" w:rsidP="60CD1B4C">
      <w:pPr>
        <w:pStyle w:val="PargrafodaLista"/>
        <w:numPr>
          <w:ilvl w:val="2"/>
          <w:numId w:val="3"/>
        </w:numPr>
        <w:ind w:left="0"/>
        <w:rPr>
          <w:rFonts w:asciiTheme="minorHAnsi" w:hAnsiTheme="minorHAnsi" w:cstheme="minorBidi"/>
          <w:b/>
          <w:bCs/>
          <w:sz w:val="22"/>
          <w:szCs w:val="22"/>
        </w:rPr>
      </w:pPr>
      <w:r w:rsidRPr="60CD1B4C">
        <w:rPr>
          <w:rFonts w:asciiTheme="minorHAnsi" w:hAnsiTheme="minorHAnsi" w:cstheme="minorBidi"/>
          <w:b/>
          <w:bCs/>
          <w:sz w:val="22"/>
          <w:szCs w:val="22"/>
        </w:rPr>
        <w:t>Valor Líquido do Crédito:</w:t>
      </w:r>
      <w:r w:rsidRPr="60CD1B4C">
        <w:rPr>
          <w:rFonts w:asciiTheme="minorHAnsi" w:hAnsiTheme="minorHAnsi" w:cstheme="minorBidi"/>
          <w:sz w:val="22"/>
          <w:szCs w:val="22"/>
        </w:rPr>
        <w:t xml:space="preserve"> O valor líquido do crédito concedido é de </w:t>
      </w:r>
      <w:r w:rsidRPr="60CD1B4C">
        <w:rPr>
          <w:rFonts w:ascii="Calibri" w:eastAsia="Calibri" w:hAnsi="Calibri" w:cs="Calibri"/>
          <w:color w:val="000000" w:themeColor="text1"/>
          <w:sz w:val="22"/>
          <w:szCs w:val="22"/>
        </w:rPr>
        <w:t>valorLiquidoCredito (ExtensoValorLiquidoCredito)</w:t>
      </w:r>
      <w:r w:rsidRPr="60CD1B4C">
        <w:rPr>
          <w:rFonts w:asciiTheme="minorHAnsi" w:hAnsiTheme="minorHAnsi" w:cstheme="minorBidi"/>
          <w:sz w:val="22"/>
          <w:szCs w:val="22"/>
        </w:rPr>
        <w:t>,</w:t>
      </w:r>
      <w:bookmarkStart w:id="1" w:name="_GoBack"/>
      <w:bookmarkEnd w:id="1"/>
      <w:r w:rsidRPr="60CD1B4C">
        <w:rPr>
          <w:rFonts w:asciiTheme="minorHAnsi" w:hAnsiTheme="minorHAnsi" w:cstheme="minorBidi"/>
          <w:sz w:val="22"/>
          <w:szCs w:val="22"/>
        </w:rPr>
        <w:t xml:space="preserve"> após o desconto do Custo de Emissão, IOF e Despesas Acessórias desta CCB;</w:t>
      </w:r>
    </w:p>
    <w:p w14:paraId="4FDA5713" w14:textId="06B63BB6" w:rsidR="0030344A"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está ciente e concorda que é de sua responsabilidade o pagamento dos valores indicados nos itens supramencionados, bem como os relativos aos tributos e demais despesas que incidam ou venham a incidir sobre a operação, inclusive as que façam necessária para o registro da garantia real perante a circunscrição imobiliária competente.</w:t>
      </w:r>
    </w:p>
    <w:p w14:paraId="181D56CC" w14:textId="77777777" w:rsidR="00825D8A" w:rsidRDefault="00825D8A" w:rsidP="00825D8A">
      <w:pPr>
        <w:spacing w:after="0" w:line="240" w:lineRule="auto"/>
        <w:ind w:left="0" w:right="41" w:firstLine="0"/>
        <w:contextualSpacing/>
        <w:rPr>
          <w:rFonts w:asciiTheme="minorHAnsi" w:hAnsiTheme="minorHAnsi" w:cstheme="minorHAnsi"/>
          <w:sz w:val="22"/>
          <w:szCs w:val="22"/>
        </w:rPr>
      </w:pPr>
    </w:p>
    <w:p w14:paraId="017E4D85" w14:textId="0481E837" w:rsidR="00825D8A" w:rsidRPr="008F0C15"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concorda que o valor relativo ao IOF será incorporado à sua dívida confessada, sendo pago nos mesmos termos do parcelamento do saldo devedor em aberto.</w:t>
      </w:r>
    </w:p>
    <w:p w14:paraId="1EEC7C1C" w14:textId="77777777" w:rsidR="001C47B0" w:rsidRPr="008F0C15" w:rsidRDefault="001C47B0" w:rsidP="001C47B0">
      <w:pPr>
        <w:pStyle w:val="PargrafodaLista"/>
        <w:spacing w:after="0" w:line="240" w:lineRule="auto"/>
        <w:rPr>
          <w:rFonts w:asciiTheme="minorHAnsi" w:hAnsiTheme="minorHAnsi" w:cstheme="minorHAnsi"/>
          <w:sz w:val="22"/>
          <w:szCs w:val="22"/>
        </w:rPr>
      </w:pPr>
    </w:p>
    <w:p w14:paraId="064B5E87" w14:textId="77777777" w:rsidR="0030344A" w:rsidRPr="008F0C15" w:rsidRDefault="60CD1B4C" w:rsidP="00DE405B">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Pr>
          <w:rFonts w:asciiTheme="minorHAnsi" w:hAnsiTheme="minorHAnsi" w:cstheme="minorBidi"/>
          <w:b/>
          <w:bCs/>
          <w:sz w:val="22"/>
          <w:szCs w:val="22"/>
        </w:rPr>
        <w:t>Encargos Financeiros</w:t>
      </w:r>
      <w:r w:rsidRPr="60CD1B4C">
        <w:rPr>
          <w:rFonts w:asciiTheme="minorHAnsi" w:hAnsiTheme="minorHAnsi" w:cstheme="minorBidi"/>
          <w:sz w:val="22"/>
          <w:szCs w:val="22"/>
        </w:rPr>
        <w:t xml:space="preserve">: </w:t>
      </w:r>
    </w:p>
    <w:p w14:paraId="147626BB" w14:textId="77777777"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14:paraId="13B88491" w14:textId="4C07F00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00F02380" w:rsidRPr="008F0C15">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14:paraId="678FCCBA"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8C25DBC" w14:textId="7F235FF4"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001C7BE5" w:rsidRPr="008F0C1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14:paraId="4392AB78" w14:textId="69FE8792"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bookmarkStart w:id="2" w:name="_Hlk80901053"/>
      <w:r w:rsidRPr="60CD1B4C">
        <w:rPr>
          <w:rFonts w:asciiTheme="minorHAnsi" w:hAnsiTheme="minorHAnsi" w:cstheme="minorBidi"/>
          <w:b/>
          <w:bCs/>
          <w:sz w:val="22"/>
          <w:szCs w:val="22"/>
        </w:rPr>
        <w:t xml:space="preserve">  </w:t>
      </w:r>
      <w:bookmarkEnd w:id="2"/>
      <w:r w:rsidRPr="60CD1B4C">
        <w:rPr>
          <w:rFonts w:ascii="Calibri" w:eastAsia="Calibri" w:hAnsi="Calibri" w:cs="Calibri"/>
          <w:color w:val="000000" w:themeColor="text1"/>
          <w:sz w:val="22"/>
          <w:szCs w:val="22"/>
        </w:rPr>
        <w:t>taxaDeJurosMes%</w:t>
      </w:r>
    </w:p>
    <w:p w14:paraId="79667F4D" w14:textId="35EF7276" w:rsidR="60CD1B4C" w:rsidRDefault="60CD1B4C" w:rsidP="60CD1B4C">
      <w:pPr>
        <w:tabs>
          <w:tab w:val="center" w:pos="1011"/>
        </w:tabs>
        <w:spacing w:line="240" w:lineRule="auto"/>
        <w:ind w:left="-15"/>
        <w:jc w:val="left"/>
        <w:rPr>
          <w:rFonts w:ascii="Calibri" w:eastAsia="Calibri" w:hAnsi="Calibri" w:cs="Calibri"/>
          <w:color w:val="000000" w:themeColor="text1"/>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taxaDeJurosAno%</w:t>
      </w:r>
    </w:p>
    <w:p w14:paraId="3339DF4C" w14:textId="77777777" w:rsidR="001C47B0" w:rsidRPr="008F0C15" w:rsidRDefault="001C47B0" w:rsidP="00DE405B">
      <w:pPr>
        <w:spacing w:after="0" w:line="240" w:lineRule="auto"/>
        <w:ind w:left="-5" w:right="0"/>
        <w:contextualSpacing/>
        <w:jc w:val="left"/>
        <w:rPr>
          <w:rFonts w:asciiTheme="minorHAnsi" w:hAnsiTheme="minorHAnsi" w:cstheme="minorHAnsi"/>
          <w:sz w:val="22"/>
          <w:szCs w:val="22"/>
        </w:rPr>
      </w:pPr>
    </w:p>
    <w:p w14:paraId="76362265" w14:textId="0B2511D3"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001C7BE5" w:rsidRPr="008F0C1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14:paraId="15D27ED8" w14:textId="19AAA4AF"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cetMes%</w:t>
      </w:r>
      <w:r w:rsidRPr="60CD1B4C">
        <w:rPr>
          <w:rFonts w:asciiTheme="minorHAnsi" w:hAnsiTheme="minorHAnsi" w:cstheme="minorBidi"/>
          <w:sz w:val="22"/>
          <w:szCs w:val="22"/>
        </w:rPr>
        <w:t xml:space="preserve"> </w:t>
      </w:r>
    </w:p>
    <w:p w14:paraId="78F75689" w14:textId="5721B547" w:rsidR="007500E2" w:rsidRPr="008F0C15" w:rsidRDefault="60CD1B4C" w:rsidP="60CD1B4C">
      <w:pPr>
        <w:tabs>
          <w:tab w:val="center" w:pos="1011"/>
        </w:tabs>
        <w:spacing w:after="0" w:line="240" w:lineRule="auto"/>
        <w:ind w:left="-15" w:right="0"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cetAno%</w:t>
      </w:r>
      <w:r w:rsidRPr="60CD1B4C">
        <w:rPr>
          <w:rFonts w:asciiTheme="minorHAnsi" w:hAnsiTheme="minorHAnsi" w:cstheme="minorBidi"/>
          <w:sz w:val="22"/>
          <w:szCs w:val="22"/>
        </w:rPr>
        <w:t xml:space="preserve"> </w:t>
      </w:r>
    </w:p>
    <w:p w14:paraId="5F9D06FB" w14:textId="77777777" w:rsidR="001C47B0" w:rsidRPr="008F0C15" w:rsidRDefault="001C47B0" w:rsidP="00DE405B">
      <w:pPr>
        <w:tabs>
          <w:tab w:val="center" w:pos="1011"/>
        </w:tabs>
        <w:spacing w:after="0" w:line="240" w:lineRule="auto"/>
        <w:ind w:left="-15" w:right="0" w:firstLine="0"/>
        <w:contextualSpacing/>
        <w:jc w:val="left"/>
        <w:rPr>
          <w:rFonts w:asciiTheme="minorHAnsi" w:hAnsiTheme="minorHAnsi" w:cstheme="minorHAnsi"/>
          <w:sz w:val="22"/>
          <w:szCs w:val="22"/>
        </w:rPr>
      </w:pPr>
    </w:p>
    <w:p w14:paraId="39524EB4" w14:textId="1F0D1E2B" w:rsidR="0030344A" w:rsidRPr="008F0C15" w:rsidRDefault="60CD1B4C" w:rsidP="60CD1B4C">
      <w:pPr>
        <w:tabs>
          <w:tab w:val="center" w:pos="1011"/>
        </w:tabs>
        <w:spacing w:after="0" w:line="240" w:lineRule="auto"/>
        <w:ind w:left="-15" w:right="0" w:firstLine="0"/>
        <w:contextualSpacing/>
        <w:rPr>
          <w:rFonts w:asciiTheme="minorHAnsi" w:hAnsiTheme="minorHAnsi" w:cstheme="minorBidi"/>
          <w:sz w:val="22"/>
          <w:szCs w:val="22"/>
        </w:rPr>
      </w:pPr>
      <w:r w:rsidRPr="60CD1B4C">
        <w:rPr>
          <w:rFonts w:asciiTheme="minorHAnsi" w:hAnsiTheme="minorHAnsi" w:cstheme="minorBidi"/>
          <w:b/>
          <w:bCs/>
          <w:sz w:val="22"/>
          <w:szCs w:val="22"/>
        </w:rPr>
        <w:t>2.5.</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Forma de Liberação do Crédito:</w:t>
      </w:r>
      <w:r w:rsidRPr="60CD1B4C">
        <w:rPr>
          <w:rFonts w:asciiTheme="minorHAnsi" w:hAnsiTheme="minorHAnsi" w:cstheme="minorBidi"/>
          <w:sz w:val="22"/>
          <w:szCs w:val="22"/>
        </w:rPr>
        <w:t xml:space="preserve"> O CREDOR realizará o crédito na Conta Corrente nº </w:t>
      </w:r>
      <w:r w:rsidRPr="60CD1B4C">
        <w:rPr>
          <w:rFonts w:ascii="Calibri" w:eastAsia="Calibri" w:hAnsi="Calibri" w:cs="Calibri"/>
          <w:color w:val="000000" w:themeColor="text1"/>
          <w:sz w:val="22"/>
          <w:szCs w:val="22"/>
        </w:rPr>
        <w:t>contaCorrente, Agência nº agencia, BANCO numeroBanco – nomeBanco</w:t>
      </w:r>
      <w:r w:rsidRPr="60CD1B4C">
        <w:rPr>
          <w:rFonts w:asciiTheme="minorHAnsi" w:hAnsiTheme="minorHAnsi" w:cstheme="minorBidi"/>
          <w:sz w:val="22"/>
          <w:szCs w:val="22"/>
        </w:rPr>
        <w:t xml:space="preserve">, em até 5 (cinco) dias úteis após o cumprimento das condições precedentes estabelecidas na cláusula 4.4 abaixo; </w:t>
      </w:r>
    </w:p>
    <w:p w14:paraId="7750FFFB"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5A2233D" w14:textId="2621BCB4"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14:paraId="3BE724DE"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5C4A03C1" w14:textId="718980E5" w:rsidR="001C47B0" w:rsidRPr="008F0C15" w:rsidRDefault="60CD1B4C" w:rsidP="60CD1B4C">
      <w:p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2.7. Fluxo de Pagamento (Juros e Amortização):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 xml:space="preserve">numeroParcelasPagamento (ExtensoNumeroParcelasPagamento) parcelas mensais, sendo a 1ª parcela com vencimento em vencimentoPrimeiraParcelaPagamento e a última com vencimento em vencimentoUltimaParcelaPagamento, corrigidas pela variação mensal do IPCA/IBGE, totalizando, na data </w:t>
      </w:r>
      <w:r w:rsidRPr="60CD1B4C">
        <w:rPr>
          <w:rFonts w:ascii="Calibri" w:eastAsia="Calibri" w:hAnsi="Calibri" w:cs="Calibri"/>
          <w:color w:val="000000" w:themeColor="text1"/>
          <w:sz w:val="22"/>
          <w:szCs w:val="22"/>
        </w:rPr>
        <w:lastRenderedPageBreak/>
        <w:t>de emissão desta CCB, o montante de montantePagamento (ExtensoMontantePagamento), conforme ANEXO I</w:t>
      </w:r>
      <w:r w:rsidRPr="60CD1B4C">
        <w:rPr>
          <w:rFonts w:asciiTheme="minorHAnsi" w:hAnsiTheme="minorHAnsi" w:cstheme="minorBidi"/>
          <w:sz w:val="22"/>
          <w:szCs w:val="22"/>
        </w:rPr>
        <w:t>;</w:t>
      </w:r>
    </w:p>
    <w:p w14:paraId="582E9873" w14:textId="2D7E2B2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7A561187" w14:textId="24C5E8DA" w:rsidR="0030344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t>2.7.1. Valor e Fluxo de Pagamento do Seguro de Morte e Invalidez Permanente (MIP):</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id="3" w:name="_Hlk80902450"/>
      <w:r w:rsidRPr="60CD1B4C">
        <w:rPr>
          <w:rFonts w:asciiTheme="minorHAnsi" w:hAnsiTheme="minorHAnsi" w:cstheme="minorBidi"/>
          <w:sz w:val="22"/>
          <w:szCs w:val="22"/>
        </w:rPr>
        <w:t xml:space="preserve"> </w:t>
      </w:r>
    </w:p>
    <w:bookmarkEnd w:id="3"/>
    <w:p w14:paraId="57F15F59" w14:textId="77777777" w:rsidR="004404ED" w:rsidRPr="008F0C15" w:rsidRDefault="004404ED" w:rsidP="00DE405B">
      <w:pPr>
        <w:spacing w:after="0" w:line="240" w:lineRule="auto"/>
        <w:ind w:left="-5" w:right="41"/>
        <w:contextualSpacing/>
        <w:rPr>
          <w:rFonts w:asciiTheme="minorHAnsi" w:hAnsiTheme="minorHAnsi" w:cstheme="minorHAnsi"/>
          <w:sz w:val="22"/>
          <w:szCs w:val="22"/>
        </w:rPr>
      </w:pPr>
    </w:p>
    <w:p w14:paraId="68EAB36B" w14:textId="40CF642E" w:rsidR="004C53E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t>2.7.2. Valor e Fluxo de Pagamento do Seguro de Danos Físicos ao Imóvel (DFI):</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Pr>
          <w:rFonts w:asciiTheme="minorHAnsi" w:hAnsiTheme="minorHAnsi" w:cstheme="minorBidi"/>
          <w:sz w:val="22"/>
          <w:szCs w:val="22"/>
        </w:rPr>
        <w:t xml:space="preserve"> </w:t>
      </w:r>
    </w:p>
    <w:p w14:paraId="3A44CE27" w14:textId="5441FFFA" w:rsidR="001C47B0" w:rsidRPr="008F0C15" w:rsidRDefault="001C47B0" w:rsidP="3C8AA56D">
      <w:pPr>
        <w:spacing w:after="0" w:line="240" w:lineRule="auto"/>
        <w:ind w:left="0" w:right="53" w:firstLine="0"/>
        <w:contextualSpacing/>
        <w:rPr>
          <w:rFonts w:asciiTheme="minorHAnsi" w:hAnsiTheme="minorHAnsi" w:cstheme="minorBidi"/>
          <w:sz w:val="22"/>
          <w:szCs w:val="22"/>
        </w:rPr>
      </w:pPr>
    </w:p>
    <w:p w14:paraId="1B8233C1" w14:textId="42E1C673" w:rsidR="001C47B0" w:rsidRPr="008F0C15" w:rsidRDefault="3C8AA56D" w:rsidP="3C8AA56D">
      <w:pPr>
        <w:spacing w:after="0" w:line="240" w:lineRule="auto"/>
        <w:ind w:right="510"/>
        <w:contextualSpacing/>
      </w:pPr>
      <w:r w:rsidRPr="3C8AA56D">
        <w:rPr>
          <w:rFonts w:ascii="Calibri" w:eastAsia="Calibri" w:hAnsi="Calibri" w:cs="Calibri"/>
          <w:b/>
          <w:bCs/>
          <w:sz w:val="22"/>
          <w:szCs w:val="22"/>
        </w:rPr>
        <w:t>2.8.</w:t>
      </w:r>
      <w:r w:rsidRPr="3C8AA56D">
        <w:rPr>
          <w:rFonts w:ascii="Calibri" w:eastAsia="Calibri" w:hAnsi="Calibri" w:cs="Calibri"/>
          <w:sz w:val="22"/>
          <w:szCs w:val="22"/>
        </w:rPr>
        <w:t xml:space="preserve"> A atualização pela variação mensal do Índice Nacional de Preços ao Consumidor Amplo – IPCA/IBGE será devida desde o momento da emissão desta CCB, independentemente da data ajustada para o pagamento da 1ª parcela.</w:t>
      </w:r>
    </w:p>
    <w:p w14:paraId="5C54EC0F" w14:textId="42C70C35" w:rsidR="001C47B0" w:rsidRPr="008F0C15" w:rsidRDefault="001C47B0" w:rsidP="3C8AA56D">
      <w:pPr>
        <w:spacing w:after="0" w:line="240" w:lineRule="auto"/>
        <w:ind w:right="510"/>
        <w:contextualSpacing/>
        <w:rPr>
          <w:rFonts w:ascii="Calibri" w:eastAsia="Calibri" w:hAnsi="Calibri" w:cs="Calibri"/>
          <w:sz w:val="22"/>
          <w:szCs w:val="22"/>
        </w:rPr>
      </w:pPr>
    </w:p>
    <w:p w14:paraId="68CA276E" w14:textId="42F10CD2" w:rsidR="3C8AA56D" w:rsidRDefault="642CBCE6" w:rsidP="642CBCE6">
      <w:pPr>
        <w:ind w:right="510"/>
        <w:rPr>
          <w:rFonts w:ascii="Calibri" w:eastAsia="Calibri" w:hAnsi="Calibri" w:cs="Calibri"/>
          <w:color w:val="000000" w:themeColor="text1"/>
          <w:sz w:val="22"/>
          <w:szCs w:val="22"/>
        </w:rPr>
      </w:pPr>
      <w:r w:rsidRPr="642CBCE6">
        <w:rPr>
          <w:rFonts w:ascii="Calibri" w:eastAsia="Calibri" w:hAnsi="Calibri" w:cs="Calibri"/>
          <w:b/>
          <w:bCs/>
          <w:sz w:val="22"/>
          <w:szCs w:val="22"/>
        </w:rPr>
        <w:t>2.8.1.</w:t>
      </w:r>
      <w:r w:rsidRPr="642CBCE6">
        <w:rPr>
          <w:rFonts w:ascii="Calibri" w:eastAsia="Calibri" w:hAnsi="Calibri" w:cs="Calibri"/>
          <w:sz w:val="22"/>
          <w:szCs w:val="22"/>
        </w:rPr>
        <w:t xml:space="preserve"> O valor da atualização IPCA/IBGE apurado a cada mês, desde a emissão da CCB até a última parcela, será incorporado ao saldo devedor, resultando em um reajuste em todas as parcelas.</w:t>
      </w:r>
    </w:p>
    <w:p w14:paraId="1D3E8CEF" w14:textId="47395F96" w:rsidR="00662F14" w:rsidRPr="008F0C15" w:rsidRDefault="3C8AA56D" w:rsidP="3C8AA56D">
      <w:pPr>
        <w:spacing w:after="0" w:line="240" w:lineRule="auto"/>
        <w:ind w:left="0" w:right="510" w:firstLine="0"/>
        <w:contextualSpacing/>
        <w:rPr>
          <w:rFonts w:asciiTheme="minorHAnsi" w:hAnsiTheme="minorHAnsi" w:cstheme="minorBidi"/>
          <w:sz w:val="22"/>
          <w:szCs w:val="22"/>
        </w:rPr>
      </w:pPr>
      <w:r w:rsidRPr="3C8AA56D">
        <w:rPr>
          <w:rFonts w:asciiTheme="minorHAnsi" w:hAnsiTheme="minorHAnsi" w:cstheme="minorBidi"/>
          <w:b/>
          <w:bCs/>
          <w:sz w:val="22"/>
          <w:szCs w:val="22"/>
        </w:rPr>
        <w:t>2.9.</w:t>
      </w:r>
      <w:r w:rsidRPr="3C8AA56D">
        <w:rPr>
          <w:rFonts w:asciiTheme="minorHAnsi" w:hAnsiTheme="minorHAnsi" w:cstheme="minorBidi"/>
          <w:sz w:val="22"/>
          <w:szCs w:val="22"/>
        </w:rPr>
        <w:t xml:space="preserve"> O(s) EMITENTE(S) poderá(ão) verificar as datas de divulgação dos indicadores no sítio eletrônico </w:t>
      </w:r>
      <w:hyperlink r:id="rId8">
        <w:r w:rsidRPr="3C8AA56D">
          <w:rPr>
            <w:rStyle w:val="Hyperlink"/>
            <w:rFonts w:asciiTheme="minorHAnsi" w:hAnsiTheme="minorHAnsi" w:cstheme="minorBidi"/>
            <w:sz w:val="22"/>
            <w:szCs w:val="22"/>
          </w:rPr>
          <w:t>www.ibge.gov.br/calendario-indicadores-novoportal</w:t>
        </w:r>
      </w:hyperlink>
      <w:r w:rsidRPr="3C8AA56D">
        <w:rPr>
          <w:rFonts w:asciiTheme="minorHAnsi" w:hAnsiTheme="minorHAnsi" w:cstheme="minorBidi"/>
          <w:sz w:val="22"/>
          <w:szCs w:val="22"/>
        </w:rPr>
        <w:t xml:space="preserve">, ou em outro que vier a substituí-lo. </w:t>
      </w:r>
    </w:p>
    <w:p w14:paraId="7F14E1E4" w14:textId="77777777" w:rsidR="001C47B0" w:rsidRPr="008F0C15" w:rsidRDefault="001C47B0" w:rsidP="00DE405B">
      <w:pPr>
        <w:spacing w:after="0" w:line="240" w:lineRule="auto"/>
        <w:ind w:left="0" w:right="53" w:firstLine="0"/>
        <w:contextualSpacing/>
        <w:rPr>
          <w:rFonts w:asciiTheme="minorHAnsi" w:hAnsiTheme="minorHAnsi" w:cstheme="minorHAnsi"/>
          <w:sz w:val="22"/>
          <w:szCs w:val="22"/>
        </w:rPr>
      </w:pPr>
    </w:p>
    <w:p w14:paraId="3B5F76BA" w14:textId="09ADB7AB"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2.10.</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Tarifa de Liquidação Antecipada:</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tarifaAntecipada% (ExtensoTarifaAntecipada por cento);</w:t>
      </w:r>
    </w:p>
    <w:p w14:paraId="16D448D9"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356D286" w14:textId="21586997"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2.11. Data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dataDeEmissao</w:t>
      </w:r>
      <w:r w:rsidRPr="60CD1B4C">
        <w:rPr>
          <w:rFonts w:asciiTheme="minorHAnsi" w:hAnsiTheme="minorHAnsi" w:cstheme="minorBidi"/>
          <w:sz w:val="22"/>
          <w:szCs w:val="22"/>
        </w:rPr>
        <w:t xml:space="preserve">; </w:t>
      </w:r>
    </w:p>
    <w:p w14:paraId="12EBF75C"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EC49F08" w14:textId="69ADCAA3"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2.12. Data de Vencimento:</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vencimentoUltimaParcelaPagamento;</w:t>
      </w:r>
    </w:p>
    <w:p w14:paraId="3D6B91FE"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4C97FAE8" w14:textId="189EB315"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001C7BE5" w:rsidRPr="008F0C1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14:paraId="5CE53B25" w14:textId="733D4A29" w:rsidR="001C7BE5" w:rsidRPr="008F0C15" w:rsidRDefault="001C7BE5" w:rsidP="001C7BE5">
      <w:pPr>
        <w:spacing w:after="0" w:line="240" w:lineRule="auto"/>
        <w:ind w:left="243" w:right="0" w:firstLine="0"/>
        <w:contextualSpacing/>
        <w:jc w:val="left"/>
        <w:rPr>
          <w:rFonts w:asciiTheme="minorHAnsi" w:hAnsiTheme="minorHAnsi" w:cstheme="minorHAnsi"/>
          <w:sz w:val="22"/>
          <w:szCs w:val="22"/>
        </w:rPr>
      </w:pPr>
    </w:p>
    <w:p w14:paraId="1153054D" w14:textId="77777777" w:rsidR="001C7BE5" w:rsidRPr="008F0C15" w:rsidRDefault="001C7BE5" w:rsidP="001C7BE5">
      <w:pPr>
        <w:spacing w:after="0" w:line="240" w:lineRule="auto"/>
        <w:ind w:left="243" w:right="0" w:firstLine="0"/>
        <w:contextualSpacing/>
        <w:jc w:val="left"/>
        <w:rPr>
          <w:rFonts w:asciiTheme="minorHAnsi" w:hAnsiTheme="minorHAnsi" w:cstheme="minorHAnsi"/>
          <w:sz w:val="22"/>
          <w:szCs w:val="22"/>
        </w:rPr>
      </w:pPr>
    </w:p>
    <w:p w14:paraId="7D816FD1" w14:textId="3C5F53C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14:paraId="301EFA5A" w14:textId="77777777" w:rsidR="001C7BE5" w:rsidRPr="008F0C15" w:rsidRDefault="001C7BE5" w:rsidP="001C7BE5">
      <w:pPr>
        <w:spacing w:after="0" w:line="240" w:lineRule="auto"/>
        <w:ind w:left="243" w:right="0" w:firstLine="0"/>
        <w:contextualSpacing/>
        <w:jc w:val="left"/>
        <w:rPr>
          <w:rFonts w:asciiTheme="minorHAnsi" w:hAnsiTheme="minorHAnsi" w:cstheme="minorHAnsi"/>
          <w:b/>
          <w:bCs/>
          <w:sz w:val="22"/>
          <w:szCs w:val="22"/>
        </w:rPr>
      </w:pPr>
    </w:p>
    <w:p w14:paraId="34DA0A4E" w14:textId="66985512" w:rsidR="00C93217" w:rsidRPr="008F0C15" w:rsidRDefault="3C8AA56D" w:rsidP="60CD1B4C">
      <w:pPr>
        <w:numPr>
          <w:ilvl w:val="1"/>
          <w:numId w:val="4"/>
        </w:numPr>
        <w:spacing w:after="0" w:line="240" w:lineRule="auto"/>
        <w:ind w:left="0" w:right="41" w:hanging="2"/>
        <w:contextualSpacing/>
        <w:rPr>
          <w:rFonts w:asciiTheme="minorHAnsi" w:hAnsiTheme="minorHAnsi" w:cstheme="minorBidi"/>
          <w:sz w:val="22"/>
          <w:szCs w:val="22"/>
        </w:rPr>
      </w:pPr>
      <w:r w:rsidRPr="3C8AA56D">
        <w:rPr>
          <w:rFonts w:asciiTheme="minorHAnsi" w:hAnsiTheme="minorHAnsi" w:cstheme="minorBidi"/>
          <w:sz w:val="22"/>
          <w:szCs w:val="22"/>
        </w:rPr>
        <w:t xml:space="preserve">Em garantia do fiel, integral e pontual cumprimento de todas as obrigações assumidas na presente CCB, o(s) TERCEIRO(S) GARANTIDOR(ES) aliena(m) fiduciariamente ao CREDOR o(s) bem(ens) imóvel(eis), de sua propriedade, bem(ns) com a(s) seguinte(s) descrição(ões): </w:t>
      </w:r>
      <w:r w:rsidRPr="3C8AA56D">
        <w:rPr>
          <w:rFonts w:ascii="Calibri" w:eastAsia="Calibri" w:hAnsi="Calibri" w:cs="Calibri"/>
          <w:b/>
          <w:bCs/>
          <w:i/>
          <w:iCs/>
          <w:color w:val="000000" w:themeColor="text1"/>
          <w:sz w:val="22"/>
          <w:szCs w:val="22"/>
        </w:rPr>
        <w:t xml:space="preserve">ImagemImovel </w:t>
      </w:r>
      <w:r w:rsidRPr="3C8AA56D">
        <w:rPr>
          <w:rFonts w:asciiTheme="minorHAnsi" w:hAnsiTheme="minorHAnsi" w:cstheme="minorBidi"/>
          <w:sz w:val="22"/>
          <w:szCs w:val="22"/>
        </w:rPr>
        <w:t xml:space="preserve">, </w:t>
      </w:r>
      <w:r w:rsidRPr="3C8AA56D">
        <w:rPr>
          <w:rFonts w:ascii="Calibri" w:eastAsia="Calibri" w:hAnsi="Calibri" w:cs="Calibri"/>
          <w:color w:val="000000" w:themeColor="text1"/>
          <w:sz w:val="22"/>
          <w:szCs w:val="22"/>
        </w:rPr>
        <w:t>objeto da matrícula nº numeroImovel (“Bem Imóvel” ou “Imóvel”), registrada perante o cartorioImovel Cartório de Registro de Imóveis da Comarca de cidadeImovel – ufImovel</w:t>
      </w:r>
      <w:r w:rsidRPr="3C8AA56D">
        <w:rPr>
          <w:rFonts w:asciiTheme="minorHAnsi" w:hAnsiTheme="minorHAnsi" w:cstheme="minorBidi"/>
          <w:sz w:val="22"/>
          <w:szCs w:val="22"/>
        </w:rPr>
        <w:t xml:space="preserve">  (“RGI”), nos termos e condições anuídos pelas Partes no Instrumento Particular de Alienação Fiduciária Bem Imóvel (“Termo de Garantia”), o qual faz parte desta CCB como parte acessória e inseparável.</w:t>
      </w:r>
    </w:p>
    <w:p w14:paraId="063325C9"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6AE0D482" w14:textId="4A0C6D87" w:rsidR="00D3599D" w:rsidRPr="008F0C15" w:rsidRDefault="3C8AA56D" w:rsidP="00D3599D">
      <w:pPr>
        <w:numPr>
          <w:ilvl w:val="1"/>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04CCAD1A" w14:textId="77777777" w:rsidR="00D3599D" w:rsidRPr="008F0C15" w:rsidRDefault="00D3599D" w:rsidP="00D3599D">
      <w:pPr>
        <w:pStyle w:val="PargrafodaLista"/>
        <w:spacing w:after="0" w:line="240" w:lineRule="auto"/>
        <w:rPr>
          <w:rFonts w:asciiTheme="minorHAnsi" w:hAnsiTheme="minorHAnsi" w:cstheme="minorHAnsi"/>
          <w:sz w:val="22"/>
          <w:szCs w:val="22"/>
        </w:rPr>
      </w:pPr>
    </w:p>
    <w:p w14:paraId="39AE2323" w14:textId="735C7D0C" w:rsidR="0030344A" w:rsidRPr="008F0C15" w:rsidRDefault="3C8AA56D" w:rsidP="001C7BE5">
      <w:pPr>
        <w:numPr>
          <w:ilvl w:val="1"/>
          <w:numId w:val="4"/>
        </w:numPr>
        <w:spacing w:after="0" w:line="240" w:lineRule="auto"/>
        <w:ind w:left="425" w:right="0" w:hanging="425"/>
        <w:contextualSpacing/>
        <w:rPr>
          <w:rFonts w:asciiTheme="minorHAnsi" w:hAnsiTheme="minorHAnsi" w:cstheme="minorHAnsi"/>
          <w:b/>
          <w:bCs/>
          <w:sz w:val="22"/>
          <w:szCs w:val="22"/>
        </w:rPr>
      </w:pPr>
      <w:r w:rsidRPr="3C8AA56D">
        <w:rPr>
          <w:rFonts w:asciiTheme="minorHAnsi" w:hAnsiTheme="minorHAnsi" w:cstheme="minorBidi"/>
          <w:b/>
          <w:bCs/>
          <w:sz w:val="22"/>
          <w:szCs w:val="22"/>
        </w:rPr>
        <w:t xml:space="preserve">Seguros: </w:t>
      </w:r>
    </w:p>
    <w:p w14:paraId="3E362EBE" w14:textId="77777777" w:rsidR="001C7BE5" w:rsidRPr="008F0C15" w:rsidRDefault="001C7BE5" w:rsidP="001C7BE5">
      <w:pPr>
        <w:spacing w:after="0" w:line="240" w:lineRule="auto"/>
        <w:ind w:left="425" w:right="0" w:firstLine="0"/>
        <w:contextualSpacing/>
        <w:rPr>
          <w:rFonts w:asciiTheme="minorHAnsi" w:hAnsiTheme="minorHAnsi" w:cstheme="minorHAnsi"/>
          <w:b/>
          <w:bCs/>
          <w:sz w:val="22"/>
          <w:szCs w:val="22"/>
        </w:rPr>
      </w:pPr>
    </w:p>
    <w:p w14:paraId="6886C776" w14:textId="475846E3" w:rsidR="0030344A" w:rsidRPr="008F0C15" w:rsidRDefault="3C8AA56D" w:rsidP="00DE405B">
      <w:pPr>
        <w:numPr>
          <w:ilvl w:val="2"/>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14:paraId="20A444F7"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159EDA3A" w14:textId="4209F3D7" w:rsidR="0030344A" w:rsidRPr="008F0C15" w:rsidRDefault="3C8AA56D" w:rsidP="00D3599D">
      <w:pPr>
        <w:numPr>
          <w:ilvl w:val="3"/>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 </w:t>
      </w:r>
    </w:p>
    <w:p w14:paraId="1E12F541" w14:textId="77777777" w:rsidR="001C7BE5" w:rsidRPr="008F0C15" w:rsidRDefault="001C7BE5" w:rsidP="001C7BE5">
      <w:pPr>
        <w:pStyle w:val="PargrafodaLista"/>
        <w:rPr>
          <w:rFonts w:asciiTheme="minorHAnsi" w:hAnsiTheme="minorHAnsi" w:cstheme="minorHAnsi"/>
          <w:sz w:val="22"/>
          <w:szCs w:val="22"/>
        </w:rPr>
      </w:pPr>
    </w:p>
    <w:p w14:paraId="0A26AD2E" w14:textId="1FD17889" w:rsidR="0030344A" w:rsidRPr="008F0C15" w:rsidRDefault="3C8AA56D" w:rsidP="00D3599D">
      <w:pPr>
        <w:pStyle w:val="PargrafodaLista"/>
        <w:numPr>
          <w:ilvl w:val="3"/>
          <w:numId w:val="4"/>
        </w:numPr>
        <w:spacing w:after="0" w:line="240" w:lineRule="auto"/>
        <w:ind w:left="0" w:right="41"/>
        <w:rPr>
          <w:rFonts w:asciiTheme="minorHAnsi" w:hAnsiTheme="minorHAnsi" w:cstheme="minorHAnsi"/>
          <w:sz w:val="22"/>
          <w:szCs w:val="22"/>
        </w:rPr>
      </w:pPr>
      <w:r w:rsidRPr="3C8AA56D">
        <w:rPr>
          <w:rFonts w:asciiTheme="minorHAnsi" w:hAnsiTheme="minorHAnsi" w:cstheme="minorBidi"/>
          <w:sz w:val="22"/>
          <w:szCs w:val="22"/>
        </w:rPr>
        <w:t xml:space="preserve">Declara ainda o EMITENTE e o(s) TERCEIROS(S) GARANTIDOR(ES) que: </w:t>
      </w:r>
    </w:p>
    <w:p w14:paraId="70CB07C6" w14:textId="6A2A29B5" w:rsidR="0030344A" w:rsidRPr="008F0C15" w:rsidRDefault="3C8AA56D" w:rsidP="00D3599D">
      <w:pPr>
        <w:numPr>
          <w:ilvl w:val="4"/>
          <w:numId w:val="4"/>
        </w:numPr>
        <w:spacing w:after="0" w:line="240" w:lineRule="auto"/>
        <w:ind w:left="1276" w:right="41" w:hanging="283"/>
        <w:contextualSpacing/>
        <w:rPr>
          <w:rFonts w:asciiTheme="minorHAnsi" w:hAnsiTheme="minorHAnsi" w:cstheme="minorHAnsi"/>
          <w:sz w:val="22"/>
          <w:szCs w:val="22"/>
        </w:rPr>
      </w:pPr>
      <w:r w:rsidRPr="3C8AA56D">
        <w:rPr>
          <w:rFonts w:asciiTheme="minorHAnsi" w:hAnsiTheme="minorHAnsi" w:cstheme="minorBid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14:paraId="37F62992" w14:textId="77777777" w:rsidR="0030344A" w:rsidRPr="008F0C15" w:rsidRDefault="3C8AA56D" w:rsidP="00D3599D">
      <w:pPr>
        <w:numPr>
          <w:ilvl w:val="4"/>
          <w:numId w:val="4"/>
        </w:numPr>
        <w:spacing w:after="0" w:line="240" w:lineRule="auto"/>
        <w:ind w:left="1276" w:right="41" w:hanging="283"/>
        <w:contextualSpacing/>
        <w:rPr>
          <w:rFonts w:asciiTheme="minorHAnsi" w:hAnsiTheme="minorHAnsi" w:cstheme="minorHAnsi"/>
          <w:sz w:val="22"/>
          <w:szCs w:val="22"/>
        </w:rPr>
      </w:pPr>
      <w:r w:rsidRPr="3C8AA56D">
        <w:rPr>
          <w:rFonts w:asciiTheme="minorHAnsi" w:hAnsiTheme="minorHAnsi" w:cstheme="minorBid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14:paraId="79A59C94" w14:textId="12DC514E" w:rsidR="0030344A" w:rsidRPr="008F0C15" w:rsidRDefault="3C8AA56D" w:rsidP="00D3599D">
      <w:pPr>
        <w:numPr>
          <w:ilvl w:val="4"/>
          <w:numId w:val="4"/>
        </w:numPr>
        <w:spacing w:after="0" w:line="240" w:lineRule="auto"/>
        <w:ind w:left="1276" w:right="41" w:hanging="283"/>
        <w:contextualSpacing/>
        <w:rPr>
          <w:rFonts w:asciiTheme="minorHAnsi" w:hAnsiTheme="minorHAnsi" w:cstheme="minorHAnsi"/>
          <w:sz w:val="22"/>
          <w:szCs w:val="22"/>
        </w:rPr>
      </w:pPr>
      <w:r w:rsidRPr="3C8AA56D">
        <w:rPr>
          <w:rFonts w:asciiTheme="minorHAnsi" w:hAnsiTheme="minorHAnsi" w:cstheme="minorBid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14:paraId="2927DAC7" w14:textId="77777777" w:rsidR="00D3599D" w:rsidRPr="008F0C15" w:rsidRDefault="00D3599D" w:rsidP="00D3599D">
      <w:pPr>
        <w:spacing w:after="0" w:line="240" w:lineRule="auto"/>
        <w:ind w:left="1276" w:right="41" w:firstLine="0"/>
        <w:contextualSpacing/>
        <w:rPr>
          <w:rFonts w:asciiTheme="minorHAnsi" w:hAnsiTheme="minorHAnsi" w:cstheme="minorHAnsi"/>
          <w:sz w:val="22"/>
          <w:szCs w:val="22"/>
        </w:rPr>
      </w:pPr>
    </w:p>
    <w:p w14:paraId="56641BD7" w14:textId="705800F7" w:rsidR="004404ED" w:rsidRPr="008F0C15" w:rsidRDefault="3C8AA56D" w:rsidP="00DE405B">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14:paraId="7B2A007C" w14:textId="77777777" w:rsidR="005518C7" w:rsidRPr="008F0C15" w:rsidRDefault="005518C7" w:rsidP="00DE405B">
      <w:pPr>
        <w:spacing w:after="0" w:line="240" w:lineRule="auto"/>
        <w:ind w:left="0" w:right="41" w:firstLine="0"/>
        <w:contextualSpacing/>
        <w:rPr>
          <w:rFonts w:asciiTheme="minorHAnsi" w:hAnsiTheme="minorHAnsi" w:cstheme="minorHAnsi"/>
          <w:sz w:val="22"/>
          <w:szCs w:val="22"/>
        </w:rPr>
      </w:pPr>
    </w:p>
    <w:p w14:paraId="237F2CFE" w14:textId="7DBFCC90" w:rsidR="004404ED" w:rsidRPr="008F0C15" w:rsidRDefault="3C8AA56D" w:rsidP="00DE405B">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p>
    <w:p w14:paraId="4217B4DC" w14:textId="7A32760A"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7CE763D3"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59ACFE7E" w14:textId="073947B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14:paraId="3B821B51" w14:textId="77777777" w:rsidR="00D3599D" w:rsidRPr="008F0C15" w:rsidRDefault="00D3599D" w:rsidP="00D3599D">
      <w:pPr>
        <w:spacing w:after="0" w:line="240" w:lineRule="auto"/>
        <w:ind w:left="243" w:right="0" w:firstLine="0"/>
        <w:contextualSpacing/>
        <w:jc w:val="left"/>
        <w:rPr>
          <w:rFonts w:asciiTheme="minorHAnsi" w:hAnsiTheme="minorHAnsi" w:cstheme="minorHAnsi"/>
          <w:b/>
          <w:bCs/>
          <w:sz w:val="22"/>
          <w:szCs w:val="22"/>
        </w:rPr>
      </w:pPr>
    </w:p>
    <w:p w14:paraId="5CAC19D0" w14:textId="43454A30"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005B3277" w:rsidRPr="008F0C15">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14:paraId="1293181D"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1AF643DD" w14:textId="77777777" w:rsidR="00D3599D"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tem expresso conhecimento de que os juros ajustados para o empréstimo a que se refere à presente CCB são calculados, sempre e invariavelmente, de forma diária e capitalizada, conforme permitido pela legislação aplicável;</w:t>
      </w:r>
    </w:p>
    <w:p w14:paraId="51672BEF" w14:textId="40AF069D" w:rsidR="0030344A" w:rsidRPr="008F0C15" w:rsidRDefault="0030344A" w:rsidP="00D3599D">
      <w:pPr>
        <w:spacing w:after="0" w:line="240" w:lineRule="auto"/>
        <w:ind w:left="0" w:right="41" w:firstLine="0"/>
        <w:contextualSpacing/>
        <w:rPr>
          <w:rFonts w:asciiTheme="minorHAnsi" w:hAnsiTheme="minorHAnsi" w:cstheme="minorHAnsi"/>
          <w:sz w:val="22"/>
          <w:szCs w:val="22"/>
        </w:rPr>
      </w:pPr>
    </w:p>
    <w:p w14:paraId="591FF1CE" w14:textId="4D85478D" w:rsidR="00D3599D" w:rsidRPr="008F0C15" w:rsidRDefault="0086433E" w:rsidP="00F34AA1">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14:paraId="0D16D37A" w14:textId="77777777" w:rsidR="00F34AA1" w:rsidRPr="008F0C15" w:rsidRDefault="00F34AA1" w:rsidP="00F34AA1">
      <w:pPr>
        <w:spacing w:after="0" w:line="240" w:lineRule="auto"/>
        <w:ind w:left="0" w:right="0" w:firstLine="0"/>
        <w:contextualSpacing/>
        <w:rPr>
          <w:rFonts w:asciiTheme="minorHAnsi" w:hAnsiTheme="minorHAnsi" w:cstheme="minorHAnsi"/>
          <w:sz w:val="22"/>
          <w:szCs w:val="22"/>
        </w:rPr>
      </w:pPr>
    </w:p>
    <w:p w14:paraId="607C1D29" w14:textId="0345DA13"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00F34AA1" w:rsidRPr="008F0C15">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14:paraId="07E345F6" w14:textId="77777777" w:rsidR="00F34AA1" w:rsidRPr="008F0C15" w:rsidRDefault="00F34AA1" w:rsidP="00F34AA1">
      <w:pPr>
        <w:pStyle w:val="PargrafodaLista"/>
        <w:rPr>
          <w:rFonts w:asciiTheme="minorHAnsi" w:hAnsiTheme="minorHAnsi" w:cstheme="minorHAnsi"/>
          <w:sz w:val="22"/>
          <w:szCs w:val="22"/>
        </w:rPr>
      </w:pPr>
    </w:p>
    <w:p w14:paraId="14778723" w14:textId="6263C667" w:rsidR="0030344A" w:rsidRPr="008F0C15" w:rsidRDefault="0086433E"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004404ED" w:rsidRPr="008F0C15">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006875BD" w:rsidRPr="006875BD">
        <w:rPr>
          <w:rFonts w:asciiTheme="minorHAnsi" w:hAnsiTheme="minorHAnsi" w:cstheme="minorHAnsi"/>
          <w:sz w:val="22"/>
          <w:szCs w:val="22"/>
        </w:rPr>
        <w:t xml:space="preserve"> mediante assinatura eletrônica compatível com os padrões do ICP-BRASIL;</w:t>
      </w:r>
    </w:p>
    <w:p w14:paraId="578C2BF1" w14:textId="77777777" w:rsidR="004404ED" w:rsidRPr="008F0C15" w:rsidRDefault="004404ED" w:rsidP="00F34AA1">
      <w:pPr>
        <w:pStyle w:val="PargrafodaLista"/>
        <w:spacing w:after="0" w:line="240" w:lineRule="auto"/>
        <w:ind w:left="426" w:right="0" w:hanging="426"/>
        <w:rPr>
          <w:rFonts w:asciiTheme="minorHAnsi" w:hAnsiTheme="minorHAnsi" w:cstheme="minorHAnsi"/>
          <w:sz w:val="22"/>
          <w:szCs w:val="22"/>
        </w:rPr>
      </w:pPr>
    </w:p>
    <w:p w14:paraId="55E0C381" w14:textId="37F719E3" w:rsidR="007809D1" w:rsidRDefault="00D65E57" w:rsidP="00F34AA1">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007809D1" w:rsidRPr="008F0C15">
        <w:rPr>
          <w:rFonts w:asciiTheme="minorHAnsi" w:hAnsiTheme="minorHAnsi" w:cstheme="minorHAnsi"/>
          <w:sz w:val="22"/>
          <w:szCs w:val="22"/>
        </w:rPr>
        <w:t xml:space="preserve"> da alienação fiduciária em favor do CREDOR na matrícula do imóvel descrito na cláusula 3 dessa CCB</w:t>
      </w:r>
      <w:r w:rsidR="004404ED" w:rsidRPr="008F0C15">
        <w:rPr>
          <w:rFonts w:asciiTheme="minorHAnsi" w:hAnsiTheme="minorHAnsi" w:cstheme="minorHAnsi"/>
          <w:sz w:val="22"/>
          <w:szCs w:val="22"/>
        </w:rPr>
        <w:t>.</w:t>
      </w:r>
    </w:p>
    <w:p w14:paraId="5CF525F5" w14:textId="77777777" w:rsidR="006875BD" w:rsidRPr="006875BD" w:rsidRDefault="006875BD" w:rsidP="006875BD">
      <w:pPr>
        <w:pStyle w:val="PargrafodaLista"/>
        <w:rPr>
          <w:rFonts w:asciiTheme="minorHAnsi" w:hAnsiTheme="minorHAnsi" w:cstheme="minorHAnsi"/>
          <w:sz w:val="22"/>
          <w:szCs w:val="22"/>
        </w:rPr>
      </w:pPr>
    </w:p>
    <w:p w14:paraId="3D241AFC" w14:textId="1DA8DAA8" w:rsidR="0030344A" w:rsidRPr="008F0C15" w:rsidRDefault="0086433E" w:rsidP="00F34AA1">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007809D1" w:rsidRPr="008F0C15">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14:paraId="1810FE40" w14:textId="25DCD1F0" w:rsidR="00F34AA1" w:rsidRPr="008F0C15" w:rsidRDefault="00F34AA1" w:rsidP="00F34AA1">
      <w:pPr>
        <w:spacing w:after="0" w:line="240" w:lineRule="auto"/>
        <w:ind w:right="41"/>
        <w:rPr>
          <w:rFonts w:asciiTheme="minorHAnsi" w:hAnsiTheme="minorHAnsi" w:cstheme="minorHAnsi"/>
          <w:sz w:val="22"/>
          <w:szCs w:val="22"/>
        </w:rPr>
      </w:pPr>
    </w:p>
    <w:p w14:paraId="236EA4B4" w14:textId="77777777" w:rsidR="00F34AA1" w:rsidRPr="008F0C15" w:rsidRDefault="00F34AA1" w:rsidP="00F34AA1">
      <w:pPr>
        <w:spacing w:after="0" w:line="240" w:lineRule="auto"/>
        <w:ind w:right="41"/>
        <w:rPr>
          <w:rFonts w:asciiTheme="minorHAnsi" w:hAnsiTheme="minorHAnsi" w:cstheme="minorHAnsi"/>
          <w:sz w:val="22"/>
          <w:szCs w:val="22"/>
        </w:rPr>
      </w:pPr>
    </w:p>
    <w:p w14:paraId="2D2C0FB0" w14:textId="5E253EB9"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14:paraId="55E4313F" w14:textId="77777777" w:rsidR="00F34AA1" w:rsidRPr="008F0C15" w:rsidRDefault="00F34AA1" w:rsidP="00F34AA1">
      <w:pPr>
        <w:spacing w:after="0" w:line="240" w:lineRule="auto"/>
        <w:ind w:left="243" w:right="0" w:firstLine="0"/>
        <w:contextualSpacing/>
        <w:jc w:val="left"/>
        <w:rPr>
          <w:rFonts w:asciiTheme="minorHAnsi" w:hAnsiTheme="minorHAnsi" w:cstheme="minorHAnsi"/>
          <w:b/>
          <w:bCs/>
          <w:sz w:val="22"/>
          <w:szCs w:val="22"/>
        </w:rPr>
      </w:pPr>
    </w:p>
    <w:p w14:paraId="0E629A1F" w14:textId="364453CF"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00251164" w:rsidRPr="008F0C15">
        <w:rPr>
          <w:rFonts w:asciiTheme="minorHAnsi" w:hAnsiTheme="minorHAnsi" w:cstheme="minorHAnsi"/>
          <w:sz w:val="22"/>
          <w:szCs w:val="22"/>
        </w:rPr>
        <w:t>nos termos da cláusula</w:t>
      </w:r>
      <w:r w:rsidR="00F34AA1" w:rsidRPr="008F0C15">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00251164" w:rsidRPr="008F0C15">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14:paraId="77160960"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C27D4D2" w14:textId="2372A60E" w:rsidR="004366BF" w:rsidRPr="008F0C15" w:rsidRDefault="004366BF"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007720CF" w:rsidRPr="008F0C15">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007720CF" w:rsidRPr="008F0C15">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007720CF" w:rsidRPr="008F0C15">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14:paraId="00593C6F"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4F68CFE" w14:textId="64627B95" w:rsidR="007500E2" w:rsidRPr="008F0C15" w:rsidRDefault="007809D1"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007720CF" w:rsidRPr="008F0C15">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007720CF" w:rsidRPr="008F0C15">
        <w:rPr>
          <w:rFonts w:asciiTheme="minorHAnsi" w:hAnsiTheme="minorHAnsi" w:cstheme="minorHAnsi"/>
          <w:sz w:val="22"/>
          <w:szCs w:val="22"/>
        </w:rPr>
        <w:t>V</w:t>
      </w:r>
      <w:r w:rsidRPr="008F0C15">
        <w:rPr>
          <w:rFonts w:asciiTheme="minorHAnsi" w:hAnsiTheme="minorHAnsi" w:cstheme="minorHAnsi"/>
          <w:sz w:val="22"/>
          <w:szCs w:val="22"/>
        </w:rPr>
        <w:t xml:space="preserve">alor </w:t>
      </w:r>
      <w:r w:rsidR="007720CF" w:rsidRPr="008F0C15">
        <w:rPr>
          <w:rFonts w:asciiTheme="minorHAnsi" w:hAnsiTheme="minorHAnsi" w:cstheme="minorHAnsi"/>
          <w:sz w:val="22"/>
          <w:szCs w:val="22"/>
        </w:rPr>
        <w:t>L</w:t>
      </w:r>
      <w:r w:rsidRPr="008F0C15">
        <w:rPr>
          <w:rFonts w:asciiTheme="minorHAnsi" w:hAnsiTheme="minorHAnsi" w:cstheme="minorHAnsi"/>
          <w:sz w:val="22"/>
          <w:szCs w:val="22"/>
        </w:rPr>
        <w:t>íquido d</w:t>
      </w:r>
      <w:r w:rsidR="007720CF" w:rsidRPr="008F0C15">
        <w:rPr>
          <w:rFonts w:asciiTheme="minorHAnsi" w:hAnsiTheme="minorHAnsi" w:cstheme="minorHAnsi"/>
          <w:sz w:val="22"/>
          <w:szCs w:val="22"/>
        </w:rPr>
        <w:t>o</w:t>
      </w:r>
      <w:r w:rsidRPr="008F0C15">
        <w:rPr>
          <w:rFonts w:asciiTheme="minorHAnsi" w:hAnsiTheme="minorHAnsi" w:cstheme="minorHAnsi"/>
          <w:sz w:val="22"/>
          <w:szCs w:val="22"/>
        </w:rPr>
        <w:t xml:space="preserve"> </w:t>
      </w:r>
      <w:r w:rsidR="007720CF" w:rsidRPr="008F0C15">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004366BF" w:rsidRPr="008F0C15">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004366BF" w:rsidRPr="008F0C15">
        <w:rPr>
          <w:rFonts w:asciiTheme="minorHAnsi" w:hAnsiTheme="minorHAnsi" w:cstheme="minorHAnsi"/>
          <w:sz w:val="22"/>
          <w:szCs w:val="22"/>
        </w:rPr>
        <w:t>d</w:t>
      </w:r>
      <w:r w:rsidR="007720CF" w:rsidRPr="008F0C15">
        <w:rPr>
          <w:rFonts w:asciiTheme="minorHAnsi" w:hAnsiTheme="minorHAnsi" w:cstheme="minorHAnsi"/>
          <w:sz w:val="22"/>
          <w:szCs w:val="22"/>
        </w:rPr>
        <w:t>esse valor</w:t>
      </w:r>
      <w:r w:rsidRPr="008F0C15">
        <w:rPr>
          <w:rFonts w:asciiTheme="minorHAnsi" w:hAnsiTheme="minorHAnsi" w:cstheme="minorHAnsi"/>
          <w:sz w:val="22"/>
          <w:szCs w:val="22"/>
        </w:rPr>
        <w:t>,</w:t>
      </w:r>
      <w:r w:rsidR="007720CF" w:rsidRPr="008F0C15">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007720CF" w:rsidRPr="008F0C15">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004366BF" w:rsidRPr="008F0C15">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007720CF" w:rsidRPr="008F0C15">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004366BF" w:rsidRPr="008F0C15">
        <w:rPr>
          <w:rFonts w:asciiTheme="minorHAnsi" w:hAnsiTheme="minorHAnsi" w:cstheme="minorHAnsi"/>
          <w:sz w:val="22"/>
          <w:szCs w:val="22"/>
        </w:rPr>
        <w:t>6 dessa CCB</w:t>
      </w:r>
      <w:r w:rsidRPr="008F0C15">
        <w:rPr>
          <w:rFonts w:asciiTheme="minorHAnsi" w:hAnsiTheme="minorHAnsi" w:cstheme="minorHAnsi"/>
          <w:sz w:val="22"/>
          <w:szCs w:val="22"/>
        </w:rPr>
        <w:t>.</w:t>
      </w:r>
    </w:p>
    <w:p w14:paraId="312C019C" w14:textId="77777777" w:rsidR="007500E2" w:rsidRPr="008F0C15" w:rsidRDefault="007500E2" w:rsidP="00DE405B">
      <w:pPr>
        <w:spacing w:after="0" w:line="240" w:lineRule="auto"/>
        <w:ind w:left="0" w:right="41" w:firstLine="0"/>
        <w:contextualSpacing/>
        <w:rPr>
          <w:rFonts w:asciiTheme="minorHAnsi" w:hAnsiTheme="minorHAnsi" w:cstheme="minorHAnsi"/>
          <w:sz w:val="22"/>
          <w:szCs w:val="22"/>
        </w:rPr>
      </w:pPr>
    </w:p>
    <w:p w14:paraId="6C18EA86" w14:textId="4F9A1019" w:rsidR="00251164" w:rsidRPr="008F0C15" w:rsidRDefault="00251164"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00F34AA1"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00A27DB9" w:rsidRPr="008F0C15">
        <w:rPr>
          <w:rFonts w:asciiTheme="minorHAnsi" w:hAnsiTheme="minorHAnsi" w:cstheme="minorHAnsi"/>
          <w:sz w:val="22"/>
          <w:szCs w:val="22"/>
        </w:rPr>
        <w:t>II</w:t>
      </w:r>
      <w:r w:rsidRPr="008F0C15">
        <w:rPr>
          <w:rFonts w:asciiTheme="minorHAnsi" w:hAnsiTheme="minorHAnsi" w:cstheme="minorHAnsi"/>
          <w:sz w:val="22"/>
          <w:szCs w:val="22"/>
        </w:rPr>
        <w:t xml:space="preserve"> </w:t>
      </w:r>
      <w:r w:rsidR="00A27DB9" w:rsidRPr="008F0C15">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00F34AA1" w:rsidRPr="008F0C15">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00A27DB9" w:rsidRPr="008F0C15">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14:paraId="41A3C904" w14:textId="77777777" w:rsidR="00A27DB9" w:rsidRPr="008F0C15" w:rsidRDefault="00A27DB9" w:rsidP="00DE405B">
      <w:pPr>
        <w:spacing w:after="0" w:line="240" w:lineRule="auto"/>
        <w:ind w:left="0" w:right="41" w:firstLine="0"/>
        <w:contextualSpacing/>
        <w:rPr>
          <w:rFonts w:asciiTheme="minorHAnsi" w:hAnsiTheme="minorHAnsi" w:cstheme="minorHAnsi"/>
          <w:sz w:val="22"/>
          <w:szCs w:val="22"/>
        </w:rPr>
      </w:pPr>
    </w:p>
    <w:p w14:paraId="2232A048" w14:textId="360765E5" w:rsidR="00A27DB9" w:rsidRPr="008F0C15" w:rsidRDefault="00A27DB9"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Em razão do </w:t>
      </w:r>
      <w:r w:rsidR="00F34AA1" w:rsidRPr="008F0C15">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00186328" w:rsidRPr="008F0C15">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14:paraId="64939FDB" w14:textId="77777777" w:rsidR="00186328" w:rsidRPr="008F0C15" w:rsidRDefault="00186328" w:rsidP="00DE405B">
      <w:pPr>
        <w:spacing w:after="0" w:line="240" w:lineRule="auto"/>
        <w:ind w:left="0" w:right="41" w:firstLine="0"/>
        <w:contextualSpacing/>
        <w:rPr>
          <w:rFonts w:asciiTheme="minorHAnsi" w:hAnsiTheme="minorHAnsi" w:cstheme="minorHAnsi"/>
          <w:sz w:val="22"/>
          <w:szCs w:val="22"/>
        </w:rPr>
      </w:pPr>
    </w:p>
    <w:p w14:paraId="696EF7AE" w14:textId="335A8D5A" w:rsidR="005E6131" w:rsidRPr="008F0C15" w:rsidRDefault="00186328"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005E6131" w:rsidRPr="008F0C15">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005E6131" w:rsidRPr="008F0C15">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005E6131" w:rsidRPr="008F0C15">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005E6131" w:rsidRPr="008F0C15">
        <w:rPr>
          <w:rFonts w:asciiTheme="minorHAnsi" w:hAnsiTheme="minorHAnsi" w:cstheme="minorHAnsi"/>
          <w:sz w:val="22"/>
          <w:szCs w:val="22"/>
        </w:rPr>
        <w:t xml:space="preserve"> </w:t>
      </w:r>
      <w:r w:rsidR="00C93217"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005E6131" w:rsidRPr="008F0C15">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005E6131" w:rsidRPr="008F0C15">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14:paraId="33ED7B74" w14:textId="50D289BE"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37FB1AE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7BF602A" w14:textId="374525A8"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14:paraId="72C267E8"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03D92159" w14:textId="2719333B"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14:paraId="0CCF335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3BE11100" w14:textId="03F0EFA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14:paraId="4D261D0D"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4455F348" w14:textId="12CCDCE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14:paraId="5842D039"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0674A273" w14:textId="337B9ACF" w:rsidR="005E6131"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14:paraId="27EEC4AD" w14:textId="77777777" w:rsidR="005E6131" w:rsidRPr="008F0C15" w:rsidRDefault="005E6131" w:rsidP="005E6131">
      <w:pPr>
        <w:spacing w:after="0" w:line="240" w:lineRule="auto"/>
        <w:ind w:left="0" w:right="0" w:firstLine="0"/>
        <w:contextualSpacing/>
        <w:rPr>
          <w:rFonts w:asciiTheme="minorHAnsi" w:hAnsiTheme="minorHAnsi" w:cstheme="minorHAnsi"/>
          <w:sz w:val="22"/>
          <w:szCs w:val="22"/>
        </w:rPr>
      </w:pPr>
    </w:p>
    <w:p w14:paraId="3062F988" w14:textId="4F601111"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6A7A758" w14:textId="77777777" w:rsidR="005E6131" w:rsidRPr="008F0C15" w:rsidRDefault="005E6131" w:rsidP="005E6131">
      <w:pPr>
        <w:pStyle w:val="PargrafodaLista"/>
        <w:rPr>
          <w:rFonts w:asciiTheme="minorHAnsi" w:hAnsiTheme="minorHAnsi" w:cstheme="minorHAnsi"/>
          <w:sz w:val="22"/>
          <w:szCs w:val="22"/>
        </w:rPr>
      </w:pPr>
    </w:p>
    <w:p w14:paraId="600BB138" w14:textId="0AA09210" w:rsidR="0030344A" w:rsidRPr="008F0C15" w:rsidRDefault="0086433E" w:rsidP="00DE405B">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14:paraId="4D102157"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3B9A90E1" w14:textId="549D22D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14:paraId="2B4D96DA" w14:textId="77777777" w:rsidR="005E6131" w:rsidRPr="008F0C15" w:rsidRDefault="005E6131" w:rsidP="00DE405B">
      <w:pPr>
        <w:spacing w:after="0" w:line="240" w:lineRule="auto"/>
        <w:ind w:left="-5" w:right="41"/>
        <w:contextualSpacing/>
        <w:rPr>
          <w:rFonts w:asciiTheme="minorHAnsi" w:hAnsiTheme="minorHAnsi" w:cstheme="minorHAnsi"/>
          <w:sz w:val="22"/>
          <w:szCs w:val="22"/>
        </w:rPr>
      </w:pPr>
    </w:p>
    <w:p w14:paraId="33B4D1EB" w14:textId="460CC68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14:paraId="732934C8"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23537AEE" w14:textId="04A9C597" w:rsidR="0030344A" w:rsidRPr="008F0C15" w:rsidRDefault="0086433E" w:rsidP="00CF04F2">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w:t>
      </w:r>
      <w:r w:rsidRPr="008F0C15">
        <w:rPr>
          <w:rFonts w:asciiTheme="minorHAnsi" w:hAnsiTheme="minorHAnsi" w:cstheme="minorHAnsi"/>
          <w:sz w:val="22"/>
          <w:szCs w:val="22"/>
        </w:rPr>
        <w:lastRenderedPageBreak/>
        <w:t>e/ou com terceiros, e/ou rescisão ou declaração de vencimento antecipado dos respectivos documentos, por culpa do EMITENTE e/ou de quaisquer</w:t>
      </w:r>
      <w:r w:rsidR="005E6131" w:rsidRPr="008F0C15">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14:paraId="000DD6A6" w14:textId="77777777" w:rsidR="005E6131" w:rsidRPr="008F0C15" w:rsidRDefault="005E6131" w:rsidP="005E6131">
      <w:pPr>
        <w:spacing w:after="0" w:line="240" w:lineRule="auto"/>
        <w:ind w:left="-5" w:right="41" w:firstLine="0"/>
        <w:contextualSpacing/>
        <w:rPr>
          <w:rFonts w:asciiTheme="minorHAnsi" w:hAnsiTheme="minorHAnsi" w:cstheme="minorHAnsi"/>
          <w:sz w:val="22"/>
          <w:szCs w:val="22"/>
        </w:rPr>
      </w:pPr>
    </w:p>
    <w:p w14:paraId="5197381B" w14:textId="77777777" w:rsidR="005E6131"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14:paraId="549FC91D" w14:textId="0B337EE1" w:rsidR="0030344A" w:rsidRPr="008F0C15" w:rsidRDefault="0086433E" w:rsidP="005E613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0F33069" w14:textId="11C6CE91"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14:paraId="12EF4E32"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5C94DB93" w14:textId="4BB29D5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14:paraId="1E4C1D4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5B86F6B" w14:textId="60D3DEC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003756E9" w:rsidRPr="008F0C15">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ao CREDOR</w:t>
      </w:r>
      <w:r w:rsidRPr="008F0C15">
        <w:rPr>
          <w:rFonts w:asciiTheme="minorHAnsi" w:hAnsiTheme="minorHAnsi" w:cstheme="minorHAnsi"/>
          <w:sz w:val="22"/>
          <w:szCs w:val="22"/>
        </w:rPr>
        <w:t>;</w:t>
      </w:r>
    </w:p>
    <w:p w14:paraId="4531847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F972D9F" w14:textId="706D0F7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14:paraId="22F72EC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05BDE6C3" w14:textId="3E38C84A"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14:paraId="2368A25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14A6A94" w14:textId="0DF0FD2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14:paraId="712BD92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EE7A241" w14:textId="715FD784"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14:paraId="04DBDE97"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748866F" w14:textId="7944F3B0"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14:paraId="6545A2C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45A1CAD" w14:textId="3544D6C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14:paraId="2CF06FF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200AF636" w14:textId="0FC53F0B"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Se, sem o expresso consentimento do credor da CCB, o EMITENTE sofrer, durante a vigência desta CCB, qualquer operação de transformação, incorporação, fusão ou cisão;</w:t>
      </w:r>
    </w:p>
    <w:p w14:paraId="1D104E1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F943588" w14:textId="5A23912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14:paraId="2185919E"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3D679EC" w14:textId="4B213F7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o Bem Imóvel objeto da garantia à presente CCB apresentar quaisquer características, ônus ou gravame ou caso ocorra qualquer ato ou omissão por parte de </w:t>
      </w:r>
      <w:r w:rsidR="003756E9" w:rsidRPr="008F0C15">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14:paraId="0674A45D"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6103291" w14:textId="7FC7BC3B"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00541D62" w:rsidRPr="008F0C15">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14:paraId="1670CABB" w14:textId="232CFA21" w:rsidR="0030344A" w:rsidRPr="008F0C15" w:rsidRDefault="0086433E" w:rsidP="00DE405B">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14:paraId="0F849C2F"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001E2A8D" w14:textId="1961090C" w:rsidR="0030344A" w:rsidRPr="008F0C15" w:rsidRDefault="0086433E" w:rsidP="00DE405B">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00541D62" w:rsidRPr="008F0C15">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14:paraId="5F95C69A" w14:textId="77777777" w:rsidR="003756E9" w:rsidRPr="008F0C15" w:rsidRDefault="003756E9" w:rsidP="003756E9">
      <w:pPr>
        <w:pStyle w:val="PargrafodaLista"/>
        <w:rPr>
          <w:rFonts w:asciiTheme="minorHAnsi" w:hAnsiTheme="minorHAnsi" w:cstheme="minorHAnsi"/>
          <w:sz w:val="22"/>
          <w:szCs w:val="22"/>
        </w:rPr>
      </w:pPr>
    </w:p>
    <w:p w14:paraId="205302B2" w14:textId="390EB6AD"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14:paraId="0482D867"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2B9B253B" w14:textId="5C77D570"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14:paraId="7C44119C"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79F023FE" w14:textId="26149FF9" w:rsidR="0030344A"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003756E9" w:rsidRPr="008F0C15">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14:paraId="0049D121"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60559A8C" w14:textId="77777777" w:rsidR="003756E9"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14:paraId="0CA1C621" w14:textId="5094322C" w:rsidR="0030344A" w:rsidRPr="008F0C15" w:rsidRDefault="0086433E" w:rsidP="003756E9">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00BA5492" w14:textId="6E6DC2B7" w:rsidR="00541D62" w:rsidRPr="008F0C15" w:rsidRDefault="00541D62"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003756E9" w:rsidRPr="008F0C15">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003756E9"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3756E9" w:rsidRPr="008F0C15">
        <w:rPr>
          <w:rFonts w:asciiTheme="minorHAnsi" w:hAnsiTheme="minorHAnsi" w:cstheme="minorHAnsi"/>
          <w:sz w:val="22"/>
          <w:szCs w:val="22"/>
        </w:rPr>
        <w:t>CCB;</w:t>
      </w:r>
    </w:p>
    <w:p w14:paraId="03D3E976"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353AA765" w14:textId="5387C7A7" w:rsidR="0030344A"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Sempre que for necessário, a apuração do saldo devedor do EMITENTE será realizada pelo CREDOR mediante planilha de cálculo, que constituirá documento integrante e inseparável </w:t>
      </w:r>
      <w:r w:rsidR="003756E9" w:rsidRPr="008F0C15">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14:paraId="45CE0CAC" w14:textId="1337885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54762574"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634AB81" w14:textId="1B033CD1"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14:paraId="6640EE06"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4DA43739" w14:textId="63F83CAF"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14:paraId="453D03FA"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FE76ADD" w14:textId="50CE7811"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14:paraId="1BE113BF"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5BFB5C00" w14:textId="0B47749F" w:rsidR="0030344A"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14:paraId="4F51A671" w14:textId="77777777" w:rsidR="002666DA" w:rsidRPr="008F0C15" w:rsidRDefault="002666DA" w:rsidP="002666DA">
      <w:pPr>
        <w:spacing w:after="0" w:line="240" w:lineRule="auto"/>
        <w:ind w:left="0" w:right="41" w:firstLine="0"/>
        <w:rPr>
          <w:rFonts w:asciiTheme="minorHAnsi" w:hAnsiTheme="minorHAnsi" w:cstheme="minorHAnsi"/>
          <w:sz w:val="22"/>
          <w:szCs w:val="22"/>
        </w:rPr>
      </w:pPr>
    </w:p>
    <w:p w14:paraId="55056349" w14:textId="07EBF2B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14:paraId="01CB60CD"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4ABEC7F4" w14:textId="724D57C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14:paraId="1C2DA685"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6BC982B6" w14:textId="691180D6" w:rsidR="003756E9"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14:paraId="5F887BD7"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5233B07C" w14:textId="77777777"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14:paraId="2406743E" w14:textId="3638C823" w:rsidR="0030344A" w:rsidRPr="008F0C15" w:rsidRDefault="0086433E" w:rsidP="002666DA">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14:paraId="3B62B983" w14:textId="77777777" w:rsidR="003756E9" w:rsidRPr="008F0C15" w:rsidRDefault="003756E9" w:rsidP="002666DA">
      <w:pPr>
        <w:spacing w:after="0" w:line="240" w:lineRule="auto"/>
        <w:ind w:left="284" w:right="0" w:firstLine="0"/>
        <w:rPr>
          <w:rFonts w:asciiTheme="minorHAnsi" w:hAnsiTheme="minorHAnsi" w:cstheme="minorHAnsi"/>
          <w:sz w:val="22"/>
          <w:szCs w:val="22"/>
        </w:rPr>
      </w:pPr>
    </w:p>
    <w:p w14:paraId="26A63748" w14:textId="0ADE3525"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14:paraId="09A98311" w14:textId="77777777" w:rsidR="007445FB" w:rsidRPr="008F0C15" w:rsidRDefault="007445FB" w:rsidP="002666DA">
      <w:pPr>
        <w:spacing w:after="0" w:line="240" w:lineRule="auto"/>
        <w:ind w:left="284" w:right="0" w:firstLine="0"/>
        <w:rPr>
          <w:rFonts w:asciiTheme="minorHAnsi" w:hAnsiTheme="minorHAnsi" w:cstheme="minorHAnsi"/>
          <w:sz w:val="22"/>
          <w:szCs w:val="22"/>
        </w:rPr>
      </w:pPr>
    </w:p>
    <w:p w14:paraId="51A386F1" w14:textId="5F06D164"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14:paraId="239BE590" w14:textId="768C6472"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02F67084"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097CB7D3" w14:textId="29834605" w:rsidR="0030344A" w:rsidRPr="008F0C15" w:rsidRDefault="0086433E" w:rsidP="00DE405B">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14:paraId="2C21FD9E" w14:textId="77777777" w:rsidR="007445FB" w:rsidRPr="008F0C15" w:rsidRDefault="007445FB" w:rsidP="007445FB">
      <w:pPr>
        <w:spacing w:after="0" w:line="240" w:lineRule="auto"/>
        <w:ind w:left="365" w:right="0" w:firstLine="0"/>
        <w:contextualSpacing/>
        <w:jc w:val="left"/>
        <w:rPr>
          <w:rFonts w:asciiTheme="minorHAnsi" w:hAnsiTheme="minorHAnsi" w:cstheme="minorHAnsi"/>
          <w:b/>
          <w:bCs/>
          <w:sz w:val="22"/>
          <w:szCs w:val="22"/>
        </w:rPr>
      </w:pPr>
    </w:p>
    <w:p w14:paraId="00112CCA" w14:textId="77777777" w:rsidR="008229C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14:paraId="10A4DF30" w14:textId="0A51D2D0" w:rsidR="0030344A" w:rsidRPr="008F0C15" w:rsidRDefault="0086433E" w:rsidP="00DE405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012FD7F" w14:textId="426A7713"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lastRenderedPageBreak/>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14:paraId="0966E0C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393A870" w14:textId="782DA119"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14:paraId="098A3984"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2B1861D" w14:textId="71D9138E"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14:paraId="2FD01517" w14:textId="77777777" w:rsidR="00D65E57" w:rsidRPr="008F0C15" w:rsidRDefault="00D65E57" w:rsidP="00D65E57">
      <w:pPr>
        <w:spacing w:after="0" w:line="240" w:lineRule="auto"/>
        <w:ind w:left="0" w:right="41" w:firstLine="0"/>
        <w:contextualSpacing/>
        <w:rPr>
          <w:rFonts w:asciiTheme="minorHAnsi" w:hAnsiTheme="minorHAnsi" w:cstheme="minorHAnsi"/>
          <w:sz w:val="22"/>
          <w:szCs w:val="22"/>
        </w:rPr>
      </w:pPr>
    </w:p>
    <w:p w14:paraId="0F72CD92" w14:textId="30A1D66F" w:rsidR="0030344A" w:rsidRPr="008F0C15" w:rsidRDefault="0086433E" w:rsidP="007445FB">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14:paraId="4BAC2BA0"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42451502" w14:textId="0CF8FB1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14:paraId="46C4671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F43C5B1" w14:textId="3B91F20A"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14:paraId="68FF38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603FA95" w14:textId="3B8390DF"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14:paraId="415999DF"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31B0F388" w14:textId="752314B6"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14:paraId="5DDE717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50839E2"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005A27B3" w:rsidRPr="008F0C15">
        <w:rPr>
          <w:rFonts w:asciiTheme="minorHAnsi" w:hAnsiTheme="minorHAnsi" w:cstheme="minorHAnsi"/>
          <w:sz w:val="22"/>
          <w:szCs w:val="22"/>
        </w:rPr>
        <w:t>de sua respectiva emissão</w:t>
      </w:r>
      <w:r w:rsidR="007445FB" w:rsidRPr="008F0C15">
        <w:rPr>
          <w:rFonts w:asciiTheme="minorHAnsi" w:hAnsiTheme="minorHAnsi" w:cstheme="minorHAnsi"/>
          <w:sz w:val="22"/>
          <w:szCs w:val="22"/>
        </w:rPr>
        <w:t>;</w:t>
      </w:r>
    </w:p>
    <w:p w14:paraId="6C7B743B" w14:textId="29B44D5A"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5726F4BE" w14:textId="27A151D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w:t>
      </w:r>
      <w:r w:rsidRPr="008F0C15">
        <w:rPr>
          <w:rFonts w:asciiTheme="minorHAnsi" w:hAnsiTheme="minorHAnsi" w:cstheme="minorHAnsi"/>
          <w:sz w:val="22"/>
          <w:szCs w:val="22"/>
        </w:rPr>
        <w:lastRenderedPageBreak/>
        <w:t xml:space="preserve">deverá ser considerado o objetivo das Partes na data de assinatura dessa CCB, bem como o contexto no qual o item ou cláusula ilegal, inexequível ou ineficaz foi inserido. </w:t>
      </w:r>
    </w:p>
    <w:p w14:paraId="72CC9A0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C87F9DD" w14:textId="50441412"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14:paraId="5EC2CD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ACD8D76"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14:paraId="578948C8" w14:textId="09F81071" w:rsidR="0030344A" w:rsidRPr="008F0C15" w:rsidRDefault="0030344A" w:rsidP="007445FB">
      <w:pPr>
        <w:spacing w:after="0" w:line="240" w:lineRule="auto"/>
        <w:ind w:left="0" w:right="41" w:firstLine="0"/>
        <w:contextualSpacing/>
        <w:rPr>
          <w:rFonts w:asciiTheme="minorHAnsi" w:hAnsiTheme="minorHAnsi" w:cstheme="minorHAnsi"/>
          <w:sz w:val="22"/>
          <w:szCs w:val="22"/>
        </w:rPr>
      </w:pPr>
    </w:p>
    <w:p w14:paraId="5B564678"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14:paraId="48BA1505" w14:textId="017AB3F4"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5C53E07" w14:textId="64D3AC2F"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14:paraId="27817140" w14:textId="77777777" w:rsidR="002666DA" w:rsidRPr="008F0C15" w:rsidRDefault="002666DA" w:rsidP="002666DA">
      <w:pPr>
        <w:spacing w:after="0" w:line="240" w:lineRule="auto"/>
        <w:ind w:left="0" w:right="41" w:firstLine="0"/>
        <w:contextualSpacing/>
        <w:rPr>
          <w:rFonts w:asciiTheme="minorHAnsi" w:hAnsiTheme="minorHAnsi" w:cstheme="minorHAnsi"/>
          <w:sz w:val="22"/>
          <w:szCs w:val="22"/>
        </w:rPr>
      </w:pPr>
    </w:p>
    <w:p w14:paraId="1AE96AE3" w14:textId="7E391683"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14:paraId="108282D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F841E7" w14:textId="6F2189FC" w:rsidR="00703C88"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703C88" w:rsidRPr="008F0C15">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68DAC0A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B63FDD" w14:textId="74B7860D"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14:paraId="65F3F7AE"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75BCBA01" w14:textId="1C651C8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14:paraId="6E032EB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438A575" w14:textId="2E66E9D0"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14:paraId="0544DA76"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C306553" w14:textId="3D24A442"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 </w:t>
      </w:r>
      <w:r w:rsidR="0086433E" w:rsidRPr="008F0C15">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14:paraId="16885BF2"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7AC099B" w14:textId="54ADE187"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14:paraId="2DB1EC09"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562A493" w14:textId="3E7C8338"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está(ão)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estará(ão) sujeito(s) ao pagamento de indenização por perdas e danos, e ressarcimento de todo e quaisquer custos e despesas que o CREDOR venha a incorrer (incluindo honorários advocatícios) para defesa de seus direitos no respectivo litígio;</w:t>
      </w:r>
    </w:p>
    <w:p w14:paraId="3DF93AE1" w14:textId="1FC3CB80"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D548CBA" w14:textId="733ABA3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14:paraId="2F06B283"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2EB5E1D" w14:textId="77777777"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14:paraId="4FA77DE2" w14:textId="7308C7F1"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6795176C" w14:textId="3BA1FC78"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14:paraId="505F5512"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5DB07FA5" w14:textId="4E76295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14:paraId="261BB370"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4298E29A" w14:textId="77777777" w:rsidR="002C04F3"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71DCEFB" w14:textId="0FBF8D35"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D9A5E8F" w14:textId="7777777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14:paraId="6BE50594"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36545FFA" w14:textId="6D360CFA" w:rsidR="002C04F3" w:rsidRPr="008F0C15"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São Paulo, SP, emissaoDia de emissaoMes de emissaoAno.</w:t>
      </w:r>
    </w:p>
    <w:p w14:paraId="70AF3EFF" w14:textId="4C140017" w:rsidR="0030344A" w:rsidRPr="008F0C15" w:rsidRDefault="0086433E" w:rsidP="00DE405B">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14:paraId="0E10BC2B" w14:textId="716DED61" w:rsidR="0030344A" w:rsidRDefault="0086433E" w:rsidP="00DE405B">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14:paraId="21389EEC" w14:textId="143580CE" w:rsidR="002C49D0" w:rsidRDefault="002C49D0" w:rsidP="00DE405B">
      <w:pPr>
        <w:spacing w:after="0" w:line="240" w:lineRule="auto"/>
        <w:ind w:right="60"/>
        <w:contextualSpacing/>
        <w:jc w:val="center"/>
        <w:rPr>
          <w:rFonts w:asciiTheme="minorHAnsi" w:hAnsiTheme="minorHAnsi" w:cstheme="minorHAnsi"/>
          <w:sz w:val="22"/>
          <w:szCs w:val="22"/>
        </w:rPr>
      </w:pPr>
    </w:p>
    <w:p w14:paraId="639B13BC" w14:textId="77777777" w:rsidR="002C49D0" w:rsidRPr="008F0C15" w:rsidRDefault="002C49D0" w:rsidP="60CD1B4C">
      <w:pPr>
        <w:spacing w:after="0" w:line="240" w:lineRule="auto"/>
        <w:ind w:right="60"/>
        <w:contextualSpacing/>
        <w:jc w:val="center"/>
        <w:rPr>
          <w:rFonts w:asciiTheme="minorHAnsi" w:hAnsiTheme="minorHAnsi" w:cstheme="minorBidi"/>
          <w:sz w:val="22"/>
          <w:szCs w:val="22"/>
        </w:rPr>
      </w:pPr>
    </w:p>
    <w:p w14:paraId="65149F92" w14:textId="03A1B733" w:rsidR="60CD1B4C" w:rsidRDefault="60CD1B4C">
      <w:r>
        <w:br w:type="page"/>
      </w:r>
    </w:p>
    <w:p w14:paraId="330F7718" w14:textId="2E8E8BB5" w:rsidR="0030344A" w:rsidRPr="00E0299B"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Theme="minorHAnsi" w:hAnsiTheme="minorHAnsi" w:cstheme="minorBidi"/>
          <w:i/>
          <w:iCs/>
          <w:sz w:val="22"/>
          <w:szCs w:val="22"/>
        </w:rPr>
        <w:lastRenderedPageBreak/>
        <w:t>(</w:t>
      </w:r>
      <w:r w:rsidRPr="60CD1B4C">
        <w:rPr>
          <w:rFonts w:ascii="Calibri" w:eastAsia="Calibri" w:hAnsi="Calibri" w:cs="Calibri"/>
          <w:i/>
          <w:iCs/>
          <w:color w:val="000000" w:themeColor="text1"/>
          <w:sz w:val="22"/>
          <w:szCs w:val="22"/>
        </w:rPr>
        <w:t>Página de assinaturas da Cédula de Crédito Bancário nº XXXXXX, emitida por nomeEmitente, CPF/MF nº cpfEmitente, em favor de BMP MONEY PLUS SOCIEDADE DE CRÉDITO DIRETO S.A., CNPJ/ MF sob nº 34.337.707/0001-00, em dataDeEmissao).</w:t>
      </w:r>
    </w:p>
    <w:p w14:paraId="122DCAF8" w14:textId="01D0485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E73E695" w14:textId="2F61A5B8"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501F482D" w14:textId="5B20D95C"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FAFC0AB"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tbl>
      <w:tblPr>
        <w:tblStyle w:val="Tabelacomgrade1"/>
        <w:tblW w:w="9491" w:type="dxa"/>
        <w:tblInd w:w="0" w:type="dxa"/>
        <w:tblLook w:val="04A0" w:firstRow="1" w:lastRow="0" w:firstColumn="1" w:lastColumn="0" w:noHBand="0" w:noVBand="1"/>
      </w:tblPr>
      <w:tblGrid>
        <w:gridCol w:w="4725"/>
        <w:gridCol w:w="4766"/>
      </w:tblGrid>
      <w:tr w:rsidR="0030344A" w:rsidRPr="008F0C15" w14:paraId="3FEF578E" w14:textId="77777777" w:rsidTr="60CD1B4C">
        <w:trPr>
          <w:trHeight w:val="1147"/>
        </w:trPr>
        <w:tc>
          <w:tcPr>
            <w:tcW w:w="4725" w:type="dxa"/>
          </w:tcPr>
          <w:p w14:paraId="42280DCB" w14:textId="4845B46C"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____________________________________ </w:t>
            </w:r>
          </w:p>
          <w:p w14:paraId="2A296F0E" w14:textId="62DA9D70" w:rsidR="002C04F3" w:rsidRPr="008F0C15" w:rsidRDefault="60CD1B4C" w:rsidP="60CD1B4C">
            <w:pPr>
              <w:spacing w:line="240" w:lineRule="auto"/>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BMP MONEY PLUS SOCIEDADE DE CRÉDITO </w:t>
            </w:r>
          </w:p>
          <w:p w14:paraId="3DA4F990" w14:textId="0725456F"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DIRETO S.A.</w:t>
            </w:r>
            <w:r w:rsidRPr="60CD1B4C">
              <w:rPr>
                <w:rFonts w:ascii="Calibri" w:eastAsia="Calibri" w:hAnsi="Calibri" w:cs="Calibri"/>
                <w:color w:val="000000" w:themeColor="text1"/>
                <w:sz w:val="22"/>
                <w:szCs w:val="22"/>
              </w:rPr>
              <w:t xml:space="preserve"> </w:t>
            </w:r>
          </w:p>
          <w:p w14:paraId="281BE5C2" w14:textId="596680DC"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CREDOR</w:t>
            </w:r>
          </w:p>
        </w:tc>
        <w:tc>
          <w:tcPr>
            <w:tcW w:w="4766" w:type="dxa"/>
          </w:tcPr>
          <w:p w14:paraId="5708D524" w14:textId="4E498EB0"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7442A4DE" w14:textId="204B5C00" w:rsidR="002C04F3" w:rsidRPr="008F0C15" w:rsidRDefault="60CD1B4C" w:rsidP="60CD1B4C">
            <w:pPr>
              <w:spacing w:line="240" w:lineRule="auto"/>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nomeEmitente</w:t>
            </w:r>
          </w:p>
          <w:p w14:paraId="50A35481" w14:textId="2D1D506E" w:rsidR="002C04F3" w:rsidRPr="008F0C15" w:rsidRDefault="002C04F3" w:rsidP="60CD1B4C">
            <w:pPr>
              <w:spacing w:line="240" w:lineRule="auto"/>
              <w:contextualSpacing/>
              <w:jc w:val="left"/>
              <w:rPr>
                <w:rFonts w:ascii="Calibri" w:eastAsia="Calibri" w:hAnsi="Calibri" w:cs="Calibri"/>
                <w:b/>
                <w:bCs/>
                <w:color w:val="000000" w:themeColor="text1"/>
                <w:sz w:val="22"/>
                <w:szCs w:val="22"/>
              </w:rPr>
            </w:pPr>
          </w:p>
          <w:p w14:paraId="2056E080" w14:textId="60817CE4"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EMITENTE</w:t>
            </w:r>
          </w:p>
        </w:tc>
      </w:tr>
      <w:tr w:rsidR="0030344A" w:rsidRPr="008F0C15" w14:paraId="668F46C4" w14:textId="77777777" w:rsidTr="60CD1B4C">
        <w:trPr>
          <w:trHeight w:val="733"/>
        </w:trPr>
        <w:tc>
          <w:tcPr>
            <w:tcW w:w="4725" w:type="dxa"/>
            <w:vAlign w:val="bottom"/>
          </w:tcPr>
          <w:p w14:paraId="1F6090CC" w14:textId="1F5BE35C" w:rsidR="0030344A" w:rsidRPr="008F0C15" w:rsidRDefault="0030344A" w:rsidP="60CD1B4C">
            <w:pPr>
              <w:spacing w:after="0" w:line="240" w:lineRule="auto"/>
              <w:ind w:right="40"/>
              <w:contextualSpacing/>
              <w:rPr>
                <w:rFonts w:ascii="Calibri" w:eastAsia="Calibri" w:hAnsi="Calibri" w:cs="Calibri"/>
                <w:color w:val="000000" w:themeColor="text1"/>
                <w:sz w:val="22"/>
                <w:szCs w:val="22"/>
              </w:rPr>
            </w:pPr>
          </w:p>
          <w:p w14:paraId="25D25765" w14:textId="495A5FC4"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0D920959" w14:textId="53CAA908" w:rsidR="0030344A" w:rsidRPr="008F0C15" w:rsidRDefault="60CD1B4C" w:rsidP="60CD1B4C">
            <w:pPr>
              <w:spacing w:after="0" w:line="240" w:lineRule="auto"/>
              <w:ind w:right="40"/>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nomeTerceiroG</w:t>
            </w:r>
          </w:p>
          <w:p w14:paraId="2467BF5D" w14:textId="7F471F27" w:rsidR="0030344A" w:rsidRPr="008F0C15" w:rsidRDefault="0030344A" w:rsidP="60CD1B4C">
            <w:pPr>
              <w:spacing w:after="0" w:line="240" w:lineRule="auto"/>
              <w:ind w:left="0" w:right="40" w:firstLine="0"/>
              <w:contextualSpacing/>
              <w:jc w:val="left"/>
              <w:rPr>
                <w:rFonts w:ascii="Calibri" w:eastAsia="Calibri" w:hAnsi="Calibri" w:cs="Calibri"/>
                <w:color w:val="000000" w:themeColor="text1"/>
                <w:sz w:val="22"/>
                <w:szCs w:val="22"/>
              </w:rPr>
            </w:pPr>
          </w:p>
          <w:p w14:paraId="4DDD8054" w14:textId="50B554D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TERCEIRO GARANTIDOR</w:t>
            </w:r>
          </w:p>
          <w:p w14:paraId="73C455B3" w14:textId="0C54E72D"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53788351" w14:textId="0486ED0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1BE1978F" w14:textId="16260C8D"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Testemunhas</w:t>
            </w:r>
          </w:p>
          <w:p w14:paraId="13E8D67C" w14:textId="2B1C8D0A"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D815EB4" w14:textId="4F9FBCF8"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C9B76B6" w14:textId="10DB7633"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0698B2B" w14:textId="0CA3499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746E682" w14:textId="2841B07C"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_____________________________________</w:t>
            </w:r>
          </w:p>
        </w:tc>
        <w:tc>
          <w:tcPr>
            <w:tcW w:w="4766" w:type="dxa"/>
            <w:vAlign w:val="bottom"/>
          </w:tcPr>
          <w:p w14:paraId="0D64BA32" w14:textId="08B79E38"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67FDB3E5" w14:textId="0E76A4F1" w:rsidR="0030344A" w:rsidRPr="00495CDB" w:rsidRDefault="60CD1B4C" w:rsidP="60CD1B4C">
            <w:pPr>
              <w:spacing w:after="0" w:line="240" w:lineRule="auto"/>
              <w:ind w:left="0" w:right="40" w:firstLine="0"/>
              <w:contextualSpacing/>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_a</w:t>
            </w:r>
          </w:p>
          <w:p w14:paraId="0975A40C" w14:textId="3EB1FAA5" w:rsidR="0030344A" w:rsidRPr="008F0C15" w:rsidRDefault="60CD1B4C" w:rsidP="60CD1B4C">
            <w:pPr>
              <w:spacing w:after="0" w:line="240" w:lineRule="auto"/>
              <w:ind w:right="40"/>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nomeAvalista </w:t>
            </w:r>
          </w:p>
          <w:p w14:paraId="38D40B3D" w14:textId="486DCB4C" w:rsidR="0030344A" w:rsidRPr="008F0C15" w:rsidRDefault="0030344A" w:rsidP="60CD1B4C">
            <w:pPr>
              <w:spacing w:after="0" w:line="240" w:lineRule="auto"/>
              <w:ind w:right="40"/>
              <w:contextualSpacing/>
              <w:rPr>
                <w:rFonts w:ascii="Calibri" w:eastAsia="Calibri" w:hAnsi="Calibri" w:cs="Calibri"/>
                <w:b/>
                <w:bCs/>
                <w:color w:val="000000" w:themeColor="text1"/>
                <w:sz w:val="22"/>
                <w:szCs w:val="22"/>
              </w:rPr>
            </w:pPr>
          </w:p>
          <w:p w14:paraId="626F5B03" w14:textId="654A48D0"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AVALISTA</w:t>
            </w:r>
          </w:p>
          <w:p w14:paraId="333D0006" w14:textId="30EEC725"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41762E26" w14:textId="41DE410A" w:rsidR="0030344A" w:rsidRPr="00495CDB" w:rsidRDefault="60CD1B4C" w:rsidP="60CD1B4C">
            <w:pPr>
              <w:spacing w:after="165" w:line="240" w:lineRule="auto"/>
              <w:ind w:right="40"/>
              <w:contextualSpacing/>
              <w:jc w:val="left"/>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 xml:space="preserve">_i  </w:t>
            </w:r>
          </w:p>
          <w:p w14:paraId="582AC06A" w14:textId="51E8A7E4" w:rsidR="0030344A" w:rsidRPr="00495CDB" w:rsidRDefault="0030344A" w:rsidP="60CD1B4C">
            <w:pPr>
              <w:spacing w:after="0" w:line="240" w:lineRule="auto"/>
              <w:ind w:right="40"/>
              <w:contextualSpacing/>
              <w:jc w:val="left"/>
              <w:rPr>
                <w:color w:val="000000" w:themeColor="text1"/>
                <w:sz w:val="22"/>
                <w:szCs w:val="22"/>
              </w:rPr>
            </w:pPr>
          </w:p>
          <w:p w14:paraId="068339E1" w14:textId="1177783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nomeInterveniente</w:t>
            </w:r>
          </w:p>
          <w:p w14:paraId="48A02CE3" w14:textId="5F3CAD26"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INTERVENIENTE ANUENTE</w:t>
            </w:r>
          </w:p>
          <w:p w14:paraId="2F052BAA" w14:textId="542AB012"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605C625" w14:textId="6FB9E643"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tc>
      </w:tr>
      <w:tr w:rsidR="0030344A" w:rsidRPr="008F0C15" w14:paraId="2D99CA25" w14:textId="77777777" w:rsidTr="60CD1B4C">
        <w:trPr>
          <w:trHeight w:val="293"/>
        </w:trPr>
        <w:tc>
          <w:tcPr>
            <w:tcW w:w="4725" w:type="dxa"/>
          </w:tcPr>
          <w:p w14:paraId="219AB86D" w14:textId="2319754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nomeTestemunha1</w:t>
            </w:r>
          </w:p>
        </w:tc>
        <w:tc>
          <w:tcPr>
            <w:tcW w:w="4766" w:type="dxa"/>
          </w:tcPr>
          <w:p w14:paraId="47A204AA" w14:textId="6B129287" w:rsidR="0030344A" w:rsidRPr="008F0C15" w:rsidRDefault="60CD1B4C" w:rsidP="60CD1B4C">
            <w:pPr>
              <w:spacing w:line="240" w:lineRule="auto"/>
              <w:ind w:left="1"/>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nomeTestemunha2</w:t>
            </w:r>
          </w:p>
        </w:tc>
      </w:tr>
      <w:tr w:rsidR="0030344A" w:rsidRPr="008F0C15" w14:paraId="7D5B508E" w14:textId="77777777" w:rsidTr="60CD1B4C">
        <w:trPr>
          <w:trHeight w:val="293"/>
        </w:trPr>
        <w:tc>
          <w:tcPr>
            <w:tcW w:w="4725" w:type="dxa"/>
          </w:tcPr>
          <w:p w14:paraId="7FECC5DA" w14:textId="3976F80A"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RG:  </w:t>
            </w:r>
            <w:r w:rsidR="0086433E">
              <w:tab/>
            </w:r>
            <w:r w:rsidRPr="60CD1B4C">
              <w:rPr>
                <w:rFonts w:ascii="Calibri" w:eastAsia="Calibri" w:hAnsi="Calibri" w:cs="Calibri"/>
                <w:color w:val="000000" w:themeColor="text1"/>
                <w:sz w:val="22"/>
                <w:szCs w:val="22"/>
              </w:rPr>
              <w:t xml:space="preserve"> rgTestemunha1</w:t>
            </w:r>
          </w:p>
        </w:tc>
        <w:tc>
          <w:tcPr>
            <w:tcW w:w="4766" w:type="dxa"/>
          </w:tcPr>
          <w:p w14:paraId="396F4949" w14:textId="5DD46E5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RG:  rgTestemunha2</w:t>
            </w:r>
          </w:p>
        </w:tc>
      </w:tr>
      <w:tr w:rsidR="0030344A" w:rsidRPr="008F0C15" w14:paraId="0C946B63" w14:textId="77777777" w:rsidTr="60CD1B4C">
        <w:trPr>
          <w:trHeight w:val="269"/>
        </w:trPr>
        <w:tc>
          <w:tcPr>
            <w:tcW w:w="4725" w:type="dxa"/>
          </w:tcPr>
          <w:p w14:paraId="332E4C07" w14:textId="052704EE"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CPF:  </w:t>
            </w:r>
            <w:r w:rsidR="0086433E">
              <w:tab/>
            </w:r>
            <w:r w:rsidRPr="60CD1B4C">
              <w:rPr>
                <w:rFonts w:ascii="Calibri" w:eastAsia="Calibri" w:hAnsi="Calibri" w:cs="Calibri"/>
                <w:color w:val="000000" w:themeColor="text1"/>
                <w:sz w:val="22"/>
                <w:szCs w:val="22"/>
              </w:rPr>
              <w:t xml:space="preserve"> cpfTestemunha1</w:t>
            </w:r>
          </w:p>
        </w:tc>
        <w:tc>
          <w:tcPr>
            <w:tcW w:w="4766" w:type="dxa"/>
          </w:tcPr>
          <w:p w14:paraId="12276683" w14:textId="798F9D48"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CPF:  cpfTestemunha2</w:t>
            </w:r>
          </w:p>
        </w:tc>
      </w:tr>
    </w:tbl>
    <w:p w14:paraId="64F350E8"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632DBAA"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19837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5967F0F"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BFD62A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EB112F2"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58CA0B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A1C54D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BE0A4FD"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EDE88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0AF11F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88E518E"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9E0A33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74DAE0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0E31778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6460FF3"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4E8667E" w14:textId="3AAD56F4" w:rsidR="0030344A" w:rsidRPr="008F0C15" w:rsidRDefault="0086433E" w:rsidP="00DE405B">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14:paraId="52B0CC16" w14:textId="1BDFCCFC" w:rsidR="0030344A" w:rsidRPr="008F0C15" w:rsidRDefault="0086433E" w:rsidP="00DE405B">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asciiTheme="minorHAnsi" w:eastAsia="Calibri" w:hAnsiTheme="minorHAnsi" w:cstheme="minorHAnsi"/>
          <w:b/>
          <w:bCs/>
          <w:sz w:val="22"/>
          <w:szCs w:val="22"/>
        </w:rPr>
        <w:t xml:space="preserve"> </w:t>
      </w:r>
      <w:r w:rsidR="002C49D0" w:rsidRPr="002C49D0">
        <w:rPr>
          <w:rFonts w:asciiTheme="minorHAnsi" w:eastAsia="Calibri" w:hAnsiTheme="minorHAnsi" w:cstheme="minorHAnsi"/>
          <w:b/>
          <w:bCs/>
          <w:sz w:val="22"/>
          <w:szCs w:val="22"/>
          <w:highlight w:val="yellow"/>
        </w:rPr>
        <w:t>XXXXXX</w:t>
      </w:r>
      <w:r w:rsidR="00BE069C">
        <w:rPr>
          <w:rFonts w:asciiTheme="minorHAnsi" w:eastAsia="Calibri" w:hAnsiTheme="minorHAnsi" w:cstheme="minorHAnsi"/>
          <w:b/>
          <w:bCs/>
          <w:sz w:val="22"/>
          <w:szCs w:val="22"/>
        </w:rPr>
        <w:tab/>
      </w:r>
    </w:p>
    <w:p w14:paraId="69F0CE1D" w14:textId="7140D58C" w:rsidR="0030344A" w:rsidRPr="005948B3" w:rsidRDefault="60CD1B4C" w:rsidP="60CD1B4C">
      <w:pPr>
        <w:spacing w:after="0" w:line="240" w:lineRule="auto"/>
        <w:ind w:right="624"/>
        <w:contextualSpacing/>
        <w:jc w:val="center"/>
        <w:rPr>
          <w:rFonts w:asciiTheme="minorHAnsi" w:hAnsiTheme="minorHAnsi" w:cstheme="minorBidi"/>
          <w:sz w:val="22"/>
          <w:szCs w:val="22"/>
        </w:rPr>
      </w:pPr>
      <w:r w:rsidRPr="60CD1B4C">
        <w:rPr>
          <w:rFonts w:asciiTheme="minorHAnsi" w:hAnsiTheme="minorHAnsi" w:cstheme="minorBidi"/>
          <w:b/>
          <w:bCs/>
          <w:sz w:val="22"/>
          <w:szCs w:val="22"/>
        </w:rPr>
        <w:t>PLANILHA DE CÁLCULO</w:t>
      </w:r>
      <w:r w:rsidRPr="60CD1B4C">
        <w:rPr>
          <w:rFonts w:asciiTheme="minorHAnsi" w:hAnsiTheme="minorHAnsi" w:cstheme="minorBidi"/>
          <w:sz w:val="22"/>
          <w:szCs w:val="22"/>
        </w:rPr>
        <w:t xml:space="preserve"> </w:t>
      </w:r>
    </w:p>
    <w:p w14:paraId="77A9FB62" w14:textId="15D7B90D" w:rsidR="60CD1B4C" w:rsidRDefault="60CD1B4C" w:rsidP="60CD1B4C">
      <w:pPr>
        <w:spacing w:after="0" w:line="240" w:lineRule="auto"/>
        <w:ind w:right="624"/>
        <w:jc w:val="center"/>
        <w:rPr>
          <w:rFonts w:asciiTheme="minorHAnsi" w:hAnsiTheme="minorHAnsi" w:cstheme="minorBidi"/>
          <w:sz w:val="22"/>
          <w:szCs w:val="22"/>
        </w:rPr>
      </w:pPr>
    </w:p>
    <w:sectPr w:rsidR="60CD1B4C" w:rsidSect="002C49D0">
      <w:headerReference w:type="even" r:id="rId9"/>
      <w:headerReference w:type="default" r:id="rId10"/>
      <w:footerReference w:type="even" r:id="rId11"/>
      <w:footerReference w:type="default" r:id="rId12"/>
      <w:headerReference w:type="first" r:id="rId13"/>
      <w:footerReference w:type="first" r:id="rId14"/>
      <w:pgSz w:w="11906" w:h="16838"/>
      <w:pgMar w:top="2269" w:right="1078" w:bottom="1276" w:left="1440"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D151E" w14:textId="77777777" w:rsidR="00F27B97" w:rsidRDefault="00F27B97">
      <w:pPr>
        <w:spacing w:after="0" w:line="240" w:lineRule="auto"/>
      </w:pPr>
      <w:r>
        <w:separator/>
      </w:r>
    </w:p>
  </w:endnote>
  <w:endnote w:type="continuationSeparator" w:id="0">
    <w:p w14:paraId="1A64EC54" w14:textId="77777777" w:rsidR="00F27B97" w:rsidRDefault="00F2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11EB" w14:textId="77777777" w:rsidR="00663C4A" w:rsidRDefault="00663C4A">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AE746" w14:textId="77777777" w:rsidR="002C49D0" w:rsidRDefault="002C49D0">
    <w:pPr>
      <w:pStyle w:val="Rodap"/>
      <w:jc w:val="right"/>
      <w:rPr>
        <w:color w:val="0000FF"/>
        <w:sz w:val="20"/>
        <w:szCs w:val="20"/>
      </w:rPr>
    </w:pPr>
  </w:p>
  <w:p w14:paraId="6888399C" w14:textId="77777777" w:rsidR="002C49D0" w:rsidRDefault="002C49D0">
    <w:pPr>
      <w:pStyle w:val="Rodap"/>
      <w:jc w:val="right"/>
      <w:rPr>
        <w:color w:val="0000FF"/>
        <w:sz w:val="20"/>
        <w:szCs w:val="20"/>
      </w:rPr>
    </w:pPr>
  </w:p>
  <w:p w14:paraId="3717146E" w14:textId="6A375A18" w:rsidR="007672F2" w:rsidRPr="007672F2" w:rsidRDefault="007672F2">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00E0352A">
      <w:rPr>
        <w:noProof/>
        <w:color w:val="0000FF"/>
        <w:sz w:val="20"/>
        <w:szCs w:val="20"/>
      </w:rPr>
      <w:t>2</w:t>
    </w:r>
    <w:r w:rsidRPr="007672F2">
      <w:rPr>
        <w:color w:val="0000FF"/>
        <w:sz w:val="20"/>
        <w:szCs w:val="20"/>
      </w:rPr>
      <w:fldChar w:fldCharType="end"/>
    </w:r>
  </w:p>
  <w:p w14:paraId="5C496A4D" w14:textId="77777777" w:rsidR="00663C4A" w:rsidRDefault="00663C4A">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49C67" w14:textId="77777777" w:rsidR="00663C4A" w:rsidRDefault="00663C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4C981" w14:textId="77777777" w:rsidR="00F27B97" w:rsidRDefault="00F27B97">
      <w:pPr>
        <w:spacing w:after="0" w:line="240" w:lineRule="auto"/>
      </w:pPr>
      <w:r>
        <w:separator/>
      </w:r>
    </w:p>
  </w:footnote>
  <w:footnote w:type="continuationSeparator" w:id="0">
    <w:p w14:paraId="6468809E" w14:textId="77777777" w:rsidR="00F27B97" w:rsidRDefault="00F27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B0C6" w14:textId="77777777" w:rsidR="00663C4A" w:rsidRDefault="00663C4A">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4C16B" w14:textId="138D6F73" w:rsidR="00663C4A" w:rsidRDefault="00663C4A">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id="4" w:name="_Hlk80742259"/>
    <w:r w:rsidRPr="002C04F3">
      <w:rPr>
        <w:rFonts w:asciiTheme="minorHAnsi" w:hAnsiTheme="minorHAnsi" w:cstheme="minorHAnsi"/>
        <w:b/>
        <w:bCs/>
        <w:color w:val="0000FF"/>
      </w:rPr>
      <w:t>VIA NEGOCIÁVEL</w:t>
    </w:r>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58D2" w14:textId="77777777" w:rsidR="00663C4A" w:rsidRDefault="00663C4A">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02"/>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11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EDD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C2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8C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2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65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8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4F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39"/>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tplc="78748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62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5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6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A7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0E8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C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AAB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6A3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E67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857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04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A0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C0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A3C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CB7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8"/>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956"/>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F1AE5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E3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2F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C2F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EA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0A7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0DF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88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B63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429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C1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E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04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A09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E1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87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CFD25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0D2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8B9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ECB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09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07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2A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2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ascii="Calibri" w:hAnsi="Calibri" w:hint="default"/>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95CDB"/>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9117A"/>
    <w:rsid w:val="008F0C15"/>
    <w:rsid w:val="008F6353"/>
    <w:rsid w:val="00927924"/>
    <w:rsid w:val="0099501B"/>
    <w:rsid w:val="009C64A8"/>
    <w:rsid w:val="00A27DB9"/>
    <w:rsid w:val="00A565C0"/>
    <w:rsid w:val="00A7197F"/>
    <w:rsid w:val="00A73282"/>
    <w:rsid w:val="00A81839"/>
    <w:rsid w:val="00AC609F"/>
    <w:rsid w:val="00B83304"/>
    <w:rsid w:val="00B915DC"/>
    <w:rsid w:val="00BA7F15"/>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0352A"/>
    <w:rsid w:val="00E50F17"/>
    <w:rsid w:val="00E617B5"/>
    <w:rsid w:val="00E918E2"/>
    <w:rsid w:val="00ED5C42"/>
    <w:rsid w:val="00F02380"/>
    <w:rsid w:val="00F07B5F"/>
    <w:rsid w:val="00F26621"/>
    <w:rsid w:val="00F27B97"/>
    <w:rsid w:val="00F34AA1"/>
    <w:rsid w:val="3C8AA56D"/>
    <w:rsid w:val="60CD1B4C"/>
    <w:rsid w:val="642CBCE6"/>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E2"/>
    <w:pPr>
      <w:spacing w:after="298" w:line="250" w:lineRule="auto"/>
      <w:ind w:left="10" w:right="45"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tblPr>
      <w:tblCellMar>
        <w:top w:w="0" w:type="dxa"/>
        <w:left w:w="0" w:type="dxa"/>
        <w:bottom w:w="0" w:type="dxa"/>
        <w:right w:w="0" w:type="dxa"/>
      </w:tblCellMar>
    </w:tblPr>
  </w:style>
  <w:style w:type="paragraph" w:styleId="Reviso">
    <w:name w:val="Revision"/>
    <w:hidden/>
    <w:uiPriority w:val="99"/>
    <w:semiHidden/>
    <w:rsid w:val="007809D1"/>
    <w:rPr>
      <w:rFonts w:ascii="Times New Roman" w:eastAsia="Times New Roman" w:hAnsi="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09D1"/>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customStyle="1" w:styleId="AssuntodocomentrioChar">
    <w:name w:val="Assunto do comentário Char"/>
    <w:basedOn w:val="TextodecomentrioChar"/>
    <w:link w:val="Assuntodocomentrio"/>
    <w:uiPriority w:val="99"/>
    <w:semiHidden/>
    <w:rsid w:val="007809D1"/>
    <w:rPr>
      <w:rFonts w:ascii="Times New Roman" w:eastAsia="Times New Roman" w:hAnsi="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5132"/>
    <w:rPr>
      <w:rFonts w:ascii="Segoe UI" w:eastAsia="Times New Roman" w:hAnsi="Segoe UI"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customStyle="1" w:styleId="TableGrid0">
    <w:name w:val="Table Grid0"/>
    <w:basedOn w:val="Tabelanormal"/>
    <w:uiPriority w:val="39"/>
    <w:rsid w:val="0037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200"/>
    <w:rPr>
      <w:rFonts w:ascii="Times New Roman" w:eastAsia="Times New Roman" w:hAnsi="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rPr>
  </w:style>
  <w:style w:type="character" w:customStyle="1" w:styleId="RodapChar">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bge.gov.br/calendario-indicadores-novoport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EBA54-A784-46B5-8E68-FD77CEB3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6059</Words>
  <Characters>32719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CCB TERCEIRO GARANTIDOR</vt:lpstr>
    </vt:vector>
  </TitlesOfParts>
  <Company/>
  <LinksUpToDate>false</LinksUpToDate>
  <CharactersWithSpaces>38701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 TERCEIRO GARANTIDOR</dc:title>
  <dc:subject/>
  <dc:creator>manolo.lisboa</dc:creator>
  <cp:keywords/>
  <cp:lastModifiedBy>Usuario</cp:lastModifiedBy>
  <cp:revision>2</cp:revision>
  <cp:lastPrinted>2021-08-25T04:25:00Z</cp:lastPrinted>
  <dcterms:created xsi:type="dcterms:W3CDTF">2022-01-21T14:03:00Z</dcterms:created>
  <dcterms:modified xsi:type="dcterms:W3CDTF">2022-01-21T14:03:00Z</dcterms:modified>
</cp:coreProperties>
</file>