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sz w:val="20"/>
          <w:szCs w:val="20"/>
        </w:rPr>
      </w:pPr>
      <w:r>
        <w:rPr>
          <w:b/>
          <w:sz w:val="20"/>
          <w:szCs w:val="20"/>
        </w:rPr>
        <w:t>TERMO DE AUTORIZAÇÃO DE RESCISÃO DE NEGÓCIO JURÍDICO</w:t>
      </w:r>
    </w:p>
    <w:p>
      <w:pPr>
        <w:pStyle w:val="Normal"/>
        <w:spacing w:lineRule="auto" w:line="360"/>
        <w:jc w:val="center"/>
        <w:rPr>
          <w:sz w:val="20"/>
          <w:szCs w:val="20"/>
        </w:rPr>
      </w:pPr>
      <w:r>
        <w:rPr>
          <w:sz w:val="20"/>
          <w:szCs w:val="20"/>
        </w:rPr>
      </w:r>
    </w:p>
    <w:p>
      <w:pPr>
        <w:pStyle w:val="Normal"/>
        <w:spacing w:lineRule="auto" w:line="360"/>
        <w:jc w:val="both"/>
        <w:rPr>
          <w:sz w:val="20"/>
          <w:szCs w:val="20"/>
        </w:rPr>
      </w:pPr>
      <w:r>
        <w:rPr>
          <w:sz w:val="20"/>
          <w:szCs w:val="20"/>
        </w:rPr>
        <w:t>declaro para os devidos fins que tenho pleno CONHECIMENTO da validade de 30 (trinta) dias de todas as certidões utilizadas para confecção do parecer jurídico redigido na data de pajuDia de pajuMes de pajuAno para concretização de operação de empréstimo com imóvel em garantia, cujo objeto é o pacto de alienação fiduciária com emissão de Cédula de Crédito Imobiliário nº numeroCCI perante a credora fiduciária GALLERIA SOCIEDADE DE CRÉDITO DIRETO, tendo como garantia o imóvel da matrícula n.° numeroMatricula do cartorioImovel° Cartório de Registro de Imóveis de cidadeImovel/ufImovel.</w:t>
      </w:r>
    </w:p>
    <w:p>
      <w:pPr>
        <w:pStyle w:val="Normal"/>
        <w:spacing w:lineRule="auto" w:line="360"/>
        <w:jc w:val="both"/>
        <w:rPr>
          <w:sz w:val="20"/>
          <w:szCs w:val="20"/>
        </w:rPr>
      </w:pPr>
      <w:r>
        <w:rPr>
          <w:sz w:val="20"/>
          <w:szCs w:val="20"/>
        </w:rPr>
        <w:t xml:space="preserve">Após o prazo de validade de cada uma das certidões, declaro estar </w:t>
      </w:r>
      <w:r>
        <w:rPr>
          <w:b/>
          <w:sz w:val="20"/>
          <w:szCs w:val="20"/>
          <w:u w:val="single"/>
        </w:rPr>
        <w:t>CIENTE</w:t>
      </w:r>
      <w:r>
        <w:rPr>
          <w:sz w:val="20"/>
          <w:szCs w:val="20"/>
        </w:rPr>
        <w:t xml:space="preserve"> da necessidade da emissão de novo parecer jurídico com a obtenção de novas certidões a fim de garantir a segurança jurídica da referida operação e garantia.</w:t>
      </w:r>
    </w:p>
    <w:p>
      <w:pPr>
        <w:pStyle w:val="Normal"/>
        <w:spacing w:lineRule="auto" w:line="360"/>
        <w:jc w:val="both"/>
        <w:rPr>
          <w:sz w:val="20"/>
          <w:szCs w:val="20"/>
        </w:rPr>
      </w:pPr>
      <w:r>
        <w:rPr>
          <w:sz w:val="20"/>
          <w:szCs w:val="20"/>
        </w:rPr>
        <w:t xml:space="preserve">Na hipótese de assinatura da Cédula de Crédito Imobiliário após o prazo de validade das certidões do parecer, </w:t>
      </w:r>
      <w:r>
        <w:rPr>
          <w:b/>
          <w:sz w:val="20"/>
          <w:szCs w:val="20"/>
          <w:u w:val="single"/>
        </w:rPr>
        <w:t>AUTORIZO A RESCISÃO UNILATERAL do presente negócio jurídico pela Credora Fiduciária</w:t>
      </w:r>
      <w:r>
        <w:rPr>
          <w:sz w:val="20"/>
          <w:szCs w:val="20"/>
        </w:rPr>
        <w:t>, independente de notificação ou aviso, caso sejam localizados novos processos, protestos ou fatos que modifiquem a situação inicial constatada no primeiro parecer jurídico a exclusivo critério da Credora Fiduciária.</w:t>
      </w:r>
    </w:p>
    <w:p>
      <w:pPr>
        <w:pStyle w:val="Normal"/>
        <w:spacing w:lineRule="auto" w:line="360"/>
        <w:jc w:val="both"/>
        <w:rPr>
          <w:sz w:val="20"/>
          <w:szCs w:val="20"/>
        </w:rPr>
      </w:pPr>
      <w:r>
        <w:rPr>
          <w:sz w:val="20"/>
          <w:szCs w:val="20"/>
        </w:rPr>
        <w:t>Caso a Credora Fiduciária opte pela rescisão unilateral, declaro expressamente que todas as custas da operação suportadas pela Credora Fiduciária serão de minha responsabilidade e irei realizar o ressarcimento no prazo de 10 (dez) dias da comunicação de rescisão.</w:t>
      </w:r>
    </w:p>
    <w:p>
      <w:pPr>
        <w:pStyle w:val="Normal"/>
        <w:spacing w:lineRule="auto" w:line="360"/>
        <w:jc w:val="both"/>
        <w:rPr>
          <w:sz w:val="20"/>
          <w:szCs w:val="20"/>
        </w:rPr>
      </w:pPr>
      <w:r>
        <w:rPr>
          <w:sz w:val="20"/>
          <w:szCs w:val="20"/>
        </w:rPr>
        <w:t>Valerá este documento, assinado por duas testemunhas, como título executivo extrajudicial.</w:t>
      </w:r>
    </w:p>
    <w:p>
      <w:pPr>
        <w:pStyle w:val="Normal"/>
        <w:spacing w:lineRule="auto" w:line="360"/>
        <w:jc w:val="both"/>
        <w:rPr>
          <w:sz w:val="20"/>
          <w:szCs w:val="20"/>
        </w:rPr>
      </w:pPr>
      <w:r>
        <w:rPr>
          <w:sz w:val="20"/>
          <w:szCs w:val="20"/>
        </w:rPr>
        <w:t>Votorantim/SP, emissaoDia de emissaoMes de emissaoAno.</w:t>
      </w:r>
    </w:p>
    <w:p>
      <w:pPr>
        <w:pStyle w:val="Normal"/>
        <w:spacing w:lineRule="auto" w:line="276" w:before="0" w:after="0"/>
        <w:jc w:val="both"/>
        <w:rPr>
          <w:sz w:val="20"/>
          <w:szCs w:val="20"/>
        </w:rPr>
      </w:pPr>
      <w:r>
        <w:rPr>
          <w:sz w:val="20"/>
          <w:szCs w:val="20"/>
        </w:rPr>
        <w:t>__________________________________</w:t>
      </w:r>
    </w:p>
    <w:p>
      <w:pPr>
        <w:pStyle w:val="Normal"/>
        <w:spacing w:lineRule="auto" w:line="276" w:before="0" w:after="0"/>
        <w:jc w:val="both"/>
        <w:rPr>
          <w:sz w:val="20"/>
          <w:szCs w:val="20"/>
        </w:rPr>
      </w:pPr>
      <w:r>
        <w:rPr>
          <w:b/>
          <w:sz w:val="20"/>
          <w:szCs w:val="20"/>
        </w:rPr>
        <w:t>nomeEmitente</w:t>
      </w:r>
      <w:r>
        <w:rPr>
          <w:sz w:val="20"/>
          <w:szCs w:val="20"/>
        </w:rPr>
        <w:t xml:space="preserve"> </w:t>
      </w:r>
    </w:p>
    <w:p>
      <w:pPr>
        <w:pStyle w:val="Normal"/>
        <w:spacing w:lineRule="auto" w:line="276" w:before="0" w:after="0"/>
        <w:jc w:val="both"/>
        <w:rPr>
          <w:sz w:val="20"/>
          <w:szCs w:val="20"/>
        </w:rPr>
      </w:pPr>
      <w:r>
        <w:rPr>
          <w:sz w:val="20"/>
          <w:szCs w:val="20"/>
        </w:rPr>
        <w:br/>
        <w:t>TESTEMUNHAS:</w:t>
      </w:r>
    </w:p>
    <w:p>
      <w:pPr>
        <w:pStyle w:val="Normal"/>
        <w:spacing w:lineRule="auto" w:line="276" w:before="0" w:after="0"/>
        <w:jc w:val="both"/>
        <w:rPr>
          <w:sz w:val="20"/>
          <w:szCs w:val="20"/>
        </w:rPr>
      </w:pPr>
      <w:r>
        <w:rPr>
          <w:sz w:val="20"/>
          <w:szCs w:val="20"/>
        </w:rPr>
      </w:r>
    </w:p>
    <w:p>
      <w:pPr>
        <w:pStyle w:val="Normal"/>
        <w:spacing w:lineRule="auto" w:line="276" w:before="0" w:after="0"/>
        <w:jc w:val="both"/>
        <w:rPr>
          <w:sz w:val="20"/>
          <w:szCs w:val="20"/>
        </w:rPr>
      </w:pPr>
      <w:r>
        <w:rPr>
          <w:sz w:val="20"/>
          <w:szCs w:val="20"/>
        </w:rPr>
        <w:t>___________________________________</w:t>
        <w:tab/>
        <w:t>___________________________________</w:t>
      </w:r>
    </w:p>
    <w:p>
      <w:pPr>
        <w:pStyle w:val="Normal"/>
        <w:spacing w:lineRule="auto" w:line="276" w:before="0" w:after="0"/>
        <w:jc w:val="both"/>
        <w:rPr>
          <w:sz w:val="20"/>
          <w:szCs w:val="20"/>
        </w:rPr>
      </w:pPr>
      <w:r>
        <w:rPr>
          <w:rFonts w:cs="Calibri" w:cstheme="minorHAnsi"/>
          <w:sz w:val="20"/>
          <w:szCs w:val="20"/>
        </w:rPr>
        <w:t xml:space="preserve">Nome:  nomeTestemunha1 </w:t>
      </w:r>
      <w:r>
        <w:rPr>
          <w:sz w:val="20"/>
          <w:szCs w:val="20"/>
        </w:rPr>
        <w:tab/>
        <w:tab/>
      </w:r>
      <w:r>
        <w:rPr>
          <w:rFonts w:cs="Calibri" w:cstheme="minorHAnsi"/>
          <w:sz w:val="20"/>
          <w:szCs w:val="20"/>
        </w:rPr>
        <w:t>Nome:  nomeTestemunha2</w:t>
      </w:r>
      <w:r>
        <w:rPr>
          <w:sz w:val="20"/>
          <w:szCs w:val="20"/>
        </w:rPr>
        <w:tab/>
      </w:r>
    </w:p>
    <w:p>
      <w:pPr>
        <w:pStyle w:val="Normal"/>
        <w:spacing w:lineRule="auto" w:line="276" w:before="0" w:after="0"/>
        <w:jc w:val="both"/>
        <w:rPr>
          <w:sz w:val="20"/>
          <w:szCs w:val="20"/>
        </w:rPr>
      </w:pPr>
      <w:r>
        <w:rPr>
          <w:rFonts w:cs="Calibri" w:cstheme="minorHAnsi"/>
          <w:sz w:val="20"/>
          <w:szCs w:val="20"/>
        </w:rPr>
        <w:t>RG:  rgTestemunha1</w:t>
      </w:r>
      <w:r>
        <w:rPr>
          <w:sz w:val="20"/>
          <w:szCs w:val="20"/>
        </w:rPr>
        <w:tab/>
        <w:tab/>
        <w:tab/>
        <w:tab/>
      </w:r>
      <w:r>
        <w:rPr>
          <w:rFonts w:cs="Calibri" w:cstheme="minorHAnsi"/>
          <w:sz w:val="20"/>
          <w:szCs w:val="20"/>
        </w:rPr>
        <w:t>RG:  rgTestemunha2</w:t>
      </w:r>
    </w:p>
    <w:p>
      <w:pPr>
        <w:pStyle w:val="Normal"/>
        <w:spacing w:lineRule="auto" w:line="276" w:before="0" w:after="0"/>
        <w:jc w:val="both"/>
        <w:rPr>
          <w:sz w:val="20"/>
          <w:szCs w:val="20"/>
        </w:rPr>
      </w:pPr>
      <w:r>
        <w:rPr>
          <w:rFonts w:cs="Calibri" w:cstheme="minorHAnsi"/>
          <w:sz w:val="20"/>
          <w:szCs w:val="20"/>
        </w:rPr>
        <w:t>CPF:  cpfTestemunha1</w:t>
      </w:r>
      <w:r>
        <w:rPr>
          <w:sz w:val="20"/>
          <w:szCs w:val="20"/>
        </w:rPr>
        <w:tab/>
        <w:tab/>
        <w:tab/>
        <w:tab/>
      </w:r>
      <w:r>
        <w:rPr>
          <w:rFonts w:cs="Calibri" w:cstheme="minorHAnsi"/>
          <w:sz w:val="20"/>
          <w:szCs w:val="20"/>
        </w:rPr>
        <w:t>CPF:  cpfTestemunha2</w:t>
      </w:r>
      <w:r>
        <w:rPr>
          <w:sz w:val="20"/>
          <w:szCs w:val="20"/>
        </w:rPr>
        <w:tab/>
        <w:tab/>
      </w:r>
    </w:p>
    <w:p>
      <w:pPr>
        <w:pStyle w:val="Normal"/>
        <w:spacing w:lineRule="auto" w:line="360" w:before="0" w:after="160"/>
        <w:jc w:val="both"/>
        <w:rPr>
          <w:sz w:val="20"/>
          <w:szCs w:val="20"/>
        </w:rPr>
      </w:pPr>
      <w:r>
        <w:rPr/>
      </w:r>
    </w:p>
    <w:sectPr>
      <w:type w:val="nextPage"/>
      <w:pgSz w:w="11906" w:h="16838"/>
      <w:pgMar w:left="1701" w:right="1701" w:gutter="0" w:header="0" w:top="141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BalloonText"/>
    <w:uiPriority w:val="99"/>
    <w:semiHidden/>
    <w:qFormat/>
    <w:rsid w:val="0007754b"/>
    <w:rPr>
      <w:rFonts w:ascii="Segoe UI" w:hAnsi="Segoe UI" w:cs="Segoe UI"/>
      <w:sz w:val="18"/>
      <w:szCs w:val="18"/>
    </w:rPr>
  </w:style>
  <w:style w:type="character" w:styleId="LinkdaInternet">
    <w:name w:val="Hyperlink"/>
    <w:basedOn w:val="DefaultParagraphFont"/>
    <w:uiPriority w:val="99"/>
    <w:unhideWhenUsed/>
    <w:rsid w:val="004b70f7"/>
    <w:rPr>
      <w:color w:val="0563C1" w:themeColor="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Revision">
    <w:name w:val="Revision"/>
    <w:uiPriority w:val="99"/>
    <w:semiHidden/>
    <w:qFormat/>
    <w:rsid w:val="00673ac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BalloonText">
    <w:name w:val="Balloon Text"/>
    <w:basedOn w:val="Normal"/>
    <w:link w:val="TextodebaloChar"/>
    <w:uiPriority w:val="99"/>
    <w:semiHidden/>
    <w:unhideWhenUsed/>
    <w:qFormat/>
    <w:rsid w:val="0007754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LibreOffice/7.5.5.2$Windows_X86_64 LibreOffice_project/ca8fe7424262805f223b9a2334bc7181abbcbf5e</Application>
  <AppVersion>15.0000</AppVersion>
  <Pages>1</Pages>
  <Words>266</Words>
  <Characters>1677</Characters>
  <CharactersWithSpaces>1948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2023-05-24T13:16:00Z</dcterms:created>
  <dc:creator>Usuario</dc:creator>
  <dc:description/>
  <dc:language>pt-BR</dc:language>
  <cp:lastModifiedBy/>
  <dcterms:modified xsi:type="dcterms:W3CDTF">2024-01-05T10:44:09Z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