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33" w:rsidRDefault="00756D33" w:rsidP="00756D33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711761"/>
        <w:docPartObj>
          <w:docPartGallery w:val="Table of Contents"/>
          <w:docPartUnique/>
        </w:docPartObj>
      </w:sdtPr>
      <w:sdtEndPr/>
      <w:sdtContent>
        <w:p w:rsidR="0093569F" w:rsidRDefault="0093569F">
          <w:pPr>
            <w:pStyle w:val="TtulodeTDC"/>
          </w:pPr>
          <w:r>
            <w:t>Contenido</w:t>
          </w:r>
        </w:p>
        <w:p w:rsidR="002D20D7" w:rsidRDefault="0093569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5877" w:history="1">
            <w:r w:rsidR="002D20D7" w:rsidRPr="004B1F72">
              <w:rPr>
                <w:rStyle w:val="Hipervnculo"/>
                <w:noProof/>
              </w:rPr>
              <w:t>Estudio del problema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_Toc413235877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78" w:history="1">
            <w:r w:rsidR="002D20D7" w:rsidRPr="004B1F72">
              <w:rPr>
                <w:rStyle w:val="Hipervnculo"/>
                <w:noProof/>
              </w:rPr>
              <w:t>Análisis de requisitos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_Toc413235878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79" w:history="1">
            <w:r w:rsidR="002D20D7" w:rsidRPr="004B1F72">
              <w:rPr>
                <w:rStyle w:val="Hipervnculo"/>
                <w:noProof/>
              </w:rPr>
              <w:t>Solución propuesta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_Toc413235879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0" w:history="1">
            <w:r w:rsidR="002D20D7" w:rsidRPr="004B1F72">
              <w:rPr>
                <w:rStyle w:val="Hipervnculo"/>
                <w:noProof/>
              </w:rPr>
              <w:t>Control de versiones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_Toc413235880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2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1" w:history="1">
            <w:r w:rsidR="002D20D7" w:rsidRPr="004B1F72">
              <w:rPr>
                <w:rStyle w:val="Hipervnculo"/>
                <w:noProof/>
                <w:lang w:eastAsia="es-ES"/>
              </w:rPr>
              <w:t>Diagrama E/R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_Toc413235881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3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2" w:history="1">
            <w:r w:rsidR="002D20D7" w:rsidRPr="004B1F72">
              <w:rPr>
                <w:rStyle w:val="Hipervnculo"/>
                <w:noProof/>
              </w:rPr>
              <w:t>Modelo relacional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_Toc413235882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4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3" w:history="1">
            <w:r w:rsidR="002D20D7" w:rsidRPr="004B1F72">
              <w:rPr>
                <w:rStyle w:val="Hipervnculo"/>
                <w:noProof/>
              </w:rPr>
              <w:t>Diagrama de casos de uso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_Toc413235883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5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4" w:history="1">
            <w:r w:rsidR="002D20D7" w:rsidRPr="004B1F72">
              <w:rPr>
                <w:rStyle w:val="Hipervnculo"/>
                <w:noProof/>
              </w:rPr>
              <w:t>Diagrama de clases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_Toc413235884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6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5" w:history="1">
            <w:r w:rsidR="002D20D7" w:rsidRPr="004B1F72">
              <w:rPr>
                <w:rStyle w:val="Hipervnculo"/>
                <w:noProof/>
              </w:rPr>
              <w:t>Pojos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_Toc413235885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6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6" w:history="1">
            <w:r w:rsidR="002D20D7" w:rsidRPr="004B1F72">
              <w:rPr>
                <w:rStyle w:val="Hipervnculo"/>
                <w:noProof/>
              </w:rPr>
              <w:t>HibernateUtil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_Toc413235886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7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7" w:history="1">
            <w:r w:rsidR="002D20D7" w:rsidRPr="004B1F72">
              <w:rPr>
                <w:rStyle w:val="Hipervnculo"/>
                <w:noProof/>
              </w:rPr>
              <w:t>DAO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_Toc413235887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8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2D20D7" w:rsidRDefault="000F08B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13235888" w:history="1">
            <w:r w:rsidR="002D20D7" w:rsidRPr="004B1F72">
              <w:rPr>
                <w:rStyle w:val="Hipervnculo"/>
                <w:noProof/>
              </w:rPr>
              <w:t>Listado de peticiones al webservice</w:t>
            </w:r>
            <w:r w:rsidR="002D20D7">
              <w:rPr>
                <w:noProof/>
                <w:webHidden/>
              </w:rPr>
              <w:tab/>
            </w:r>
            <w:r w:rsidR="002D20D7">
              <w:rPr>
                <w:noProof/>
                <w:webHidden/>
              </w:rPr>
              <w:fldChar w:fldCharType="begin"/>
            </w:r>
            <w:r w:rsidR="002D20D7">
              <w:rPr>
                <w:noProof/>
                <w:webHidden/>
              </w:rPr>
              <w:instrText xml:space="preserve"> PAGEREF _Toc413235888 \h </w:instrText>
            </w:r>
            <w:r w:rsidR="002D20D7">
              <w:rPr>
                <w:noProof/>
                <w:webHidden/>
              </w:rPr>
            </w:r>
            <w:r w:rsidR="002D20D7">
              <w:rPr>
                <w:noProof/>
                <w:webHidden/>
              </w:rPr>
              <w:fldChar w:fldCharType="separate"/>
            </w:r>
            <w:r w:rsidR="002D20D7">
              <w:rPr>
                <w:noProof/>
                <w:webHidden/>
              </w:rPr>
              <w:t>9</w:t>
            </w:r>
            <w:r w:rsidR="002D20D7">
              <w:rPr>
                <w:noProof/>
                <w:webHidden/>
              </w:rPr>
              <w:fldChar w:fldCharType="end"/>
            </w:r>
          </w:hyperlink>
        </w:p>
        <w:p w:rsidR="0093569F" w:rsidRDefault="0093569F">
          <w:r>
            <w:rPr>
              <w:b/>
              <w:bCs/>
            </w:rPr>
            <w:fldChar w:fldCharType="end"/>
          </w:r>
        </w:p>
      </w:sdtContent>
    </w:sdt>
    <w:p w:rsidR="0093569F" w:rsidRPr="009E226C" w:rsidRDefault="0093569F">
      <w:pPr>
        <w:rPr>
          <w:u w:val="single"/>
        </w:rPr>
      </w:pPr>
      <w:r>
        <w:br w:type="page"/>
      </w:r>
    </w:p>
    <w:p w:rsidR="00007D82" w:rsidRDefault="00007D82" w:rsidP="00007D82">
      <w:pPr>
        <w:pStyle w:val="Ttulo1"/>
      </w:pPr>
      <w:bookmarkStart w:id="0" w:name="_Toc413235877"/>
      <w:r>
        <w:lastRenderedPageBreak/>
        <w:t>Estudio del problema</w:t>
      </w:r>
      <w:bookmarkEnd w:id="0"/>
    </w:p>
    <w:p w:rsidR="00007D82" w:rsidRDefault="00007D82" w:rsidP="00007D82">
      <w:r>
        <w:t xml:space="preserve">Se trata de crear un </w:t>
      </w:r>
      <w:proofErr w:type="spellStart"/>
      <w:r>
        <w:t>webservice</w:t>
      </w:r>
      <w:proofErr w:type="spellEnd"/>
      <w:r>
        <w:t xml:space="preserve"> que permita llevar la gestión básica de un gimnasio. Los elementos a gestionar son: alumnos, monitores y </w:t>
      </w:r>
      <w:r w:rsidR="007E34C3">
        <w:t>tablas junto con los ejercicios d</w:t>
      </w:r>
      <w:r w:rsidR="006055C9">
        <w:t>e los que constan dichas tablas.</w:t>
      </w:r>
    </w:p>
    <w:p w:rsidR="00C85E05" w:rsidRDefault="00756D33" w:rsidP="00756D33">
      <w:pPr>
        <w:pStyle w:val="Ttulo1"/>
      </w:pPr>
      <w:bookmarkStart w:id="1" w:name="_Toc413235878"/>
      <w:r>
        <w:t>Análisis de requisitos</w:t>
      </w:r>
      <w:bookmarkEnd w:id="1"/>
    </w:p>
    <w:p w:rsidR="008A5DA4" w:rsidRDefault="008A5DA4">
      <w:r>
        <w:t xml:space="preserve">El </w:t>
      </w:r>
      <w:proofErr w:type="spellStart"/>
      <w:r>
        <w:t>webservice</w:t>
      </w:r>
      <w:proofErr w:type="spellEnd"/>
      <w:r>
        <w:t xml:space="preserve"> debe permitir la gestión de alumnos, monitores y tablas. Deberá ofrecer como principales </w:t>
      </w:r>
      <w:r w:rsidR="00B6436B">
        <w:t>funcionalidades</w:t>
      </w:r>
      <w:r>
        <w:t>: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Alumnos: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Dar de alta</w:t>
      </w:r>
      <w:r w:rsidR="003B2FE0">
        <w:t xml:space="preserve"> nuevos alumnos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alumnos registrados</w:t>
      </w:r>
    </w:p>
    <w:p w:rsidR="004C3FD8" w:rsidRDefault="004C3FD8" w:rsidP="008A5DA4">
      <w:pPr>
        <w:pStyle w:val="Prrafodelista"/>
        <w:numPr>
          <w:ilvl w:val="1"/>
          <w:numId w:val="1"/>
        </w:numPr>
      </w:pPr>
      <w:r>
        <w:t>Borrar un alumno registrado</w:t>
      </w:r>
    </w:p>
    <w:p w:rsidR="00B6436B" w:rsidRDefault="00B6436B" w:rsidP="00B6436B">
      <w:pPr>
        <w:pStyle w:val="Prrafodelista"/>
        <w:numPr>
          <w:ilvl w:val="0"/>
          <w:numId w:val="1"/>
        </w:numPr>
      </w:pPr>
      <w:r>
        <w:t>Ejercicios</w:t>
      </w:r>
    </w:p>
    <w:p w:rsidR="00B6436B" w:rsidRDefault="00B6436B" w:rsidP="00B6436B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ejercicios disponibles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Monitores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Dar de alta</w:t>
      </w:r>
      <w:r w:rsidR="003B2FE0">
        <w:t xml:space="preserve"> nuevos monitores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los monitores registrados</w:t>
      </w:r>
    </w:p>
    <w:p w:rsidR="004C3FD8" w:rsidRDefault="004C3FD8" w:rsidP="008A5DA4">
      <w:pPr>
        <w:pStyle w:val="Prrafodelista"/>
        <w:numPr>
          <w:ilvl w:val="1"/>
          <w:numId w:val="1"/>
        </w:numPr>
      </w:pPr>
      <w:r>
        <w:t>Borrar un monitor registrado</w:t>
      </w:r>
    </w:p>
    <w:p w:rsidR="008A5DA4" w:rsidRDefault="008A5DA4" w:rsidP="008A5DA4">
      <w:pPr>
        <w:pStyle w:val="Prrafodelista"/>
        <w:numPr>
          <w:ilvl w:val="0"/>
          <w:numId w:val="1"/>
        </w:numPr>
      </w:pPr>
      <w:r>
        <w:t>Tablas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Crear</w:t>
      </w:r>
      <w:r w:rsidR="003B2FE0">
        <w:t xml:space="preserve"> tablas nuevas</w:t>
      </w:r>
      <w:r w:rsidR="00DF2432">
        <w:t xml:space="preserve"> incluyendo el listado de ejercicios asociados a dicha tabla.</w:t>
      </w:r>
    </w:p>
    <w:p w:rsidR="008A5DA4" w:rsidRDefault="008A5DA4" w:rsidP="008A5DA4">
      <w:pPr>
        <w:pStyle w:val="Prrafodelista"/>
        <w:numPr>
          <w:ilvl w:val="1"/>
          <w:numId w:val="1"/>
        </w:numPr>
      </w:pPr>
      <w:r>
        <w:t>Listar</w:t>
      </w:r>
      <w:r w:rsidR="003B2FE0">
        <w:t xml:space="preserve"> las tablas existentes ofreciendo la posibilidad de visualizar la tabla junto con la lista de ejercicios asociados a dicha tabla</w:t>
      </w:r>
    </w:p>
    <w:p w:rsidR="0093569F" w:rsidRDefault="004C3FD8" w:rsidP="008A5DA4">
      <w:pPr>
        <w:pStyle w:val="Prrafodelista"/>
        <w:numPr>
          <w:ilvl w:val="1"/>
          <w:numId w:val="1"/>
        </w:numPr>
      </w:pPr>
      <w:r>
        <w:t>Borrar una tabla creada previamente</w:t>
      </w:r>
    </w:p>
    <w:p w:rsidR="0037552F" w:rsidRDefault="0037552F" w:rsidP="0093569F">
      <w:r>
        <w:t>Los monitores podrán adoptar 2 roles:</w:t>
      </w:r>
    </w:p>
    <w:p w:rsidR="0037552F" w:rsidRDefault="0037552F" w:rsidP="0037552F">
      <w:pPr>
        <w:pStyle w:val="Prrafodelista"/>
        <w:numPr>
          <w:ilvl w:val="0"/>
          <w:numId w:val="2"/>
        </w:numPr>
      </w:pPr>
      <w:r w:rsidRPr="0037552F">
        <w:rPr>
          <w:b/>
        </w:rPr>
        <w:t>Administradores</w:t>
      </w:r>
      <w:r>
        <w:t>: pueden realizar todas las operaciones anteriormente descritas.</w:t>
      </w:r>
    </w:p>
    <w:p w:rsidR="00E03FB9" w:rsidRDefault="0037552F" w:rsidP="0037552F">
      <w:pPr>
        <w:pStyle w:val="Prrafodelista"/>
        <w:numPr>
          <w:ilvl w:val="0"/>
          <w:numId w:val="2"/>
        </w:numPr>
      </w:pPr>
      <w:r w:rsidRPr="0037552F">
        <w:rPr>
          <w:b/>
        </w:rPr>
        <w:t>Monitores</w:t>
      </w:r>
      <w:r>
        <w:t xml:space="preserve"> (no administradores): pueden realizar todas las operaciones anteriormente descritas excepto las correspondientes a dar de alta monitores y listar monitores.</w:t>
      </w:r>
    </w:p>
    <w:p w:rsidR="00E03FB9" w:rsidRDefault="00E03FB9" w:rsidP="00E03FB9"/>
    <w:p w:rsidR="00E03FB9" w:rsidRDefault="00E03FB9" w:rsidP="00E03FB9">
      <w:pPr>
        <w:pStyle w:val="Ttulo1"/>
      </w:pPr>
      <w:bookmarkStart w:id="2" w:name="_Toc413235879"/>
      <w:r>
        <w:t>Solución propuesta</w:t>
      </w:r>
      <w:bookmarkEnd w:id="2"/>
    </w:p>
    <w:p w:rsidR="00FF4B0F" w:rsidRDefault="00E03FB9" w:rsidP="00E03FB9">
      <w:r>
        <w:t xml:space="preserve">La solución propuesta, se basa en la creación de un </w:t>
      </w:r>
      <w:proofErr w:type="spellStart"/>
      <w:r>
        <w:t>webservice</w:t>
      </w:r>
      <w:proofErr w:type="spellEnd"/>
      <w:r>
        <w:t xml:space="preserve"> basado en </w:t>
      </w:r>
      <w:proofErr w:type="spellStart"/>
      <w:r>
        <w:t>RestFull</w:t>
      </w:r>
      <w:proofErr w:type="spellEnd"/>
      <w:r>
        <w:t xml:space="preserve">. Se utilizará como sistema de almacenamiento, </w:t>
      </w:r>
      <w:proofErr w:type="spellStart"/>
      <w:r>
        <w:t>MySQL</w:t>
      </w:r>
      <w:proofErr w:type="spellEnd"/>
      <w:r>
        <w:t xml:space="preserve">. La información devuelta por el </w:t>
      </w:r>
      <w:proofErr w:type="spellStart"/>
      <w:r>
        <w:t>webservice</w:t>
      </w:r>
      <w:proofErr w:type="spellEnd"/>
      <w:r>
        <w:t>, deberá presentarse indistintamente tanto en formato XML como en formato JSON.</w:t>
      </w:r>
    </w:p>
    <w:p w:rsidR="00FF4B0F" w:rsidRDefault="00FF4B0F" w:rsidP="00E03FB9"/>
    <w:p w:rsidR="00FF4B0F" w:rsidRDefault="00FF4B0F" w:rsidP="00FF4B0F">
      <w:pPr>
        <w:pStyle w:val="Ttulo1"/>
      </w:pPr>
      <w:bookmarkStart w:id="3" w:name="_Toc413235880"/>
      <w:r>
        <w:t>Control de versiones</w:t>
      </w:r>
      <w:bookmarkEnd w:id="3"/>
    </w:p>
    <w:p w:rsidR="00FF4B0F" w:rsidRDefault="00FF4B0F" w:rsidP="00E03FB9">
      <w:r>
        <w:t xml:space="preserve">Se puede hacer seguimiento del proyecto a través de </w:t>
      </w:r>
      <w:proofErr w:type="spellStart"/>
      <w:r>
        <w:t>Subversion</w:t>
      </w:r>
      <w:proofErr w:type="spellEnd"/>
      <w:r>
        <w:t>:</w:t>
      </w:r>
    </w:p>
    <w:p w:rsidR="00FF4B0F" w:rsidRDefault="000F08BA" w:rsidP="00E03FB9">
      <w:hyperlink r:id="rId9" w:history="1">
        <w:r w:rsidR="00FF4B0F" w:rsidRPr="00944146">
          <w:rPr>
            <w:rStyle w:val="Hipervnculo"/>
          </w:rPr>
          <w:t>https://github.com/orzoweitop/rexia</w:t>
        </w:r>
      </w:hyperlink>
    </w:p>
    <w:p w:rsidR="0093569F" w:rsidRDefault="0093569F" w:rsidP="00E03FB9">
      <w:r>
        <w:br w:type="page"/>
      </w:r>
    </w:p>
    <w:p w:rsidR="008C0FD5" w:rsidRDefault="008C0FD5" w:rsidP="008C0FD5">
      <w:pPr>
        <w:pStyle w:val="Ttulo1"/>
        <w:rPr>
          <w:noProof/>
          <w:lang w:eastAsia="es-ES"/>
        </w:rPr>
        <w:sectPr w:rsidR="008C0FD5" w:rsidSect="00E64420">
          <w:head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C0FD5" w:rsidRDefault="00124E70" w:rsidP="008C0FD5">
      <w:pPr>
        <w:pStyle w:val="Ttulo1"/>
      </w:pPr>
      <w:bookmarkStart w:id="4" w:name="_Toc413235881"/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F883E83" wp14:editId="68D2FDD5">
            <wp:simplePos x="1510665" y="922020"/>
            <wp:positionH relativeFrom="margin">
              <wp:align>center</wp:align>
            </wp:positionH>
            <wp:positionV relativeFrom="margin">
              <wp:align>bottom</wp:align>
            </wp:positionV>
            <wp:extent cx="9390380" cy="5812155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D5">
        <w:rPr>
          <w:noProof/>
          <w:lang w:eastAsia="es-ES"/>
        </w:rPr>
        <w:t>Diagrama E/R</w:t>
      </w:r>
      <w:bookmarkEnd w:id="4"/>
      <w:r w:rsidRPr="00124E70">
        <w:rPr>
          <w:b w:val="0"/>
          <w:bCs w:val="0"/>
          <w:noProof/>
          <w:lang w:eastAsia="es-ES"/>
        </w:rPr>
        <w:t xml:space="preserve"> </w:t>
      </w:r>
      <w:r w:rsidR="008C0FD5">
        <w:br w:type="page"/>
      </w:r>
    </w:p>
    <w:p w:rsidR="008C0FD5" w:rsidRDefault="008C0FD5" w:rsidP="009C5BE8">
      <w:pPr>
        <w:pStyle w:val="Ttulo1"/>
        <w:sectPr w:rsidR="008C0FD5" w:rsidSect="008C0FD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8C0FD5" w:rsidRDefault="008C0FD5" w:rsidP="008C0FD5">
      <w:pPr>
        <w:pStyle w:val="Ttulo1"/>
      </w:pPr>
      <w:bookmarkStart w:id="5" w:name="_Toc413235882"/>
      <w:r>
        <w:lastRenderedPageBreak/>
        <w:t>Modelo relacional</w:t>
      </w:r>
      <w:bookmarkEnd w:id="5"/>
    </w:p>
    <w:p w:rsidR="008C0FD5" w:rsidRDefault="00B91BA8" w:rsidP="008C0FD5">
      <w:r>
        <w:rPr>
          <w:noProof/>
          <w:lang w:eastAsia="es-ES"/>
        </w:rPr>
        <w:drawing>
          <wp:inline distT="0" distB="0" distL="0" distR="0">
            <wp:extent cx="6645910" cy="613956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D5" w:rsidRDefault="008C0FD5" w:rsidP="008C0FD5">
      <w:r>
        <w:br w:type="page"/>
      </w:r>
    </w:p>
    <w:p w:rsidR="009C5BE8" w:rsidRDefault="0037552F" w:rsidP="009C5BE8">
      <w:pPr>
        <w:pStyle w:val="Ttulo1"/>
      </w:pPr>
      <w:bookmarkStart w:id="6" w:name="_Toc413235883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D0C4113" wp14:editId="7A292614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3219450" cy="6343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BE8">
        <w:t>Diagrama de casos de uso</w:t>
      </w:r>
      <w:bookmarkEnd w:id="6"/>
    </w:p>
    <w:p w:rsidR="009C5BE8" w:rsidRDefault="009C5BE8" w:rsidP="009C5BE8">
      <w:pPr>
        <w:pStyle w:val="Ttulo1"/>
      </w:pPr>
      <w:r>
        <w:br w:type="page"/>
      </w:r>
    </w:p>
    <w:p w:rsidR="008C1744" w:rsidRDefault="0093569F" w:rsidP="0093569F">
      <w:pPr>
        <w:pStyle w:val="Ttulo1"/>
      </w:pPr>
      <w:bookmarkStart w:id="7" w:name="_Toc413235884"/>
      <w:r>
        <w:lastRenderedPageBreak/>
        <w:t>Diagrama de clases</w:t>
      </w:r>
      <w:bookmarkEnd w:id="7"/>
    </w:p>
    <w:p w:rsidR="00384A42" w:rsidRPr="00384A42" w:rsidRDefault="00384A42" w:rsidP="00384A42">
      <w:pPr>
        <w:pStyle w:val="Ttulo2"/>
      </w:pPr>
      <w:bookmarkStart w:id="8" w:name="_Toc413235885"/>
      <w:proofErr w:type="spellStart"/>
      <w:r>
        <w:t>Pojos</w:t>
      </w:r>
      <w:bookmarkEnd w:id="8"/>
      <w:proofErr w:type="spellEnd"/>
    </w:p>
    <w:p w:rsidR="0026335A" w:rsidRDefault="00795691" w:rsidP="0026335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645910" cy="6930888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35A">
        <w:br w:type="page"/>
      </w:r>
      <w:r w:rsidR="00384A42" w:rsidRPr="00AC7CC8">
        <w:rPr>
          <w:rStyle w:val="Ttulo2Car"/>
        </w:rPr>
        <w:lastRenderedPageBreak/>
        <w:t>Servicios</w:t>
      </w:r>
    </w:p>
    <w:p w:rsidR="00795691" w:rsidRDefault="00795691" w:rsidP="0026335A">
      <w:r>
        <w:rPr>
          <w:noProof/>
          <w:lang w:eastAsia="es-ES"/>
        </w:rPr>
        <w:drawing>
          <wp:inline distT="0" distB="0" distL="0" distR="0">
            <wp:extent cx="6362700" cy="3708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6A" w:rsidRDefault="002F676A" w:rsidP="002F676A">
      <w:pPr>
        <w:pStyle w:val="Ttulo2"/>
      </w:pPr>
    </w:p>
    <w:p w:rsidR="00AB639D" w:rsidRPr="00AC7CC8" w:rsidRDefault="00795691" w:rsidP="00AC7CC8">
      <w:pPr>
        <w:pStyle w:val="Ttulo2"/>
      </w:pPr>
      <w:bookmarkStart w:id="9" w:name="_Toc413235886"/>
      <w:proofErr w:type="spellStart"/>
      <w:r>
        <w:t>HibernateUtil</w:t>
      </w:r>
      <w:bookmarkEnd w:id="9"/>
      <w:proofErr w:type="spellEnd"/>
    </w:p>
    <w:p w:rsidR="00AC7CC8" w:rsidRDefault="00AC7CC8" w:rsidP="00AC7CC8">
      <w:pPr>
        <w:rPr>
          <w:noProof/>
          <w:lang w:eastAsia="es-ES"/>
        </w:rPr>
      </w:pPr>
    </w:p>
    <w:p w:rsidR="00795691" w:rsidRDefault="00795691" w:rsidP="00AC7CC8">
      <w:r>
        <w:rPr>
          <w:noProof/>
          <w:lang w:eastAsia="es-ES"/>
        </w:rPr>
        <w:drawing>
          <wp:inline distT="0" distB="0" distL="0" distR="0">
            <wp:extent cx="259080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91" w:rsidRDefault="00795691" w:rsidP="00AC7CC8"/>
    <w:p w:rsidR="00795691" w:rsidRDefault="00795691" w:rsidP="00AC7CC8"/>
    <w:p w:rsidR="00795691" w:rsidRDefault="00795691" w:rsidP="00795691">
      <w:pPr>
        <w:pStyle w:val="Ttulo2"/>
      </w:pPr>
      <w:bookmarkStart w:id="10" w:name="_Toc413235887"/>
      <w:r>
        <w:lastRenderedPageBreak/>
        <w:t>DAO</w:t>
      </w:r>
      <w:bookmarkEnd w:id="10"/>
    </w:p>
    <w:p w:rsidR="00795691" w:rsidRPr="00AC7CC8" w:rsidRDefault="00795691" w:rsidP="00AC7CC8">
      <w:pPr>
        <w:sectPr w:rsidR="00795691" w:rsidRPr="00AC7CC8" w:rsidSect="00E644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2051050" cy="352425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BA" w:rsidRDefault="003913B7" w:rsidP="000F08BA">
      <w:pPr>
        <w:pStyle w:val="Ttulo1"/>
      </w:pPr>
      <w:bookmarkStart w:id="11" w:name="_Toc413235888"/>
      <w:r>
        <w:lastRenderedPageBreak/>
        <w:t xml:space="preserve">Listado de peticiones al </w:t>
      </w:r>
      <w:proofErr w:type="spellStart"/>
      <w:r>
        <w:t>webservice</w:t>
      </w:r>
      <w:bookmarkEnd w:id="11"/>
      <w:proofErr w:type="spellEnd"/>
    </w:p>
    <w:p w:rsidR="000F08BA" w:rsidRPr="000F08BA" w:rsidRDefault="000F08BA" w:rsidP="000F08BA">
      <w:r>
        <w:t>NOTA: las operaciones marcadas con (*) requieren de privilegios.</w:t>
      </w:r>
    </w:p>
    <w:tbl>
      <w:tblPr>
        <w:tblStyle w:val="Listaclara-nfasis2"/>
        <w:tblW w:w="15715" w:type="dxa"/>
        <w:tblLook w:val="04A0" w:firstRow="1" w:lastRow="0" w:firstColumn="1" w:lastColumn="0" w:noHBand="0" w:noVBand="1"/>
      </w:tblPr>
      <w:tblGrid>
        <w:gridCol w:w="598"/>
        <w:gridCol w:w="876"/>
        <w:gridCol w:w="2363"/>
        <w:gridCol w:w="2809"/>
        <w:gridCol w:w="5033"/>
        <w:gridCol w:w="1492"/>
        <w:gridCol w:w="2544"/>
      </w:tblGrid>
      <w:tr w:rsidR="00173F5E" w:rsidRPr="0084272C" w:rsidTr="0017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173F5E" w:rsidRPr="0084272C" w:rsidRDefault="00173F5E" w:rsidP="00446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876" w:type="dxa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PATH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MÉTODO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CONSUME</w:t>
            </w:r>
          </w:p>
        </w:tc>
        <w:tc>
          <w:tcPr>
            <w:tcW w:w="0" w:type="auto"/>
          </w:tcPr>
          <w:p w:rsidR="00173F5E" w:rsidRPr="0084272C" w:rsidRDefault="00173F5E" w:rsidP="0044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2C">
              <w:rPr>
                <w:sz w:val="20"/>
                <w:szCs w:val="20"/>
              </w:rPr>
              <w:t>PRODUCE</w:t>
            </w:r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getListaAlumnos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alumnos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getAlumno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alumno especificado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F5283A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annadirAlumno</w:t>
            </w:r>
            <w:proofErr w:type="spellEnd"/>
            <w:r w:rsidRPr="00FA588F"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Registra un nuevo alumno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607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</w:t>
            </w:r>
            <w:r w:rsidR="006076A6">
              <w:rPr>
                <w:b/>
                <w:sz w:val="18"/>
                <w:szCs w:val="18"/>
              </w:rPr>
              <w:t>alumnos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modificarAlumno</w:t>
            </w:r>
            <w:proofErr w:type="spellEnd"/>
            <w:r w:rsidRPr="00FA588F"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 alumno.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8D49D0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/alumnos/</w:t>
            </w:r>
            <w:r w:rsidR="00173F5E" w:rsidRPr="0084272C">
              <w:rPr>
                <w:b/>
                <w:sz w:val="18"/>
                <w:szCs w:val="18"/>
              </w:rPr>
              <w:t>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borrarAlumno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Borra el alumno de la BBDD correspondiente al id pasado por parámetro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/alumnos/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contarAlumnos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alumnos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getListaEjercicios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ejercicios registrados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getEjercicio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ejercicio especificado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/ejercicios/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contarEjercicios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ejercicios registrados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  <w:r w:rsidR="000F08BA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getListaMonitores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los monitores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  <w:r w:rsidR="000F08BA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getMonitor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monitor especificado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F5283A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annadirMonitor</w:t>
            </w:r>
            <w:proofErr w:type="spellEnd"/>
            <w:r w:rsidRPr="00FA588F"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Registra un nuevo monitor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modificarMonitor</w:t>
            </w:r>
            <w:proofErr w:type="spellEnd"/>
            <w:r w:rsidRPr="00FA588F"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 monitor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6076A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84272C" w:rsidRDefault="008D49D0" w:rsidP="008D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/monitores</w:t>
            </w:r>
            <w:r w:rsidR="00173F5E" w:rsidRPr="0084272C">
              <w:rPr>
                <w:b/>
                <w:sz w:val="18"/>
                <w:szCs w:val="18"/>
              </w:rPr>
              <w:t>/{id}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borrarMonitor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Borra el monitor de la BBDD correspondiente al id pasado por parámetro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contarMonitores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monitores registrados en la BBDD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CAF278" w:themeFill="background2"/>
          </w:tcPr>
          <w:p w:rsidR="00173F5E" w:rsidRDefault="000A7900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 w:rsidR="000F08BA">
              <w:rPr>
                <w:sz w:val="18"/>
                <w:szCs w:val="18"/>
              </w:rPr>
              <w:t>*</w:t>
            </w:r>
            <w:bookmarkStart w:id="12" w:name="_GoBack"/>
            <w:bookmarkEnd w:id="12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84272C" w:rsidRDefault="00173F5E" w:rsidP="00D6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/monitores/{id}/alumnos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65FE4">
              <w:rPr>
                <w:sz w:val="18"/>
                <w:szCs w:val="18"/>
              </w:rPr>
              <w:t>getListaAlumnos</w:t>
            </w:r>
            <w:proofErr w:type="spellEnd"/>
            <w:r>
              <w:rPr>
                <w:sz w:val="18"/>
                <w:szCs w:val="18"/>
              </w:rPr>
              <w:t>(Monitor)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la lista de alumnos asociada a un monitor</w:t>
            </w: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AF278" w:themeFill="background2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getListaTablas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un listado con las tablas registradas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getTabla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la tabla especificada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annadirTabla</w:t>
            </w:r>
            <w:proofErr w:type="spellEnd"/>
            <w:r w:rsidRPr="00FA588F"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Guarda una tabla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567826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567826" w:rsidRDefault="00B05D47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84272C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/tablas/líneas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annadirLinea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Linea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 una línea asociada a una tabla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A1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567826" w:rsidRPr="00FA588F" w:rsidRDefault="00567826" w:rsidP="00A1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EE31C2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modificarTabla</w:t>
            </w:r>
            <w:proofErr w:type="spellEnd"/>
            <w:r w:rsidRPr="00FA588F"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Modifica/actualiza la información de una tabla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90058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8D49D0" w:rsidP="008D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/tablas</w:t>
            </w:r>
            <w:r w:rsidR="00173F5E" w:rsidRPr="0084272C">
              <w:rPr>
                <w:b/>
                <w:sz w:val="18"/>
                <w:szCs w:val="18"/>
              </w:rPr>
              <w:t>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borrarTabla</w:t>
            </w:r>
            <w:proofErr w:type="spellEnd"/>
            <w:r w:rsidRPr="00FA588F">
              <w:rPr>
                <w:sz w:val="18"/>
                <w:szCs w:val="18"/>
              </w:rPr>
              <w:t>(</w:t>
            </w:r>
            <w:proofErr w:type="spellStart"/>
            <w:r w:rsidRPr="00FA588F">
              <w:rPr>
                <w:sz w:val="18"/>
                <w:szCs w:val="18"/>
              </w:rPr>
              <w:t>int</w:t>
            </w:r>
            <w:proofErr w:type="spellEnd"/>
            <w:r w:rsidRPr="00FA588F">
              <w:rPr>
                <w:sz w:val="18"/>
                <w:szCs w:val="18"/>
              </w:rPr>
              <w:t xml:space="preserve"> id)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Borra la tabla de la BBDD correspondiente al id pasado por parámetro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FA588F" w:rsidRDefault="00173F5E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</w:t>
            </w:r>
            <w:proofErr w:type="spellStart"/>
            <w:r w:rsidRPr="0084272C">
              <w:rPr>
                <w:b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contarTablas</w:t>
            </w:r>
            <w:proofErr w:type="spellEnd"/>
            <w:r w:rsidRPr="00FA588F">
              <w:rPr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588F">
              <w:rPr>
                <w:sz w:val="18"/>
                <w:szCs w:val="18"/>
              </w:rPr>
              <w:t>Devuelve el total de tablas registradas en la BBDD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text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plain</w:t>
            </w:r>
            <w:proofErr w:type="spellEnd"/>
          </w:p>
        </w:tc>
      </w:tr>
      <w:tr w:rsidR="00173F5E" w:rsidRPr="00FA588F" w:rsidTr="00173F5E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Pr="001C2EC4" w:rsidRDefault="00B010B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1C2EC4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C2EC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/tablas/alumno/{id}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C2EC4">
              <w:rPr>
                <w:sz w:val="18"/>
                <w:szCs w:val="18"/>
              </w:rPr>
              <w:t>getListaTablasAlumnos</w:t>
            </w:r>
            <w:proofErr w:type="spellEnd"/>
            <w:r>
              <w:rPr>
                <w:sz w:val="18"/>
                <w:szCs w:val="18"/>
              </w:rPr>
              <w:t>(Alumno)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 listado con las tablas creadas para dicho alumno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23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173F5E" w:rsidRPr="00FA588F" w:rsidTr="0017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4C600" w:themeFill="accent1"/>
          </w:tcPr>
          <w:p w:rsidR="00173F5E" w:rsidRDefault="00B010B6" w:rsidP="00446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876" w:type="dxa"/>
            <w:shd w:val="clear" w:color="auto" w:fill="94C600" w:themeFill="accent1"/>
          </w:tcPr>
          <w:p w:rsidR="00173F5E" w:rsidRPr="001C2EC4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84272C" w:rsidRDefault="00173F5E" w:rsidP="004C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4272C">
              <w:rPr>
                <w:b/>
                <w:sz w:val="18"/>
                <w:szCs w:val="18"/>
              </w:rPr>
              <w:t>/tablas/{id}/líneas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1C2EC4" w:rsidRDefault="00173F5E" w:rsidP="004C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26967">
              <w:rPr>
                <w:sz w:val="18"/>
                <w:szCs w:val="18"/>
              </w:rPr>
              <w:t>getListaEjercicios</w:t>
            </w:r>
            <w:proofErr w:type="spellEnd"/>
            <w:r>
              <w:rPr>
                <w:sz w:val="18"/>
                <w:szCs w:val="18"/>
              </w:rPr>
              <w:t>(Tabla)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la lista de ejercicios asociada a la tabla especificada</w:t>
            </w: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44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4C600" w:themeFill="accent1"/>
          </w:tcPr>
          <w:p w:rsidR="00173F5E" w:rsidRPr="00FA588F" w:rsidRDefault="00173F5E" w:rsidP="0023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xml</w:t>
            </w:r>
            <w:proofErr w:type="spellEnd"/>
            <w:r w:rsidRPr="00FA588F">
              <w:rPr>
                <w:sz w:val="18"/>
                <w:szCs w:val="18"/>
              </w:rPr>
              <w:t xml:space="preserve">; </w:t>
            </w:r>
            <w:proofErr w:type="spellStart"/>
            <w:r w:rsidRPr="00FA588F">
              <w:rPr>
                <w:sz w:val="18"/>
                <w:szCs w:val="18"/>
              </w:rPr>
              <w:t>application</w:t>
            </w:r>
            <w:proofErr w:type="spellEnd"/>
            <w:r w:rsidRPr="00FA588F">
              <w:rPr>
                <w:sz w:val="18"/>
                <w:szCs w:val="18"/>
              </w:rPr>
              <w:t>/</w:t>
            </w:r>
            <w:proofErr w:type="spellStart"/>
            <w:r w:rsidRPr="00FA588F">
              <w:rPr>
                <w:sz w:val="18"/>
                <w:szCs w:val="18"/>
              </w:rPr>
              <w:t>json</w:t>
            </w:r>
            <w:proofErr w:type="spellEnd"/>
          </w:p>
        </w:tc>
      </w:tr>
    </w:tbl>
    <w:p w:rsidR="00EE31C2" w:rsidRDefault="009D61AD" w:rsidP="003913B7">
      <w:pPr>
        <w:rPr>
          <w:sz w:val="20"/>
          <w:szCs w:val="20"/>
        </w:rPr>
      </w:pPr>
      <w:r w:rsidRPr="009D61AD">
        <w:rPr>
          <w:sz w:val="20"/>
          <w:szCs w:val="20"/>
        </w:rPr>
        <w:t xml:space="preserve">NOTA: la </w:t>
      </w:r>
      <w:proofErr w:type="spellStart"/>
      <w:r w:rsidRPr="009D61AD">
        <w:rPr>
          <w:sz w:val="20"/>
          <w:szCs w:val="20"/>
        </w:rPr>
        <w:t>url</w:t>
      </w:r>
      <w:proofErr w:type="spellEnd"/>
      <w:r w:rsidRPr="009D61AD">
        <w:rPr>
          <w:sz w:val="20"/>
          <w:szCs w:val="20"/>
        </w:rPr>
        <w:t xml:space="preserve"> base para el proyecto será: </w:t>
      </w:r>
      <w:hyperlink r:id="rId18" w:history="1">
        <w:r w:rsidR="00EE31C2" w:rsidRPr="00EE31C2">
          <w:rPr>
            <w:rStyle w:val="Hipervnculo"/>
            <w:sz w:val="20"/>
            <w:szCs w:val="20"/>
          </w:rPr>
          <w:t>http://</w:t>
        </w:r>
        <w:r w:rsidRPr="00EE31C2">
          <w:rPr>
            <w:rStyle w:val="Hipervnculo"/>
            <w:sz w:val="20"/>
            <w:szCs w:val="20"/>
          </w:rPr>
          <w:t>localhost:8080/</w:t>
        </w:r>
        <w:r w:rsidR="00740A23" w:rsidRPr="00EE31C2">
          <w:rPr>
            <w:rStyle w:val="Hipervnculo"/>
            <w:sz w:val="20"/>
            <w:szCs w:val="20"/>
          </w:rPr>
          <w:t>Proyecto</w:t>
        </w:r>
        <w:r w:rsidR="00AC7CC8" w:rsidRPr="00EE31C2">
          <w:rPr>
            <w:rStyle w:val="Hipervnculo"/>
            <w:sz w:val="20"/>
            <w:szCs w:val="20"/>
          </w:rPr>
          <w:t>/webservic</w:t>
        </w:r>
        <w:r w:rsidR="00EE31C2" w:rsidRPr="00EE31C2">
          <w:rPr>
            <w:rStyle w:val="Hipervnculo"/>
            <w:sz w:val="20"/>
            <w:szCs w:val="20"/>
          </w:rPr>
          <w:t>e/</w:t>
        </w:r>
      </w:hyperlink>
    </w:p>
    <w:p w:rsidR="00EE31C2" w:rsidRPr="009D61AD" w:rsidRDefault="00EE31C2" w:rsidP="003913B7">
      <w:pPr>
        <w:rPr>
          <w:sz w:val="20"/>
          <w:szCs w:val="20"/>
        </w:rPr>
        <w:sectPr w:rsidR="00EE31C2" w:rsidRPr="009D61AD" w:rsidSect="00AB639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3913B7" w:rsidRPr="003913B7" w:rsidRDefault="003913B7" w:rsidP="00D6216B">
      <w:pPr>
        <w:pStyle w:val="Ttulo1"/>
      </w:pPr>
    </w:p>
    <w:sectPr w:rsidR="003913B7" w:rsidRPr="003913B7" w:rsidSect="00E64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80" w:rsidRDefault="00237980" w:rsidP="00AB639D">
      <w:pPr>
        <w:spacing w:after="0" w:line="240" w:lineRule="auto"/>
      </w:pPr>
      <w:r>
        <w:separator/>
      </w:r>
    </w:p>
  </w:endnote>
  <w:endnote w:type="continuationSeparator" w:id="0">
    <w:p w:rsidR="00237980" w:rsidRDefault="00237980" w:rsidP="00AB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80" w:rsidRDefault="00237980" w:rsidP="00AB639D">
      <w:pPr>
        <w:spacing w:after="0" w:line="240" w:lineRule="auto"/>
      </w:pPr>
      <w:r>
        <w:separator/>
      </w:r>
    </w:p>
  </w:footnote>
  <w:footnote w:type="continuationSeparator" w:id="0">
    <w:p w:rsidR="00237980" w:rsidRDefault="00237980" w:rsidP="00AB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C3" w:rsidRDefault="007E34C3" w:rsidP="007E34C3">
    <w:pPr>
      <w:pStyle w:val="Encabezado"/>
      <w:jc w:val="right"/>
    </w:pPr>
    <w:r>
      <w:t>Marcos Iglesias Polo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8A4"/>
    <w:multiLevelType w:val="hybridMultilevel"/>
    <w:tmpl w:val="5D7CFA78"/>
    <w:lvl w:ilvl="0" w:tplc="3ABC8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E736B"/>
    <w:multiLevelType w:val="hybridMultilevel"/>
    <w:tmpl w:val="B0FC5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05"/>
    <w:rsid w:val="00007D82"/>
    <w:rsid w:val="000A7900"/>
    <w:rsid w:val="000B78C2"/>
    <w:rsid w:val="000D7A64"/>
    <w:rsid w:val="000F08BA"/>
    <w:rsid w:val="00102D38"/>
    <w:rsid w:val="00124E70"/>
    <w:rsid w:val="00173F5E"/>
    <w:rsid w:val="001C2EC4"/>
    <w:rsid w:val="001F26A5"/>
    <w:rsid w:val="00237980"/>
    <w:rsid w:val="0026335A"/>
    <w:rsid w:val="002D119A"/>
    <w:rsid w:val="002D20D7"/>
    <w:rsid w:val="002F676A"/>
    <w:rsid w:val="00371985"/>
    <w:rsid w:val="0037552F"/>
    <w:rsid w:val="00384A42"/>
    <w:rsid w:val="003913B7"/>
    <w:rsid w:val="003939DE"/>
    <w:rsid w:val="003B2FE0"/>
    <w:rsid w:val="0041223A"/>
    <w:rsid w:val="00446E35"/>
    <w:rsid w:val="00463932"/>
    <w:rsid w:val="004C1DA1"/>
    <w:rsid w:val="004C3FD8"/>
    <w:rsid w:val="004D43B7"/>
    <w:rsid w:val="00510FBD"/>
    <w:rsid w:val="00516B5E"/>
    <w:rsid w:val="00567826"/>
    <w:rsid w:val="006055C9"/>
    <w:rsid w:val="006076A6"/>
    <w:rsid w:val="00656264"/>
    <w:rsid w:val="00671053"/>
    <w:rsid w:val="00680950"/>
    <w:rsid w:val="00723AB2"/>
    <w:rsid w:val="00740A23"/>
    <w:rsid w:val="00756D33"/>
    <w:rsid w:val="00795691"/>
    <w:rsid w:val="007E34C3"/>
    <w:rsid w:val="0084272C"/>
    <w:rsid w:val="0086681E"/>
    <w:rsid w:val="008A5DA4"/>
    <w:rsid w:val="008C0FD5"/>
    <w:rsid w:val="008C1744"/>
    <w:rsid w:val="008D49D0"/>
    <w:rsid w:val="00900586"/>
    <w:rsid w:val="00904F96"/>
    <w:rsid w:val="00926967"/>
    <w:rsid w:val="0093569F"/>
    <w:rsid w:val="00970FA3"/>
    <w:rsid w:val="009861F2"/>
    <w:rsid w:val="009C5BE8"/>
    <w:rsid w:val="009D61AD"/>
    <w:rsid w:val="009E226C"/>
    <w:rsid w:val="00A62656"/>
    <w:rsid w:val="00AB639D"/>
    <w:rsid w:val="00AC4488"/>
    <w:rsid w:val="00AC7CC8"/>
    <w:rsid w:val="00B010B6"/>
    <w:rsid w:val="00B05D47"/>
    <w:rsid w:val="00B6436B"/>
    <w:rsid w:val="00B91BA8"/>
    <w:rsid w:val="00C85A35"/>
    <w:rsid w:val="00C85E05"/>
    <w:rsid w:val="00D0369F"/>
    <w:rsid w:val="00D6216B"/>
    <w:rsid w:val="00D65FE4"/>
    <w:rsid w:val="00DD643F"/>
    <w:rsid w:val="00DF2432"/>
    <w:rsid w:val="00E03FB9"/>
    <w:rsid w:val="00E64420"/>
    <w:rsid w:val="00EE31C2"/>
    <w:rsid w:val="00F5283A"/>
    <w:rsid w:val="00FA588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6D3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56D33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6D33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9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3913B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913B7"/>
    <w:pPr>
      <w:spacing w:after="0" w:line="240" w:lineRule="auto"/>
    </w:pPr>
    <w:tblPr>
      <w:tblStyleRowBandSize w:val="1"/>
      <w:tblStyleColBandSize w:val="1"/>
      <w:tblBorders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band1Horz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D"/>
  </w:style>
  <w:style w:type="paragraph" w:styleId="Piedepgina">
    <w:name w:val="footer"/>
    <w:basedOn w:val="Normal"/>
    <w:link w:val="Piedepgina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3569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56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69F"/>
    <w:rPr>
      <w:color w:val="E682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84A4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7CC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E31C2"/>
    <w:rPr>
      <w:color w:val="FFA94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6D3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56D33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6D33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9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3913B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3913B7"/>
    <w:pPr>
      <w:spacing w:after="0" w:line="240" w:lineRule="auto"/>
    </w:pPr>
    <w:tblPr>
      <w:tblStyleRowBandSize w:val="1"/>
      <w:tblStyleColBandSize w:val="1"/>
      <w:tblBorders>
        <w:top w:val="single" w:sz="8" w:space="0" w:color="71685A" w:themeColor="accent2"/>
        <w:left w:val="single" w:sz="8" w:space="0" w:color="71685A" w:themeColor="accent2"/>
        <w:bottom w:val="single" w:sz="8" w:space="0" w:color="71685A" w:themeColor="accent2"/>
        <w:right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  <w:tblStylePr w:type="band1Horz">
      <w:tblPr/>
      <w:tcPr>
        <w:tcBorders>
          <w:top w:val="single" w:sz="8" w:space="0" w:color="71685A" w:themeColor="accent2"/>
          <w:left w:val="single" w:sz="8" w:space="0" w:color="71685A" w:themeColor="accent2"/>
          <w:bottom w:val="single" w:sz="8" w:space="0" w:color="71685A" w:themeColor="accent2"/>
          <w:right w:val="single" w:sz="8" w:space="0" w:color="71685A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D"/>
  </w:style>
  <w:style w:type="paragraph" w:styleId="Piedepgina">
    <w:name w:val="footer"/>
    <w:basedOn w:val="Normal"/>
    <w:link w:val="PiedepginaCar"/>
    <w:uiPriority w:val="99"/>
    <w:unhideWhenUsed/>
    <w:rsid w:val="00AB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3569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56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69F"/>
    <w:rPr>
      <w:color w:val="E682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84A42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7CC8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E31C2"/>
    <w:rPr>
      <w:color w:val="FFA94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://localhost:8080/Proyecto/webservic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rzoweitop/rexia" TargetMode="External"/><Relationship Id="rId14" Type="http://schemas.openxmlformats.org/officeDocument/2006/relationships/image" Target="media/image4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lujo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E38B-C074-42B8-B6A2-0D82D84C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11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usuario0305</dc:creator>
  <cp:keywords/>
  <dc:description/>
  <cp:lastModifiedBy>usuario0305</cp:lastModifiedBy>
  <cp:revision>14</cp:revision>
  <dcterms:created xsi:type="dcterms:W3CDTF">2015-02-23T10:42:00Z</dcterms:created>
  <dcterms:modified xsi:type="dcterms:W3CDTF">2015-03-16T10:48:00Z</dcterms:modified>
</cp:coreProperties>
</file>