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FF" w:rsidRPr="00171BBA" w:rsidRDefault="000B14FF" w:rsidP="00171BBA">
      <w:pPr>
        <w:spacing w:after="0" w:line="240" w:lineRule="auto"/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 w:rsidRPr="00171BBA">
        <w:rPr>
          <w:b/>
          <w:sz w:val="30"/>
          <w:szCs w:val="30"/>
          <w:u w:val="single"/>
        </w:rPr>
        <w:t>TUTORIAL DE EXPORTAÇÃO DE ESTOQUE NO SAP</w:t>
      </w:r>
    </w:p>
    <w:p w:rsidR="000B14FF" w:rsidRPr="00171BBA" w:rsidRDefault="000B14FF" w:rsidP="00171BBA">
      <w:pPr>
        <w:spacing w:after="0" w:line="240" w:lineRule="auto"/>
        <w:rPr>
          <w:sz w:val="20"/>
          <w:szCs w:val="20"/>
        </w:rPr>
      </w:pPr>
    </w:p>
    <w:p w:rsidR="00872FC2" w:rsidRDefault="00C2276F" w:rsidP="00171BB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>Abrir</w:t>
      </w:r>
      <w:r w:rsidR="00872FC2" w:rsidRPr="00171BBA">
        <w:rPr>
          <w:sz w:val="20"/>
          <w:szCs w:val="20"/>
        </w:rPr>
        <w:t xml:space="preserve"> SAP e clicar em </w:t>
      </w:r>
      <w:r w:rsidR="002A0C81" w:rsidRPr="00171BBA">
        <w:rPr>
          <w:sz w:val="20"/>
          <w:szCs w:val="20"/>
        </w:rPr>
        <w:t>“</w:t>
      </w:r>
      <w:r w:rsidR="00872FC2" w:rsidRPr="00171BBA">
        <w:rPr>
          <w:b/>
          <w:sz w:val="20"/>
          <w:szCs w:val="20"/>
        </w:rPr>
        <w:t>1</w:t>
      </w:r>
      <w:r w:rsidR="00304BA4" w:rsidRPr="00171BBA">
        <w:rPr>
          <w:b/>
          <w:sz w:val="20"/>
          <w:szCs w:val="20"/>
        </w:rPr>
        <w:t>a</w:t>
      </w:r>
      <w:r w:rsidR="00872FC2" w:rsidRPr="00171BBA">
        <w:rPr>
          <w:b/>
          <w:sz w:val="20"/>
          <w:szCs w:val="20"/>
        </w:rPr>
        <w:t xml:space="preserve">. </w:t>
      </w:r>
      <w:proofErr w:type="spellStart"/>
      <w:r w:rsidR="00872FC2" w:rsidRPr="00171BBA">
        <w:rPr>
          <w:b/>
          <w:sz w:val="20"/>
          <w:szCs w:val="20"/>
        </w:rPr>
        <w:t>Production</w:t>
      </w:r>
      <w:proofErr w:type="spellEnd"/>
      <w:r w:rsidR="00872FC2" w:rsidRPr="00171BBA">
        <w:rPr>
          <w:b/>
          <w:sz w:val="20"/>
          <w:szCs w:val="20"/>
        </w:rPr>
        <w:t xml:space="preserve"> – SSO [BRADYCORP]</w:t>
      </w:r>
      <w:r w:rsidR="002A0C81" w:rsidRPr="00171BBA">
        <w:rPr>
          <w:sz w:val="20"/>
          <w:szCs w:val="20"/>
        </w:rPr>
        <w:t>”.</w:t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941A93" w:rsidRDefault="00D86A8F" w:rsidP="00171BBA">
      <w:pPr>
        <w:spacing w:after="0" w:line="240" w:lineRule="auto"/>
        <w:rPr>
          <w:sz w:val="20"/>
          <w:szCs w:val="20"/>
        </w:rPr>
      </w:pPr>
      <w:r w:rsidRPr="00171BBA">
        <w:rPr>
          <w:noProof/>
          <w:sz w:val="20"/>
          <w:szCs w:val="20"/>
          <w:lang w:eastAsia="pt-BR"/>
        </w:rPr>
        <w:drawing>
          <wp:inline distT="0" distB="0" distL="0" distR="0" wp14:anchorId="2BD539C2" wp14:editId="4AA16078">
            <wp:extent cx="5731510" cy="34391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2A0C81" w:rsidRDefault="002A0C81" w:rsidP="00171BB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>Na barra de busca, digitar “</w:t>
      </w:r>
      <w:r w:rsidRPr="00171BBA">
        <w:rPr>
          <w:b/>
          <w:sz w:val="20"/>
          <w:szCs w:val="20"/>
        </w:rPr>
        <w:t>MB52</w:t>
      </w:r>
      <w:r w:rsidRPr="00171BBA">
        <w:rPr>
          <w:sz w:val="20"/>
          <w:szCs w:val="20"/>
        </w:rPr>
        <w:t xml:space="preserve">”, para abrir </w:t>
      </w:r>
      <w:r w:rsidR="003F1BBB" w:rsidRPr="00171BBA">
        <w:rPr>
          <w:sz w:val="20"/>
          <w:szCs w:val="20"/>
        </w:rPr>
        <w:t>a tela</w:t>
      </w:r>
      <w:r w:rsidRPr="00171BBA">
        <w:rPr>
          <w:sz w:val="20"/>
          <w:szCs w:val="20"/>
        </w:rPr>
        <w:t xml:space="preserve"> “</w:t>
      </w:r>
      <w:r w:rsidR="00304BA4" w:rsidRPr="00171BBA">
        <w:rPr>
          <w:sz w:val="20"/>
          <w:szCs w:val="20"/>
        </w:rPr>
        <w:t>Exibir estoque em depósito do material</w:t>
      </w:r>
      <w:r w:rsidRPr="00171BBA">
        <w:rPr>
          <w:sz w:val="20"/>
          <w:szCs w:val="20"/>
        </w:rPr>
        <w:t>”.</w:t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C2276F" w:rsidRPr="00171BBA" w:rsidRDefault="00D86A8F" w:rsidP="00171BBA">
      <w:pPr>
        <w:spacing w:after="0" w:line="240" w:lineRule="auto"/>
        <w:rPr>
          <w:sz w:val="20"/>
          <w:szCs w:val="20"/>
        </w:rPr>
      </w:pPr>
      <w:r w:rsidRPr="00171BBA">
        <w:rPr>
          <w:noProof/>
          <w:sz w:val="20"/>
          <w:szCs w:val="20"/>
          <w:lang w:eastAsia="pt-BR"/>
        </w:rPr>
        <w:drawing>
          <wp:inline distT="0" distB="0" distL="0" distR="0" wp14:anchorId="524EFF77" wp14:editId="4F4F656A">
            <wp:extent cx="5731510" cy="3439160"/>
            <wp:effectExtent l="0" t="0" r="254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6F" w:rsidRPr="00171BBA" w:rsidRDefault="00C2276F" w:rsidP="00171BBA">
      <w:pPr>
        <w:spacing w:after="0" w:line="240" w:lineRule="auto"/>
        <w:rPr>
          <w:sz w:val="20"/>
          <w:szCs w:val="20"/>
        </w:rPr>
      </w:pPr>
    </w:p>
    <w:p w:rsidR="002A0C81" w:rsidRPr="00171BBA" w:rsidRDefault="002A0C81" w:rsidP="00171BBA">
      <w:pPr>
        <w:spacing w:after="0" w:line="240" w:lineRule="auto"/>
        <w:rPr>
          <w:sz w:val="20"/>
          <w:szCs w:val="20"/>
        </w:rPr>
      </w:pPr>
    </w:p>
    <w:p w:rsidR="002A0C81" w:rsidRPr="00171BBA" w:rsidRDefault="002A0C81" w:rsidP="00171BBA">
      <w:pPr>
        <w:spacing w:after="0" w:line="240" w:lineRule="auto"/>
        <w:rPr>
          <w:sz w:val="20"/>
          <w:szCs w:val="20"/>
        </w:rPr>
      </w:pPr>
    </w:p>
    <w:p w:rsidR="002A0C81" w:rsidRPr="00171BBA" w:rsidRDefault="002A0C81" w:rsidP="00171BBA">
      <w:pPr>
        <w:spacing w:after="0" w:line="240" w:lineRule="auto"/>
        <w:rPr>
          <w:sz w:val="20"/>
          <w:szCs w:val="20"/>
        </w:rPr>
      </w:pPr>
    </w:p>
    <w:p w:rsidR="002A0C81" w:rsidRDefault="002A0C81" w:rsidP="00171BB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lastRenderedPageBreak/>
        <w:t>Clicar no botão “</w:t>
      </w:r>
      <w:r w:rsidR="00304BA4" w:rsidRPr="00171BBA">
        <w:rPr>
          <w:b/>
          <w:sz w:val="20"/>
          <w:szCs w:val="20"/>
        </w:rPr>
        <w:t>Chamar variante</w:t>
      </w:r>
      <w:r w:rsidRPr="00171BBA">
        <w:rPr>
          <w:b/>
          <w:sz w:val="20"/>
          <w:szCs w:val="20"/>
        </w:rPr>
        <w:t>...</w:t>
      </w:r>
      <w:r w:rsidRPr="00171BBA">
        <w:rPr>
          <w:sz w:val="20"/>
          <w:szCs w:val="20"/>
        </w:rPr>
        <w:t>”</w:t>
      </w:r>
      <w:r w:rsidR="003F1BBB" w:rsidRPr="00171BBA">
        <w:rPr>
          <w:sz w:val="20"/>
          <w:szCs w:val="20"/>
        </w:rPr>
        <w:t xml:space="preserve"> (canto superior esquerdo),</w:t>
      </w:r>
      <w:r w:rsidRPr="00171BBA">
        <w:rPr>
          <w:sz w:val="20"/>
          <w:szCs w:val="20"/>
        </w:rPr>
        <w:t xml:space="preserve"> digitar “</w:t>
      </w:r>
      <w:r w:rsidRPr="00171BBA">
        <w:rPr>
          <w:b/>
          <w:sz w:val="20"/>
          <w:szCs w:val="20"/>
        </w:rPr>
        <w:t>SILVAA4</w:t>
      </w:r>
      <w:r w:rsidRPr="00171BBA">
        <w:rPr>
          <w:sz w:val="20"/>
          <w:szCs w:val="20"/>
        </w:rPr>
        <w:t>” no campo “</w:t>
      </w:r>
      <w:r w:rsidR="00304BA4" w:rsidRPr="00171BBA">
        <w:rPr>
          <w:b/>
          <w:sz w:val="20"/>
          <w:szCs w:val="20"/>
        </w:rPr>
        <w:t>Criado por</w:t>
      </w:r>
      <w:r w:rsidRPr="00171BBA">
        <w:rPr>
          <w:sz w:val="20"/>
          <w:szCs w:val="20"/>
        </w:rPr>
        <w:t>”</w:t>
      </w:r>
      <w:r w:rsidR="003F1BBB" w:rsidRPr="00171BBA">
        <w:rPr>
          <w:sz w:val="20"/>
          <w:szCs w:val="20"/>
        </w:rPr>
        <w:t xml:space="preserve"> e clicar no botão “</w:t>
      </w:r>
      <w:r w:rsidR="00304BA4" w:rsidRPr="00171BBA">
        <w:rPr>
          <w:b/>
          <w:sz w:val="20"/>
          <w:szCs w:val="20"/>
        </w:rPr>
        <w:t>Executar</w:t>
      </w:r>
      <w:r w:rsidR="003F1BBB" w:rsidRPr="00171BBA">
        <w:rPr>
          <w:sz w:val="20"/>
          <w:szCs w:val="20"/>
        </w:rPr>
        <w:t>” (canto inferior esquerdo)</w:t>
      </w:r>
      <w:r w:rsidR="003A1837">
        <w:rPr>
          <w:sz w:val="20"/>
          <w:szCs w:val="20"/>
        </w:rPr>
        <w:t xml:space="preserve"> ou pressionar &lt;F8&gt;</w:t>
      </w:r>
      <w:r w:rsidR="003F1BBB" w:rsidRPr="00171BBA">
        <w:rPr>
          <w:sz w:val="20"/>
          <w:szCs w:val="20"/>
        </w:rPr>
        <w:t>.</w:t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C2276F" w:rsidRDefault="00D86A8F" w:rsidP="00171BBA">
      <w:pPr>
        <w:spacing w:after="0" w:line="240" w:lineRule="auto"/>
        <w:rPr>
          <w:sz w:val="20"/>
          <w:szCs w:val="20"/>
        </w:rPr>
      </w:pPr>
      <w:r w:rsidRPr="00171BBA">
        <w:rPr>
          <w:noProof/>
          <w:sz w:val="20"/>
          <w:szCs w:val="20"/>
          <w:lang w:eastAsia="pt-BR"/>
        </w:rPr>
        <w:drawing>
          <wp:inline distT="0" distB="0" distL="0" distR="0" wp14:anchorId="5A281C61" wp14:editId="7BF72BEE">
            <wp:extent cx="5731510" cy="3439160"/>
            <wp:effectExtent l="0" t="0" r="254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171BBA" w:rsidRDefault="003F1BBB" w:rsidP="00171BB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>Conferir se os campos estão preenchidos corretamente, conforme imagem abaixo. Depois, clicar no botão “</w:t>
      </w:r>
      <w:r w:rsidRPr="00171BBA">
        <w:rPr>
          <w:b/>
          <w:sz w:val="20"/>
          <w:szCs w:val="20"/>
        </w:rPr>
        <w:t>Execut</w:t>
      </w:r>
      <w:r w:rsidR="00304BA4" w:rsidRPr="00171BBA">
        <w:rPr>
          <w:b/>
          <w:sz w:val="20"/>
          <w:szCs w:val="20"/>
        </w:rPr>
        <w:t>ar</w:t>
      </w:r>
      <w:r w:rsidRPr="00171BBA">
        <w:rPr>
          <w:sz w:val="20"/>
          <w:szCs w:val="20"/>
        </w:rPr>
        <w:t>” (canto superior esquerdo)</w:t>
      </w:r>
      <w:r w:rsidR="00171BBA">
        <w:rPr>
          <w:sz w:val="20"/>
          <w:szCs w:val="20"/>
        </w:rPr>
        <w:t xml:space="preserve"> ou pressionar &lt;F8&gt;</w:t>
      </w:r>
      <w:r w:rsidRPr="00171BBA">
        <w:rPr>
          <w:sz w:val="20"/>
          <w:szCs w:val="20"/>
        </w:rPr>
        <w:t>.</w:t>
      </w:r>
    </w:p>
    <w:p w:rsidR="003A1837" w:rsidRPr="003A1837" w:rsidRDefault="003A1837" w:rsidP="003A1837">
      <w:pPr>
        <w:spacing w:after="0" w:line="240" w:lineRule="auto"/>
        <w:rPr>
          <w:sz w:val="20"/>
          <w:szCs w:val="20"/>
        </w:rPr>
      </w:pPr>
    </w:p>
    <w:p w:rsidR="003A1837" w:rsidRDefault="003A1837" w:rsidP="003A1837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campo “</w:t>
      </w:r>
      <w:r w:rsidRPr="003A1837">
        <w:rPr>
          <w:b/>
          <w:sz w:val="20"/>
          <w:szCs w:val="20"/>
        </w:rPr>
        <w:t>Centro</w:t>
      </w:r>
      <w:r>
        <w:rPr>
          <w:sz w:val="20"/>
          <w:szCs w:val="20"/>
        </w:rPr>
        <w:t>”: 1063</w:t>
      </w:r>
    </w:p>
    <w:p w:rsidR="003A1837" w:rsidRDefault="003A1837" w:rsidP="003A1837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campo “</w:t>
      </w:r>
      <w:r w:rsidRPr="003A1837">
        <w:rPr>
          <w:b/>
          <w:sz w:val="20"/>
          <w:szCs w:val="20"/>
        </w:rPr>
        <w:t>Depósito</w:t>
      </w:r>
      <w:r>
        <w:rPr>
          <w:sz w:val="20"/>
          <w:szCs w:val="20"/>
        </w:rPr>
        <w:t>”: 0040</w:t>
      </w:r>
    </w:p>
    <w:p w:rsidR="003A1837" w:rsidRDefault="003A1837" w:rsidP="003A1837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Marcar a opção “</w:t>
      </w:r>
      <w:r w:rsidRPr="003A1837">
        <w:rPr>
          <w:b/>
          <w:sz w:val="20"/>
          <w:szCs w:val="20"/>
        </w:rPr>
        <w:t>Seleção estoques especiais</w:t>
      </w:r>
      <w:r>
        <w:rPr>
          <w:sz w:val="20"/>
          <w:szCs w:val="20"/>
        </w:rPr>
        <w:t xml:space="preserve">”: </w:t>
      </w:r>
      <w:proofErr w:type="spellStart"/>
      <w:r w:rsidRPr="003A1837">
        <w:rPr>
          <w:sz w:val="20"/>
          <w:szCs w:val="20"/>
        </w:rPr>
        <w:t>Sel.também</w:t>
      </w:r>
      <w:proofErr w:type="spellEnd"/>
      <w:r w:rsidRPr="003A1837">
        <w:rPr>
          <w:sz w:val="20"/>
          <w:szCs w:val="20"/>
        </w:rPr>
        <w:t xml:space="preserve"> estoques especiais</w:t>
      </w:r>
    </w:p>
    <w:p w:rsidR="003A1837" w:rsidRDefault="003A1837" w:rsidP="003A1837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Marcar a opção “</w:t>
      </w:r>
      <w:r w:rsidRPr="003A1837">
        <w:rPr>
          <w:b/>
          <w:sz w:val="20"/>
          <w:szCs w:val="20"/>
        </w:rPr>
        <w:t>Configurações</w:t>
      </w:r>
      <w:r>
        <w:rPr>
          <w:sz w:val="20"/>
          <w:szCs w:val="20"/>
        </w:rPr>
        <w:t xml:space="preserve">”: </w:t>
      </w:r>
      <w:r w:rsidRPr="003A1837">
        <w:rPr>
          <w:sz w:val="20"/>
          <w:szCs w:val="20"/>
        </w:rPr>
        <w:t>Não exibir valores</w:t>
      </w:r>
    </w:p>
    <w:p w:rsidR="003A1837" w:rsidRPr="003A1837" w:rsidRDefault="003A1837" w:rsidP="003A1837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Marcar a opção “</w:t>
      </w:r>
      <w:r w:rsidRPr="003A1837">
        <w:rPr>
          <w:b/>
          <w:sz w:val="20"/>
          <w:szCs w:val="20"/>
        </w:rPr>
        <w:t>Opções de exibição</w:t>
      </w:r>
      <w:r>
        <w:rPr>
          <w:sz w:val="20"/>
          <w:szCs w:val="20"/>
        </w:rPr>
        <w:t>”</w:t>
      </w:r>
      <w:r w:rsidRPr="003A1837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3A1837">
        <w:rPr>
          <w:sz w:val="20"/>
          <w:szCs w:val="20"/>
        </w:rPr>
        <w:t>Representação não hierárquica</w:t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C2276F" w:rsidRPr="00171BBA" w:rsidRDefault="00D86A8F" w:rsidP="00171BBA">
      <w:pPr>
        <w:spacing w:after="0" w:line="240" w:lineRule="auto"/>
        <w:rPr>
          <w:sz w:val="20"/>
          <w:szCs w:val="20"/>
        </w:rPr>
      </w:pPr>
      <w:r w:rsidRPr="00171BBA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2AB429CB" wp14:editId="4F477D44">
            <wp:extent cx="5731510" cy="3439160"/>
            <wp:effectExtent l="0" t="0" r="254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B" w:rsidRPr="00171BBA" w:rsidRDefault="003F1BBB" w:rsidP="00171BBA">
      <w:pPr>
        <w:spacing w:after="0" w:line="240" w:lineRule="auto"/>
        <w:rPr>
          <w:sz w:val="20"/>
          <w:szCs w:val="20"/>
        </w:rPr>
      </w:pPr>
    </w:p>
    <w:p w:rsidR="003F1BBB" w:rsidRDefault="003F1BBB" w:rsidP="00171BB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>Clicar no botão “</w:t>
      </w:r>
      <w:r w:rsidRPr="00171BBA">
        <w:rPr>
          <w:b/>
          <w:sz w:val="20"/>
          <w:szCs w:val="20"/>
        </w:rPr>
        <w:t>File</w:t>
      </w:r>
      <w:r w:rsidR="00304BA4" w:rsidRPr="00171BBA">
        <w:rPr>
          <w:b/>
          <w:sz w:val="20"/>
          <w:szCs w:val="20"/>
        </w:rPr>
        <w:t xml:space="preserve"> local</w:t>
      </w:r>
      <w:r w:rsidRPr="00171BBA">
        <w:rPr>
          <w:sz w:val="20"/>
          <w:szCs w:val="20"/>
        </w:rPr>
        <w:t>...” (canto superior esquerdo), selecionar a opção “</w:t>
      </w:r>
      <w:r w:rsidR="00304BA4" w:rsidRPr="00171BBA">
        <w:rPr>
          <w:b/>
          <w:sz w:val="20"/>
          <w:szCs w:val="20"/>
        </w:rPr>
        <w:t>Planilha eletrônica</w:t>
      </w:r>
      <w:r w:rsidRPr="00171BBA">
        <w:rPr>
          <w:sz w:val="20"/>
          <w:szCs w:val="20"/>
        </w:rPr>
        <w:t>” e clicar em “</w:t>
      </w:r>
      <w:r w:rsidR="00304BA4" w:rsidRPr="00171BBA">
        <w:rPr>
          <w:b/>
          <w:sz w:val="20"/>
          <w:szCs w:val="20"/>
        </w:rPr>
        <w:t>Avançar</w:t>
      </w:r>
      <w:r w:rsidRPr="00171BBA">
        <w:rPr>
          <w:sz w:val="20"/>
          <w:szCs w:val="20"/>
        </w:rPr>
        <w:t>”</w:t>
      </w:r>
      <w:r w:rsidR="00171BBA">
        <w:rPr>
          <w:sz w:val="20"/>
          <w:szCs w:val="20"/>
        </w:rPr>
        <w:t xml:space="preserve"> ou pressionar &lt;ENTER&gt;</w:t>
      </w:r>
      <w:r w:rsidRPr="00171BBA">
        <w:rPr>
          <w:sz w:val="20"/>
          <w:szCs w:val="20"/>
        </w:rPr>
        <w:t>.</w:t>
      </w:r>
    </w:p>
    <w:p w:rsidR="003A1837" w:rsidRPr="003A1837" w:rsidRDefault="003A1837" w:rsidP="003A1837">
      <w:pPr>
        <w:spacing w:after="0" w:line="240" w:lineRule="auto"/>
        <w:rPr>
          <w:sz w:val="20"/>
          <w:szCs w:val="20"/>
        </w:rPr>
      </w:pPr>
    </w:p>
    <w:p w:rsidR="00C2276F" w:rsidRDefault="00D86A8F" w:rsidP="00171BBA">
      <w:pPr>
        <w:spacing w:after="0" w:line="240" w:lineRule="auto"/>
        <w:rPr>
          <w:sz w:val="20"/>
          <w:szCs w:val="20"/>
        </w:rPr>
      </w:pPr>
      <w:r w:rsidRPr="00171BBA">
        <w:rPr>
          <w:noProof/>
          <w:sz w:val="20"/>
          <w:szCs w:val="20"/>
          <w:lang w:eastAsia="pt-BR"/>
        </w:rPr>
        <w:drawing>
          <wp:inline distT="0" distB="0" distL="0" distR="0" wp14:anchorId="040ACA05" wp14:editId="6C17CFE3">
            <wp:extent cx="5731510" cy="343916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C2276F" w:rsidRDefault="003F1BBB" w:rsidP="00171BB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 xml:space="preserve">Selecionar o local para salvar o arquivo (sugestão: </w:t>
      </w:r>
      <w:r w:rsidR="004F4134" w:rsidRPr="00171BBA">
        <w:rPr>
          <w:sz w:val="20"/>
          <w:szCs w:val="20"/>
        </w:rPr>
        <w:t xml:space="preserve">S:\1000 OSASCO\1900 </w:t>
      </w:r>
      <w:proofErr w:type="spellStart"/>
      <w:r w:rsidR="004F4134" w:rsidRPr="00171BBA">
        <w:rPr>
          <w:sz w:val="20"/>
          <w:szCs w:val="20"/>
        </w:rPr>
        <w:t>Ger</w:t>
      </w:r>
      <w:proofErr w:type="spellEnd"/>
      <w:r w:rsidR="004F4134" w:rsidRPr="00171BBA">
        <w:rPr>
          <w:sz w:val="20"/>
          <w:szCs w:val="20"/>
        </w:rPr>
        <w:t xml:space="preserve"> </w:t>
      </w:r>
      <w:proofErr w:type="spellStart"/>
      <w:r w:rsidR="004F4134" w:rsidRPr="00171BBA">
        <w:rPr>
          <w:sz w:val="20"/>
          <w:szCs w:val="20"/>
        </w:rPr>
        <w:t>MKTBrady</w:t>
      </w:r>
      <w:proofErr w:type="spellEnd"/>
      <w:r w:rsidR="004F4134" w:rsidRPr="00171BBA">
        <w:rPr>
          <w:sz w:val="20"/>
          <w:szCs w:val="20"/>
        </w:rPr>
        <w:t>\E-commerce - Piero D'Aprile</w:t>
      </w:r>
      <w:r w:rsidRPr="00171BBA">
        <w:rPr>
          <w:sz w:val="20"/>
          <w:szCs w:val="20"/>
        </w:rPr>
        <w:t>)</w:t>
      </w:r>
      <w:r w:rsidR="004F4134" w:rsidRPr="00171BBA">
        <w:rPr>
          <w:sz w:val="20"/>
          <w:szCs w:val="20"/>
        </w:rPr>
        <w:t xml:space="preserve"> </w:t>
      </w:r>
      <w:r w:rsidRPr="00171BBA">
        <w:rPr>
          <w:sz w:val="20"/>
          <w:szCs w:val="20"/>
        </w:rPr>
        <w:t>e clicar em “</w:t>
      </w:r>
      <w:r w:rsidRPr="00171BBA">
        <w:rPr>
          <w:b/>
          <w:sz w:val="20"/>
          <w:szCs w:val="20"/>
        </w:rPr>
        <w:t>Ge</w:t>
      </w:r>
      <w:r w:rsidR="00B40F85" w:rsidRPr="00171BBA">
        <w:rPr>
          <w:b/>
          <w:sz w:val="20"/>
          <w:szCs w:val="20"/>
        </w:rPr>
        <w:t>rar</w:t>
      </w:r>
      <w:r w:rsidRPr="00171BBA">
        <w:rPr>
          <w:sz w:val="20"/>
          <w:szCs w:val="20"/>
        </w:rPr>
        <w:t>”</w:t>
      </w:r>
      <w:r w:rsidR="00171BBA">
        <w:rPr>
          <w:sz w:val="20"/>
          <w:szCs w:val="20"/>
        </w:rPr>
        <w:t xml:space="preserve"> ou pressionar &lt;ENTER&gt;</w:t>
      </w:r>
      <w:r w:rsidRPr="00171BBA">
        <w:rPr>
          <w:sz w:val="20"/>
          <w:szCs w:val="20"/>
        </w:rPr>
        <w:t>.</w:t>
      </w:r>
    </w:p>
    <w:p w:rsidR="00171BBA" w:rsidRPr="00171BBA" w:rsidRDefault="00171BBA" w:rsidP="00171BBA">
      <w:pPr>
        <w:spacing w:after="0" w:line="240" w:lineRule="auto"/>
        <w:rPr>
          <w:sz w:val="20"/>
          <w:szCs w:val="20"/>
        </w:rPr>
      </w:pPr>
    </w:p>
    <w:p w:rsidR="00C2276F" w:rsidRPr="00171BBA" w:rsidRDefault="00D86A8F" w:rsidP="00171BBA">
      <w:pPr>
        <w:spacing w:after="0" w:line="240" w:lineRule="auto"/>
        <w:rPr>
          <w:sz w:val="20"/>
          <w:szCs w:val="20"/>
        </w:rPr>
      </w:pPr>
      <w:r w:rsidRPr="00171BBA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63E4E5DD" wp14:editId="514DA40C">
            <wp:extent cx="5731510" cy="3439160"/>
            <wp:effectExtent l="0" t="0" r="254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76F" w:rsidRPr="0017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5B2"/>
    <w:multiLevelType w:val="hybridMultilevel"/>
    <w:tmpl w:val="B7E0A68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54D10"/>
    <w:multiLevelType w:val="hybridMultilevel"/>
    <w:tmpl w:val="8CF628E6"/>
    <w:lvl w:ilvl="0" w:tplc="CC0C7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477CA"/>
    <w:multiLevelType w:val="hybridMultilevel"/>
    <w:tmpl w:val="4C7E0100"/>
    <w:lvl w:ilvl="0" w:tplc="9F065B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6F"/>
    <w:rsid w:val="000B14FF"/>
    <w:rsid w:val="00171BBA"/>
    <w:rsid w:val="002A0C81"/>
    <w:rsid w:val="00304BA4"/>
    <w:rsid w:val="003A1837"/>
    <w:rsid w:val="003F1BBB"/>
    <w:rsid w:val="004F4134"/>
    <w:rsid w:val="00872FC2"/>
    <w:rsid w:val="00941A93"/>
    <w:rsid w:val="00B40F85"/>
    <w:rsid w:val="00C2276F"/>
    <w:rsid w:val="00D648D3"/>
    <w:rsid w:val="00D8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35CED-22F3-4393-B609-CE6DB288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DAprile, Piero</dc:creator>
  <cp:keywords/>
  <dc:description/>
  <cp:lastModifiedBy>DAprile, Piero</cp:lastModifiedBy>
  <cp:revision>10</cp:revision>
  <dcterms:created xsi:type="dcterms:W3CDTF">2017-04-06T13:39:00Z</dcterms:created>
  <dcterms:modified xsi:type="dcterms:W3CDTF">2017-07-25T14:22:00Z</dcterms:modified>
</cp:coreProperties>
</file>