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0336D286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FF34D2">
        <w:rPr>
          <w:caps/>
        </w:rPr>
        <w:t>CIÊNCIA DA COMPUTAÇÃO</w:t>
      </w:r>
    </w:p>
    <w:p w14:paraId="689DD3C6" w14:textId="634ED48E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FF34D2">
        <w:t>CAMPUS 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010871A4" w:rsidR="001A5A6A" w:rsidRDefault="00042CEB" w:rsidP="00C477F4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</w:t>
      </w:r>
      <w:r w:rsidR="00FF34D2">
        <w:rPr>
          <w:b/>
          <w:caps/>
          <w:sz w:val="32"/>
          <w:szCs w:val="32"/>
        </w:rPr>
        <w:t xml:space="preserve"> RAD EM PYTHON</w:t>
      </w:r>
    </w:p>
    <w:p w14:paraId="1CECC676" w14:textId="77777777" w:rsidR="00FF34D2" w:rsidRDefault="001A5A6A" w:rsidP="00C477F4">
      <w:pPr>
        <w:pStyle w:val="Ttulo1"/>
        <w:spacing w:before="0" w:line="432" w:lineRule="atLeast"/>
        <w:jc w:val="center"/>
        <w:rPr>
          <w:rFonts w:ascii="Montserrat" w:hAnsi="Montserrat"/>
          <w:color w:val="121212"/>
          <w:sz w:val="36"/>
          <w:szCs w:val="36"/>
        </w:rPr>
      </w:pPr>
      <w:r>
        <w:rPr>
          <w:caps/>
          <w:sz w:val="32"/>
          <w:szCs w:val="32"/>
        </w:rPr>
        <w:t>EM</w:t>
      </w:r>
      <w:r w:rsidR="00FF34D2">
        <w:rPr>
          <w:b w:val="0"/>
          <w:caps/>
          <w:sz w:val="32"/>
          <w:szCs w:val="32"/>
        </w:rPr>
        <w:t xml:space="preserve"> </w:t>
      </w:r>
      <w:r w:rsidR="00FF34D2">
        <w:rPr>
          <w:rFonts w:ascii="Montserrat" w:hAnsi="Montserrat"/>
          <w:color w:val="121212"/>
          <w:sz w:val="36"/>
          <w:szCs w:val="36"/>
        </w:rPr>
        <w:t>Desenvolvimento Rápido de Aplicações em Python</w:t>
      </w:r>
    </w:p>
    <w:p w14:paraId="1B4ED5C8" w14:textId="23B97E7B" w:rsidR="0083751B" w:rsidRPr="00802879" w:rsidRDefault="0083751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E4DBC0F" w14:textId="77777777" w:rsidR="0082570E" w:rsidRDefault="0082570E" w:rsidP="0082570E">
      <w:pPr>
        <w:pStyle w:val="Corpodetexto"/>
        <w:spacing w:before="0" w:line="360" w:lineRule="auto"/>
        <w:ind w:left="0" w:right="111"/>
        <w:jc w:val="center"/>
      </w:pPr>
    </w:p>
    <w:p w14:paraId="18825D7A" w14:textId="77777777" w:rsidR="0082570E" w:rsidRDefault="0082570E" w:rsidP="0082570E">
      <w:pPr>
        <w:pStyle w:val="Corpodetexto"/>
        <w:spacing w:before="0" w:line="360" w:lineRule="auto"/>
        <w:ind w:left="0" w:right="111"/>
        <w:jc w:val="center"/>
      </w:pPr>
    </w:p>
    <w:p w14:paraId="726A0CF9" w14:textId="77777777" w:rsidR="0082570E" w:rsidRDefault="0082570E" w:rsidP="0082570E">
      <w:pPr>
        <w:pStyle w:val="Corpodetexto"/>
        <w:spacing w:before="0" w:line="360" w:lineRule="auto"/>
        <w:ind w:left="0" w:right="111"/>
        <w:jc w:val="center"/>
      </w:pPr>
    </w:p>
    <w:p w14:paraId="367A48DC" w14:textId="77777777" w:rsidR="0082570E" w:rsidRDefault="0082570E" w:rsidP="0082570E">
      <w:pPr>
        <w:pStyle w:val="Corpodetexto"/>
        <w:spacing w:before="0" w:line="360" w:lineRule="auto"/>
        <w:ind w:left="0" w:right="111"/>
        <w:jc w:val="center"/>
      </w:pPr>
    </w:p>
    <w:p w14:paraId="74129F72" w14:textId="76DFF080" w:rsidR="0082570E" w:rsidRDefault="000B1A9F" w:rsidP="0082570E">
      <w:pPr>
        <w:pStyle w:val="Corpodetexto"/>
        <w:spacing w:before="0" w:line="360" w:lineRule="auto"/>
        <w:ind w:left="0" w:right="111"/>
        <w:jc w:val="center"/>
      </w:pPr>
      <w:r>
        <w:t>Cidade</w:t>
      </w:r>
      <w:r w:rsidR="0083751B" w:rsidRPr="00A357B8">
        <w:t xml:space="preserve"> </w:t>
      </w:r>
      <w:r w:rsidR="0064727F">
        <w:t>–</w:t>
      </w:r>
      <w:r w:rsidR="0083751B" w:rsidRPr="00A357B8">
        <w:t xml:space="preserve"> </w:t>
      </w:r>
      <w:r w:rsidR="00FF34D2">
        <w:t>RJ</w:t>
      </w:r>
    </w:p>
    <w:p w14:paraId="437096B4" w14:textId="695B7133" w:rsidR="00E708C1" w:rsidRDefault="00FF34D2" w:rsidP="0082570E">
      <w:pPr>
        <w:pStyle w:val="Corpodetexto"/>
        <w:spacing w:before="0" w:line="360" w:lineRule="auto"/>
        <w:ind w:left="0" w:right="111"/>
        <w:jc w:val="center"/>
      </w:pPr>
      <w:r>
        <w:t>10</w:t>
      </w:r>
      <w:r w:rsidR="0083751B" w:rsidRPr="00A357B8">
        <w:t xml:space="preserve"> / </w:t>
      </w:r>
      <w:r>
        <w:t>2024</w:t>
      </w:r>
    </w:p>
    <w:p w14:paraId="47F3195A" w14:textId="4540DB5E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Matrícula – </w:t>
      </w:r>
      <w:r w:rsidR="00FF34D2">
        <w:rPr>
          <w:rFonts w:ascii="Times New Roman" w:eastAsia="Times New Roman" w:hAnsi="Times New Roman" w:cs="Times New Roman"/>
          <w:sz w:val="24"/>
          <w:szCs w:val="24"/>
        </w:rPr>
        <w:t>Marcos Paulo Lins da Silva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72DB2EFA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proofErr w:type="spellStart"/>
      <w:r w:rsidR="00FF34D2">
        <w:rPr>
          <w:rFonts w:ascii="Times New Roman" w:eastAsia="Times New Roman" w:hAnsi="Times New Roman" w:cs="Times New Roman"/>
          <w:b/>
          <w:bCs/>
          <w:sz w:val="24"/>
          <w:szCs w:val="24"/>
        </w:rPr>
        <w:t>Rad</w:t>
      </w:r>
      <w:proofErr w:type="spellEnd"/>
      <w:r w:rsidR="00F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em Python</w:t>
      </w:r>
    </w:p>
    <w:p w14:paraId="6A8E5991" w14:textId="56B6291C" w:rsidR="00DC5745" w:rsidRPr="00362346" w:rsidRDefault="00FF34D2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FD503E"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Ciência da Computação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64727F">
      <w:pPr>
        <w:spacing w:before="11"/>
        <w:jc w:val="center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574DEC9F" w:rsidR="00DC5745" w:rsidRDefault="00DC5745" w:rsidP="0064727F">
      <w:pPr>
        <w:pStyle w:val="Corpodetexto"/>
        <w:spacing w:before="0" w:line="360" w:lineRule="auto"/>
        <w:ind w:left="5125" w:right="114"/>
        <w:jc w:val="center"/>
      </w:pPr>
      <w:r>
        <w:t xml:space="preserve">Trabalho de </w:t>
      </w:r>
      <w:proofErr w:type="spellStart"/>
      <w:r w:rsidR="00FF34D2">
        <w:t>Rad</w:t>
      </w:r>
      <w:proofErr w:type="spellEnd"/>
      <w:r w:rsidR="00FF34D2">
        <w:t xml:space="preserve"> em Python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FF34D2">
        <w:t>Desenvolvimento Rápido de Aplicações em Python</w:t>
      </w:r>
    </w:p>
    <w:p w14:paraId="5F1E8606" w14:textId="77777777" w:rsidR="00DC5745" w:rsidRDefault="00DC5745" w:rsidP="006472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23D9993A" w:rsidR="00DC5745" w:rsidRDefault="00DC5745" w:rsidP="0064727F">
      <w:pPr>
        <w:pStyle w:val="Corpodetexto"/>
        <w:spacing w:before="143"/>
        <w:ind w:left="5125"/>
        <w:jc w:val="center"/>
      </w:pPr>
      <w:r>
        <w:t>Orientador:</w:t>
      </w:r>
    </w:p>
    <w:p w14:paraId="31088CBE" w14:textId="140BBC2F" w:rsidR="00DC5745" w:rsidRDefault="00DC5745" w:rsidP="0064727F">
      <w:pPr>
        <w:pStyle w:val="Corpodetexto"/>
        <w:spacing w:before="143"/>
        <w:ind w:left="5125"/>
        <w:jc w:val="center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35D8B995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 w:rsidR="0082570E">
              <w:rPr>
                <w:noProof/>
                <w:webHidden/>
              </w:rPr>
              <w:t>4</w:t>
            </w:r>
          </w:hyperlink>
        </w:p>
        <w:p w14:paraId="58663672" w14:textId="6C479702" w:rsidR="007308D5" w:rsidRDefault="00D14C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82570E">
              <w:rPr>
                <w:noProof/>
                <w:webHidden/>
              </w:rPr>
              <w:t>4</w:t>
            </w:r>
          </w:hyperlink>
        </w:p>
        <w:p w14:paraId="6443AAA0" w14:textId="4A67C211" w:rsidR="007308D5" w:rsidRDefault="00D14C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82570E">
              <w:rPr>
                <w:noProof/>
                <w:webHidden/>
              </w:rPr>
              <w:t>5</w:t>
            </w:r>
          </w:hyperlink>
        </w:p>
        <w:p w14:paraId="7278970C" w14:textId="21424A86" w:rsidR="007308D5" w:rsidRDefault="00D14C00" w:rsidP="0082570E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82570E">
              <w:rPr>
                <w:noProof/>
                <w:webHidden/>
              </w:rPr>
              <w:t>6</w:t>
            </w:r>
          </w:hyperlink>
        </w:p>
        <w:p w14:paraId="1747955B" w14:textId="7DE6C416" w:rsidR="007308D5" w:rsidRDefault="00D14C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82570E">
              <w:rPr>
                <w:noProof/>
                <w:webHidden/>
              </w:rPr>
              <w:t>10</w:t>
            </w:r>
          </w:hyperlink>
        </w:p>
        <w:p w14:paraId="30399069" w14:textId="3A9E3A46" w:rsidR="007308D5" w:rsidRDefault="00D14C0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82570E">
              <w:rPr>
                <w:noProof/>
                <w:webHidden/>
              </w:rPr>
              <w:t>11</w:t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3AAD9A" w14:textId="77777777" w:rsidR="00AF77A8" w:rsidRDefault="00AF77A8" w:rsidP="00AF77A8">
      <w:pPr>
        <w:pStyle w:val="NormalWeb"/>
      </w:pPr>
      <w:r>
        <w:t>O controle de inventário é uma parte crucial para o sucesso de qualquer negócio que lide com produtos físicos. Manter um registro preciso e eficiente de itens estocados, suas quantidades e preços é essencial para otimizar processos de compra, venda e armazenamento. A falta de um sistema bem estruturado pode levar a problemas como excesso ou falta de estoque, desperdício de recursos e perda de oportunidades de vendas.</w:t>
      </w:r>
    </w:p>
    <w:p w14:paraId="6C22BEEA" w14:textId="77777777" w:rsidR="00AF77A8" w:rsidRDefault="00AF77A8" w:rsidP="00AF77A8">
      <w:pPr>
        <w:pStyle w:val="NormalWeb"/>
      </w:pPr>
      <w:r>
        <w:t xml:space="preserve">Este projeto apresenta a implementação de um </w:t>
      </w:r>
      <w:r>
        <w:rPr>
          <w:rStyle w:val="Forte"/>
        </w:rPr>
        <w:t>sistema de controle de inventário</w:t>
      </w:r>
      <w:r>
        <w:t xml:space="preserve"> utilizando as tecnologias Python, </w:t>
      </w:r>
      <w:proofErr w:type="spellStart"/>
      <w:r>
        <w:t>SQLite</w:t>
      </w:r>
      <w:proofErr w:type="spellEnd"/>
      <w:r>
        <w:t xml:space="preserve"> e </w:t>
      </w:r>
      <w:proofErr w:type="spellStart"/>
      <w:r>
        <w:t>Tkinter</w:t>
      </w:r>
      <w:proofErr w:type="spellEnd"/>
      <w:r>
        <w:t>. Ele foi desenvolvido com o objetivo de oferecer uma solução simples, eficiente e amigável para o gerenciamento de inventário, permitindo que o usuário cadastre, edite, exclua e consulte itens de forma intuitiva através de uma interface gráfica.</w:t>
      </w:r>
    </w:p>
    <w:p w14:paraId="3FEDEAD7" w14:textId="5D62D07E" w:rsidR="00FF34D2" w:rsidRDefault="00FF34D2" w:rsidP="0083751B">
      <w:pPr>
        <w:spacing w:before="4"/>
      </w:pPr>
    </w:p>
    <w:p w14:paraId="32E56623" w14:textId="7D2C6A1D" w:rsidR="00FF34D2" w:rsidRDefault="00FF34D2" w:rsidP="0083751B">
      <w:pPr>
        <w:spacing w:before="4"/>
      </w:pPr>
    </w:p>
    <w:p w14:paraId="2BEFE12F" w14:textId="77777777" w:rsidR="00FF34D2" w:rsidRPr="00E92E3F" w:rsidRDefault="00FF34D2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873F32" w14:textId="77777777" w:rsidR="0068722D" w:rsidRPr="0068722D" w:rsidRDefault="0068722D" w:rsidP="0068722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722D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de controle de inventário visa proporcionar uma solução eficiente e prática para a gestão de estoques, permitindo que usuários gerenciem itens de forma simples e intuitiva, mesmo sem o uso de uma interface gráfica. Este sistema é especialmente benéfico para pequenos e médios empreendimentos que buscam uma alternativa acessível para otimizar suas operações de controle de inventário.</w:t>
      </w:r>
    </w:p>
    <w:p w14:paraId="3F9048A4" w14:textId="77777777" w:rsidR="0068722D" w:rsidRPr="0068722D" w:rsidRDefault="0068722D" w:rsidP="0068722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722D">
        <w:rPr>
          <w:rFonts w:ascii="Times New Roman" w:eastAsia="Times New Roman" w:hAnsi="Times New Roman" w:cs="Times New Roman"/>
          <w:sz w:val="24"/>
          <w:szCs w:val="24"/>
          <w:lang w:eastAsia="pt-BR"/>
        </w:rPr>
        <w:t>Os principais objetivos do projeto são:</w:t>
      </w:r>
    </w:p>
    <w:p w14:paraId="1D3F8F80" w14:textId="77777777" w:rsidR="0068722D" w:rsidRPr="0068722D" w:rsidRDefault="0068722D" w:rsidP="0068722D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72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Automatizar o Gerenciamento de Estoque</w:t>
      </w:r>
      <w:r w:rsidRPr="0068722D">
        <w:rPr>
          <w:rFonts w:ascii="Times New Roman" w:eastAsia="Times New Roman" w:hAnsi="Times New Roman" w:cs="Times New Roman"/>
          <w:sz w:val="24"/>
          <w:szCs w:val="24"/>
          <w:lang w:eastAsia="pt-BR"/>
        </w:rPr>
        <w:t>: Ao utilizar um sistema baseado em linha de comando, o projeto oferece uma maneira de automatizar o registro, atualização e exclusão de itens do inventário, minimizando a probabilidade de erros que frequentemente ocorrem em processos manuais.</w:t>
      </w:r>
    </w:p>
    <w:p w14:paraId="2A70E5C3" w14:textId="77777777" w:rsidR="0068722D" w:rsidRPr="0068722D" w:rsidRDefault="0068722D" w:rsidP="0068722D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72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Facilitar a Inserção e Edição de Itens</w:t>
      </w:r>
      <w:r w:rsidRPr="0068722D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permite que os usuários insiram e atualizem dados sobre produtos de maneira rápida e fácil, assegurando que as informações estejam sempre atualizadas e precisas.</w:t>
      </w:r>
    </w:p>
    <w:p w14:paraId="482B2F86" w14:textId="77777777" w:rsidR="0068722D" w:rsidRPr="0068722D" w:rsidRDefault="0068722D" w:rsidP="0068722D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72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Proporcionar Consultas Eficientes</w:t>
      </w:r>
      <w:r w:rsidRPr="0068722D">
        <w:rPr>
          <w:rFonts w:ascii="Times New Roman" w:eastAsia="Times New Roman" w:hAnsi="Times New Roman" w:cs="Times New Roman"/>
          <w:sz w:val="24"/>
          <w:szCs w:val="24"/>
          <w:lang w:eastAsia="pt-BR"/>
        </w:rPr>
        <w:t>: Através da funcionalidade de listagem, os usuários podem visualizar rapidamente todos os itens cadastrados no inventário, facilitando a tomada de decisões sobre compras e vendas.</w:t>
      </w:r>
    </w:p>
    <w:p w14:paraId="3BCAFEAC" w14:textId="77777777" w:rsidR="0068722D" w:rsidRPr="0068722D" w:rsidRDefault="0068722D" w:rsidP="0068722D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72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Eliminar a Dependência de Software Caro</w:t>
      </w:r>
      <w:r w:rsidRPr="0068722D">
        <w:rPr>
          <w:rFonts w:ascii="Times New Roman" w:eastAsia="Times New Roman" w:hAnsi="Times New Roman" w:cs="Times New Roman"/>
          <w:sz w:val="24"/>
          <w:szCs w:val="24"/>
          <w:lang w:eastAsia="pt-BR"/>
        </w:rPr>
        <w:t>: Ao desenvolver uma solução simples e gratuita, o projeto visa eliminar a necessidade de investimento em softwares de gestão de inventário caros, tornando a gestão acessível para todos.</w:t>
      </w:r>
    </w:p>
    <w:p w14:paraId="7598E1E6" w14:textId="77777777" w:rsidR="0068722D" w:rsidRPr="0068722D" w:rsidRDefault="0068722D" w:rsidP="0068722D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72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Promover a Organização e o Controle</w:t>
      </w:r>
      <w:r w:rsidRPr="0068722D">
        <w:rPr>
          <w:rFonts w:ascii="Times New Roman" w:eastAsia="Times New Roman" w:hAnsi="Times New Roman" w:cs="Times New Roman"/>
          <w:sz w:val="24"/>
          <w:szCs w:val="24"/>
          <w:lang w:eastAsia="pt-BR"/>
        </w:rPr>
        <w:t>: Com um banco de dados estruturado, o sistema garante que todos os itens sejam gerenciados de forma organizada, contribuindo para uma melhor visualização e controle do estoque disponível.</w:t>
      </w:r>
    </w:p>
    <w:p w14:paraId="051F3775" w14:textId="77777777" w:rsidR="0068722D" w:rsidRPr="0068722D" w:rsidRDefault="0068722D" w:rsidP="0068722D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72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Aumentar a Eficiência Operacional</w:t>
      </w:r>
      <w:r w:rsidRPr="0068722D">
        <w:rPr>
          <w:rFonts w:ascii="Times New Roman" w:eastAsia="Times New Roman" w:hAnsi="Times New Roman" w:cs="Times New Roman"/>
          <w:sz w:val="24"/>
          <w:szCs w:val="24"/>
          <w:lang w:eastAsia="pt-BR"/>
        </w:rPr>
        <w:t>: Ao simplificar as operações de controle de inventário, o projeto ajuda as empresas a economizar tempo e recursos, permitindo que se concentrem em outras áreas críticas do negócio.</w:t>
      </w:r>
    </w:p>
    <w:p w14:paraId="199F4392" w14:textId="77777777" w:rsidR="0068722D" w:rsidRPr="0068722D" w:rsidRDefault="0068722D" w:rsidP="0068722D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722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Em resumo, o objetivo deste projeto é oferecer uma solução prática e funcional para a gestão de inventário, atendendo às necessidades de empresas que buscam eficiência, organização e controle em suas operações, tudo isso por meio de uma abordagem simples e direta. Acreditamos que um sistema acessível e eficaz pode fazer a diferença na maneira como as empresas gerenciam seus recursos, permitindo um crescimento sustentável e uma operação mais fluida.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4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5" w:name="_Toc84406835"/>
      <w:bookmarkEnd w:id="4"/>
      <w:r>
        <w:rPr>
          <w:b w:val="0"/>
          <w:bCs w:val="0"/>
        </w:rPr>
        <w:lastRenderedPageBreak/>
        <w:t>DESENVOLVIMENTO</w:t>
      </w:r>
      <w:bookmarkEnd w:id="5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2F8A3242" w14:textId="77777777" w:rsidR="0064727F" w:rsidRDefault="0064727F" w:rsidP="0064727F">
      <w:pPr>
        <w:pStyle w:val="NormalWeb"/>
      </w:pPr>
      <w:r>
        <w:t xml:space="preserve">O gerenciamento de inventário é um componente essencial para a eficiência operacional em diversos setores empresariais. Sistemas de controle de estoque bem desenvolvidos permitem o monitoramento preciso da quantidade de produtos, auxiliam na tomada de decisão sobre compras e reduzem o desperdício de recursos. Este projeto propõe o desenvolvimento de um sistema simples de gerenciamento de inventário utilizando Python, com as bibliotecas SQLite3 para o gerenciamento de dados e </w:t>
      </w:r>
      <w:proofErr w:type="spellStart"/>
      <w:r>
        <w:t>Tkinter</w:t>
      </w:r>
      <w:proofErr w:type="spellEnd"/>
      <w:r>
        <w:t xml:space="preserve"> para a interface gráfica. O objetivo é permitir ao usuário inserir, modificar, excluir e listar produtos em um banco de dados local.</w:t>
      </w:r>
    </w:p>
    <w:p w14:paraId="78614BB1" w14:textId="77777777" w:rsidR="0064727F" w:rsidRDefault="0064727F" w:rsidP="0064727F">
      <w:pPr>
        <w:pStyle w:val="NormalWeb"/>
      </w:pPr>
      <w:r>
        <w:t xml:space="preserve">A gestão de inventário é estudada em diversas áreas, como administração e logística, e tem evoluído com o advento da tecnologia, onde sistemas automatizados desempenham um papel crucial para manter a precisão e rapidez nos registros. Conforme explica </w:t>
      </w:r>
      <w:proofErr w:type="spellStart"/>
      <w:r>
        <w:t>Bowersox</w:t>
      </w:r>
      <w:proofErr w:type="spellEnd"/>
      <w:r>
        <w:t xml:space="preserve"> et al. (2014), o inventário controla não só a disponibilidade dos produtos, mas também impacta diretamente os custos da empresa, como armazenamento e compras. Sistemas informatizados de inventário, como o proposto aqui, oferecem uma solução simples e acessível, especialmente para pequenas empresas que buscam maior controle sobre seus produtos (</w:t>
      </w:r>
      <w:proofErr w:type="spellStart"/>
      <w:r>
        <w:t>Laudon</w:t>
      </w:r>
      <w:proofErr w:type="spellEnd"/>
      <w:r>
        <w:t xml:space="preserve"> e </w:t>
      </w:r>
      <w:proofErr w:type="spellStart"/>
      <w:r>
        <w:t>Laudon</w:t>
      </w:r>
      <w:proofErr w:type="spellEnd"/>
      <w:r>
        <w:t>, 2012).</w:t>
      </w:r>
    </w:p>
    <w:p w14:paraId="47A1CB92" w14:textId="77777777" w:rsidR="0064727F" w:rsidRDefault="0064727F" w:rsidP="0064727F">
      <w:pPr>
        <w:pStyle w:val="NormalWeb"/>
      </w:pPr>
      <w:r>
        <w:t xml:space="preserve">Para armazenar e gerenciar dados de forma eficiente, utilizamos o </w:t>
      </w:r>
      <w:proofErr w:type="spellStart"/>
      <w:r>
        <w:t>SQLite</w:t>
      </w:r>
      <w:proofErr w:type="spellEnd"/>
      <w:r>
        <w:t xml:space="preserve">, um banco de dados leve e ideal para aplicações de desktop (Owens, 2010). A interface gráfica com </w:t>
      </w:r>
      <w:proofErr w:type="spellStart"/>
      <w:r>
        <w:t>Tkinter</w:t>
      </w:r>
      <w:proofErr w:type="spellEnd"/>
      <w:r>
        <w:t xml:space="preserve"> permite a interação do usuário de maneira intuitiva, possibilitando que operações como inserir, atualizar e excluir dados no inventário sejam realizadas de forma prática e acessível.</w:t>
      </w:r>
    </w:p>
    <w:p w14:paraId="250B8D10" w14:textId="734B7D66" w:rsidR="0064727F" w:rsidRDefault="00817FAD" w:rsidP="0064727F">
      <w:pPr>
        <w:pStyle w:val="Ttulo3"/>
      </w:pPr>
      <w:r>
        <w:t>1</w:t>
      </w:r>
      <w:r w:rsidR="0064727F">
        <w:t>. Metodologia</w:t>
      </w:r>
    </w:p>
    <w:p w14:paraId="472F5D4D" w14:textId="41C9F681" w:rsidR="0064727F" w:rsidRDefault="00817FAD" w:rsidP="0064727F">
      <w:pPr>
        <w:pStyle w:val="Ttulo4"/>
      </w:pPr>
      <w:r>
        <w:t>1</w:t>
      </w:r>
      <w:r w:rsidR="0064727F">
        <w:t>.1 Materiais</w:t>
      </w:r>
    </w:p>
    <w:p w14:paraId="7F1B3F8A" w14:textId="77777777" w:rsidR="0064727F" w:rsidRDefault="0064727F" w:rsidP="0064727F">
      <w:pPr>
        <w:pStyle w:val="NormalWeb"/>
      </w:pPr>
      <w:r>
        <w:t>O projeto foi desenvolvido em Python, utilizando:</w:t>
      </w:r>
    </w:p>
    <w:p w14:paraId="536198E7" w14:textId="77777777" w:rsidR="0064727F" w:rsidRDefault="0064727F" w:rsidP="0064727F">
      <w:pPr>
        <w:widowControl/>
        <w:numPr>
          <w:ilvl w:val="0"/>
          <w:numId w:val="32"/>
        </w:numPr>
        <w:spacing w:before="100" w:beforeAutospacing="1" w:after="100" w:afterAutospacing="1"/>
      </w:pPr>
      <w:r>
        <w:rPr>
          <w:rStyle w:val="Forte"/>
        </w:rPr>
        <w:t>SQLite3</w:t>
      </w:r>
      <w:r>
        <w:t>: Para o armazenamento e consulta de dados relacionados ao inventário;</w:t>
      </w:r>
    </w:p>
    <w:p w14:paraId="6233B4DA" w14:textId="77777777" w:rsidR="0064727F" w:rsidRDefault="0064727F" w:rsidP="0064727F">
      <w:pPr>
        <w:widowControl/>
        <w:numPr>
          <w:ilvl w:val="0"/>
          <w:numId w:val="32"/>
        </w:numPr>
        <w:spacing w:before="100" w:beforeAutospacing="1" w:after="100" w:afterAutospacing="1"/>
      </w:pPr>
      <w:proofErr w:type="spellStart"/>
      <w:r>
        <w:rPr>
          <w:rStyle w:val="Forte"/>
        </w:rPr>
        <w:t>Tkinter</w:t>
      </w:r>
      <w:proofErr w:type="spellEnd"/>
      <w:r>
        <w:t>: Para criar uma interface gráfica que permite a interação do usuário com o banco de dados.</w:t>
      </w:r>
    </w:p>
    <w:p w14:paraId="74ADEE5A" w14:textId="6A191B04" w:rsidR="0064727F" w:rsidRDefault="00817FAD" w:rsidP="0064727F">
      <w:pPr>
        <w:pStyle w:val="Ttulo4"/>
      </w:pPr>
      <w:r>
        <w:t>1</w:t>
      </w:r>
      <w:r w:rsidR="0064727F">
        <w:t>.2 Estrutura do Código</w:t>
      </w:r>
    </w:p>
    <w:p w14:paraId="4F9DE6C2" w14:textId="77777777" w:rsidR="0064727F" w:rsidRDefault="0064727F" w:rsidP="0064727F">
      <w:pPr>
        <w:pStyle w:val="NormalWeb"/>
      </w:pPr>
      <w:r>
        <w:t>O sistema é composto por cinco funções principais:</w:t>
      </w:r>
    </w:p>
    <w:p w14:paraId="77AA8840" w14:textId="4F3C4FFE" w:rsidR="0064727F" w:rsidRDefault="0064727F" w:rsidP="000357B4">
      <w:pPr>
        <w:widowControl/>
        <w:numPr>
          <w:ilvl w:val="0"/>
          <w:numId w:val="33"/>
        </w:numPr>
        <w:spacing w:before="100" w:beforeAutospacing="1" w:after="100" w:afterAutospacing="1"/>
      </w:pPr>
      <w:proofErr w:type="spellStart"/>
      <w:proofErr w:type="gramStart"/>
      <w:r>
        <w:rPr>
          <w:rStyle w:val="Forte"/>
        </w:rPr>
        <w:lastRenderedPageBreak/>
        <w:t>conectar</w:t>
      </w:r>
      <w:proofErr w:type="gramEnd"/>
      <w:r>
        <w:rPr>
          <w:rStyle w:val="Forte"/>
        </w:rPr>
        <w:t>_db</w:t>
      </w:r>
      <w:proofErr w:type="spellEnd"/>
      <w:r>
        <w:t>: Conecta ao banco de dados e cria a tabela de inventário, caso ela ainda não exista.</w:t>
      </w:r>
      <w:r w:rsidR="000357B4" w:rsidRPr="000357B4">
        <w:rPr>
          <w:noProof/>
          <w:lang w:eastAsia="pt-BR"/>
        </w:rPr>
        <w:t xml:space="preserve"> </w:t>
      </w:r>
      <w:r w:rsidR="000357B4" w:rsidRPr="000357B4">
        <w:rPr>
          <w:noProof/>
          <w:lang w:eastAsia="pt-BR"/>
        </w:rPr>
        <w:drawing>
          <wp:inline distT="0" distB="0" distL="0" distR="0" wp14:anchorId="7A214AA8" wp14:editId="6A3A0770">
            <wp:extent cx="4782217" cy="223868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EF0B" w14:textId="351D7BAB" w:rsidR="0064727F" w:rsidRDefault="0064727F" w:rsidP="000357B4">
      <w:pPr>
        <w:widowControl/>
        <w:numPr>
          <w:ilvl w:val="0"/>
          <w:numId w:val="33"/>
        </w:numPr>
        <w:spacing w:before="100" w:beforeAutospacing="1" w:after="100" w:afterAutospacing="1"/>
      </w:pPr>
      <w:proofErr w:type="spellStart"/>
      <w:proofErr w:type="gramStart"/>
      <w:r>
        <w:rPr>
          <w:rStyle w:val="Forte"/>
        </w:rPr>
        <w:t>inserir</w:t>
      </w:r>
      <w:proofErr w:type="gramEnd"/>
      <w:r>
        <w:rPr>
          <w:rStyle w:val="Forte"/>
        </w:rPr>
        <w:t>_item</w:t>
      </w:r>
      <w:proofErr w:type="spellEnd"/>
      <w:r>
        <w:t>: Insere um novo item no banco de dados, validando que todos os campos estejam preenchidos corretamente.</w:t>
      </w:r>
      <w:r w:rsidR="000357B4" w:rsidRPr="000357B4">
        <w:rPr>
          <w:noProof/>
          <w:lang w:eastAsia="pt-BR"/>
        </w:rPr>
        <w:t xml:space="preserve"> </w:t>
      </w:r>
      <w:r w:rsidR="000357B4" w:rsidRPr="000357B4">
        <w:rPr>
          <w:noProof/>
          <w:lang w:eastAsia="pt-BR"/>
        </w:rPr>
        <w:drawing>
          <wp:inline distT="0" distB="0" distL="0" distR="0" wp14:anchorId="6F73F61F" wp14:editId="0969FCC2">
            <wp:extent cx="5400040" cy="27393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5323" w14:textId="79E9FD01" w:rsidR="0064727F" w:rsidRDefault="0064727F" w:rsidP="000357B4">
      <w:pPr>
        <w:widowControl/>
        <w:numPr>
          <w:ilvl w:val="0"/>
          <w:numId w:val="33"/>
        </w:numPr>
        <w:spacing w:before="100" w:beforeAutospacing="1" w:after="100" w:afterAutospacing="1"/>
      </w:pPr>
      <w:proofErr w:type="spellStart"/>
      <w:proofErr w:type="gramStart"/>
      <w:r>
        <w:rPr>
          <w:rStyle w:val="Forte"/>
        </w:rPr>
        <w:t>alterar</w:t>
      </w:r>
      <w:proofErr w:type="gramEnd"/>
      <w:r>
        <w:rPr>
          <w:rStyle w:val="Forte"/>
        </w:rPr>
        <w:t>_item</w:t>
      </w:r>
      <w:proofErr w:type="spellEnd"/>
      <w:r>
        <w:t>: Permite ao usuário atualizar um item já existente, validando os dados de entrada.</w:t>
      </w:r>
      <w:r w:rsidR="000357B4" w:rsidRPr="000357B4">
        <w:rPr>
          <w:noProof/>
          <w:lang w:eastAsia="pt-BR"/>
        </w:rPr>
        <w:t xml:space="preserve"> </w:t>
      </w:r>
      <w:r w:rsidR="000357B4" w:rsidRPr="000357B4">
        <w:rPr>
          <w:noProof/>
          <w:lang w:eastAsia="pt-BR"/>
        </w:rPr>
        <w:drawing>
          <wp:inline distT="0" distB="0" distL="0" distR="0" wp14:anchorId="344B08A6" wp14:editId="246612CB">
            <wp:extent cx="5400040" cy="28174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2CE5" w14:textId="71187F38" w:rsidR="0064727F" w:rsidRDefault="0064727F" w:rsidP="000357B4">
      <w:pPr>
        <w:widowControl/>
        <w:numPr>
          <w:ilvl w:val="0"/>
          <w:numId w:val="33"/>
        </w:numPr>
        <w:spacing w:before="100" w:beforeAutospacing="1" w:after="100" w:afterAutospacing="1"/>
      </w:pPr>
      <w:proofErr w:type="spellStart"/>
      <w:r>
        <w:rPr>
          <w:rStyle w:val="Forte"/>
        </w:rPr>
        <w:lastRenderedPageBreak/>
        <w:t>excluir_item</w:t>
      </w:r>
      <w:proofErr w:type="spellEnd"/>
      <w:r>
        <w:t>: Exclui um item especificado por seu ID.</w:t>
      </w:r>
      <w:r w:rsidR="000357B4" w:rsidRPr="000357B4">
        <w:rPr>
          <w:noProof/>
          <w:lang w:eastAsia="pt-BR"/>
        </w:rPr>
        <w:t xml:space="preserve"> </w:t>
      </w:r>
      <w:r w:rsidR="000357B4" w:rsidRPr="000357B4">
        <w:rPr>
          <w:noProof/>
          <w:lang w:eastAsia="pt-BR"/>
        </w:rPr>
        <w:drawing>
          <wp:inline distT="0" distB="0" distL="0" distR="0" wp14:anchorId="0D62ABBA" wp14:editId="0E236143">
            <wp:extent cx="5400040" cy="27266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3C76" w14:textId="1C263CCE" w:rsidR="0064727F" w:rsidRDefault="0064727F" w:rsidP="000357B4">
      <w:pPr>
        <w:widowControl/>
        <w:numPr>
          <w:ilvl w:val="0"/>
          <w:numId w:val="33"/>
        </w:numPr>
        <w:spacing w:before="100" w:beforeAutospacing="1" w:after="100" w:afterAutospacing="1"/>
      </w:pPr>
      <w:proofErr w:type="spellStart"/>
      <w:proofErr w:type="gramStart"/>
      <w:r>
        <w:rPr>
          <w:rStyle w:val="Forte"/>
        </w:rPr>
        <w:t>listar</w:t>
      </w:r>
      <w:proofErr w:type="gramEnd"/>
      <w:r>
        <w:rPr>
          <w:rStyle w:val="Forte"/>
        </w:rPr>
        <w:t>_itens</w:t>
      </w:r>
      <w:proofErr w:type="spellEnd"/>
      <w:r>
        <w:t>: Exibe todos os itens presentes no inventário na interface gráfica.</w:t>
      </w:r>
      <w:r w:rsidR="000357B4" w:rsidRPr="000357B4">
        <w:rPr>
          <w:noProof/>
          <w:lang w:eastAsia="pt-BR"/>
        </w:rPr>
        <w:t xml:space="preserve"> </w:t>
      </w:r>
      <w:r w:rsidR="000357B4" w:rsidRPr="000357B4">
        <w:rPr>
          <w:noProof/>
          <w:lang w:eastAsia="pt-BR"/>
        </w:rPr>
        <w:drawing>
          <wp:inline distT="0" distB="0" distL="0" distR="0" wp14:anchorId="3E14D62C" wp14:editId="1A8C8346">
            <wp:extent cx="5400040" cy="19742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4A98" w14:textId="77777777" w:rsidR="0064727F" w:rsidRDefault="0064727F" w:rsidP="0064727F">
      <w:pPr>
        <w:pStyle w:val="Ttulo4"/>
      </w:pPr>
      <w:r>
        <w:t>3.3 Interface Gráfica</w:t>
      </w:r>
    </w:p>
    <w:p w14:paraId="640366E2" w14:textId="5163887C" w:rsidR="0064727F" w:rsidRDefault="0064727F" w:rsidP="0064727F">
      <w:pPr>
        <w:pStyle w:val="NormalWeb"/>
      </w:pPr>
      <w:r>
        <w:t>A interface gráfica facilita o uso do sistema, sendo dividida em seções de entrada de dados e ações. A entrada de dados contém campos para o ID do item (</w:t>
      </w:r>
      <w:proofErr w:type="spellStart"/>
      <w:r>
        <w:t>usado</w:t>
      </w:r>
      <w:proofErr w:type="spellEnd"/>
      <w:r>
        <w:t xml:space="preserve"> em operações de atualização e exclusão), nome do produto, quantidade em estoque e preço. Na seção de ações, botões específicos para inserir, alterar, excluir e limpar os campos da interface permitem o controle das operações de inventário.</w:t>
      </w:r>
    </w:p>
    <w:p w14:paraId="7277EEDC" w14:textId="5E883D38" w:rsidR="000357B4" w:rsidRDefault="000357B4" w:rsidP="0064727F">
      <w:pPr>
        <w:pStyle w:val="NormalWeb"/>
      </w:pPr>
      <w:r w:rsidRPr="000357B4">
        <w:rPr>
          <w:noProof/>
        </w:rPr>
        <w:lastRenderedPageBreak/>
        <w:drawing>
          <wp:inline distT="0" distB="0" distL="0" distR="0" wp14:anchorId="3DC4A71E" wp14:editId="6EBE8C17">
            <wp:extent cx="3241955" cy="22193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0661" cy="22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39D" w:rsidRPr="0072439D">
        <w:drawing>
          <wp:inline distT="0" distB="0" distL="0" distR="0" wp14:anchorId="221F0218" wp14:editId="3C8DFFBD">
            <wp:extent cx="5400040" cy="35077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39D" w:rsidRPr="0072439D">
        <w:drawing>
          <wp:inline distT="0" distB="0" distL="0" distR="0" wp14:anchorId="2BA1690F" wp14:editId="3AB27D5F">
            <wp:extent cx="5400040" cy="2438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718ED8BF" w14:textId="77777777" w:rsidR="0064727F" w:rsidRDefault="0064727F" w:rsidP="0064727F">
      <w:pPr>
        <w:pStyle w:val="Ttulo3"/>
      </w:pPr>
      <w:r>
        <w:lastRenderedPageBreak/>
        <w:t>4. Resultados e Discussão</w:t>
      </w:r>
    </w:p>
    <w:p w14:paraId="101DFFC4" w14:textId="164B8F7E" w:rsidR="0064727F" w:rsidRDefault="0064727F" w:rsidP="0064727F">
      <w:pPr>
        <w:pStyle w:val="NormalWeb"/>
      </w:pPr>
      <w:r>
        <w:t xml:space="preserve">O sistema implementado se mostrou funcional para operações básicas de gerenciamento de inventário, sendo adequado para ambientes com baixa complexidade de controle de estoque. Como é um sistema local, ele é mais indicado para pequenos negócios ou para uso pessoal, sem demandas de rede ou sincronização com sistemas maiores. Apesar de prático, sistemas baseados em </w:t>
      </w:r>
      <w:proofErr w:type="spellStart"/>
      <w:r>
        <w:t>SQLite</w:t>
      </w:r>
      <w:proofErr w:type="spellEnd"/>
      <w:r>
        <w:t xml:space="preserve"> e </w:t>
      </w:r>
      <w:proofErr w:type="spellStart"/>
      <w:r>
        <w:t>Tkinter</w:t>
      </w:r>
      <w:proofErr w:type="spellEnd"/>
      <w:r>
        <w:t xml:space="preserve"> possuem limitações, como a falta de recursos avançados de consulta e restrições de escalabilidade, que são desafios para usos mais intensivos.</w:t>
      </w:r>
    </w:p>
    <w:p w14:paraId="69E9B6BA" w14:textId="77777777" w:rsidR="0064727F" w:rsidRDefault="0064727F" w:rsidP="0064727F">
      <w:pPr>
        <w:pStyle w:val="NormalWeb"/>
      </w:pPr>
      <w:r>
        <w:t>No entanto, alguns pontos ainda carecem de melhorias:</w:t>
      </w:r>
    </w:p>
    <w:p w14:paraId="4613E412" w14:textId="77777777" w:rsidR="0064727F" w:rsidRDefault="0064727F" w:rsidP="0064727F">
      <w:pPr>
        <w:widowControl/>
        <w:numPr>
          <w:ilvl w:val="0"/>
          <w:numId w:val="34"/>
        </w:numPr>
        <w:spacing w:before="100" w:beforeAutospacing="1" w:after="100" w:afterAutospacing="1"/>
      </w:pPr>
      <w:r>
        <w:rPr>
          <w:rStyle w:val="Forte"/>
        </w:rPr>
        <w:t>Segurança dos dados</w:t>
      </w:r>
      <w:r>
        <w:t>: Como o sistema é local, há riscos de perda de dados. Implementações futuras podem incluir backups automáticos ou uma conexão com servidores remotos.</w:t>
      </w:r>
    </w:p>
    <w:p w14:paraId="042172F7" w14:textId="77777777" w:rsidR="0064727F" w:rsidRDefault="0064727F" w:rsidP="0064727F">
      <w:pPr>
        <w:widowControl/>
        <w:numPr>
          <w:ilvl w:val="0"/>
          <w:numId w:val="34"/>
        </w:numPr>
        <w:spacing w:before="100" w:beforeAutospacing="1" w:after="100" w:afterAutospacing="1"/>
      </w:pPr>
      <w:r>
        <w:rPr>
          <w:rStyle w:val="Forte"/>
        </w:rPr>
        <w:t>Interface</w:t>
      </w:r>
      <w:r>
        <w:t xml:space="preserve">: </w:t>
      </w:r>
      <w:proofErr w:type="spellStart"/>
      <w:r>
        <w:t>Tkinter</w:t>
      </w:r>
      <w:proofErr w:type="spellEnd"/>
      <w:r>
        <w:t xml:space="preserve"> é uma biblioteca gráfica limitada e visualmente simplificada. Alternativas como o </w:t>
      </w:r>
      <w:proofErr w:type="spellStart"/>
      <w:r>
        <w:t>PyQt</w:t>
      </w:r>
      <w:proofErr w:type="spellEnd"/>
      <w:r>
        <w:t xml:space="preserve"> poderiam proporcionar uma experiência visual mais moderna e atraente.</w:t>
      </w:r>
    </w:p>
    <w:p w14:paraId="12441AD7" w14:textId="77777777" w:rsidR="0064727F" w:rsidRDefault="0064727F" w:rsidP="0064727F">
      <w:pPr>
        <w:widowControl/>
        <w:numPr>
          <w:ilvl w:val="0"/>
          <w:numId w:val="34"/>
        </w:numPr>
        <w:spacing w:before="100" w:beforeAutospacing="1" w:after="100" w:afterAutospacing="1"/>
      </w:pPr>
      <w:r>
        <w:rPr>
          <w:rStyle w:val="Forte"/>
        </w:rPr>
        <w:t>Escalabilidade</w:t>
      </w:r>
      <w:r>
        <w:t xml:space="preserve">: A transição para bancos de dados maiores, como MySQL ou </w:t>
      </w:r>
      <w:proofErr w:type="spellStart"/>
      <w:r>
        <w:t>PostgreSQL</w:t>
      </w:r>
      <w:proofErr w:type="spellEnd"/>
      <w:r>
        <w:t>, seria necessária para suportar um inventário mais complexo e de grande volume de dados.</w:t>
      </w:r>
    </w:p>
    <w:p w14:paraId="59C66AEB" w14:textId="77777777" w:rsidR="0064727F" w:rsidRDefault="0064727F" w:rsidP="0064727F">
      <w:pPr>
        <w:pStyle w:val="Ttulo3"/>
      </w:pPr>
      <w:r>
        <w:t>5. Conclusão</w:t>
      </w:r>
    </w:p>
    <w:p w14:paraId="4881FCB2" w14:textId="13D82099" w:rsidR="0064727F" w:rsidRDefault="0064727F" w:rsidP="0064727F">
      <w:pPr>
        <w:pStyle w:val="NormalWeb"/>
      </w:pPr>
      <w:r>
        <w:t xml:space="preserve">O sistema desenvolvido atende ao propósito básico de gerenciar um inventário simples, oferecendo uma solução acessível e de baixo custo para pequenas empresas. A simplicidade do </w:t>
      </w:r>
      <w:proofErr w:type="spellStart"/>
      <w:r>
        <w:t>SQLite</w:t>
      </w:r>
      <w:proofErr w:type="spellEnd"/>
      <w:r>
        <w:t xml:space="preserve"> e a praticidade do </w:t>
      </w:r>
      <w:proofErr w:type="spellStart"/>
      <w:r>
        <w:t>Tkinter</w:t>
      </w:r>
      <w:proofErr w:type="spellEnd"/>
      <w:r>
        <w:t xml:space="preserve"> tornam o sistema uma boa alternativa inicial para controle de estoque. Entretanto, para usos comerciais mais intensivos, é recomendável explorar soluções que ofereçam maior escalabilidade, segurança e funcionalidades de rede.</w:t>
      </w:r>
    </w:p>
    <w:p w14:paraId="1157B749" w14:textId="1804946F" w:rsidR="0064727F" w:rsidRDefault="0064727F" w:rsidP="0064727F">
      <w:pPr>
        <w:pStyle w:val="Ttulo3"/>
      </w:pPr>
    </w:p>
    <w:p w14:paraId="6D1F1F4B" w14:textId="6794F2BA" w:rsidR="0064727F" w:rsidRDefault="0064727F" w:rsidP="0064727F">
      <w:pPr>
        <w:pStyle w:val="NormalWeb"/>
      </w:pP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  <w:bookmarkStart w:id="7" w:name="_bookmark7"/>
      <w:bookmarkEnd w:id="7"/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8" w:name="_bookmark8"/>
      <w:bookmarkEnd w:id="8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9" w:name="_bookmark20"/>
      <w:bookmarkStart w:id="10" w:name="_Toc84406837"/>
      <w:bookmarkEnd w:id="9"/>
      <w:r w:rsidRPr="002E59FF">
        <w:rPr>
          <w:b w:val="0"/>
          <w:bCs w:val="0"/>
        </w:rPr>
        <w:t>CONCLUSÃO</w:t>
      </w:r>
      <w:bookmarkEnd w:id="10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2EF5771C" w14:textId="77777777" w:rsidR="006E5CB1" w:rsidRDefault="006E5CB1" w:rsidP="006E5CB1">
      <w:pPr>
        <w:pStyle w:val="NormalWeb"/>
      </w:pPr>
      <w:r>
        <w:t xml:space="preserve">A implementação de um sistema de gerenciamento de inventário com SQLite3 e </w:t>
      </w:r>
      <w:proofErr w:type="spellStart"/>
      <w:r>
        <w:t>Tkinter</w:t>
      </w:r>
      <w:proofErr w:type="spellEnd"/>
      <w:r>
        <w:t xml:space="preserve"> demonstrou-se eficaz para o controle básico de itens em estoque. Abaixo, destacam-se as conclusões obtidas:</w:t>
      </w:r>
    </w:p>
    <w:p w14:paraId="19E73A47" w14:textId="77777777" w:rsidR="006E5CB1" w:rsidRDefault="006E5CB1" w:rsidP="006E5CB1">
      <w:pPr>
        <w:pStyle w:val="NormalWeb"/>
        <w:numPr>
          <w:ilvl w:val="0"/>
          <w:numId w:val="38"/>
        </w:numPr>
      </w:pPr>
      <w:r>
        <w:rPr>
          <w:rStyle w:val="Forte"/>
        </w:rPr>
        <w:t>Funcionalidade e Usabilidade</w:t>
      </w:r>
      <w:r>
        <w:t xml:space="preserve">: O sistema desenvolvido cumpre com sucesso as principais funções de controle de inventário (inserção, atualização, exclusão e exibição de dados). A interface gráfica com </w:t>
      </w:r>
      <w:proofErr w:type="spellStart"/>
      <w:r>
        <w:t>Tkinter</w:t>
      </w:r>
      <w:proofErr w:type="spellEnd"/>
      <w:r>
        <w:t xml:space="preserve"> proporciona uma interação intuitiva e simplificada, facilitando o uso por pessoas sem conhecimentos técnicos avançados.</w:t>
      </w:r>
    </w:p>
    <w:p w14:paraId="56B365BF" w14:textId="77777777" w:rsidR="006E5CB1" w:rsidRDefault="006E5CB1" w:rsidP="006E5CB1">
      <w:pPr>
        <w:pStyle w:val="NormalWeb"/>
        <w:numPr>
          <w:ilvl w:val="0"/>
          <w:numId w:val="38"/>
        </w:numPr>
      </w:pPr>
      <w:r>
        <w:rPr>
          <w:rStyle w:val="Forte"/>
        </w:rPr>
        <w:t>Eficiência em Pequenas Escalas</w:t>
      </w:r>
      <w:r>
        <w:t xml:space="preserve">: Por utilizar </w:t>
      </w:r>
      <w:proofErr w:type="spellStart"/>
      <w:r>
        <w:t>SQLite</w:t>
      </w:r>
      <w:proofErr w:type="spellEnd"/>
      <w:r>
        <w:t>, um banco de dados leve, o sistema é indicado para pequenas empresas ou uso pessoal, onde a simplicidade e o acesso local são preferíveis. Para demandas de médio ou grande porte, no entanto, alternativas mais robustas seriam necessárias para garantir escalabilidade e desempenho.</w:t>
      </w:r>
    </w:p>
    <w:p w14:paraId="3B5333D1" w14:textId="77777777" w:rsidR="006E5CB1" w:rsidRDefault="006E5CB1" w:rsidP="006E5CB1">
      <w:pPr>
        <w:pStyle w:val="NormalWeb"/>
        <w:numPr>
          <w:ilvl w:val="0"/>
          <w:numId w:val="38"/>
        </w:numPr>
      </w:pPr>
      <w:r>
        <w:rPr>
          <w:rStyle w:val="Forte"/>
        </w:rPr>
        <w:t>Limitações Identificadas</w:t>
      </w:r>
      <w:r>
        <w:t xml:space="preserve">: Entre os pontos a serem aprimorados, destaca-se a necessidade de maior segurança e de mecanismos de backup para proteger os dados locais. Além disso, a interface poderia ser modernizada com outras bibliotecas, como </w:t>
      </w:r>
      <w:proofErr w:type="spellStart"/>
      <w:r>
        <w:t>PyQt</w:t>
      </w:r>
      <w:proofErr w:type="spellEnd"/>
      <w:r>
        <w:t>, para aprimorar a experiência visual e usabilidade.</w:t>
      </w:r>
    </w:p>
    <w:p w14:paraId="01F7B431" w14:textId="77777777" w:rsidR="006E5CB1" w:rsidRDefault="006E5CB1" w:rsidP="006E5CB1">
      <w:pPr>
        <w:pStyle w:val="NormalWeb"/>
        <w:numPr>
          <w:ilvl w:val="0"/>
          <w:numId w:val="38"/>
        </w:numPr>
      </w:pPr>
      <w:r>
        <w:rPr>
          <w:rStyle w:val="Forte"/>
        </w:rPr>
        <w:t>Aplicabilidade e Potencial de Expansão</w:t>
      </w:r>
      <w:r>
        <w:t>: Este sistema básico representa uma base sólida para funcionalidades mais avançadas, como integração em rede e sincronização com outros sistemas. Esses aspectos foram observados na literatura como pontos cruciais para sistemas de gestão que busquem mais alcance e integração.</w:t>
      </w:r>
    </w:p>
    <w:p w14:paraId="16C8786C" w14:textId="77777777" w:rsidR="006E5CB1" w:rsidRDefault="006E5CB1" w:rsidP="006E5CB1">
      <w:pPr>
        <w:pStyle w:val="NormalWeb"/>
      </w:pPr>
      <w:r>
        <w:t>Em resumo, o projeto alcançou seu objetivo de criar um sistema funcional de gerenciamento de inventário para pequenas demandas, cumprindo requisitos de praticidade e baixo custo, ao mesmo tempo em que revelou oportunidades de aprimoramento e expansão para aplicações mais complexas.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1" w:name="_Toc84406838"/>
      <w:r w:rsidRPr="002E59FF">
        <w:rPr>
          <w:b w:val="0"/>
          <w:bCs w:val="0"/>
        </w:rPr>
        <w:lastRenderedPageBreak/>
        <w:t>REFERÊNCIAS</w:t>
      </w:r>
      <w:bookmarkEnd w:id="11"/>
    </w:p>
    <w:p w14:paraId="737880D6" w14:textId="77777777" w:rsidR="000C3C28" w:rsidRDefault="000C3C28" w:rsidP="000E27C5">
      <w:pPr>
        <w:pStyle w:val="Corpodetexto"/>
        <w:spacing w:before="0"/>
        <w:ind w:left="0" w:right="113"/>
        <w:jc w:val="both"/>
      </w:pPr>
    </w:p>
    <w:p w14:paraId="5E464354" w14:textId="77777777" w:rsidR="000C3C28" w:rsidRDefault="000C3C28" w:rsidP="000E27C5">
      <w:pPr>
        <w:pStyle w:val="Corpodetexto"/>
        <w:spacing w:before="0"/>
        <w:ind w:left="0" w:right="113"/>
        <w:jc w:val="both"/>
      </w:pPr>
    </w:p>
    <w:p w14:paraId="17AEED19" w14:textId="1DD01BAB" w:rsidR="002635FF" w:rsidRDefault="000C3C28" w:rsidP="000E27C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t xml:space="preserve">ARTIGO: Como aplicar o RAD no desenvolvimento de Software". </w:t>
      </w:r>
    </w:p>
    <w:p w14:paraId="21A5DACC" w14:textId="5B1E9873" w:rsidR="000C3C28" w:rsidRDefault="000C3C28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FCB5303" w14:textId="23A5FA99" w:rsidR="000C3C28" w:rsidRDefault="000C3C28" w:rsidP="000E27C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PLAYLIST CURSO BASICO SQLITE:</w:t>
      </w:r>
    </w:p>
    <w:p w14:paraId="5A864599" w14:textId="211E2E82" w:rsidR="000C3C28" w:rsidRDefault="00D14C00" w:rsidP="000E27C5">
      <w:pPr>
        <w:pStyle w:val="Corpodetexto"/>
        <w:spacing w:before="0"/>
        <w:ind w:left="0" w:right="113"/>
        <w:jc w:val="both"/>
        <w:rPr>
          <w:rFonts w:cs="Times New Roman"/>
        </w:rPr>
      </w:pPr>
      <w:hyperlink r:id="rId19" w:history="1">
        <w:r w:rsidR="006E5CB1" w:rsidRPr="001B387A">
          <w:rPr>
            <w:rStyle w:val="Hyperlink"/>
            <w:rFonts w:cs="Times New Roman"/>
          </w:rPr>
          <w:t>https://www.youtube.com/watch?v=jYUDi83tJXc&amp;list=PLwsAoT89dh3pnuT7dGaG4vdxCpo5tJI8S</w:t>
        </w:r>
      </w:hyperlink>
    </w:p>
    <w:p w14:paraId="0B8423A8" w14:textId="77777777" w:rsidR="006E5CB1" w:rsidRPr="006E5CB1" w:rsidRDefault="006E5CB1" w:rsidP="006E5CB1">
      <w:pPr>
        <w:widowControl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E5CB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>Bowersox</w:t>
      </w:r>
      <w:proofErr w:type="spellEnd"/>
      <w:proofErr w:type="gramEnd"/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D. J., </w:t>
      </w:r>
      <w:proofErr w:type="spellStart"/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>Closs</w:t>
      </w:r>
      <w:proofErr w:type="spellEnd"/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D. J., Cooper, M. B., &amp; </w:t>
      </w:r>
      <w:proofErr w:type="spellStart"/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>Bowersox</w:t>
      </w:r>
      <w:proofErr w:type="spellEnd"/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J. C. (2014). </w:t>
      </w:r>
      <w:proofErr w:type="spellStart"/>
      <w:r w:rsidRPr="006E5CB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Supply</w:t>
      </w:r>
      <w:proofErr w:type="spellEnd"/>
      <w:r w:rsidRPr="006E5CB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Chain </w:t>
      </w:r>
      <w:proofErr w:type="spellStart"/>
      <w:r w:rsidRPr="006E5CB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Logistics</w:t>
      </w:r>
      <w:proofErr w:type="spellEnd"/>
      <w:r w:rsidRPr="006E5CB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Management</w:t>
      </w:r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McGraw-Hill </w:t>
      </w:r>
      <w:proofErr w:type="spellStart"/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>Education</w:t>
      </w:r>
      <w:proofErr w:type="spellEnd"/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758A764" w14:textId="77777777" w:rsidR="006E5CB1" w:rsidRPr="006E5CB1" w:rsidRDefault="006E5CB1" w:rsidP="006E5CB1">
      <w:pPr>
        <w:widowControl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E5CB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>Laudon</w:t>
      </w:r>
      <w:proofErr w:type="spellEnd"/>
      <w:proofErr w:type="gramEnd"/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K. C., &amp; </w:t>
      </w:r>
      <w:proofErr w:type="spellStart"/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>Laudon</w:t>
      </w:r>
      <w:proofErr w:type="spellEnd"/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J. P. (2012). </w:t>
      </w:r>
      <w:r w:rsidRPr="006E5CB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Management </w:t>
      </w:r>
      <w:proofErr w:type="spellStart"/>
      <w:r w:rsidRPr="006E5CB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Information</w:t>
      </w:r>
      <w:proofErr w:type="spellEnd"/>
      <w:r w:rsidRPr="006E5CB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Systems: </w:t>
      </w:r>
      <w:proofErr w:type="spellStart"/>
      <w:r w:rsidRPr="006E5CB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Managing</w:t>
      </w:r>
      <w:proofErr w:type="spellEnd"/>
      <w:r w:rsidRPr="006E5CB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6E5CB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the</w:t>
      </w:r>
      <w:proofErr w:type="spellEnd"/>
      <w:r w:rsidRPr="006E5CB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Digital </w:t>
      </w:r>
      <w:proofErr w:type="spellStart"/>
      <w:r w:rsidRPr="006E5CB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Firm</w:t>
      </w:r>
      <w:proofErr w:type="spellEnd"/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Pearson </w:t>
      </w:r>
      <w:proofErr w:type="spellStart"/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>Education</w:t>
      </w:r>
      <w:proofErr w:type="spellEnd"/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F1A8C7B" w14:textId="77777777" w:rsidR="006E5CB1" w:rsidRPr="006E5CB1" w:rsidRDefault="006E5CB1" w:rsidP="006E5CB1">
      <w:pPr>
        <w:widowControl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E5CB1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Owens</w:t>
      </w:r>
      <w:proofErr w:type="gramEnd"/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M. (2010). </w:t>
      </w:r>
      <w:r w:rsidRPr="006E5CB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The </w:t>
      </w:r>
      <w:proofErr w:type="spellStart"/>
      <w:r w:rsidRPr="006E5CB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Definitive</w:t>
      </w:r>
      <w:proofErr w:type="spellEnd"/>
      <w:r w:rsidRPr="006E5CB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6E5CB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Guide</w:t>
      </w:r>
      <w:proofErr w:type="spellEnd"/>
      <w:r w:rsidRPr="006E5CB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6E5CB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to</w:t>
      </w:r>
      <w:proofErr w:type="spellEnd"/>
      <w:r w:rsidRPr="006E5CB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6E5CB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SQLite</w:t>
      </w:r>
      <w:proofErr w:type="spellEnd"/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>Apress</w:t>
      </w:r>
      <w:proofErr w:type="spellEnd"/>
      <w:r w:rsidRPr="006E5CB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2044694" w14:textId="488C2CC4" w:rsidR="006E5CB1" w:rsidRDefault="006E5CB1" w:rsidP="006E5CB1">
      <w:pPr>
        <w:pStyle w:val="Corpodetexto"/>
        <w:spacing w:before="0"/>
        <w:ind w:left="0" w:right="113"/>
        <w:jc w:val="both"/>
        <w:rPr>
          <w:rFonts w:cs="Times New Roman"/>
        </w:rPr>
      </w:pPr>
      <w:proofErr w:type="gramStart"/>
      <w:r w:rsidRPr="006E5CB1">
        <w:rPr>
          <w:rFonts w:hAnsi="Symbol" w:cs="Times New Roman"/>
          <w:lang w:eastAsia="pt-BR"/>
        </w:rPr>
        <w:t></w:t>
      </w:r>
      <w:r w:rsidRPr="006E5CB1">
        <w:rPr>
          <w:rFonts w:cs="Times New Roman"/>
          <w:lang w:eastAsia="pt-BR"/>
        </w:rPr>
        <w:t xml:space="preserve">  </w:t>
      </w:r>
      <w:proofErr w:type="spellStart"/>
      <w:r w:rsidRPr="006E5CB1">
        <w:rPr>
          <w:rFonts w:cs="Times New Roman"/>
          <w:lang w:eastAsia="pt-BR"/>
        </w:rPr>
        <w:t>Silberschatz</w:t>
      </w:r>
      <w:proofErr w:type="spellEnd"/>
      <w:proofErr w:type="gramEnd"/>
      <w:r w:rsidRPr="006E5CB1">
        <w:rPr>
          <w:rFonts w:cs="Times New Roman"/>
          <w:lang w:eastAsia="pt-BR"/>
        </w:rPr>
        <w:t xml:space="preserve">, A., </w:t>
      </w:r>
      <w:proofErr w:type="spellStart"/>
      <w:r w:rsidRPr="006E5CB1">
        <w:rPr>
          <w:rFonts w:cs="Times New Roman"/>
          <w:lang w:eastAsia="pt-BR"/>
        </w:rPr>
        <w:t>Korth</w:t>
      </w:r>
      <w:proofErr w:type="spellEnd"/>
      <w:r w:rsidRPr="006E5CB1">
        <w:rPr>
          <w:rFonts w:cs="Times New Roman"/>
          <w:lang w:eastAsia="pt-BR"/>
        </w:rPr>
        <w:t xml:space="preserve">, H. F., &amp; </w:t>
      </w:r>
      <w:proofErr w:type="spellStart"/>
      <w:r w:rsidRPr="006E5CB1">
        <w:rPr>
          <w:rFonts w:cs="Times New Roman"/>
          <w:lang w:eastAsia="pt-BR"/>
        </w:rPr>
        <w:t>Sudarshan</w:t>
      </w:r>
      <w:proofErr w:type="spellEnd"/>
      <w:r w:rsidRPr="006E5CB1">
        <w:rPr>
          <w:rFonts w:cs="Times New Roman"/>
          <w:lang w:eastAsia="pt-BR"/>
        </w:rPr>
        <w:t xml:space="preserve">, S. (2011). </w:t>
      </w:r>
      <w:proofErr w:type="spellStart"/>
      <w:r w:rsidRPr="006E5CB1">
        <w:rPr>
          <w:rFonts w:cs="Times New Roman"/>
          <w:i/>
          <w:iCs/>
          <w:lang w:eastAsia="pt-BR"/>
        </w:rPr>
        <w:t>Database</w:t>
      </w:r>
      <w:proofErr w:type="spellEnd"/>
      <w:r w:rsidRPr="006E5CB1">
        <w:rPr>
          <w:rFonts w:cs="Times New Roman"/>
          <w:i/>
          <w:iCs/>
          <w:lang w:eastAsia="pt-BR"/>
        </w:rPr>
        <w:t xml:space="preserve"> System </w:t>
      </w:r>
      <w:proofErr w:type="spellStart"/>
      <w:r w:rsidRPr="006E5CB1">
        <w:rPr>
          <w:rFonts w:cs="Times New Roman"/>
          <w:i/>
          <w:iCs/>
          <w:lang w:eastAsia="pt-BR"/>
        </w:rPr>
        <w:t>Concepts</w:t>
      </w:r>
      <w:proofErr w:type="spellEnd"/>
      <w:r w:rsidRPr="006E5CB1">
        <w:rPr>
          <w:rFonts w:cs="Times New Roman"/>
          <w:lang w:eastAsia="pt-BR"/>
        </w:rPr>
        <w:t xml:space="preserve">. McGraw-Hill </w:t>
      </w:r>
      <w:proofErr w:type="spellStart"/>
      <w:r w:rsidRPr="006E5CB1">
        <w:rPr>
          <w:rFonts w:cs="Times New Roman"/>
          <w:lang w:eastAsia="pt-BR"/>
        </w:rPr>
        <w:t>Education</w:t>
      </w:r>
      <w:proofErr w:type="spellEnd"/>
      <w:r w:rsidRPr="006E5CB1">
        <w:rPr>
          <w:rFonts w:cs="Times New Roman"/>
          <w:lang w:eastAsia="pt-BR"/>
        </w:rPr>
        <w:t>.</w:t>
      </w: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20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FD5F3" w14:textId="77777777" w:rsidR="00D14C00" w:rsidRDefault="00D14C00" w:rsidP="0083751B">
      <w:r>
        <w:separator/>
      </w:r>
    </w:p>
  </w:endnote>
  <w:endnote w:type="continuationSeparator" w:id="0">
    <w:p w14:paraId="631BB291" w14:textId="77777777" w:rsidR="00D14C00" w:rsidRDefault="00D14C00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4AFEDA3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72439D">
          <w:rPr>
            <w:rFonts w:ascii="Times New Roman" w:hAnsi="Times New Roman" w:cs="Times New Roman"/>
            <w:noProof/>
            <w:sz w:val="20"/>
            <w:szCs w:val="20"/>
          </w:rPr>
          <w:t>9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0783D" w14:textId="77777777" w:rsidR="00D14C00" w:rsidRDefault="00D14C00" w:rsidP="0083751B">
      <w:r>
        <w:separator/>
      </w:r>
    </w:p>
  </w:footnote>
  <w:footnote w:type="continuationSeparator" w:id="0">
    <w:p w14:paraId="0FFCB339" w14:textId="77777777" w:rsidR="00D14C00" w:rsidRDefault="00D14C00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0402783A"/>
    <w:multiLevelType w:val="multilevel"/>
    <w:tmpl w:val="3CDC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F4357"/>
    <w:multiLevelType w:val="multilevel"/>
    <w:tmpl w:val="2710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94DA4"/>
    <w:multiLevelType w:val="multilevel"/>
    <w:tmpl w:val="A330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6" w15:restartNumberingAfterBreak="0">
    <w:nsid w:val="16E87E22"/>
    <w:multiLevelType w:val="multilevel"/>
    <w:tmpl w:val="4E1A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8" w15:restartNumberingAfterBreak="0">
    <w:nsid w:val="28B02AC3"/>
    <w:multiLevelType w:val="multilevel"/>
    <w:tmpl w:val="6080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0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11" w15:restartNumberingAfterBreak="0">
    <w:nsid w:val="2F2E46DD"/>
    <w:multiLevelType w:val="multilevel"/>
    <w:tmpl w:val="C080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3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4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6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7" w15:restartNumberingAfterBreak="0">
    <w:nsid w:val="4A712326"/>
    <w:multiLevelType w:val="multilevel"/>
    <w:tmpl w:val="2ECC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E26E19"/>
    <w:multiLevelType w:val="multilevel"/>
    <w:tmpl w:val="1628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956A6"/>
    <w:multiLevelType w:val="multilevel"/>
    <w:tmpl w:val="E5FA5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21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2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3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4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5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6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7" w15:restartNumberingAfterBreak="0">
    <w:nsid w:val="695F3552"/>
    <w:multiLevelType w:val="multilevel"/>
    <w:tmpl w:val="B7DC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3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31" w15:restartNumberingAfterBreak="0">
    <w:nsid w:val="6E93584C"/>
    <w:multiLevelType w:val="multilevel"/>
    <w:tmpl w:val="3E0A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33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34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5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25"/>
  </w:num>
  <w:num w:numId="3">
    <w:abstractNumId w:val="23"/>
  </w:num>
  <w:num w:numId="4">
    <w:abstractNumId w:val="20"/>
  </w:num>
  <w:num w:numId="5">
    <w:abstractNumId w:val="33"/>
  </w:num>
  <w:num w:numId="6">
    <w:abstractNumId w:val="22"/>
  </w:num>
  <w:num w:numId="7">
    <w:abstractNumId w:val="32"/>
  </w:num>
  <w:num w:numId="8">
    <w:abstractNumId w:val="28"/>
  </w:num>
  <w:num w:numId="9">
    <w:abstractNumId w:val="9"/>
  </w:num>
  <w:num w:numId="10">
    <w:abstractNumId w:val="9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9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13"/>
  </w:num>
  <w:num w:numId="13">
    <w:abstractNumId w:val="1"/>
  </w:num>
  <w:num w:numId="14">
    <w:abstractNumId w:val="26"/>
  </w:num>
  <w:num w:numId="15">
    <w:abstractNumId w:val="30"/>
  </w:num>
  <w:num w:numId="16">
    <w:abstractNumId w:val="21"/>
  </w:num>
  <w:num w:numId="17">
    <w:abstractNumId w:val="15"/>
  </w:num>
  <w:num w:numId="18">
    <w:abstractNumId w:val="10"/>
  </w:num>
  <w:num w:numId="19">
    <w:abstractNumId w:val="34"/>
  </w:num>
  <w:num w:numId="20">
    <w:abstractNumId w:val="29"/>
  </w:num>
  <w:num w:numId="21">
    <w:abstractNumId w:val="24"/>
  </w:num>
  <w:num w:numId="22">
    <w:abstractNumId w:val="0"/>
  </w:num>
  <w:num w:numId="23">
    <w:abstractNumId w:val="14"/>
  </w:num>
  <w:num w:numId="24">
    <w:abstractNumId w:val="5"/>
  </w:num>
  <w:num w:numId="25">
    <w:abstractNumId w:val="7"/>
  </w:num>
  <w:num w:numId="26">
    <w:abstractNumId w:val="35"/>
  </w:num>
  <w:num w:numId="27">
    <w:abstractNumId w:val="12"/>
  </w:num>
  <w:num w:numId="28">
    <w:abstractNumId w:val="2"/>
  </w:num>
  <w:num w:numId="29">
    <w:abstractNumId w:val="3"/>
  </w:num>
  <w:num w:numId="30">
    <w:abstractNumId w:val="27"/>
  </w:num>
  <w:num w:numId="31">
    <w:abstractNumId w:val="19"/>
  </w:num>
  <w:num w:numId="32">
    <w:abstractNumId w:val="6"/>
  </w:num>
  <w:num w:numId="33">
    <w:abstractNumId w:val="4"/>
  </w:num>
  <w:num w:numId="34">
    <w:abstractNumId w:val="11"/>
  </w:num>
  <w:num w:numId="35">
    <w:abstractNumId w:val="18"/>
  </w:num>
  <w:num w:numId="36">
    <w:abstractNumId w:val="17"/>
  </w:num>
  <w:num w:numId="37">
    <w:abstractNumId w:val="8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357B4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C3C28"/>
    <w:rsid w:val="000C6C4D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30E26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4727F"/>
    <w:rsid w:val="00653B6E"/>
    <w:rsid w:val="0065407A"/>
    <w:rsid w:val="00660A45"/>
    <w:rsid w:val="00667C00"/>
    <w:rsid w:val="00672E97"/>
    <w:rsid w:val="0067789C"/>
    <w:rsid w:val="00677955"/>
    <w:rsid w:val="00677E71"/>
    <w:rsid w:val="0068722D"/>
    <w:rsid w:val="006B3BBA"/>
    <w:rsid w:val="006C61F5"/>
    <w:rsid w:val="006C7D63"/>
    <w:rsid w:val="006D5AAD"/>
    <w:rsid w:val="006D6EE1"/>
    <w:rsid w:val="006E5A9E"/>
    <w:rsid w:val="006E5CB1"/>
    <w:rsid w:val="006F2E0D"/>
    <w:rsid w:val="007142E0"/>
    <w:rsid w:val="00723714"/>
    <w:rsid w:val="0072439D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B1B2F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17FAD"/>
    <w:rsid w:val="0082570E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84E6A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AF6FBD"/>
    <w:rsid w:val="00AF77A8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477F4"/>
    <w:rsid w:val="00C56196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079B3"/>
    <w:rsid w:val="00D113F7"/>
    <w:rsid w:val="00D14C00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7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72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FF34D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F34D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72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72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e">
    <w:name w:val="Emphasis"/>
    <w:basedOn w:val="Fontepargpadro"/>
    <w:uiPriority w:val="20"/>
    <w:qFormat/>
    <w:rsid w:val="006E5C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hyperlink" Target="https://www.youtube.com/watch?v=jYUDi83tJXc&amp;list=PLwsAoT89dh3pnuT7dGaG4vdxCpo5tJI8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28E68-E33A-4B30-90E7-FB3BFCA37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1698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Aluno - Estacio NA</cp:lastModifiedBy>
  <cp:revision>12</cp:revision>
  <dcterms:created xsi:type="dcterms:W3CDTF">2024-10-02T22:40:00Z</dcterms:created>
  <dcterms:modified xsi:type="dcterms:W3CDTF">2024-11-06T19:59:00Z</dcterms:modified>
</cp:coreProperties>
</file>