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16fdbkw7qps7"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2, 2025</w:t>
      </w:r>
      <w:r w:rsidDel="00000000" w:rsidR="00000000" w:rsidRPr="00000000">
        <w:rPr>
          <w:rtl w:val="0"/>
        </w:rPr>
      </w:r>
    </w:p>
    <w:p w:rsidR="00000000" w:rsidDel="00000000" w:rsidP="00000000" w:rsidRDefault="00000000" w:rsidRPr="00000000" w14:paraId="00000003">
      <w:pPr>
        <w:pStyle w:val="Heading2"/>
        <w:rPr/>
      </w:pPr>
      <w:bookmarkStart w:colFirst="0" w:colLast="0" w:name="_dzmv04900cwp" w:id="1"/>
      <w:bookmarkEnd w:id="1"/>
      <w:r w:rsidDel="00000000" w:rsidR="00000000" w:rsidRPr="00000000">
        <w:rPr>
          <w:rtl w:val="0"/>
        </w:rPr>
        <w:t xml:space="preserve">[Media360VR] Benchmarking &amp; New Ads</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Maria Joana Aguiar</w:t>
        </w:r>
      </w:hyperlink>
      <w:r w:rsidDel="00000000" w:rsidR="00000000" w:rsidRPr="00000000">
        <w:rPr>
          <w:rtl w:val="0"/>
        </w:rPr>
        <w:t xml:space="preserve"> </w:t>
      </w:r>
      <w:hyperlink r:id="rId7">
        <w:r w:rsidDel="00000000" w:rsidR="00000000" w:rsidRPr="00000000">
          <w:rPr>
            <w:color w:val="0000ee"/>
            <w:u w:val="single"/>
            <w:rtl w:val="0"/>
          </w:rPr>
          <w:t xml:space="preserve">Marcos Luciano Rodrigues Vieira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[Media360VR] Benchmarking &amp; New Ads</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uwmfpprmqgf8"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Rodrigues Vieira and Maria Joana Aguiar collaborated on a comprehensive marketing strategy for their real estate photography services, encompassing targeted geographic campaigns (Miami, San Francisco, and various California counties), website and landing page optimization,  package development, and brand refinement.  They reviewed website content, calls to action, and technical aspects like SEO and 360 VR technology,  with next steps including activating a Hoba 360r.com account and further refining the landing page.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r8ik7w92vr4a"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Real Estate Photography Marketing Strategy</w:t>
      </w:r>
      <w:r w:rsidDel="00000000" w:rsidR="00000000" w:rsidRPr="00000000">
        <w:rPr>
          <w:rtl w:val="0"/>
        </w:rPr>
        <w:t xml:space="preserve"> Marcos Luciano Rodrigues Vieira and Maria Joana Aguiar discussed a marketing strategy for real estate photography services.  They brainstormed keywords like "Miami real estate photographer" and "San Francisco real estate photographer", considering location targeting for campaigns.  They also discussed using high-quality images and virtual tours to attract clients.  The discussion included choosing appropriate ad copy and considering different marketing platforms like Google Ads.</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Geographic Targeting and Keywords</w:t>
      </w:r>
      <w:r w:rsidDel="00000000" w:rsidR="00000000" w:rsidRPr="00000000">
        <w:rPr>
          <w:rtl w:val="0"/>
        </w:rPr>
        <w:t xml:space="preserve">  The conversation focused on refining geographic targeting for marketing campaigns. They identified specific locations such as Miami, San Francisco, and various California counties (Orange, Riverside, Ventura, San Francisco, San Jose) as key areas for targeting.  They also discussed using specific keywords like "stunning photography," "professional photography," and "high-resolution photos"  to improve ad performance.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Website and Landing Page Optimization</w:t>
      </w:r>
      <w:r w:rsidDel="00000000" w:rsidR="00000000" w:rsidRPr="00000000">
        <w:rPr>
          <w:rtl w:val="0"/>
        </w:rPr>
        <w:t xml:space="preserve">  Marcos Luciano Rodrigues Vieira and Maria Joana Aguiar discussed improving their website and landing pages.  They considered incorporating calls to action like "call now" and optimizing the overall user experience to increase conversion rates. They also reviewed and refined keywords for search engine optimization.</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Marketing Budget and Package Options</w:t>
      </w:r>
      <w:r w:rsidDel="00000000" w:rsidR="00000000" w:rsidRPr="00000000">
        <w:rPr>
          <w:rtl w:val="0"/>
        </w:rPr>
        <w:t xml:space="preserve">  There was a discussion about marketing budget allocation and the creation of different service packages. Maria Joana Aguiar mentioned a "gold package" with potential savings.  The participants agreed on the importance of a clear and concise presentation of package options to customers.</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Collaboration and Next Steps</w:t>
      </w:r>
      <w:r w:rsidDel="00000000" w:rsidR="00000000" w:rsidRPr="00000000">
        <w:rPr>
          <w:rtl w:val="0"/>
        </w:rPr>
        <w:t xml:space="preserve">  The meeting concluded with Marcos Luciano Rodrigues Vieira and Maria Joana Aguiar reaffirming their collaborative approach to marketing their real estate photography services.  They expressed mutual understanding and satisfaction with the progress made during the session.</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Landing Page Feedback and Revisions</w:t>
      </w:r>
      <w:r w:rsidDel="00000000" w:rsidR="00000000" w:rsidRPr="00000000">
        <w:rPr>
          <w:rtl w:val="0"/>
        </w:rPr>
        <w:t xml:space="preserve"> Maria Joana Aguiar and Marcos Luciano Rodrigues Vieira reviewed a landing page.  They discussed revisions to the contact information, specifically suggesting the inclusion of a phone number, and call-to-action.  They also addressed the business name and short name, noting that editing of the latter was no longer supported.  Further edits involved the meta description and call to action, incorporating details about virtual tours and services.</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Website Content and Target Audience</w:t>
      </w:r>
      <w:r w:rsidDel="00000000" w:rsidR="00000000" w:rsidRPr="00000000">
        <w:rPr>
          <w:rtl w:val="0"/>
        </w:rPr>
        <w:t xml:space="preserve">  The discussion included refining the website content to better target specific audiences.  This involved specifying services such as real estate photography, virtual tours, and event venue photography. They also discussed incorporating special projects and emphasizing existing conditions.  The focus on target audience also included discussions about the language used and  market reach.</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Call to Action and Business Focus</w:t>
      </w:r>
      <w:r w:rsidDel="00000000" w:rsidR="00000000" w:rsidRPr="00000000">
        <w:rPr>
          <w:rtl w:val="0"/>
        </w:rPr>
        <w:t xml:space="preserve"> The pair refined the website's call to action.  They aimed for a concise and effective message, moving away from potentially confusing or unclear wording.  They also discussed the overall business focus and brand, including rebranding possibilities and using a short and memorable business name.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Technical Aspects and SEO</w:t>
      </w:r>
      <w:r w:rsidDel="00000000" w:rsidR="00000000" w:rsidRPr="00000000">
        <w:rPr>
          <w:rtl w:val="0"/>
        </w:rPr>
        <w:t xml:space="preserve">  Technical aspects like SEO and the use of 360 VR technology were mentioned. Marcos Luciano Rodrigues Vieira expressed interest in Google building 360 VR.  They also addressed potential issues with Google Business Profile and the short name limitations.</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Project Scope and Location</w:t>
      </w:r>
      <w:r w:rsidDel="00000000" w:rsidR="00000000" w:rsidRPr="00000000">
        <w:rPr>
          <w:rtl w:val="0"/>
        </w:rPr>
        <w:t xml:space="preserve"> The conversation touched upon the geographical scope of projects, including mentions of Miami and Brazil, highlighting the importance of targeting specific geographic markets.  The types of projects discussed included special projects, big facilities, and real estate.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Website Activation and Account Setup:</w:t>
      </w:r>
      <w:r w:rsidDel="00000000" w:rsidR="00000000" w:rsidRPr="00000000">
        <w:rPr>
          <w:rtl w:val="0"/>
        </w:rPr>
        <w:t xml:space="preserve"> Maria Joana Aguiar and Marcos Luciano Rodrigues Vieira discussed activating an account on Hoba 360r.com.  They also addressed questions regarding a "farms builder" and its inclusion in a pipeline.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Business Plan and Daily Appointments:</w:t>
      </w:r>
      <w:r w:rsidDel="00000000" w:rsidR="00000000" w:rsidRPr="00000000">
        <w:rPr>
          <w:rtl w:val="0"/>
        </w:rPr>
        <w:t xml:space="preserve">  The discussion involved a business plan, daily appointments, and the use of tools such as QuickBooks, Stripe, and Slack.  They also touched on the importance of "fore speech" for public presentations and its connection to the business plan.</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Project Updates and Communication:</w:t>
      </w:r>
      <w:r w:rsidDel="00000000" w:rsidR="00000000" w:rsidRPr="00000000">
        <w:rPr>
          <w:rtl w:val="0"/>
        </w:rPr>
        <w:t xml:space="preserve">  They reviewed project progress, specifically mentioning "as built" documentation and communication via WhatsApp. Marcos Luciano Rodrigues Vieira highlighted the importance of time management, mentioning that "time is money".  They also discussed a reaction channel for BNA and further project developments.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yqzlg4zeq9wl" w:id="4"/>
      <w:bookmarkEnd w:id="4"/>
      <w:r w:rsidDel="00000000" w:rsidR="00000000" w:rsidRPr="00000000">
        <w:rPr>
          <w:rtl w:val="0"/>
        </w:rPr>
        <w:t xml:space="preserve">Suggested next steps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Marcos Luciano Rodrigues Vieira and Maria Joana Aguiar will create a landing page with a 'call now' option and contact information (telephone and email).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E">
      <w:pPr>
        <w:r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hT9CBzHmojqxySefFwBUDxIYOA8MCwMyBwiKAiAAGAEI" TargetMode="External"/><Relationship Id="rId12" Type="http://schemas.openxmlformats.org/officeDocument/2006/relationships/hyperlink" Target="https://google.qualtrics.com/jfe/form/SV_9vK3UZEaIQKKE7A?confid=hT9CBzHmojqxySefFwBUDxIYOA8MCwMyBwiKAiAAGAE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U_bmOLTBnbp6DS37yGBO7t21nc0o2oez/view?usp=drive_web" TargetMode="External"/><Relationship Id="rId5" Type="http://schemas.openxmlformats.org/officeDocument/2006/relationships/styles" Target="styles.xml"/><Relationship Id="rId6" Type="http://schemas.openxmlformats.org/officeDocument/2006/relationships/hyperlink" Target="mailto:mariajoana@la360vr.com" TargetMode="External"/><Relationship Id="rId7" Type="http://schemas.openxmlformats.org/officeDocument/2006/relationships/hyperlink" Target="mailto:marcosluciano.rodrigues@v4company.com" TargetMode="External"/><Relationship Id="rId8" Type="http://schemas.openxmlformats.org/officeDocument/2006/relationships/hyperlink" Target="https://www.google.com/calendar/event?eid=NDF1MTZyN2NyMTBsMWM2NmJzOGhpOTNpNnYgbWFyY29zbHVjaWFuby5yb2RyaWd1ZXNAdjRjb21wYW55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