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is85ilunvrl1"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29 de jan. de 2026</w:t>
      </w:r>
      <w:r w:rsidDel="00000000" w:rsidR="00000000" w:rsidRPr="00000000">
        <w:rPr>
          <w:rtl w:val="0"/>
        </w:rPr>
      </w:r>
    </w:p>
    <w:p w:rsidR="00000000" w:rsidDel="00000000" w:rsidP="00000000" w:rsidRDefault="00000000" w:rsidRPr="00000000" w14:paraId="00000003">
      <w:pPr>
        <w:pStyle w:val="Heading2"/>
        <w:rPr/>
      </w:pPr>
      <w:bookmarkStart w:colFirst="0" w:colLast="0" w:name="_8u03uoj7a1w9" w:id="1"/>
      <w:bookmarkEnd w:id="1"/>
      <w:r w:rsidDel="00000000" w:rsidR="00000000" w:rsidRPr="00000000">
        <w:rPr>
          <w:rtl w:val="0"/>
        </w:rPr>
        <w:t xml:space="preserve">Check-In MEDIA360VR - V4 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Lucas Procópio</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Maria Joana Aguiar</w:t>
        </w:r>
      </w:hyperlink>
      <w:r w:rsidDel="00000000" w:rsidR="00000000" w:rsidRPr="00000000">
        <w:rPr>
          <w:rtl w:val="0"/>
        </w:rPr>
        <w:t xml:space="preserve"> </w:t>
      </w:r>
      <w:hyperlink r:id="rId9">
        <w:r w:rsidDel="00000000" w:rsidR="00000000" w:rsidRPr="00000000">
          <w:rPr>
            <w:color w:val="0000ee"/>
            <w:u w:val="single"/>
            <w:rtl w:val="0"/>
          </w:rPr>
          <w:t xml:space="preserve">Tony Viegas Tony</w:t>
        </w:r>
      </w:hyperlink>
      <w:r w:rsidDel="00000000" w:rsidR="00000000" w:rsidRPr="00000000">
        <w:rPr>
          <w:rtl w:val="0"/>
        </w:rPr>
        <w:t xml:space="preserve"> </w:t>
      </w:r>
      <w:hyperlink r:id="rId10">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1">
        <w:r w:rsidDel="00000000" w:rsidR="00000000" w:rsidRPr="00000000">
          <w:rPr>
            <w:color w:val="0000ee"/>
            <w:u w:val="single"/>
            <w:rtl w:val="0"/>
          </w:rPr>
          <w:t xml:space="preserve">Peretto - V4 Company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2">
        <w:r w:rsidDel="00000000" w:rsidR="00000000" w:rsidRPr="00000000">
          <w:rPr>
            <w:color w:val="0000ee"/>
            <w:u w:val="single"/>
            <w:rtl w:val="0"/>
          </w:rPr>
          <w:t xml:space="preserve">Check-In MEDIA360VR - V4 Company - 08</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3">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jckrhlj07kwf"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b w:val="1"/>
          <w:bCs w:val="1"/>
          <w:sz w:val="28"/>
          <w:szCs w:val="28"/>
          <w:rtl w:val="0"/>
        </w:rPr>
        <w:t xml:space="preserve">Identificação de Lacunas de Busca</w:t>
      </w:r>
      <w:r w:rsidDel="00000000" w:rsidR="00000000" w:rsidRPr="00000000">
        <w:rPr>
          <w:sz w:val="28"/>
          <w:szCs w:val="28"/>
          <w:rtl w:val="0"/>
        </w:rPr>
        <w:br w:type="textWrapping"/>
        <w:t xml:space="preserve">A equipe identificou que a empresa não estava aparecendo em resultados importantes de busca e decidiu focar em palavras-chave de "Virtual Tour", "3D virtual tour" e "drone" para corrigir essa lacuna de pesquisa.</w:t>
        <w:br w:type="textWrapping"/>
        <w:br w:type="textWrapping"/>
      </w:r>
      <w:r w:rsidDel="00000000" w:rsidR="00000000" w:rsidRPr="00000000">
        <w:rPr>
          <w:b w:val="1"/>
          <w:bCs w:val="1"/>
          <w:sz w:val="28"/>
          <w:szCs w:val="28"/>
          <w:rtl w:val="0"/>
        </w:rPr>
        <w:t xml:space="preserve">Estratégia de Otimização e Segmentação</w:t>
      </w:r>
      <w:r w:rsidDel="00000000" w:rsidR="00000000" w:rsidRPr="00000000">
        <w:rPr>
          <w:sz w:val="28"/>
          <w:szCs w:val="28"/>
          <w:rtl w:val="0"/>
        </w:rPr>
        <w:br w:type="textWrapping"/>
        <w:t xml:space="preserve">Foi discutida a estratégia de otimizar e higienizar a campanha de anúncios, filtrando termos e aproveitando a alta performance da campanha de Real Estate Photographer, mas decidindo isolar o Virtual Tour em um novo grupo de anúncios.</w:t>
        <w:br w:type="textWrapping"/>
        <w:br w:type="textWrapping"/>
      </w:r>
      <w:r w:rsidDel="00000000" w:rsidR="00000000" w:rsidRPr="00000000">
        <w:rPr>
          <w:b w:val="1"/>
          <w:bCs w:val="1"/>
          <w:sz w:val="28"/>
          <w:szCs w:val="28"/>
          <w:rtl w:val="0"/>
        </w:rPr>
        <w:t xml:space="preserve">Criação de Novos Grupos de Anúncios</w:t>
      </w:r>
      <w:r w:rsidDel="00000000" w:rsidR="00000000" w:rsidRPr="00000000">
        <w:rPr>
          <w:sz w:val="28"/>
          <w:szCs w:val="28"/>
          <w:rtl w:val="0"/>
        </w:rPr>
        <w:br w:type="textWrapping"/>
        <w:t xml:space="preserve">Foi decidido criar novos grupos de anúncios separados para "Real Estate", "3D Virtual Tour" e "As-Built" para permitir testes A/B eficazes e gestão orçamentária isolada por tema.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djs59bv21t2" w:id="3"/>
      <w:bookmarkEnd w:id="3"/>
      <w:r w:rsidDel="00000000" w:rsidR="00000000" w:rsidRPr="00000000">
        <w:rPr>
          <w:rtl w:val="0"/>
        </w:rPr>
        <w:t xml:space="preserve">Detalhes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Identificação de Termos de Busca Ausentes</w:t>
      </w:r>
      <w:r w:rsidDel="00000000" w:rsidR="00000000" w:rsidRPr="00000000">
        <w:rPr>
          <w:rtl w:val="0"/>
        </w:rPr>
        <w:t xml:space="preserve"> Tony Viegas Tony e Maria Joana Aguiar notaram que a empresa não estava aparecendo nos resultados de busca para termos importantes como "virtual tour", "3D virtual tour" e "lista de empresas". Marcos Luciano concordou que havia uma lacuna e Maria Joana Aguiar sugeriu pesquisar concorrentes, como o Matterport, para entender quais termos relacionados a "Virtual Tour" eles estavam usando, já que a nomenclatura varia muito ("360 Tour", "3D Virtual Tour", "Digital Twin").</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Análise de Desempenho de Anúncios de Real Estate Photographer</w:t>
      </w:r>
      <w:r w:rsidDel="00000000" w:rsidR="00000000" w:rsidRPr="00000000">
        <w:rPr>
          <w:rtl w:val="0"/>
        </w:rPr>
        <w:t xml:space="preserve"> Marcos Luciano informou que a campanha "real estate photographer" teve 467 impressões, 43 cliques, e uma taxa de quase 10%, com um gasto de 314. Marcos Luciano explicou a Tony Viegas Tony que o Google pode parar de mostrar o anúncio para um usuário se eles pesquisarem várias vezes sem clicar, para evitar gastos desnecessários da verba.</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Estratégia de Palavras-Chave e Otimização da Campanha</w:t>
      </w:r>
      <w:r w:rsidDel="00000000" w:rsidR="00000000" w:rsidRPr="00000000">
        <w:rPr>
          <w:rtl w:val="0"/>
        </w:rPr>
        <w:t xml:space="preserve"> Marcos Luciano revisou os termos de pesquisa, notando que a empresa estava aparecendo 50% para termos próprios e 50% para palavras aproximadas. A estratégia seria higienizar e otimizar, filtrando termos para negativar e identificando palavras que funcionaram para baratear o custo por clique (CPC). Maria Joana Aguiar sugeriu remover termos de edição de fotos e enfatizou a necessidade de incluir "virtual tour", "3D Virtual Tour" e "drone" como palavras-chave importantes.</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Revisão de Palavras-Chave e Impressões</w:t>
      </w:r>
      <w:r w:rsidDel="00000000" w:rsidR="00000000" w:rsidRPr="00000000">
        <w:rPr>
          <w:rtl w:val="0"/>
        </w:rPr>
        <w:t xml:space="preserve"> Tony Viegas Tony destacou que a palavra-chave "near me" teve zero impressões e cliques. Marcos Luciano explicou que, embora algumas palavras-chave possam ter zero impressões sozinhas, elas podem estar disparando termos aproximados que aparecem no menu de termos de pesquisa. Maria Joana Aguiar observou que o Google frequentemente sugere "Near Me".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Proposta de Estrutura de Campanhas de Anúncios</w:t>
      </w:r>
      <w:r w:rsidDel="00000000" w:rsidR="00000000" w:rsidRPr="00000000">
        <w:rPr>
          <w:rtl w:val="0"/>
        </w:rPr>
        <w:t xml:space="preserve"> Marcos Luciano explicou a Maria Joana Aguiar que a lógica atual é isolar os tópicos em grupos de anúncios separados para permitir testes A/B, utilizando até três anúncios por grupo. O plano seria abrir um grupo específico para "Virtual Tour". Tony Viegas Tony e Maria Joana Aguiar sugeriram que "drone" e "floor plan" poderiam ser considerados, sendo o floor plan diretamente ligado ao virtual tour para o setor imobiliário.</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Identificação de Palavras-Chave de Virtual Tour</w:t>
      </w:r>
      <w:r w:rsidDel="00000000" w:rsidR="00000000" w:rsidRPr="00000000">
        <w:rPr>
          <w:rtl w:val="0"/>
        </w:rPr>
        <w:t xml:space="preserve"> Maria Joana Aguiar afirmou que "virtual tour" é a palavra-chave principal. Tony Viegas Tony levantou a questão sobre termos como "virtual museum tours". Maria Joana Aguiar explicou que isso pode ser resultado de um projeto de concorrente que está sendo divulgado. Marcos Luciano destacou termos como "360 Virtual Tour", "Virtual Tour for Homes" e "3D Home Tours Online" (usado pelo Matterport), e "Real Estate Virtual Tour".</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Seleção de Palavras-Chave de Cauda Longa para Virtual Tour</w:t>
      </w:r>
      <w:r w:rsidDel="00000000" w:rsidR="00000000" w:rsidRPr="00000000">
        <w:rPr>
          <w:rtl w:val="0"/>
        </w:rPr>
        <w:t xml:space="preserve"> Marcos Luciano enfatizou a estratégia de usar palavras-chave menores e combinadas quando há dificuldade em encontrar grandes palavras na ponta. Eles identificaram termos como "Real Estate 360 Virtual Tour," "Virtual Tour Company," e "Google 360 Virtual Tour" (embora este último seja mais para business, e o foco fosse real estate). Marcos Luciano se comprometeu a salvar as palavras-chave na planilha para não perdê-las.</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Estratégia de Página de Destino para Virtual Tour</w:t>
      </w:r>
      <w:r w:rsidDel="00000000" w:rsidR="00000000" w:rsidRPr="00000000">
        <w:rPr>
          <w:rtl w:val="0"/>
        </w:rPr>
        <w:t xml:space="preserve"> Tony Viegas Tony questionou se os anúncios de Virtual Tour deveriam carregar para a página de pacote de real estate ou para a página específica de 3D Virtual Tour. Marcos Luciano considerou que, do ponto de vista técnico e de ranking, carregar para a página mais específica de Virtual Tour seria melhor, pois o Google valoriza a experiência e a especificidade da página de destino, o que pode resultar em um custo mais baixo.</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Expansão para Palavras-Chave de Business e Hospitality</w:t>
      </w:r>
      <w:r w:rsidDel="00000000" w:rsidR="00000000" w:rsidRPr="00000000">
        <w:rPr>
          <w:rtl w:val="0"/>
        </w:rPr>
        <w:t xml:space="preserve"> Tony Viegas Tony sugeriu incluir "360 Virtual Tour for Business" e "hotel" como palavras-chave, dado que a empresa oferece serviços para esses setores. Tony Viegas Tony também propôs termos relacionados a "event venue" e "wedding" para o grupo Virtual Tour, argumentando que essas pesquisas vêm de pessoas específicas da indústria. Marcos Luciano concordou com a lógica de segmentar esses termos.</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Estratégia de Grupos de Anúncios para Termos Específicos</w:t>
      </w:r>
      <w:r w:rsidDel="00000000" w:rsidR="00000000" w:rsidRPr="00000000">
        <w:rPr>
          <w:rtl w:val="0"/>
        </w:rPr>
        <w:t xml:space="preserve"> Maria Joana Aguiar expressou confusão sobre a inclusão de projetos especiais, como eventos, no anúncio de real estate. Marcos Luciano reafirmou que a estratégia é criar grupos de anúncios separados para cada tópico (como Virtual Tour ou As-built), garantindo que as palavras-chave e anúncios sejam isolados para melhor gestão do orçamento.</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Inclusão de Palavras-Chave de Concorrentes para As-Built</w:t>
      </w:r>
      <w:r w:rsidDel="00000000" w:rsidR="00000000" w:rsidRPr="00000000">
        <w:rPr>
          <w:rtl w:val="0"/>
        </w:rPr>
        <w:t xml:space="preserve"> Maria Joana Aguiar sugeriu incluir palavras-chave dos concorrentes de As-Built, como "as built drawing," "as built cad plan dimensions," e "existing conditions," para competir com empresas que constantemente aparecem em primeiro lugar. Marcos Luciano confirmou que o uso de palavras-chave de concorrentes é permitido nos Estados Unidos, mas alertou que isso pode custar de 5 a 10 vezes mais caro.</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Estratégia de Otimização de Custo para Palavras-Chave de Concorrentes</w:t>
      </w:r>
      <w:r w:rsidDel="00000000" w:rsidR="00000000" w:rsidRPr="00000000">
        <w:rPr>
          <w:rtl w:val="0"/>
        </w:rPr>
        <w:t xml:space="preserve"> Marcos Luciano explicou que, ao usar termos de mercado como "existing conditions," o custo pode ser menor. Para termos de concorrentes, ele sugeriu usar palavras-chave locais (como "as built LA") e tentar combinar o nome do concorrente com "as built" para reduzir o aumento de custo para cerca de 50%, já que não seria possível colocar o nome do concorrente na headline. Maria Joana Aguiar destacou que os nomes dos concorrentes são, na verdade, termos técnicos e palavras-chave.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Proposta de Grupos de Anúncios de Concorrência e Blindagem de Marca</w:t>
      </w:r>
      <w:r w:rsidDel="00000000" w:rsidR="00000000" w:rsidRPr="00000000">
        <w:rPr>
          <w:rtl w:val="0"/>
        </w:rPr>
        <w:t xml:space="preserve"> Marcos Luciano sugeriu criar um grupo de anúncios dedicado aos concorrentes e um grupo para blindagem de marca. O grupo de blindagem compraria as palavras-chave do nome da própria empresa por um custo muito baixo para proteger a marca e garantir que a empresa apareça acima dos concorrentes que possam tentar surfar na onda do tráfego orgânico com o nome da empresa.</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Identificação de Palavras-Chave Locais para As-Built</w:t>
      </w:r>
      <w:r w:rsidDel="00000000" w:rsidR="00000000" w:rsidRPr="00000000">
        <w:rPr>
          <w:rtl w:val="0"/>
        </w:rPr>
        <w:t xml:space="preserve"> Tony Viegas Tony e Maria Joana Aguiar identificaram palavras-chave de alto volume de busca para As-Built, como "as built drawings" (3600 buscas) e termos específicos de localização, como "As Built Drawing Services California," "Los Angeles," "San Francisco," e "Orange County". Marcos Luciano observou que a especificidade local dessas palavras-chave, apesar do clique ser caro (até $20), representa um "oceano azul" e a tendência é de leads altamente qualificados.</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Inclusão de Termos Relacionados a CAD e Otimização para AI</w:t>
      </w:r>
      <w:r w:rsidDel="00000000" w:rsidR="00000000" w:rsidRPr="00000000">
        <w:rPr>
          <w:rtl w:val="0"/>
        </w:rPr>
        <w:t xml:space="preserve"> Eles discutiram a inclusão de termos como "CAD plans" e "CAD floor plan" para usuários que não conhecem o termo As-Built. Marcos Luciano explicou que o custo por clique (CPC) zero significa que os primeiros a pagar por esses termos pagaram muito pouco e confirmou que eles podem abrir quantos grupos quiserem. Tony Viegas Tony perguntou sobre o Gemini e Marcos Luciano explicou que o Gemini e outras IAs usam arquivos LLM e LLMS hospedados no site (como um sitemap interativo) para indexar e entender o site, e ele compartilhou o arquivo da nova página.</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Termos para Setores Específicos: Facility e Hospitality</w:t>
      </w:r>
      <w:r w:rsidDel="00000000" w:rsidR="00000000" w:rsidRPr="00000000">
        <w:rPr>
          <w:rtl w:val="0"/>
        </w:rPr>
        <w:t xml:space="preserve"> Tony Viegas Tony e Maria Joana Aguiar discutiram a inclusão de termos para Facility e Hospitality. Maria Joana Aguiar sugeriu "Facility documentation, Virtual Tour, Hospitality," e Tony Viegas Tony propôs "Virtual Tour for Hospital". Eles decidiram pesquisar concorrentes nesses setores, como o Visual Visiting, para identificar as palavras-chave que eles estão utilizando.</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Análise de Concorrente de As-Built e Estratégia de SEO</w:t>
      </w:r>
      <w:r w:rsidDel="00000000" w:rsidR="00000000" w:rsidRPr="00000000">
        <w:rPr>
          <w:rtl w:val="0"/>
        </w:rPr>
        <w:t xml:space="preserve"> Ao analisar o concorrente AsBuilt LA, Marcos Luciano notou que eles usam o termo "built LA" no domínio, o que lhes deu uma grande vantagem competitiva em SEO orgânico. O concorrente tem três páginas na primeira posição, o que puxa o resto do tráfego orgânico. Tony Viegas Tony argumentou que, como o concorrente não está investindo em tráfego pago, a empresa pode passar à frente investindo dinheiro.</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Próximos Passos e Ações Imediatas</w:t>
      </w:r>
      <w:r w:rsidDel="00000000" w:rsidR="00000000" w:rsidRPr="00000000">
        <w:rPr>
          <w:rtl w:val="0"/>
        </w:rPr>
        <w:t xml:space="preserve"> Marcos Luciano se comprometeu a abrir os novos grupos de anúncios amanhã ("Real Estate," "3D Virtual Tour," e "As-Built") e configurar os anúncios. Ele também se comprometeu a fazer o acompanhamento com a equipe sobre o orçamento de SEO e a retomar o tracking da nova página para que ela esteja rodando até terça-feira. Eles concordaram em discutir as réguas de e-mail e o PipeDrive na próxima reunião.</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Controle de Orçamento e Distribuição de Verba</w:t>
      </w:r>
      <w:r w:rsidDel="00000000" w:rsidR="00000000" w:rsidRPr="00000000">
        <w:rPr>
          <w:rtl w:val="0"/>
        </w:rPr>
        <w:t xml:space="preserve"> Tony Viegas Tony perguntou se o dinheiro seria gasto conforme a demanda ou se seria alocado. Marcos Luciano explicou que o Google distribui o orçamento automaticamente conforme a demanda e a intenção do clique. O controle se dá pelo valor máximo de CPC e pelo limite de gasto diário por palavra-chave.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Estratégia de Event Planners e Apollo</w:t>
      </w:r>
      <w:r w:rsidDel="00000000" w:rsidR="00000000" w:rsidRPr="00000000">
        <w:rPr>
          <w:rtl w:val="0"/>
        </w:rPr>
        <w:t xml:space="preserve"> Tony Viegas Tony sugeriu adicionar "Event Planners" ao target audience no arquivo LLMS. Maria Joana Aguiar mencionou um evento da Apollo sobre automações e que estava considerando o plano mais barato (50 e poucos dólares/mês) para começar a usar a plataforma, com a possibilidade de fazer upgrade.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Diferenças entre Planos Apollo e Estratégia de Leads</w:t>
      </w:r>
      <w:r w:rsidDel="00000000" w:rsidR="00000000" w:rsidRPr="00000000">
        <w:rPr>
          <w:rtl w:val="0"/>
        </w:rPr>
        <w:t xml:space="preserve"> Maria Joana Aguiar detalhou a diferença do plano Apollo normal para o profissional, mencionando que o plano de $59 por mês oferece 2500 créditos, AI assistant, AI researched sequences, e outras funcionalidades avançadas como automated workflows. Ela também indicou que está focada em reativar leads antigos que sumiram, utilizando uma lista de mais de mil pessoas que já interagiram com a empresa no passado. Tony Viegas Tony fez perguntas sobre a distinção entre os planos e expressou entusiasmo com as atualizações.</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Avaliação de Plataformas de Email e Testes com Leads</w:t>
      </w:r>
      <w:r w:rsidDel="00000000" w:rsidR="00000000" w:rsidRPr="00000000">
        <w:rPr>
          <w:rtl w:val="0"/>
        </w:rPr>
        <w:t xml:space="preserve"> Maria Joana Aguiar expressou estar avaliando a mudança do Constant Contact devido ao alto custo e considerou que, embora o MailChimp seja a melhor opção, não permite o envio de "blast" para listas compradas, como o Constant Contact permite. Ela planeja fazer um teste com a lista de mil e poucos leads na plataforma Apollo para verificar como funciona e possivelmente migrar depois, o que resultaria em economia. Maria Joana Aguiar já está fazendo um "warm up" em seu e-mail para aumentar a credibilidade e agora pode enviar até 10 e-mails por dia.</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Participação em Evento e Atividades Pessoais</w:t>
      </w:r>
      <w:r w:rsidDel="00000000" w:rsidR="00000000" w:rsidRPr="00000000">
        <w:rPr>
          <w:rtl w:val="0"/>
        </w:rPr>
        <w:t xml:space="preserve"> Maria Joana Aguiar informou que irá a um evento chamado "Apollo LA Meetup: Build your AI Power GTM engine for 2026," que é limitado a 50 líderes seniores de GTM e acontecerá em Salt Lake. Ela teve sua inscrição aprovada e ponderou em cancelar um compromisso de jogar sinuca para ir ao evento, que ocorrerá das 6 às 8. Tony Viegas Tony expressou achar o evento "maneiro".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h2e5wmxhddbg" w:id="4"/>
      <w:bookmarkEnd w:id="4"/>
      <w:r w:rsidDel="00000000" w:rsidR="00000000" w:rsidRPr="00000000">
        <w:rPr>
          <w:rtl w:val="0"/>
        </w:rPr>
        <w:t xml:space="preserve">Próximas etapas sugeridas</w:t>
      </w:r>
    </w:p>
    <w:p w:rsidR="00000000" w:rsidDel="00000000" w:rsidP="00000000" w:rsidRDefault="00000000" w:rsidRPr="00000000" w14:paraId="00000025">
      <w:pPr>
        <w:numPr>
          <w:ilvl w:val="0"/>
          <w:numId w:val="1"/>
        </w:numPr>
        <w:spacing w:after="0" w:afterAutospacing="0"/>
        <w:ind w:left="720" w:hanging="360"/>
      </w:pPr>
      <w:r w:rsidDel="00000000" w:rsidR="00000000" w:rsidRPr="00000000">
        <w:rPr>
          <w:rtl w:val="0"/>
        </w:rPr>
        <w:t xml:space="preserve">Marcos Luciano abrirá novos grupos de anúncios (Virtual Tour, As Built e Concorrentes) no Google Ads e os colocará no ar amanhã, sinalizando Maria Joana Aguiar para revisão.</w:t>
      </w:r>
    </w:p>
    <w:p w:rsidR="00000000" w:rsidDel="00000000" w:rsidP="00000000" w:rsidRDefault="00000000" w:rsidRPr="00000000" w14:paraId="00000026">
      <w:pPr>
        <w:numPr>
          <w:ilvl w:val="0"/>
          <w:numId w:val="1"/>
        </w:numPr>
        <w:spacing w:after="0" w:afterAutospacing="0"/>
        <w:ind w:left="720" w:hanging="360"/>
      </w:pPr>
      <w:r w:rsidDel="00000000" w:rsidR="00000000" w:rsidRPr="00000000">
        <w:rPr>
          <w:rtl w:val="0"/>
        </w:rPr>
        <w:t xml:space="preserve">Marcos Luciano fará uma pesquisa de palavras-chave dos concorrentes (Visual Visiting, Matterport e outros) para Facility e Hospitality com outro software e trará os resultados para a próxima reunião.</w:t>
      </w:r>
    </w:p>
    <w:p w:rsidR="00000000" w:rsidDel="00000000" w:rsidP="00000000" w:rsidRDefault="00000000" w:rsidRPr="00000000" w14:paraId="00000027">
      <w:pPr>
        <w:numPr>
          <w:ilvl w:val="0"/>
          <w:numId w:val="1"/>
        </w:numPr>
        <w:spacing w:after="0" w:afterAutospacing="0"/>
        <w:ind w:left="720" w:hanging="360"/>
      </w:pPr>
      <w:r w:rsidDel="00000000" w:rsidR="00000000" w:rsidRPr="00000000">
        <w:rPr>
          <w:rtl w:val="0"/>
        </w:rPr>
        <w:t xml:space="preserve">Marcos Luciano fará o follow-up com a equipe sobre o negócio de SEO e o retorno do pessoal da Webtec.</w:t>
      </w:r>
    </w:p>
    <w:p w:rsidR="00000000" w:rsidDel="00000000" w:rsidP="00000000" w:rsidRDefault="00000000" w:rsidRPr="00000000" w14:paraId="00000028">
      <w:pPr>
        <w:numPr>
          <w:ilvl w:val="0"/>
          <w:numId w:val="1"/>
        </w:numPr>
        <w:spacing w:after="0" w:afterAutospacing="0"/>
        <w:ind w:left="720" w:hanging="360"/>
      </w:pPr>
      <w:r w:rsidDel="00000000" w:rsidR="00000000" w:rsidRPr="00000000">
        <w:rPr>
          <w:rtl w:val="0"/>
        </w:rPr>
        <w:t xml:space="preserve">Marcos Luciano fechará o tracking e finalizará a página de destino (landing page) no máximo até terça-feira para que esteja rodando na próxima reunião.</w:t>
      </w:r>
    </w:p>
    <w:p w:rsidR="00000000" w:rsidDel="00000000" w:rsidP="00000000" w:rsidRDefault="00000000" w:rsidRPr="00000000" w14:paraId="00000029">
      <w:pPr>
        <w:numPr>
          <w:ilvl w:val="0"/>
          <w:numId w:val="1"/>
        </w:numPr>
        <w:spacing w:after="0" w:afterAutospacing="0"/>
        <w:ind w:left="720" w:hanging="360"/>
      </w:pPr>
      <w:r w:rsidDel="00000000" w:rsidR="00000000" w:rsidRPr="00000000">
        <w:rPr>
          <w:rtl w:val="0"/>
        </w:rPr>
        <w:t xml:space="preserve">Marcos Luciano retomará o trabalho nas réguas de e-mail após a conclusão da página de destino.</w:t>
      </w:r>
    </w:p>
    <w:p w:rsidR="00000000" w:rsidDel="00000000" w:rsidP="00000000" w:rsidRDefault="00000000" w:rsidRPr="00000000" w14:paraId="0000002A">
      <w:pPr>
        <w:numPr>
          <w:ilvl w:val="0"/>
          <w:numId w:val="1"/>
        </w:numPr>
        <w:spacing w:after="0" w:afterAutospacing="0"/>
        <w:ind w:left="720" w:hanging="360"/>
      </w:pPr>
      <w:r w:rsidDel="00000000" w:rsidR="00000000" w:rsidRPr="00000000">
        <w:rPr>
          <w:rtl w:val="0"/>
        </w:rPr>
        <w:t xml:space="preserve">Maria Joana Aguiar vai criar uma campanha para os leads que sumiram da lista do F Sales.</w:t>
      </w:r>
    </w:p>
    <w:p w:rsidR="00000000" w:rsidDel="00000000" w:rsidP="00000000" w:rsidRDefault="00000000" w:rsidRPr="00000000" w14:paraId="0000002B">
      <w:pPr>
        <w:numPr>
          <w:ilvl w:val="0"/>
          <w:numId w:val="1"/>
        </w:numPr>
        <w:spacing w:after="0" w:afterAutospacing="0"/>
        <w:ind w:left="720" w:hanging="360"/>
      </w:pPr>
      <w:r w:rsidDel="00000000" w:rsidR="00000000" w:rsidRPr="00000000">
        <w:rPr>
          <w:rtl w:val="0"/>
        </w:rPr>
        <w:t xml:space="preserve">Maria Joana Aguiar vai fazer um teste com 1000 e poucos leads na nova plataforma para avaliar a migração e economizar dinheiro.</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Maria Joana Aguiar vai cancelar o jogo de sinuca e comparecer ao evento Apollo LA Meetup.</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F">
      <w:pPr>
        <w:rPr/>
      </w:pPr>
      <w:r w:rsidDel="00000000" w:rsidR="00000000" w:rsidRPr="00000000">
        <w:rPr>
          <w:i w:val="1"/>
          <w:iCs w:val="1"/>
          <w:color w:val="747775"/>
          <w:rtl w:val="0"/>
        </w:rPr>
        <w:t xml:space="preserve">Envie feedback sobre o uso do Gemini para criar notas</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breve pesquisa.</w:t>
        </w:r>
      </w:hyperlink>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peretto@v4company.com" TargetMode="External"/><Relationship Id="rId10" Type="http://schemas.openxmlformats.org/officeDocument/2006/relationships/hyperlink" Target="mailto:fhelipe.aranha@v4company.com" TargetMode="External"/><Relationship Id="rId13" Type="http://schemas.openxmlformats.org/officeDocument/2006/relationships/hyperlink" Target="https://drive.google.com/file/d/1ijbok03z9_tleZaVU3aQFiN0c71iRxow/view?usp=drive_web" TargetMode="External"/><Relationship Id="rId12" Type="http://schemas.openxmlformats.org/officeDocument/2006/relationships/hyperlink" Target="https://www.google.com/calendar/event?eid=cm00dHU2cnBmZDBhYzUzajg5b3J0djVhM2FfMjAyNjAxMjlUMjEwMDAwWiBtYXJjb3NsdWNpYW5vLnJvZHJpZ3Vlc0B2NGNvbXBhbnkuY29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onyviegas@la360vr.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support.google.com/meet/answer/14754931" TargetMode="External"/><Relationship Id="rId17" Type="http://schemas.openxmlformats.org/officeDocument/2006/relationships/hyperlink" Target="https://google.qualtrics.com/jfe/form/SV_9vK3UZEaIQKKE7A?confid=Mw4r94Br99qLQMeMdbdZDxISOAIIigIgABgBCA&amp;detailid=standard" TargetMode="External"/><Relationship Id="rId16" Type="http://schemas.openxmlformats.org/officeDocument/2006/relationships/hyperlink" Target="https://google.qualtrics.com/jfe/form/SV_9vK3UZEaIQKKE7A?confid=Mw4r94Br99qLQMeMdbdZDxISOAIIigIgABgBCA&amp;detailid=standard" TargetMode="External"/><Relationship Id="rId5" Type="http://schemas.openxmlformats.org/officeDocument/2006/relationships/styles" Target="styles.xml"/><Relationship Id="rId6" Type="http://schemas.openxmlformats.org/officeDocument/2006/relationships/hyperlink" Target="mailto:lucas.procopio@v4company.com"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mariajoana@la360v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