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3.8582677165355" w:top="1133.8582677165355" w:left="1133.8582677165355" w:right="1133.8582677165355" w:header="720" w:footer="720"/>
          <w:pgNumType w:start="1"/>
        </w:sectPr>
      </w:pPr>
      <w:bookmarkStart w:colFirst="0" w:colLast="0" w:name="_4eq9x6a77esr"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Jun 27, 2025</w:t>
      </w:r>
      <w:r w:rsidDel="00000000" w:rsidR="00000000" w:rsidRPr="00000000">
        <w:rPr>
          <w:rtl w:val="0"/>
        </w:rPr>
      </w:r>
    </w:p>
    <w:p w:rsidR="00000000" w:rsidDel="00000000" w:rsidP="00000000" w:rsidRDefault="00000000" w:rsidRPr="00000000" w14:paraId="00000003">
      <w:pPr>
        <w:pStyle w:val="Heading2"/>
        <w:rPr/>
      </w:pPr>
      <w:bookmarkStart w:colFirst="0" w:colLast="0" w:name="_z3zen8zd5yju" w:id="1"/>
      <w:bookmarkEnd w:id="1"/>
      <w:r w:rsidDel="00000000" w:rsidR="00000000" w:rsidRPr="00000000">
        <w:rPr>
          <w:rtl w:val="0"/>
        </w:rPr>
        <w:t xml:space="preserve">Meeting Jun 27, 2025 at 11:23 GMT-03:00</w:t>
      </w:r>
    </w:p>
    <w:p w:rsidR="00000000" w:rsidDel="00000000" w:rsidP="00000000" w:rsidRDefault="00000000" w:rsidRPr="00000000" w14:paraId="00000004">
      <w:pPr>
        <w:rPr/>
      </w:pPr>
      <w:r w:rsidDel="00000000" w:rsidR="00000000" w:rsidRPr="00000000">
        <w:rPr>
          <w:rtl w:val="0"/>
        </w:rPr>
        <w:t xml:space="preserve">Meeting records </w:t>
      </w:r>
      <w:hyperlink r:id="rId6">
        <w:r w:rsidDel="00000000" w:rsidR="00000000" w:rsidRPr="00000000">
          <w:rPr>
            <w:color w:val="0000ee"/>
            <w:u w:val="single"/>
            <w:rtl w:val="0"/>
          </w:rPr>
          <w:t xml:space="preserve">Transcript</w:t>
        </w:r>
      </w:hyperlink>
      <w:r w:rsidDel="00000000" w:rsidR="00000000" w:rsidRPr="00000000">
        <w:rPr>
          <w:rtl w:val="0"/>
        </w:rPr>
        <w:t xml:space="preserve"> </w:t>
      </w:r>
      <w:hyperlink r:id="rId7">
        <w:r w:rsidDel="00000000" w:rsidR="00000000" w:rsidRPr="00000000">
          <w:rPr>
            <w:color w:val="0000ee"/>
            <w:u w:val="single"/>
            <w:rtl w:val="0"/>
          </w:rPr>
          <w:t xml:space="preserve">Recording</w:t>
        </w:r>
      </w:hyperlink>
      <w:r w:rsidDel="00000000" w:rsidR="00000000" w:rsidRPr="00000000">
        <w:rPr>
          <w:rtl w:val="0"/>
        </w:rPr>
        <w:t xml:space="preserve"> </w:t>
      </w:r>
      <w:hyperlink r:id="rId8">
        <w:r w:rsidDel="00000000" w:rsidR="00000000" w:rsidRPr="00000000">
          <w:rPr>
            <w:color w:val="0000ee"/>
            <w:u w:val="single"/>
            <w:rtl w:val="0"/>
          </w:rPr>
          <w:t xml:space="preserve">Recording 2</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yfi1wmxqjylo" w:id="2"/>
      <w:bookmarkEnd w:id="2"/>
      <w:r w:rsidDel="00000000" w:rsidR="00000000" w:rsidRPr="00000000">
        <w:rPr>
          <w:rtl w:val="0"/>
        </w:rPr>
        <w:t xml:space="preserve">Summary</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Marcos Luciano Rodrigues Vieira provided an overview of the CRM system, explaining its functionality in aggregating and managing leads from various sources like Google My Business and Meta Ads, accessible under the "Opportunities" menu with customizable funnel steps, and the ability to manually add leads in "Contacts". Marcos Luciano Rodrigues Vieira also demonstrated user management for adding team members and defining their permissions, as well as the "Conversations" tab for unified messaging across connected platforms. The discussion covered CRM functionalities for lead and user management, along with integrated communication features.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mq2rndyperu" w:id="3"/>
      <w:bookmarkEnd w:id="3"/>
      <w:r w:rsidDel="00000000" w:rsidR="00000000" w:rsidRPr="00000000">
        <w:rPr>
          <w:rtl w:val="0"/>
        </w:rPr>
        <w:t xml:space="preserve">Details</w:t>
      </w:r>
    </w:p>
    <w:p w:rsidR="00000000" w:rsidDel="00000000" w:rsidP="00000000" w:rsidRDefault="00000000" w:rsidRPr="00000000" w14:paraId="0000000A">
      <w:pPr>
        <w:numPr>
          <w:ilvl w:val="0"/>
          <w:numId w:val="1"/>
        </w:numPr>
        <w:spacing w:after="160" w:lineRule="auto"/>
        <w:ind w:left="720" w:hanging="360"/>
      </w:pPr>
      <w:r w:rsidDel="00000000" w:rsidR="00000000" w:rsidRPr="00000000">
        <w:rPr>
          <w:b w:val="1"/>
          <w:bCs w:val="1"/>
          <w:rtl w:val="0"/>
        </w:rPr>
        <w:t xml:space="preserve">CRM Overview and Lead Management</w:t>
      </w:r>
      <w:r w:rsidDel="00000000" w:rsidR="00000000" w:rsidRPr="00000000">
        <w:rPr>
          <w:rtl w:val="0"/>
        </w:rPr>
        <w:t xml:space="preserve"> Marcos Luciano Rodrigues Vieira introduced the CRM system, explaining that it aggregates leads and opportunities, with leads originating from traffic or direct input. The system connects to Google My Business and Facebook/Meta Ads, displaying key metrics on a dashboard including opportunity values and conversion rates. Marcos Luciano Rodrigues Vieira clarified that leads are managed within the "Opportunities" menu, where funnel steps are visible and can be customized, and users can manually create leads in the "Contacts" section by providing name, last name, email, and phone (</w:t>
      </w:r>
      <w:hyperlink w:anchor="_hedjwxqsxbqe">
        <w:r w:rsidDel="00000000" w:rsidR="00000000" w:rsidRPr="00000000">
          <w:rPr>
            <w:color w:val="1155cc"/>
            <w:u w:val="single"/>
            <w:rtl w:val="0"/>
          </w:rPr>
          <w:t xml:space="preserve">00:01:46</w:t>
        </w:r>
      </w:hyperlink>
      <w:r w:rsidDel="00000000" w:rsidR="00000000" w:rsidRPr="00000000">
        <w:rPr>
          <w:rtl w:val="0"/>
        </w:rPr>
        <w:t xml:space="preserve">).</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User Management</w:t>
      </w:r>
      <w:r w:rsidDel="00000000" w:rsidR="00000000" w:rsidRPr="00000000">
        <w:rPr>
          <w:rtl w:val="0"/>
        </w:rPr>
        <w:t xml:space="preserve"> Marcos Luciano Rodrigues Vieira detailed the process for adding team members by navigating to the sub-account settings, then "Staff". In the user list, administrators can edit user details such as photo, name, email, phone, set a password, edit the signature, and define user permissions, with options for admin or normal user roles. Marcos Luciano Rodrigues Vieira noted that normal users can manage opportunities and view the dashboard but cannot delete the account, and new users receive an email invitation to log in, allowing them to use the set password or create their own (</w:t>
      </w:r>
      <w:hyperlink w:anchor="_cdkk40a2y9en">
        <w:r w:rsidDel="00000000" w:rsidR="00000000" w:rsidRPr="00000000">
          <w:rPr>
            <w:color w:val="1155cc"/>
            <w:u w:val="single"/>
            <w:rtl w:val="0"/>
          </w:rPr>
          <w:t xml:space="preserve">00:03:05</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Messaging and Communication</w:t>
      </w:r>
      <w:r w:rsidDel="00000000" w:rsidR="00000000" w:rsidRPr="00000000">
        <w:rPr>
          <w:rtl w:val="0"/>
        </w:rPr>
        <w:t xml:space="preserve"> Marcos Luciano Rodrigues Vieira highlighted the "Conversations" tab as a central location for managing messages from connected Facebook, Instagram, and Google My Business messengers. This feature enables users to view and respond to messages directly within the CRM, providing a unified communication platform (</w:t>
      </w:r>
      <w:hyperlink w:anchor="_cdkk40a2y9en">
        <w:r w:rsidDel="00000000" w:rsidR="00000000" w:rsidRPr="00000000">
          <w:rPr>
            <w:color w:val="1155cc"/>
            <w:u w:val="single"/>
            <w:rtl w:val="0"/>
          </w:rPr>
          <w:t xml:space="preserve">00:03:05</w:t>
        </w:r>
      </w:hyperlink>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pPr>
      <w:bookmarkStart w:colFirst="0" w:colLast="0" w:name="_jhx2maodnx6n" w:id="4"/>
      <w:bookmarkEnd w:id="4"/>
      <w:r w:rsidDel="00000000" w:rsidR="00000000" w:rsidRPr="00000000">
        <w:rPr>
          <w:rtl w:val="0"/>
        </w:rPr>
        <w:t xml:space="preserve">Suggested next steps</w:t>
      </w:r>
    </w:p>
    <w:p w:rsidR="00000000" w:rsidDel="00000000" w:rsidP="00000000" w:rsidRDefault="00000000" w:rsidRPr="00000000" w14:paraId="0000000F">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2">
      <w:pPr>
        <w:rPr/>
        <w:sectPr>
          <w:type w:val="nextPage"/>
          <w:pgSz w:h="16838" w:w="11906" w:orient="portrait"/>
          <w:pgMar w:bottom="1133.8582677165355" w:top="1133.8582677165355" w:left="1133.8582677165355" w:right="1133.8582677165355" w:header="720" w:footer="720"/>
          <w:pgNumType w:start="1"/>
        </w:sectPr>
      </w:pPr>
      <w:r w:rsidDel="00000000" w:rsidR="00000000" w:rsidRPr="00000000">
        <w:rPr>
          <w:i w:val="1"/>
          <w:iCs w:val="1"/>
          <w:color w:val="747775"/>
          <w:rtl w:val="0"/>
        </w:rPr>
        <w:t xml:space="preserve">Please provide feedback about using Gemini to take notes in a</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3.8582677165355" w:top="1133.8582677165355" w:left="1133.8582677165355" w:right="1133.8582677165355" w:header="720" w:footer="720"/>
          <w:pgNumType w:start="1"/>
        </w:sectPr>
      </w:pPr>
      <w:bookmarkStart w:colFirst="0" w:colLast="0" w:name="_ujbg97byd37k"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4">
      <w:pPr>
        <w:rPr>
          <w:color w:val="062e6f"/>
          <w:shd w:fill="d6eaff" w:val="clear"/>
        </w:rPr>
      </w:pPr>
      <w:r w:rsidDel="00000000" w:rsidR="00000000" w:rsidRPr="00000000">
        <w:rPr>
          <w:color w:val="062e6f"/>
          <w:shd w:fill="d6eaff" w:val="clear"/>
          <w:rtl w:val="0"/>
        </w:rPr>
        <w:t xml:space="preserve">Jun 27, 2025</w:t>
      </w:r>
      <w:r w:rsidDel="00000000" w:rsidR="00000000" w:rsidRPr="00000000">
        <w:rPr>
          <w:rtl w:val="0"/>
        </w:rPr>
      </w:r>
    </w:p>
    <w:p w:rsidR="00000000" w:rsidDel="00000000" w:rsidP="00000000" w:rsidRDefault="00000000" w:rsidRPr="00000000" w14:paraId="00000015">
      <w:pPr>
        <w:pStyle w:val="Heading2"/>
        <w:rPr/>
      </w:pPr>
      <w:bookmarkStart w:colFirst="0" w:colLast="0" w:name="_w9qifi76btod" w:id="6"/>
      <w:bookmarkEnd w:id="6"/>
      <w:r w:rsidDel="00000000" w:rsidR="00000000" w:rsidRPr="00000000">
        <w:rPr>
          <w:rtl w:val="0"/>
        </w:rPr>
        <w:t xml:space="preserve">Meeting Jun 27, 2025 at 11:23 GMT-03:00 - Transcript</w:t>
      </w:r>
    </w:p>
    <w:p w:rsidR="00000000" w:rsidDel="00000000" w:rsidP="00000000" w:rsidRDefault="00000000" w:rsidRPr="00000000" w14:paraId="00000016">
      <w:pPr>
        <w:pStyle w:val="Heading3"/>
        <w:rPr/>
      </w:pPr>
      <w:bookmarkStart w:colFirst="0" w:colLast="0" w:name="_hedjwxqsxbqe" w:id="7"/>
      <w:bookmarkEnd w:id="7"/>
      <w:r w:rsidDel="00000000" w:rsidR="00000000" w:rsidRPr="00000000">
        <w:rPr>
          <w:rtl w:val="0"/>
        </w:rPr>
        <w:t xml:space="preserve">00:01:46</w:t>
      </w:r>
    </w:p>
    <w:p w:rsidR="00000000" w:rsidDel="00000000" w:rsidP="00000000" w:rsidRDefault="00000000" w:rsidRPr="00000000" w14:paraId="00000017">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Hi everyone, how are you? I will show how high level works and uh this will be your CRM here. Uh we add the are all leads and all opportunities uh and the leads can come from the quad driving traffic or from you. Uh and this is uh this first screen and here are the uh main connections and uh we connect your Google my business and your Facebook or meta ads account. Here at the bottom you see the dashboard. It shows numbers for opportunities uh values and the conversion rates. Uh it also shows the sales funnels steps and how the leads are distributed. Uh in the opportunities menu you see all steps of the funnel. Uh and you can change these steps anyway and you need you will see west pink to show uh it was created by use uh and um the currency UB dollars for you. Uh and here we we use a test account as the real one.</w:t>
        <w:br w:type="textWrapping"/>
        <w:t xml:space="preserve"> </w:t>
        <w:br w:type="textWrapping"/>
        <w:t xml:space="preserve"> </w:t>
      </w:r>
    </w:p>
    <w:p w:rsidR="00000000" w:rsidDel="00000000" w:rsidP="00000000" w:rsidRDefault="00000000" w:rsidRPr="00000000" w14:paraId="00000018">
      <w:pPr>
        <w:pStyle w:val="Heading3"/>
        <w:rPr/>
      </w:pPr>
      <w:bookmarkStart w:colFirst="0" w:colLast="0" w:name="_cdkk40a2y9en" w:id="8"/>
      <w:bookmarkEnd w:id="8"/>
      <w:r w:rsidDel="00000000" w:rsidR="00000000" w:rsidRPr="00000000">
        <w:rPr>
          <w:rtl w:val="0"/>
        </w:rPr>
        <w:t xml:space="preserve">00:03:05</w:t>
      </w:r>
    </w:p>
    <w:p w:rsidR="00000000" w:rsidDel="00000000" w:rsidP="00000000" w:rsidRDefault="00000000" w:rsidRPr="00000000" w14:paraId="00000019">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Uh but uh all leads stay here. You just dragging then to the next step when needed. Uh and um leads from traffic and the leads you creating contacts will show here. Uh okay. How to create a lead manually? Uh so go to contacts uh and um click on the LED and fill in name last name, email and phone and uh this these are the required details after creating the lead shows up in opportunities automatically and uh how to add a team member how to create a new new user. Okay, go to your sub account. Then to settings at the bottom at the bottom uh click on step. Uh you'll see the user list uh and you can edit the photo uh name, last name, email and phone. You can set uh set a password uh and edit the signature uh and choose uh user permissions. Uh permissions says what this person can see and do in the CRM. uh you can set admin or normal user. Normal user cannot uh delete the account uh and uh they can only move move opportunities, change steps and see the dashboard. Uh when you create a user, they get an invitation by email to login. Uh and they the person can use the password uh you set or create their uh own password. Uh no about about messages. Uh we have conversations tab uh when you connect Facebook or Instagram and all messages showed up here and um you can you can also see Google my business messengers messages sorry uh and uh you can answer here uh because everything is one place uh so that's it that's uh your CRM this is lab and your to where the T opportunities. All right.</w:t>
        <w:br w:type="textWrapping"/>
        <w:t xml:space="preserve"> </w:t>
        <w:br w:type="textWrapping"/>
        <w:t xml:space="preserve"> </w:t>
      </w:r>
    </w:p>
    <w:p w:rsidR="00000000" w:rsidDel="00000000" w:rsidP="00000000" w:rsidRDefault="00000000" w:rsidRPr="00000000" w14:paraId="0000001A">
      <w:pPr>
        <w:pStyle w:val="Heading3"/>
        <w:rPr/>
      </w:pPr>
      <w:bookmarkStart w:colFirst="0" w:colLast="0" w:name="_kefukw90jv0h" w:id="9"/>
      <w:bookmarkEnd w:id="9"/>
      <w:r w:rsidDel="00000000" w:rsidR="00000000" w:rsidRPr="00000000">
        <w:rPr>
          <w:rtl w:val="0"/>
        </w:rPr>
        <w:t xml:space="preserve">Transcription ended after 00:05:33</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l87LQkIeaudjJ8h2Y0L0DxITOAIIigIgABgFCA" TargetMode="External"/><Relationship Id="rId10" Type="http://schemas.openxmlformats.org/officeDocument/2006/relationships/hyperlink" Target="https://support.google.com/meet/answer/14754931" TargetMode="External"/><Relationship Id="rId12" Type="http://schemas.openxmlformats.org/officeDocument/2006/relationships/hyperlink" Target="https://google.qualtrics.com/jfe/form/SV_9vK3UZEaIQKKE7A?confid=l87LQkIeaudjJ8h2Y0L0DxITOAIIigIgABgFCA"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tab=t.q1g3pfg4sf79" TargetMode="External"/><Relationship Id="rId7" Type="http://schemas.openxmlformats.org/officeDocument/2006/relationships/hyperlink" Target="https://drive.google.com/file/d/18-B-p6e_8yTtK9_ZypWtKBhaGNMe7Bzb/view?usp=drive_web" TargetMode="External"/><Relationship Id="rId8" Type="http://schemas.openxmlformats.org/officeDocument/2006/relationships/hyperlink" Target="https://drive.google.com/file/d/1fIpCZ2W6mZQC530Nis8UfrKWQRPZa3UQ/view?usp=drive_we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