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Rituais de Time Facilitados: Planning, Review e Retrospectiva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 - Automação &amp; Infraestrutura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Rituais existem no calendário e não funcionam: planning sem meta, review sem stakeholder, retro sem dono. Reunião sem facilitação consome hora cara e devolve zero decisão.</w:t>
      </w:r>
    </w:p>
    <w:p>
      <w:r>
        <w:t>A retro decorativa e o sintoma mais caro: o time aprende que falar não muda nada e para de falar.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Só 10% dos rituais geram ata com dono, 25% das ações de retro são concluídas, 40% das sprints batem a meta e são 6h difusas por sprint. Causa raiz: ritual sem formato, sem timebox e sem definição de pronto.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Atual</w:t>
            </w:r>
          </w:p>
        </w:tc>
      </w:tr>
      <w:tr>
        <w:tc>
          <w:tcPr>
            <w:tcW w:type="dxa" w:w="4419"/>
          </w:tcPr>
          <w:p>
            <w:r>
              <w:t>Rituais com ata e dono</w:t>
            </w:r>
          </w:p>
        </w:tc>
        <w:tc>
          <w:tcPr>
            <w:tcW w:type="dxa" w:w="4419"/>
          </w:tcPr>
          <w:p>
            <w:r>
              <w:t>10%</w:t>
            </w:r>
          </w:p>
        </w:tc>
      </w:tr>
      <w:tr>
        <w:tc>
          <w:tcPr>
            <w:tcW w:type="dxa" w:w="4419"/>
          </w:tcPr>
          <w:p>
            <w:r>
              <w:t>Ações de retro concluídas</w:t>
            </w:r>
          </w:p>
        </w:tc>
        <w:tc>
          <w:tcPr>
            <w:tcW w:type="dxa" w:w="4419"/>
          </w:tcPr>
          <w:p>
            <w:r>
              <w:t>25%</w:t>
            </w:r>
          </w:p>
        </w:tc>
      </w:tr>
      <w:tr>
        <w:tc>
          <w:tcPr>
            <w:tcW w:type="dxa" w:w="4419"/>
          </w:tcPr>
          <w:p>
            <w:r>
              <w:t>Sprints na meta</w:t>
            </w:r>
          </w:p>
        </w:tc>
        <w:tc>
          <w:tcPr>
            <w:tcW w:type="dxa" w:w="4419"/>
          </w:tcPr>
          <w:p>
            <w:r>
              <w:t>40%</w:t>
            </w:r>
          </w:p>
        </w:tc>
      </w:tr>
      <w:tr>
        <w:tc>
          <w:tcPr>
            <w:tcW w:type="dxa" w:w="4419"/>
          </w:tcPr>
          <w:p>
            <w:r>
              <w:t>Tempo de rituais/sprint</w:t>
            </w:r>
          </w:p>
        </w:tc>
        <w:tc>
          <w:tcPr>
            <w:tcW w:type="dxa" w:w="4419"/>
          </w:tcPr>
          <w:p>
            <w:r>
              <w:t>6h difusas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Formato facilitado dos 3 rituais, roteiro de retro pronto, ata padrão em 24h e catálogo de 10 anti-patterns com correção.</w:t>
      </w:r>
    </w:p>
    <w:p>
      <w:pPr>
        <w:pStyle w:val="ListBullet"/>
      </w:pPr>
      <w:r>
        <w:t>STD-01: planning 2h, review 45 min, retro 60 min</w:t>
      </w:r>
    </w:p>
    <w:p>
      <w:pPr>
        <w:pStyle w:val="ListBullet"/>
      </w:pPr>
      <w:r>
        <w:t>STD-02: 10 anti-patterns com correção</w:t>
      </w:r>
    </w:p>
    <w:p>
      <w:pPr>
        <w:pStyle w:val="ListBullet"/>
      </w:pPr>
      <w:r>
        <w:t>TPL roteiro de retro minuto a minuto</w:t>
      </w:r>
    </w:p>
    <w:p>
      <w:pPr>
        <w:pStyle w:val="ListBullet"/>
      </w:pPr>
      <w:r>
        <w:t>TPL ata única dos 3 rituais</w:t>
      </w:r>
    </w:p>
    <w:p>
      <w:pPr>
        <w:pStyle w:val="Heading2"/>
      </w:pPr>
      <w:r>
        <w:rPr>
          <w:color w:val="8B1E1E"/>
        </w:rPr>
        <w:t>4. Como funciona</w:t>
      </w:r>
    </w:p>
    <w:p>
      <w:pPr>
        <w:pStyle w:val="ListNumber"/>
      </w:pPr>
      <w:r>
        <w:t>Planning: meta em 1 frase e itens com dono até a capacidade real</w:t>
      </w:r>
    </w:p>
    <w:p>
      <w:pPr>
        <w:pStyle w:val="ListNumber"/>
      </w:pPr>
      <w:r>
        <w:t>Review: demo só do pronto, PO decide destino do feedback na hora</w:t>
      </w:r>
    </w:p>
    <w:p>
      <w:pPr>
        <w:pStyle w:val="ListNumber"/>
      </w:pPr>
      <w:r>
        <w:t>Retro: coleta, votação, causa raiz do top 2, máximo 3 ações</w:t>
      </w:r>
    </w:p>
    <w:p>
      <w:pPr>
        <w:pStyle w:val="ListNumber"/>
      </w:pPr>
      <w:r>
        <w:t>Ata em 24h e cobrança na planning seguinte</w:t>
      </w:r>
    </w:p>
    <w:p>
      <w:pPr>
        <w:pStyle w:val="ListNumber"/>
      </w:pPr>
      <w:r>
        <w:t>Facilitação revezada, líder como membro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STD-01-facilitacao-rituais.md</w:t>
            </w:r>
          </w:p>
        </w:tc>
        <w:tc>
          <w:tcPr>
            <w:tcW w:type="dxa" w:w="4419"/>
          </w:tcPr>
          <w:p>
            <w:r>
              <w:t>Formato dos 3 rituais</w:t>
            </w:r>
          </w:p>
        </w:tc>
      </w:tr>
      <w:tr>
        <w:tc>
          <w:tcPr>
            <w:tcW w:type="dxa" w:w="4419"/>
          </w:tcPr>
          <w:p>
            <w:r>
              <w:t>STD-02-anti-patterns.md</w:t>
            </w:r>
          </w:p>
        </w:tc>
        <w:tc>
          <w:tcPr>
            <w:tcW w:type="dxa" w:w="4419"/>
          </w:tcPr>
          <w:p>
            <w:r>
              <w:t>10 anti-patterns</w:t>
            </w:r>
          </w:p>
        </w:tc>
      </w:tr>
      <w:tr>
        <w:tc>
          <w:tcPr>
            <w:tcW w:type="dxa" w:w="4419"/>
          </w:tcPr>
          <w:p>
            <w:r>
              <w:t>TPL-roteiro-retro.md</w:t>
            </w:r>
          </w:p>
        </w:tc>
        <w:tc>
          <w:tcPr>
            <w:tcW w:type="dxa" w:w="4419"/>
          </w:tcPr>
          <w:p>
            <w:r>
              <w:t>Roteiro de 60 min</w:t>
            </w:r>
          </w:p>
        </w:tc>
      </w:tr>
      <w:tr>
        <w:tc>
          <w:tcPr>
            <w:tcW w:type="dxa" w:w="4419"/>
          </w:tcPr>
          <w:p>
            <w:r>
              <w:t>TPL-ata-rituais.md</w:t>
            </w:r>
          </w:p>
        </w:tc>
        <w:tc>
          <w:tcPr>
            <w:tcW w:type="dxa" w:w="4419"/>
          </w:tcPr>
          <w:p>
            <w:r>
              <w:t>Ata única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Rituais com ata</w:t>
            </w:r>
          </w:p>
        </w:tc>
        <w:tc>
          <w:tcPr>
            <w:tcW w:type="dxa" w:w="2946"/>
          </w:tcPr>
          <w:p>
            <w:r>
              <w:t>10%</w:t>
            </w:r>
          </w:p>
        </w:tc>
        <w:tc>
          <w:tcPr>
            <w:tcW w:type="dxa" w:w="2946"/>
          </w:tcPr>
          <w:p>
            <w:r>
              <w:t>100% (meta)</w:t>
            </w:r>
          </w:p>
        </w:tc>
      </w:tr>
      <w:tr>
        <w:tc>
          <w:tcPr>
            <w:tcW w:type="dxa" w:w="2946"/>
          </w:tcPr>
          <w:p>
            <w:r>
              <w:t>Ações concluídas</w:t>
            </w:r>
          </w:p>
        </w:tc>
        <w:tc>
          <w:tcPr>
            <w:tcW w:type="dxa" w:w="2946"/>
          </w:tcPr>
          <w:p>
            <w:r>
              <w:t>25%</w:t>
            </w:r>
          </w:p>
        </w:tc>
        <w:tc>
          <w:tcPr>
            <w:tcW w:type="dxa" w:w="2946"/>
          </w:tcPr>
          <w:p>
            <w:r>
              <w:t>80% (meta)</w:t>
            </w:r>
          </w:p>
        </w:tc>
      </w:tr>
      <w:tr>
        <w:tc>
          <w:tcPr>
            <w:tcW w:type="dxa" w:w="2946"/>
          </w:tcPr>
          <w:p>
            <w:r>
              <w:t>Sprints na meta</w:t>
            </w:r>
          </w:p>
        </w:tc>
        <w:tc>
          <w:tcPr>
            <w:tcW w:type="dxa" w:w="2946"/>
          </w:tcPr>
          <w:p>
            <w:r>
              <w:t>40%</w:t>
            </w:r>
          </w:p>
        </w:tc>
        <w:tc>
          <w:tcPr>
            <w:tcW w:type="dxa" w:w="2946"/>
          </w:tcPr>
          <w:p>
            <w:r>
              <w:t>75% (meta)</w:t>
            </w:r>
          </w:p>
        </w:tc>
      </w:tr>
      <w:tr>
        <w:tc>
          <w:tcPr>
            <w:tcW w:type="dxa" w:w="2946"/>
          </w:tcPr>
          <w:p>
            <w:r>
              <w:t>Tempo de rituais</w:t>
            </w:r>
          </w:p>
        </w:tc>
        <w:tc>
          <w:tcPr>
            <w:tcW w:type="dxa" w:w="2946"/>
          </w:tcPr>
          <w:p>
            <w:r>
              <w:t>6h</w:t>
            </w:r>
          </w:p>
        </w:tc>
        <w:tc>
          <w:tcPr>
            <w:tcW w:type="dxa" w:w="2946"/>
          </w:tcPr>
          <w:p>
            <w:r>
              <w:t>3h45 (meta)</w:t>
            </w:r>
          </w:p>
        </w:tc>
      </w:tr>
    </w:tbl>
    <w:p>
      <w:r>
        <w:t>Metas marcadas como (meta) por serem projetadas, não medidas. Rodar já na próxima sprint.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