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Mapeamento de Domínios com Domain-Driven Design (DDD)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Engenharia de Software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Antes de codificar, os domínios de dados da empresa não estavam mapeados, gerando modelos duplicados e linguagem inconsistente entre times.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Modelos de dados duplicados entre squads</w:t>
      </w:r>
    </w:p>
    <w:p>
      <w:pPr>
        <w:pStyle w:val="ListBullet"/>
      </w:pPr>
      <w:r>
        <w:t>Linguagem ubíqua ausente</w:t>
      </w:r>
    </w:p>
    <w:p>
      <w:pPr>
        <w:pStyle w:val="ListBullet"/>
      </w:pPr>
      <w:r>
        <w:t>Agregados e bounded contexts não definidos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Mapeamento de 4 bounded contexts (CRM, Campaign, Agent, Billing)</w:t>
      </w:r>
    </w:p>
    <w:p>
      <w:pPr>
        <w:pStyle w:val="ListBullet"/>
      </w:pPr>
      <w:r>
        <w:t>Definição de agregados com raiz e filhos</w:t>
      </w:r>
    </w:p>
    <w:p>
      <w:pPr>
        <w:pStyle w:val="ListBullet"/>
      </w:pPr>
      <w:r>
        <w:t>Glossário de linguagem ubíqua</w:t>
      </w:r>
    </w:p>
    <w:p>
      <w:pPr>
        <w:pStyle w:val="ListBullet"/>
      </w:pPr>
      <w:r>
        <w:t>Diagrama Mermaid de relacionamento dos domínios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DOMAIN-MAP.md (mapa + diagrama)</w:t>
      </w:r>
    </w:p>
    <w:p>
      <w:pPr>
        <w:pStyle w:val="ListBullet"/>
      </w:pPr>
      <w:r>
        <w:t>domain_models.py (modelos de domínio)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Domínios mapeados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4</w:t>
            </w:r>
          </w:p>
        </w:tc>
      </w:tr>
      <w:tr>
        <w:tc>
          <w:tcPr>
            <w:tcW w:type="dxa" w:w="2946"/>
          </w:tcPr>
          <w:p>
            <w:r>
              <w:t>Consistência de linguagem</w:t>
            </w:r>
          </w:p>
        </w:tc>
        <w:tc>
          <w:tcPr>
            <w:tcW w:type="dxa" w:w="2946"/>
          </w:tcPr>
          <w:p>
            <w:r>
              <w:t>Baixa</w:t>
            </w:r>
          </w:p>
        </w:tc>
        <w:tc>
          <w:tcPr>
            <w:tcW w:type="dxa" w:w="2946"/>
          </w:tcPr>
          <w:p>
            <w:r>
              <w:t>Alta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Validar o mapa com Product e Data</w:t>
      </w:r>
    </w:p>
    <w:p>
      <w:pPr>
        <w:pStyle w:val="ListBullet"/>
      </w:pPr>
      <w:r>
        <w:t>Gerar schemas a partir dos agregados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