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Resiliencia com Circuit Breaker e Retry/Backoff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Sistemas Distribuidos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Padrao de resiliencia para chamadas a servicos externos (LLM, CRM): Circuit Breaker + retry com backoff e jitter, fallback. Entrego o padrao e uma implementacao funcional.</w:t>
      </w:r>
    </w:p>
    <w:p>
      <w:r>
        <w:t>Sem breaker, 1 API lenta vira fila que derruba o proprio servico.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LLM/CRM lentos travavam o worker.</w:t>
      </w:r>
    </w:p>
    <w:p>
      <w:pPr>
        <w:pStyle w:val="ListBullet"/>
      </w:pPr>
      <w:r>
        <w:t>Retry sem backoff multiplicava a carga.</w:t>
      </w:r>
    </w:p>
    <w:p>
      <w:pPr>
        <w:pStyle w:val="ListBullet"/>
      </w:pPr>
      <w:r>
        <w:t>Sem fallback: erro virou 5xx.</w:t>
      </w:r>
    </w:p>
    <w:p>
      <w:pPr>
        <w:pStyle w:val="Heading2"/>
      </w:pPr>
      <w:r>
        <w:rPr>
          <w:color w:val="8B1E1E"/>
        </w:rPr>
        <w:t>Diagnostico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Hoje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retry imediato</w:t>
            </w:r>
          </w:p>
        </w:tc>
        <w:tc>
          <w:tcPr>
            <w:tcW w:type="dxa" w:w="4419"/>
          </w:tcPr>
          <w:p>
            <w:r>
              <w:t>backoff + jitter</w:t>
            </w:r>
          </w:p>
        </w:tc>
      </w:tr>
      <w:tr>
        <w:tc>
          <w:tcPr>
            <w:tcW w:type="dxa" w:w="4419"/>
          </w:tcPr>
          <w:p>
            <w:r>
              <w:t>sem protecao</w:t>
            </w:r>
          </w:p>
        </w:tc>
        <w:tc>
          <w:tcPr>
            <w:tcW w:type="dxa" w:w="4419"/>
          </w:tcPr>
          <w:p>
            <w:r>
              <w:t>breaker</w:t>
            </w:r>
          </w:p>
        </w:tc>
      </w:tr>
      <w:tr>
        <w:tc>
          <w:tcPr>
            <w:tcW w:type="dxa" w:w="4419"/>
          </w:tcPr>
          <w:p>
            <w:r>
              <w:t>5xx seco</w:t>
            </w:r>
          </w:p>
        </w:tc>
        <w:tc>
          <w:tcPr>
            <w:tcW w:type="dxa" w:w="4419"/>
          </w:tcPr>
          <w:p>
            <w:r>
              <w:t>fallback</w:t>
            </w:r>
          </w:p>
        </w:tc>
      </w:tr>
    </w:tbl>
    <w:p>
      <w:pPr>
        <w:pStyle w:val="Heading2"/>
      </w:pPr>
      <w:r>
        <w:rPr>
          <w:color w:val="8B1E1E"/>
        </w:rPr>
        <w:t>Decisao Arquitetural (ADR)</w:t>
      </w:r>
    </w:p>
    <w:p>
      <w:r>
        <w:t>ADR-053 — Resiliencia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CB + backoff + fallback</w:t>
            </w:r>
          </w:p>
        </w:tc>
        <w:tc>
          <w:tcPr>
            <w:tcW w:type="dxa" w:w="2209"/>
          </w:tcPr>
          <w:p>
            <w:r>
              <w:t>protege cascata</w:t>
            </w:r>
          </w:p>
        </w:tc>
        <w:tc>
          <w:tcPr>
            <w:tcW w:type="dxa" w:w="2209"/>
          </w:tcPr>
          <w:p>
            <w:r>
              <w:t>estado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retry infinito</w:t>
            </w:r>
          </w:p>
        </w:tc>
        <w:tc>
          <w:tcPr>
            <w:tcW w:type="dxa" w:w="2209"/>
          </w:tcPr>
          <w:p>
            <w:r>
              <w:t>simples</w:t>
            </w:r>
          </w:p>
        </w:tc>
        <w:tc>
          <w:tcPr>
            <w:tcW w:type="dxa" w:w="2209"/>
          </w:tcPr>
          <w:p>
            <w:r>
              <w:t>piora outage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Closed -&gt; Open apos N falhas; Half-Open testa; fallback em Open.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RESILIENCIA.md.</w:t>
      </w:r>
    </w:p>
    <w:p>
      <w:pPr>
        <w:pStyle w:val="ListBullet"/>
      </w:pPr>
      <w:r>
        <w:t>circuit_breaker.py.</w:t>
      </w:r>
    </w:p>
    <w:p>
      <w:pPr>
        <w:pStyle w:val="ListBullet"/>
      </w:pPr>
      <w:r>
        <w:t>retry.py.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Simular API lenta; breaker abre apos limite.</w:t>
      </w:r>
    </w:p>
    <w:p>
      <w:pPr>
        <w:pStyle w:val="ListNumber"/>
      </w:pPr>
      <w:r>
        <w:t>Fallback em Open (sem 5xx).</w:t>
      </w:r>
    </w:p>
    <w:p>
      <w:pPr>
        <w:pStyle w:val="ListNumber"/>
      </w:pPr>
      <w:r>
        <w:t>API volta -&gt; Half-Open reabilita.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Breaker abre em</w:t>
            </w:r>
          </w:p>
        </w:tc>
        <w:tc>
          <w:tcPr>
            <w:tcW w:type="dxa" w:w="4419"/>
          </w:tcPr>
          <w:p>
            <w:r>
              <w:t>&lt;= 5 falhas</w:t>
            </w:r>
          </w:p>
        </w:tc>
      </w:tr>
      <w:tr>
        <w:tc>
          <w:tcPr>
            <w:tcW w:type="dxa" w:w="4419"/>
          </w:tcPr>
          <w:p>
            <w:r>
              <w:t>Fallback em outage</w:t>
            </w:r>
          </w:p>
        </w:tc>
        <w:tc>
          <w:tcPr>
            <w:tcW w:type="dxa" w:w="4419"/>
          </w:tcPr>
          <w:p>
            <w:r>
              <w:t>100%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Mal calibrado</w:t>
            </w:r>
          </w:p>
        </w:tc>
        <w:tc>
          <w:tcPr>
            <w:tcW w:type="dxa" w:w="4419"/>
          </w:tcPr>
          <w:p>
            <w:r>
              <w:t>tunar</w:t>
            </w:r>
          </w:p>
        </w:tc>
      </w:tr>
      <w:tr>
        <w:tc>
          <w:tcPr>
            <w:tcW w:type="dxa" w:w="4419"/>
          </w:tcPr>
          <w:p>
            <w:r>
              <w:t>Fallback mentiroso</w:t>
            </w:r>
          </w:p>
        </w:tc>
        <w:tc>
          <w:tcPr>
            <w:tcW w:type="dxa" w:w="4419"/>
          </w:tcPr>
          <w:p>
            <w:r>
              <w:t>explicito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Aplicar em todas as saidas.</w:t>
      </w:r>
    </w:p>
    <w:p>
      <w:pPr>
        <w:pStyle w:val="ListBullet"/>
      </w:pPr>
      <w:r>
        <w:t>Metricas de breaker.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