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A97" w:rsidRDefault="002A4A97" w:rsidP="002A4A97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1637AA7" wp14:editId="00651032">
            <wp:simplePos x="0" y="0"/>
            <wp:positionH relativeFrom="column">
              <wp:posOffset>-80010</wp:posOffset>
            </wp:positionH>
            <wp:positionV relativeFrom="paragraph">
              <wp:posOffset>0</wp:posOffset>
            </wp:positionV>
            <wp:extent cx="5612130" cy="1322070"/>
            <wp:effectExtent l="0" t="0" r="0" b="0"/>
            <wp:wrapTopAndBottom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A97" w:rsidRPr="008A29F0" w:rsidRDefault="002A4A97" w:rsidP="002A4A97">
      <w:pPr>
        <w:jc w:val="center"/>
        <w:rPr>
          <w:rFonts w:ascii="Arial" w:hAnsi="Arial" w:cs="Arial"/>
          <w:b/>
          <w:color w:val="2E74B5" w:themeColor="accent1" w:themeShade="BF"/>
          <w:sz w:val="28"/>
          <w:szCs w:val="28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</w:rPr>
        <w:t>CONTROLADORES LOGICOS PROGRAMABLES</w:t>
      </w:r>
    </w:p>
    <w:p w:rsidR="002A4A97" w:rsidRDefault="002A4A97" w:rsidP="002A4A97"/>
    <w:p w:rsidR="002A4A97" w:rsidRDefault="002A4A97" w:rsidP="002A4A97"/>
    <w:p w:rsidR="002A4A97" w:rsidRDefault="002A4A97" w:rsidP="002A4A97"/>
    <w:p w:rsidR="002A4A97" w:rsidRDefault="002A4A97" w:rsidP="002A4A97"/>
    <w:p w:rsidR="002A4A97" w:rsidRDefault="002A4A97" w:rsidP="002A4A97"/>
    <w:p w:rsidR="002A4A97" w:rsidRDefault="002A4A97" w:rsidP="002A4A97"/>
    <w:p w:rsidR="002A4A97" w:rsidRDefault="002A4A97" w:rsidP="002A4A97">
      <w:pPr>
        <w:jc w:val="center"/>
        <w:rPr>
          <w:sz w:val="48"/>
        </w:rPr>
      </w:pPr>
      <w:r>
        <w:rPr>
          <w:sz w:val="48"/>
        </w:rPr>
        <w:t>Practica 5</w:t>
      </w:r>
    </w:p>
    <w:p w:rsidR="002A4A97" w:rsidRDefault="002A4A97" w:rsidP="002A4A97">
      <w:pPr>
        <w:jc w:val="center"/>
      </w:pPr>
      <w:r>
        <w:rPr>
          <w:sz w:val="48"/>
        </w:rPr>
        <w:t>Elevador</w:t>
      </w:r>
    </w:p>
    <w:p w:rsidR="002A4A97" w:rsidRDefault="002A4A97" w:rsidP="002A4A97">
      <w:pPr>
        <w:jc w:val="right"/>
      </w:pPr>
    </w:p>
    <w:p w:rsidR="002A4A97" w:rsidRDefault="002A4A97" w:rsidP="002A4A97">
      <w:pPr>
        <w:jc w:val="right"/>
      </w:pPr>
    </w:p>
    <w:p w:rsidR="002A4A97" w:rsidRDefault="002A4A97" w:rsidP="002A4A97">
      <w:pPr>
        <w:jc w:val="right"/>
      </w:pPr>
    </w:p>
    <w:p w:rsidR="002A4A97" w:rsidRDefault="002A4A97" w:rsidP="002A4A97">
      <w:pPr>
        <w:jc w:val="right"/>
      </w:pPr>
    </w:p>
    <w:p w:rsidR="002A4A97" w:rsidRDefault="002A4A97" w:rsidP="002A4A97">
      <w:pPr>
        <w:jc w:val="right"/>
      </w:pPr>
    </w:p>
    <w:p w:rsidR="002A4A97" w:rsidRDefault="002A4A97" w:rsidP="002A4A97"/>
    <w:p w:rsidR="002A4A97" w:rsidRDefault="002A4A97" w:rsidP="002A4A97"/>
    <w:p w:rsidR="002A4A97" w:rsidRDefault="002A4A97" w:rsidP="002A4A97"/>
    <w:p w:rsidR="002A4A97" w:rsidRDefault="002A4A97" w:rsidP="002A4A97">
      <w:pPr>
        <w:jc w:val="right"/>
      </w:pPr>
      <w:r>
        <w:t>Alumno: Fonseca Camarena Jonathan</w:t>
      </w:r>
    </w:p>
    <w:p w:rsidR="002A4A97" w:rsidRDefault="002A4A97" w:rsidP="002A4A97">
      <w:pPr>
        <w:jc w:val="right"/>
      </w:pPr>
      <w:r>
        <w:t>Ingeniería Mecatrónica 5-A</w:t>
      </w:r>
    </w:p>
    <w:p w:rsidR="002A4A97" w:rsidRDefault="002A4A97" w:rsidP="002A4A97">
      <w:pPr>
        <w:jc w:val="right"/>
      </w:pPr>
      <w:r>
        <w:t>Matricula 17311397</w:t>
      </w:r>
    </w:p>
    <w:p w:rsidR="002A4A97" w:rsidRDefault="002A4A97" w:rsidP="002A4A97">
      <w:pPr>
        <w:jc w:val="right"/>
      </w:pPr>
      <w:r>
        <w:t xml:space="preserve">Tlajomulco de Zúñiga, Jalisco 09/04/2019 </w:t>
      </w:r>
    </w:p>
    <w:p w:rsidR="002A4A97" w:rsidRDefault="002A4A97" w:rsidP="002A4A97">
      <w:pPr>
        <w:jc w:val="right"/>
      </w:pPr>
      <w:r w:rsidRPr="001B0C66">
        <w:t>MAESTRO: MORAN GARABITO CARLOS</w:t>
      </w:r>
    </w:p>
    <w:p w:rsidR="002A4A97" w:rsidRPr="002A4A97" w:rsidRDefault="002A4A97" w:rsidP="002A4A97">
      <w:pPr>
        <w:jc w:val="center"/>
        <w:rPr>
          <w:rFonts w:ascii="Arial" w:hAnsi="Arial" w:cs="Arial"/>
          <w:color w:val="000000" w:themeColor="text1"/>
          <w:sz w:val="32"/>
          <w:szCs w:val="28"/>
        </w:rPr>
      </w:pPr>
      <w:r w:rsidRPr="002A4A97">
        <w:rPr>
          <w:rFonts w:ascii="Arial" w:hAnsi="Arial" w:cs="Arial"/>
          <w:color w:val="000000" w:themeColor="text1"/>
          <w:sz w:val="32"/>
          <w:szCs w:val="28"/>
        </w:rPr>
        <w:lastRenderedPageBreak/>
        <w:t>Problemas</w:t>
      </w:r>
    </w:p>
    <w:p w:rsidR="002A4A97" w:rsidRDefault="002A4A97" w:rsidP="002A4A97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</w:rPr>
      </w:pPr>
      <w:r w:rsidRPr="0068319E">
        <w:rPr>
          <w:rFonts w:ascii="Arial" w:eastAsiaTheme="majorEastAsia" w:hAnsi="Arial" w:cs="Arial"/>
          <w:color w:val="000000" w:themeColor="text1"/>
          <w:sz w:val="24"/>
          <w:szCs w:val="28"/>
        </w:rPr>
        <w:t xml:space="preserve">Se requiere </w:t>
      </w:r>
      <w:r>
        <w:rPr>
          <w:rFonts w:ascii="Arial" w:eastAsiaTheme="majorEastAsia" w:hAnsi="Arial" w:cs="Arial"/>
          <w:color w:val="000000" w:themeColor="text1"/>
          <w:sz w:val="24"/>
          <w:szCs w:val="28"/>
        </w:rPr>
        <w:t>programar un PLC que cumpla con las siguientes funciones de una mezcladora:</w:t>
      </w:r>
    </w:p>
    <w:p w:rsidR="002A4A97" w:rsidRDefault="002A4A97" w:rsidP="002A4A97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mecanismo contara con dos modos de operación: un modo manual y otro automático.</w:t>
      </w:r>
    </w:p>
    <w:p w:rsidR="002A4A97" w:rsidRDefault="002A4A97" w:rsidP="002A4A97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Debe de contar con un botón de paro de emergencia</w:t>
      </w:r>
    </w:p>
    <w:p w:rsidR="002A4A97" w:rsidRDefault="002A4A97" w:rsidP="002A4A97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A través de una válvula, rellenar con el producto A un contenedor hasta un límite pre-establecido</w:t>
      </w:r>
    </w:p>
    <w:p w:rsidR="002A4A97" w:rsidRDefault="002A4A97" w:rsidP="002A4A97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Una vez que el producto A llegue a su límite, se abrirá una segunda válvula que contiene el producto B, que igualmente será llenado hasta llegar a un límite.</w:t>
      </w:r>
    </w:p>
    <w:p w:rsidR="002A4A97" w:rsidRDefault="002A4A97" w:rsidP="002A4A97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Cuando estén ambos productos en el recipiente, entrara en acción un termómetro, con el que, estando a 10</w:t>
      </w:r>
      <w:r>
        <w:rPr>
          <w:rFonts w:ascii="Calibri" w:eastAsiaTheme="majorEastAsia" w:hAnsi="Calibri" w:cs="Calibri"/>
          <w:color w:val="000000" w:themeColor="text1"/>
          <w:sz w:val="24"/>
          <w:szCs w:val="28"/>
          <w:lang w:val="es-MX"/>
        </w:rPr>
        <w:t>°</w:t>
      </w: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C activara un motor que mezclara ambos productos, si no, dependiendo de la temperatura a la que se encuentre activara un calentador o un enfriador.</w:t>
      </w:r>
    </w:p>
    <w:p w:rsidR="002A4A97" w:rsidRDefault="002A4A97" w:rsidP="002A4A97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motor que mezcle ambos productos tendrá un temporizador de 10 minutos</w:t>
      </w:r>
    </w:p>
    <w:p w:rsidR="002A4A97" w:rsidRDefault="002A4A97" w:rsidP="002A4A97">
      <w:pPr>
        <w:pStyle w:val="Prrafodelista"/>
        <w:numPr>
          <w:ilvl w:val="0"/>
          <w:numId w:val="1"/>
        </w:num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Una vez pasado el tiempo, la mezcla saldrá por una tercera válvula hasta vaciar el recipiente y dejarlo listo para repetir el proceso posteriormente.</w:t>
      </w:r>
    </w:p>
    <w:p w:rsidR="002A4A97" w:rsidRDefault="002A4A97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DFE4822" wp14:editId="7F222979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4371975" cy="419354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19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A97" w:rsidRPr="00323016" w:rsidRDefault="002A4A97" w:rsidP="002A4A97">
      <w:pPr>
        <w:jc w:val="center"/>
        <w:rPr>
          <w:b/>
          <w:sz w:val="36"/>
        </w:rPr>
      </w:pPr>
      <w:r w:rsidRPr="00323016">
        <w:rPr>
          <w:b/>
          <w:sz w:val="36"/>
        </w:rPr>
        <w:t>Marco Teórico</w:t>
      </w:r>
    </w:p>
    <w:p w:rsidR="002A4A97" w:rsidRDefault="002A4A97"/>
    <w:p w:rsidR="002A4A97" w:rsidRDefault="002A4A97" w:rsidP="002A4A97">
      <w:pPr>
        <w:jc w:val="both"/>
      </w:pPr>
      <w:r>
        <w:t>En esta práctica aremos un</w:t>
      </w:r>
      <w:r w:rsidRPr="002A4A97">
        <w:t xml:space="preserve"> mezclador </w:t>
      </w:r>
      <w:r>
        <w:t xml:space="preserve">que </w:t>
      </w:r>
      <w:r w:rsidRPr="002A4A97">
        <w:t xml:space="preserve">está diseñado para la mezcla de diversas variedades de </w:t>
      </w:r>
      <w:r>
        <w:t>materiales</w:t>
      </w:r>
      <w:r w:rsidRPr="002A4A97">
        <w:t>, es un dispositivo que demuestra el control, seguridad y variedad para los procesos de mezcla mediante controles sencillos de temporizadores manuales establecidos, sensores y aplicación de electroválvulas y motor.</w:t>
      </w:r>
    </w:p>
    <w:p w:rsidR="002A4A97" w:rsidRDefault="002A4A97" w:rsidP="002A4A97">
      <w:pPr>
        <w:jc w:val="both"/>
      </w:pPr>
      <w:r w:rsidRPr="002A4A97">
        <w:t xml:space="preserve"> El problema para asegurar la mezcla, consiste en encontrar un mecanismo óptimo que lleve al sistema de una mezcla mecánica a una mezcla automática y sincronizada en un tiempo fijado para la mezcladora, de manera tal que no se sobrepasen los valores a los cuales el sistema está acotado. </w:t>
      </w:r>
    </w:p>
    <w:p w:rsidR="002A4A97" w:rsidRDefault="002A4A97" w:rsidP="002A4A97">
      <w:pPr>
        <w:jc w:val="both"/>
      </w:pPr>
      <w:r w:rsidRPr="002A4A97">
        <w:t xml:space="preserve">La mezcla de dos </w:t>
      </w:r>
      <w:r>
        <w:t>líquidos</w:t>
      </w:r>
      <w:r w:rsidRPr="002A4A97">
        <w:t xml:space="preserve"> cuyos colores son dife</w:t>
      </w:r>
      <w:r>
        <w:t>rente, debe estar operando por 10 minutos</w:t>
      </w:r>
    </w:p>
    <w:p w:rsidR="002A4A97" w:rsidRDefault="002A4A97" w:rsidP="002A4A97">
      <w:pPr>
        <w:jc w:val="both"/>
      </w:pPr>
      <w:r w:rsidRPr="002A4A97">
        <w:t xml:space="preserve">Los datos recopilados a través de sensores de nivel y circuitos electrónicos digitales con sus respectivas configuraciones con llevan a la aplicación del PLC </w:t>
      </w:r>
      <w:r>
        <w:t>para</w:t>
      </w:r>
      <w:r w:rsidRPr="002A4A97">
        <w:t xml:space="preserve"> los contenedores, aplicaciones a las electroválvulas, calentamiento de las resistencias, y monitoreo del sensor </w:t>
      </w:r>
      <w:r>
        <w:t>de temperatura</w:t>
      </w:r>
      <w:r w:rsidRPr="002A4A97">
        <w:t>.</w:t>
      </w:r>
    </w:p>
    <w:p w:rsidR="001938A1" w:rsidRDefault="000407B8" w:rsidP="002A4A97">
      <w:pPr>
        <w:jc w:val="both"/>
      </w:pPr>
    </w:p>
    <w:p w:rsidR="00323016" w:rsidRDefault="00323016" w:rsidP="00323016">
      <w:pPr>
        <w:jc w:val="center"/>
        <w:rPr>
          <w:b/>
          <w:sz w:val="36"/>
        </w:rPr>
      </w:pPr>
      <w:r>
        <w:rPr>
          <w:b/>
          <w:sz w:val="36"/>
        </w:rPr>
        <w:t>Desarroll</w:t>
      </w:r>
      <w:r w:rsidRPr="00323016">
        <w:rPr>
          <w:b/>
          <w:sz w:val="36"/>
        </w:rPr>
        <w:t>o</w:t>
      </w:r>
    </w:p>
    <w:p w:rsidR="0073619B" w:rsidRDefault="00323016" w:rsidP="00323016">
      <w:r>
        <w:t xml:space="preserve">Para empezar a desarrollar un programa que controle una mezcladora </w:t>
      </w:r>
      <w:r w:rsidR="0073619B">
        <w:t>de productos. Primero analizamos el problema y lo primero que hacemos es crear las variables.</w:t>
      </w:r>
    </w:p>
    <w:p w:rsidR="0073619B" w:rsidRDefault="0073619B" w:rsidP="00323016"/>
    <w:p w:rsidR="0073619B" w:rsidRPr="0073619B" w:rsidRDefault="0073619B" w:rsidP="00323016">
      <w:pPr>
        <w:rPr>
          <w:b/>
          <w:sz w:val="24"/>
        </w:rPr>
      </w:pPr>
      <w:r w:rsidRPr="0073619B">
        <w:rPr>
          <w:b/>
          <w:sz w:val="24"/>
        </w:rPr>
        <w:t>Sensores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Actuadores</w:t>
      </w:r>
    </w:p>
    <w:p w:rsidR="00323016" w:rsidRDefault="0073619B" w:rsidP="00323016">
      <w:r>
        <w:t xml:space="preserve"> 01 Nivel 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D1D5F">
        <w:t>01 ON motor</w:t>
      </w:r>
    </w:p>
    <w:p w:rsidR="0073619B" w:rsidRDefault="0073619B" w:rsidP="00323016">
      <w:r>
        <w:t>02 Nivel A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>02 off motor</w:t>
      </w:r>
    </w:p>
    <w:p w:rsidR="0073619B" w:rsidRDefault="0073619B" w:rsidP="00323016">
      <w:r>
        <w:t>03 LLS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>03 Open A</w:t>
      </w:r>
    </w:p>
    <w:p w:rsidR="0073619B" w:rsidRDefault="0073619B" w:rsidP="00323016">
      <w:r>
        <w:t>04 Botón de Emergencia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 xml:space="preserve">04 </w:t>
      </w:r>
      <w:proofErr w:type="spellStart"/>
      <w:r w:rsidR="002D1D5F">
        <w:t>Close</w:t>
      </w:r>
      <w:proofErr w:type="spellEnd"/>
      <w:r w:rsidR="002D1D5F">
        <w:t xml:space="preserve"> A</w:t>
      </w:r>
    </w:p>
    <w:p w:rsidR="0073619B" w:rsidRDefault="0073619B" w:rsidP="00323016">
      <w:r>
        <w:t>05 Vacío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>05 Open B</w:t>
      </w:r>
    </w:p>
    <w:p w:rsidR="0073619B" w:rsidRDefault="0073619B" w:rsidP="00323016">
      <w:r>
        <w:t>06 Botón Manuel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 xml:space="preserve">06 </w:t>
      </w:r>
      <w:proofErr w:type="spellStart"/>
      <w:r w:rsidR="002D1D5F">
        <w:t>Close</w:t>
      </w:r>
      <w:proofErr w:type="spellEnd"/>
      <w:r w:rsidR="002D1D5F">
        <w:t xml:space="preserve"> B</w:t>
      </w:r>
    </w:p>
    <w:p w:rsidR="0073619B" w:rsidRDefault="0073619B" w:rsidP="00323016">
      <w:r>
        <w:t>07 Botón Automático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 xml:space="preserve">07 Open </w:t>
      </w:r>
      <w:proofErr w:type="spellStart"/>
      <w:r w:rsidR="002D1D5F">
        <w:t>Out</w:t>
      </w:r>
      <w:proofErr w:type="spellEnd"/>
      <w:r w:rsidR="002D1D5F">
        <w:t xml:space="preserve"> salida</w:t>
      </w:r>
    </w:p>
    <w:p w:rsidR="0073619B" w:rsidRDefault="0073619B" w:rsidP="00323016">
      <w:r>
        <w:t>08 Botón cerrar A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 xml:space="preserve">08 </w:t>
      </w:r>
      <w:proofErr w:type="spellStart"/>
      <w:r w:rsidR="002D1D5F">
        <w:t>Close</w:t>
      </w:r>
      <w:proofErr w:type="spellEnd"/>
      <w:r w:rsidR="002D1D5F">
        <w:t xml:space="preserve"> </w:t>
      </w:r>
      <w:proofErr w:type="spellStart"/>
      <w:r w:rsidR="002D1D5F">
        <w:t>Out</w:t>
      </w:r>
      <w:proofErr w:type="spellEnd"/>
      <w:r w:rsidR="002D1D5F">
        <w:t xml:space="preserve"> salida</w:t>
      </w:r>
    </w:p>
    <w:p w:rsidR="0073619B" w:rsidRDefault="0073619B" w:rsidP="00323016">
      <w:r>
        <w:t>09 Botón Abrir B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>09 Break</w:t>
      </w:r>
    </w:p>
    <w:p w:rsidR="0073619B" w:rsidRDefault="0073619B" w:rsidP="00323016">
      <w:r>
        <w:t>10 Botón Cerrar B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 xml:space="preserve">10 Led </w:t>
      </w:r>
      <w:proofErr w:type="spellStart"/>
      <w:r w:rsidR="002D1D5F">
        <w:t>Level</w:t>
      </w:r>
      <w:proofErr w:type="spellEnd"/>
      <w:r w:rsidR="002D1D5F">
        <w:t xml:space="preserve"> A</w:t>
      </w:r>
    </w:p>
    <w:p w:rsidR="0073619B" w:rsidRDefault="0073619B" w:rsidP="00323016">
      <w:r>
        <w:t xml:space="preserve">11 Botón </w:t>
      </w:r>
      <w:proofErr w:type="spellStart"/>
      <w:r>
        <w:t>on</w:t>
      </w:r>
      <w:proofErr w:type="spellEnd"/>
      <w:r>
        <w:t xml:space="preserve"> motor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 xml:space="preserve">11 Led </w:t>
      </w:r>
      <w:proofErr w:type="spellStart"/>
      <w:r w:rsidR="002D1D5F">
        <w:t>Level</w:t>
      </w:r>
      <w:proofErr w:type="spellEnd"/>
      <w:r w:rsidR="002D1D5F">
        <w:t xml:space="preserve"> B</w:t>
      </w:r>
    </w:p>
    <w:p w:rsidR="0073619B" w:rsidRDefault="0073619B" w:rsidP="00323016">
      <w:r>
        <w:t xml:space="preserve">12 Botón off motor 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 xml:space="preserve">12 Led </w:t>
      </w:r>
      <w:proofErr w:type="spellStart"/>
      <w:r w:rsidR="002D1D5F">
        <w:t>Vacio</w:t>
      </w:r>
      <w:proofErr w:type="spellEnd"/>
      <w:r w:rsidR="002D1D5F">
        <w:t xml:space="preserve"> </w:t>
      </w:r>
    </w:p>
    <w:p w:rsidR="0073619B" w:rsidRDefault="0073619B" w:rsidP="00323016">
      <w:r>
        <w:t>13 Break motor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>13 Led Temperatura</w:t>
      </w:r>
    </w:p>
    <w:p w:rsidR="0073619B" w:rsidRDefault="0073619B" w:rsidP="00323016">
      <w:r>
        <w:t xml:space="preserve">14 Abrir salida 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 xml:space="preserve">14 </w:t>
      </w:r>
      <w:proofErr w:type="spellStart"/>
      <w:r w:rsidR="002D1D5F">
        <w:t>Unbreak</w:t>
      </w:r>
      <w:proofErr w:type="spellEnd"/>
    </w:p>
    <w:p w:rsidR="0073619B" w:rsidRDefault="0073619B" w:rsidP="00323016">
      <w:r>
        <w:t>15 Cerrar salida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>15 Led LLS</w:t>
      </w:r>
    </w:p>
    <w:p w:rsidR="0073619B" w:rsidRDefault="0073619B" w:rsidP="00323016">
      <w:r>
        <w:t>16 Válvula A cerrada</w:t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</w:r>
      <w:r w:rsidR="002D1D5F">
        <w:tab/>
        <w:t>16 Led 10 min</w:t>
      </w:r>
    </w:p>
    <w:p w:rsidR="0073619B" w:rsidRDefault="0073619B" w:rsidP="00323016">
      <w:r>
        <w:t>17 Válvula A abierta</w:t>
      </w:r>
    </w:p>
    <w:p w:rsidR="0073619B" w:rsidRDefault="0073619B" w:rsidP="00323016">
      <w:r>
        <w:t xml:space="preserve">18 </w:t>
      </w:r>
      <w:proofErr w:type="spellStart"/>
      <w:r>
        <w:t>Timer</w:t>
      </w:r>
      <w:proofErr w:type="spellEnd"/>
      <w:r>
        <w:t xml:space="preserve"> 10 minutos</w:t>
      </w:r>
    </w:p>
    <w:p w:rsidR="0073619B" w:rsidRDefault="0073619B" w:rsidP="00323016">
      <w:r>
        <w:t xml:space="preserve">20 Motor detenido </w:t>
      </w:r>
    </w:p>
    <w:p w:rsidR="0073619B" w:rsidRDefault="0073619B" w:rsidP="00323016">
      <w:r>
        <w:t>21 Válvula P(salida) cerrada</w:t>
      </w:r>
    </w:p>
    <w:p w:rsidR="0073619B" w:rsidRDefault="0073619B" w:rsidP="00323016">
      <w:r>
        <w:t xml:space="preserve">22 Botón quitar freno </w:t>
      </w:r>
    </w:p>
    <w:p w:rsidR="0073619B" w:rsidRDefault="0073619B" w:rsidP="00323016">
      <w:r>
        <w:t xml:space="preserve">23 </w:t>
      </w:r>
      <w:r w:rsidR="002D1D5F">
        <w:t>Botón de llenado</w:t>
      </w:r>
    </w:p>
    <w:p w:rsidR="002D1D5F" w:rsidRDefault="002D1D5F" w:rsidP="00323016"/>
    <w:p w:rsidR="002D1D5F" w:rsidRDefault="002D1D5F" w:rsidP="00323016">
      <w:r>
        <w:t>Ya que hemos definido la variable, lo que prosigue es crear el Grafcet, como comentaba anteriormente, esta vez será mucho más fluido ya que tomamos algo de experiencia en el elevador.</w:t>
      </w:r>
    </w:p>
    <w:p w:rsidR="002D1D5F" w:rsidRDefault="002D1D5F" w:rsidP="00323016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-548640</wp:posOffset>
            </wp:positionH>
            <wp:positionV relativeFrom="paragraph">
              <wp:posOffset>381635</wp:posOffset>
            </wp:positionV>
            <wp:extent cx="7145931" cy="334327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10566" r="3258" b="10344"/>
                    <a:stretch/>
                  </pic:blipFill>
                  <pic:spPr bwMode="auto">
                    <a:xfrm>
                      <a:off x="0" y="0"/>
                      <a:ext cx="7145931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D1D5F" w:rsidRDefault="002D1D5F" w:rsidP="00323016"/>
    <w:p w:rsidR="0073619B" w:rsidRDefault="0073619B" w:rsidP="00323016"/>
    <w:p w:rsidR="0073619B" w:rsidRPr="002D1D5F" w:rsidRDefault="002D1D5F" w:rsidP="002D1D5F">
      <w:pPr>
        <w:jc w:val="center"/>
        <w:rPr>
          <w:b/>
          <w:sz w:val="36"/>
        </w:rPr>
      </w:pPr>
      <w:r w:rsidRPr="002D1D5F">
        <w:rPr>
          <w:b/>
          <w:sz w:val="36"/>
        </w:rPr>
        <w:t>Grafcet</w:t>
      </w:r>
    </w:p>
    <w:p w:rsidR="00323016" w:rsidRDefault="002D1D5F" w:rsidP="002A4A97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6A1B3109" wp14:editId="30350E92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457825" cy="8442998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" t="10264" r="69790" b="8231"/>
                    <a:stretch/>
                  </pic:blipFill>
                  <pic:spPr bwMode="auto">
                    <a:xfrm>
                      <a:off x="0" y="0"/>
                      <a:ext cx="5457825" cy="844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1D5F" w:rsidRDefault="002D1D5F" w:rsidP="002A4A97">
      <w:pPr>
        <w:jc w:val="both"/>
      </w:pPr>
    </w:p>
    <w:p w:rsidR="002D1D5F" w:rsidRDefault="002D1D5F" w:rsidP="002A4A97">
      <w:pPr>
        <w:jc w:val="both"/>
      </w:pPr>
    </w:p>
    <w:p w:rsidR="002D1D5F" w:rsidRDefault="002D1D5F" w:rsidP="002A4A97">
      <w:pPr>
        <w:jc w:val="both"/>
      </w:pPr>
    </w:p>
    <w:p w:rsidR="002D1D5F" w:rsidRDefault="002D1D5F" w:rsidP="002A4A97">
      <w:pPr>
        <w:jc w:val="both"/>
      </w:pPr>
    </w:p>
    <w:p w:rsidR="002D1D5F" w:rsidRDefault="002D1D5F" w:rsidP="002A4A97">
      <w:pPr>
        <w:jc w:val="both"/>
      </w:pPr>
    </w:p>
    <w:p w:rsidR="002D1D5F" w:rsidRDefault="002D1D5F" w:rsidP="002A4A97">
      <w:pPr>
        <w:jc w:val="both"/>
      </w:pPr>
    </w:p>
    <w:p w:rsidR="002D1D5F" w:rsidRDefault="002D1D5F" w:rsidP="002A4A97">
      <w:pPr>
        <w:jc w:val="both"/>
      </w:pPr>
    </w:p>
    <w:p w:rsidR="002A4A97" w:rsidRDefault="002A4A97" w:rsidP="002A4A97">
      <w:pPr>
        <w:jc w:val="both"/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2D1D5F" w:rsidP="00323016">
      <w:pPr>
        <w:jc w:val="center"/>
        <w:rPr>
          <w:b/>
          <w:sz w:val="36"/>
        </w:rPr>
      </w:pPr>
    </w:p>
    <w:p w:rsidR="002D1D5F" w:rsidRDefault="00F05A3E" w:rsidP="00F05A3E">
      <w:pPr>
        <w:rPr>
          <w:sz w:val="24"/>
        </w:rPr>
      </w:pPr>
      <w:r>
        <w:rPr>
          <w:sz w:val="24"/>
        </w:rPr>
        <w:t>Ya que por fin terminamos el Grafcet continuamos con la declaración de las varias en el programa de LogicLab:</w:t>
      </w:r>
    </w:p>
    <w:p w:rsidR="00F05A3E" w:rsidRPr="00F05A3E" w:rsidRDefault="00F05A3E" w:rsidP="00F05A3E">
      <w:pPr>
        <w:rPr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F4F8656" wp14:editId="78E13C2C">
            <wp:simplePos x="0" y="0"/>
            <wp:positionH relativeFrom="margin">
              <wp:align>left</wp:align>
            </wp:positionH>
            <wp:positionV relativeFrom="paragraph">
              <wp:posOffset>2673985</wp:posOffset>
            </wp:positionV>
            <wp:extent cx="5771702" cy="2695575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20225" r="15988" b="28456"/>
                    <a:stretch/>
                  </pic:blipFill>
                  <pic:spPr bwMode="auto">
                    <a:xfrm>
                      <a:off x="0" y="0"/>
                      <a:ext cx="5771702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 wp14:anchorId="52D5BA4A" wp14:editId="6C5886D7">
            <wp:extent cx="5553075" cy="25996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02" t="19320" r="16328" b="29663"/>
                    <a:stretch/>
                  </pic:blipFill>
                  <pic:spPr bwMode="auto">
                    <a:xfrm>
                      <a:off x="0" y="0"/>
                      <a:ext cx="5587162" cy="261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3E" w:rsidRDefault="00F05A3E" w:rsidP="00F05A3E">
      <w:pPr>
        <w:rPr>
          <w:b/>
          <w:sz w:val="36"/>
        </w:rPr>
      </w:pPr>
    </w:p>
    <w:p w:rsidR="00F05A3E" w:rsidRDefault="00F05A3E" w:rsidP="002D1D5F">
      <w:pPr>
        <w:jc w:val="center"/>
        <w:rPr>
          <w:b/>
          <w:sz w:val="36"/>
        </w:rPr>
      </w:pPr>
      <w:r>
        <w:rPr>
          <w:noProof/>
          <w:lang w:eastAsia="es-MX"/>
        </w:rPr>
        <w:drawing>
          <wp:inline distT="0" distB="0" distL="0" distR="0" wp14:anchorId="0954BC8E" wp14:editId="0181B258">
            <wp:extent cx="5632067" cy="271462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25" t="19018" r="17006" b="28456"/>
                    <a:stretch/>
                  </pic:blipFill>
                  <pic:spPr bwMode="auto">
                    <a:xfrm>
                      <a:off x="0" y="0"/>
                      <a:ext cx="5638099" cy="271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3E" w:rsidRDefault="00F05A3E" w:rsidP="00F05A3E">
      <w:pPr>
        <w:rPr>
          <w:b/>
          <w:sz w:val="36"/>
        </w:rPr>
      </w:pPr>
    </w:p>
    <w:p w:rsidR="00F05A3E" w:rsidRDefault="00F05A3E" w:rsidP="002D1D5F">
      <w:pPr>
        <w:jc w:val="center"/>
        <w:rPr>
          <w:b/>
          <w:sz w:val="36"/>
        </w:rPr>
      </w:pPr>
    </w:p>
    <w:p w:rsidR="00F05A3E" w:rsidRDefault="00F05A3E" w:rsidP="002D1D5F">
      <w:pPr>
        <w:jc w:val="center"/>
        <w:rPr>
          <w:b/>
          <w:sz w:val="36"/>
        </w:rPr>
      </w:pPr>
      <w:r>
        <w:rPr>
          <w:noProof/>
          <w:lang w:eastAsia="es-MX"/>
        </w:rPr>
        <w:drawing>
          <wp:inline distT="0" distB="0" distL="0" distR="0" wp14:anchorId="3BA27D1B" wp14:editId="55686DAC">
            <wp:extent cx="5593373" cy="27241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94" t="19622" r="19212" b="29362"/>
                    <a:stretch/>
                  </pic:blipFill>
                  <pic:spPr bwMode="auto">
                    <a:xfrm>
                      <a:off x="0" y="0"/>
                      <a:ext cx="5606516" cy="273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3E" w:rsidRDefault="00F05A3E" w:rsidP="002D1D5F">
      <w:pPr>
        <w:jc w:val="center"/>
        <w:rPr>
          <w:b/>
          <w:sz w:val="36"/>
        </w:rPr>
      </w:pPr>
      <w:r>
        <w:rPr>
          <w:noProof/>
          <w:lang w:eastAsia="es-MX"/>
        </w:rPr>
        <w:drawing>
          <wp:inline distT="0" distB="0" distL="0" distR="0" wp14:anchorId="1710DB9B" wp14:editId="26108753">
            <wp:extent cx="5925990" cy="2762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064" t="19320" r="15309" b="28759"/>
                    <a:stretch/>
                  </pic:blipFill>
                  <pic:spPr bwMode="auto">
                    <a:xfrm>
                      <a:off x="0" y="0"/>
                      <a:ext cx="5930730" cy="276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3E" w:rsidRDefault="00F05A3E" w:rsidP="002D1D5F">
      <w:pPr>
        <w:jc w:val="center"/>
        <w:rPr>
          <w:b/>
          <w:sz w:val="36"/>
        </w:rPr>
      </w:pPr>
    </w:p>
    <w:p w:rsidR="00F05A3E" w:rsidRDefault="00F05A3E" w:rsidP="002D1D5F">
      <w:pPr>
        <w:jc w:val="center"/>
        <w:rPr>
          <w:b/>
          <w:sz w:val="36"/>
        </w:rPr>
      </w:pPr>
      <w:r>
        <w:rPr>
          <w:noProof/>
          <w:lang w:eastAsia="es-MX"/>
        </w:rPr>
        <w:t>|</w:t>
      </w:r>
      <w:r>
        <w:rPr>
          <w:noProof/>
          <w:lang w:eastAsia="es-MX"/>
        </w:rPr>
        <w:drawing>
          <wp:inline distT="0" distB="0" distL="0" distR="0" wp14:anchorId="1F0EFD0B" wp14:editId="508F5B69">
            <wp:extent cx="6181158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03" t="20225" r="16327" b="29060"/>
                    <a:stretch/>
                  </pic:blipFill>
                  <pic:spPr bwMode="auto">
                    <a:xfrm>
                      <a:off x="0" y="0"/>
                      <a:ext cx="6189469" cy="288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3E" w:rsidRDefault="00F05A3E" w:rsidP="002D1D5F">
      <w:pPr>
        <w:jc w:val="center"/>
        <w:rPr>
          <w:sz w:val="24"/>
        </w:rPr>
      </w:pPr>
      <w:r>
        <w:rPr>
          <w:sz w:val="24"/>
        </w:rPr>
        <w:t>Ya que termínanos la declaración podemos continuar la diagrama escalera.</w:t>
      </w:r>
    </w:p>
    <w:p w:rsidR="00F05A3E" w:rsidRDefault="00F05A3E" w:rsidP="00F05A3E">
      <w:pPr>
        <w:rPr>
          <w:sz w:val="24"/>
        </w:rPr>
      </w:pPr>
    </w:p>
    <w:p w:rsidR="00F05A3E" w:rsidRDefault="00F05A3E" w:rsidP="002D1D5F">
      <w:pPr>
        <w:jc w:val="center"/>
        <w:rPr>
          <w:sz w:val="24"/>
        </w:rPr>
      </w:pPr>
    </w:p>
    <w:p w:rsidR="00F05A3E" w:rsidRDefault="00F05A3E" w:rsidP="002D1D5F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7CBC9CA6" wp14:editId="425A8F94">
            <wp:extent cx="5683289" cy="2895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403" t="25056" r="23965" b="26343"/>
                    <a:stretch/>
                  </pic:blipFill>
                  <pic:spPr bwMode="auto">
                    <a:xfrm>
                      <a:off x="0" y="0"/>
                      <a:ext cx="5689110" cy="289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3E" w:rsidRDefault="00F05A3E" w:rsidP="002D1D5F">
      <w:pPr>
        <w:jc w:val="center"/>
        <w:rPr>
          <w:sz w:val="24"/>
        </w:rPr>
      </w:pPr>
    </w:p>
    <w:p w:rsidR="00F05A3E" w:rsidRDefault="00F05A3E" w:rsidP="002D1D5F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801EFBE" wp14:editId="4B3F925B">
            <wp:extent cx="5868838" cy="2971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573" t="25055" r="24134" b="26947"/>
                    <a:stretch/>
                  </pic:blipFill>
                  <pic:spPr bwMode="auto">
                    <a:xfrm>
                      <a:off x="0" y="0"/>
                      <a:ext cx="5882175" cy="297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3E" w:rsidRPr="00F05A3E" w:rsidRDefault="00F05A3E" w:rsidP="002D1D5F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58223353" wp14:editId="0CBD0E6D">
            <wp:extent cx="5709836" cy="295275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064" t="24753" r="23455" b="25136"/>
                    <a:stretch/>
                  </pic:blipFill>
                  <pic:spPr bwMode="auto">
                    <a:xfrm>
                      <a:off x="0" y="0"/>
                      <a:ext cx="5716408" cy="295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3E" w:rsidRDefault="00F05A3E" w:rsidP="002D1D5F">
      <w:pPr>
        <w:jc w:val="center"/>
        <w:rPr>
          <w:b/>
          <w:sz w:val="36"/>
        </w:rPr>
      </w:pPr>
    </w:p>
    <w:p w:rsidR="00F05A3E" w:rsidRDefault="00F05A3E" w:rsidP="002D1D5F">
      <w:pPr>
        <w:jc w:val="center"/>
        <w:rPr>
          <w:b/>
          <w:sz w:val="36"/>
        </w:rPr>
      </w:pPr>
      <w:r>
        <w:rPr>
          <w:noProof/>
          <w:lang w:eastAsia="es-MX"/>
        </w:rPr>
        <w:drawing>
          <wp:inline distT="0" distB="0" distL="0" distR="0" wp14:anchorId="28E616B7" wp14:editId="7A54FBE4">
            <wp:extent cx="5779747" cy="29813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743" t="24149" r="23625" b="26645"/>
                    <a:stretch/>
                  </pic:blipFill>
                  <pic:spPr bwMode="auto">
                    <a:xfrm>
                      <a:off x="0" y="0"/>
                      <a:ext cx="5790679" cy="298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3E" w:rsidRDefault="00F05A3E" w:rsidP="002D1D5F">
      <w:pPr>
        <w:jc w:val="center"/>
        <w:rPr>
          <w:b/>
          <w:sz w:val="36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4937362C" wp14:editId="4573F6FB">
            <wp:extent cx="3019425" cy="15430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233" t="25357" r="23965" b="25740"/>
                    <a:stretch/>
                  </pic:blipFill>
                  <pic:spPr bwMode="auto">
                    <a:xfrm>
                      <a:off x="0" y="0"/>
                      <a:ext cx="30194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05A3E" w:rsidRDefault="00F05A3E" w:rsidP="002D1D5F">
      <w:pPr>
        <w:jc w:val="center"/>
        <w:rPr>
          <w:b/>
          <w:sz w:val="36"/>
        </w:rPr>
      </w:pPr>
    </w:p>
    <w:p w:rsidR="00F05A3E" w:rsidRDefault="00F05A3E" w:rsidP="002D1D5F">
      <w:pPr>
        <w:jc w:val="center"/>
        <w:rPr>
          <w:b/>
          <w:sz w:val="36"/>
        </w:rPr>
      </w:pPr>
    </w:p>
    <w:p w:rsidR="00F05A3E" w:rsidRDefault="00F05A3E" w:rsidP="002D1D5F">
      <w:pPr>
        <w:jc w:val="center"/>
        <w:rPr>
          <w:b/>
          <w:sz w:val="36"/>
        </w:rPr>
      </w:pPr>
    </w:p>
    <w:p w:rsidR="002D1D5F" w:rsidRDefault="002A4A97" w:rsidP="002D1D5F">
      <w:pPr>
        <w:jc w:val="center"/>
        <w:rPr>
          <w:b/>
          <w:sz w:val="36"/>
        </w:rPr>
      </w:pPr>
      <w:r w:rsidRPr="00323016">
        <w:rPr>
          <w:b/>
          <w:sz w:val="36"/>
        </w:rPr>
        <w:t>Conclusiones</w:t>
      </w:r>
    </w:p>
    <w:p w:rsidR="002D1D5F" w:rsidRPr="00323016" w:rsidRDefault="002D1D5F" w:rsidP="00323016">
      <w:pPr>
        <w:jc w:val="center"/>
        <w:rPr>
          <w:b/>
          <w:sz w:val="36"/>
        </w:rPr>
      </w:pPr>
    </w:p>
    <w:p w:rsidR="002A4A97" w:rsidRDefault="00323016" w:rsidP="002A4A97">
      <w:pPr>
        <w:jc w:val="both"/>
      </w:pPr>
      <w:r>
        <w:t>A diferencia de la práctica anterior, este fue relativamente sencillo, ya que el Grafcet fue mucho más pequeño y la lógica no fue tan problemática. Se podría haber puesto muchos más sensores para la temperatura y diferentes niveles, además de enfriamiento y medición de viscosidad, pero en este caso solo pide la práctica dos niveles y una resistencia que eleve algún punto deseado.</w:t>
      </w:r>
    </w:p>
    <w:p w:rsidR="00323016" w:rsidRDefault="00323016" w:rsidP="002A4A97">
      <w:pPr>
        <w:jc w:val="both"/>
      </w:pPr>
      <w:r>
        <w:t>En esta práctica confirmamos que es necesario en todas nuestras programaciones de PLC poner un botón de emergencia o de paro por accidente, ya que podría depender la vida de alguien en ello. Desde la máquina de latas, elevador y este mezclador. Fue muy bueno el curso, mi compañero y yo aremos un curso de PLC para complementar esta materia. Gracias.</w:t>
      </w:r>
    </w:p>
    <w:sectPr w:rsidR="003230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332AD"/>
    <w:multiLevelType w:val="hybridMultilevel"/>
    <w:tmpl w:val="CABC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A97"/>
    <w:rsid w:val="000407B8"/>
    <w:rsid w:val="002A4A97"/>
    <w:rsid w:val="002D1D5F"/>
    <w:rsid w:val="00323016"/>
    <w:rsid w:val="0073619B"/>
    <w:rsid w:val="008F6370"/>
    <w:rsid w:val="009058C3"/>
    <w:rsid w:val="00BD62B5"/>
    <w:rsid w:val="00EA6521"/>
    <w:rsid w:val="00F0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15B8A"/>
  <w15:chartTrackingRefBased/>
  <w15:docId w15:val="{8D5C01FA-A7DF-4CE0-8AE0-E8CBD8DA0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4A9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4A97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37444-DFEC-43D5-82E6-917FD9B9C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657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Fonseca Camarena</dc:creator>
  <cp:keywords/>
  <dc:description/>
  <cp:lastModifiedBy>Jonathan Fonseca Camarena</cp:lastModifiedBy>
  <cp:revision>3</cp:revision>
  <dcterms:created xsi:type="dcterms:W3CDTF">2019-04-09T06:40:00Z</dcterms:created>
  <dcterms:modified xsi:type="dcterms:W3CDTF">2019-04-09T14:48:00Z</dcterms:modified>
</cp:coreProperties>
</file>