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B25" w:rsidRDefault="000B2B25" w:rsidP="000B2B25">
      <w:pPr>
        <w:pStyle w:val="Sinespaciado"/>
        <w:rPr>
          <w:rFonts w:ascii="Arial Black" w:hAnsi="Arial Black"/>
          <w:sz w:val="28"/>
        </w:rPr>
      </w:pPr>
      <w:r w:rsidRPr="00BE5360">
        <w:rPr>
          <w:rFonts w:ascii="Arial Black" w:hAnsi="Arial Black"/>
          <w:sz w:val="28"/>
        </w:rPr>
        <w:t>Data Management</w:t>
      </w:r>
      <w:r>
        <w:rPr>
          <w:rFonts w:ascii="Arial Black" w:hAnsi="Arial Black"/>
          <w:sz w:val="28"/>
        </w:rPr>
        <w:t xml:space="preserve"> </w:t>
      </w:r>
    </w:p>
    <w:p w:rsidR="000B2B25" w:rsidRPr="000B2053" w:rsidRDefault="000B2B25" w:rsidP="000B2B25">
      <w:pPr>
        <w:pStyle w:val="Sinespaciado"/>
        <w:rPr>
          <w:rFonts w:ascii="Arial Black" w:hAnsi="Arial Black"/>
          <w:sz w:val="24"/>
        </w:rPr>
      </w:pPr>
      <w:r w:rsidRPr="000B2053">
        <w:rPr>
          <w:rFonts w:ascii="Arial Black" w:hAnsi="Arial Black"/>
          <w:sz w:val="24"/>
        </w:rPr>
        <w:t>KeepCoding</w:t>
      </w:r>
    </w:p>
    <w:p w:rsidR="000B2B25" w:rsidRDefault="000B2B25" w:rsidP="000B2B25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 xml:space="preserve">Fechas: </w:t>
      </w:r>
      <w:r w:rsidR="002244C3">
        <w:rPr>
          <w:rFonts w:ascii="Arial Black" w:hAnsi="Arial Black"/>
          <w:sz w:val="24"/>
        </w:rPr>
        <w:t>1</w:t>
      </w:r>
      <w:r w:rsidR="00823DA3">
        <w:rPr>
          <w:rFonts w:ascii="Arial Black" w:hAnsi="Arial Black"/>
          <w:sz w:val="24"/>
        </w:rPr>
        <w:t>2</w:t>
      </w:r>
      <w:r>
        <w:rPr>
          <w:rFonts w:ascii="Arial Black" w:hAnsi="Arial Black"/>
          <w:sz w:val="24"/>
        </w:rPr>
        <w:t xml:space="preserve"> y </w:t>
      </w:r>
      <w:r w:rsidR="00823DA3">
        <w:rPr>
          <w:rFonts w:ascii="Arial Black" w:hAnsi="Arial Black"/>
          <w:sz w:val="24"/>
        </w:rPr>
        <w:t>13</w:t>
      </w:r>
      <w:r>
        <w:rPr>
          <w:rFonts w:ascii="Arial Black" w:hAnsi="Arial Black"/>
          <w:sz w:val="24"/>
        </w:rPr>
        <w:t xml:space="preserve"> de </w:t>
      </w:r>
      <w:r w:rsidR="00823DA3">
        <w:rPr>
          <w:rFonts w:ascii="Arial Black" w:hAnsi="Arial Black"/>
          <w:sz w:val="24"/>
        </w:rPr>
        <w:t>diciembre</w:t>
      </w:r>
      <w:bookmarkStart w:id="0" w:name="_GoBack"/>
      <w:bookmarkEnd w:id="0"/>
      <w:r>
        <w:rPr>
          <w:rFonts w:ascii="Arial Black" w:hAnsi="Arial Black"/>
          <w:sz w:val="24"/>
        </w:rPr>
        <w:t xml:space="preserve"> de 2019.</w:t>
      </w:r>
    </w:p>
    <w:p w:rsidR="000B2B25" w:rsidRDefault="000B2B25" w:rsidP="000B2B25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Horas: 8h</w:t>
      </w:r>
    </w:p>
    <w:p w:rsidR="0080794F" w:rsidRDefault="0080794F" w:rsidP="0080794F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Instructora: Nerea Sevilla</w:t>
      </w:r>
    </w:p>
    <w:p w:rsidR="000B2B25" w:rsidRDefault="000B2B25" w:rsidP="00F5264D">
      <w:pPr>
        <w:pStyle w:val="Sinespaciado"/>
        <w:rPr>
          <w:rFonts w:ascii="Arial Black" w:hAnsi="Arial Black"/>
          <w:sz w:val="28"/>
        </w:rPr>
      </w:pPr>
    </w:p>
    <w:p w:rsidR="0080794F" w:rsidRPr="00A61045" w:rsidRDefault="00A61045" w:rsidP="00F5264D">
      <w:pPr>
        <w:pStyle w:val="Sinespaciado"/>
        <w:rPr>
          <w:rFonts w:ascii="Arial Black" w:hAnsi="Arial Black"/>
        </w:rPr>
      </w:pPr>
      <w:r w:rsidRPr="00A61045">
        <w:rPr>
          <w:rFonts w:ascii="Arial Black" w:hAnsi="Arial Black"/>
        </w:rPr>
        <w:t>Nombre Material: Guia_InstalaciónOracleDatabase12c</w:t>
      </w:r>
    </w:p>
    <w:p w:rsidR="00F5264D" w:rsidRPr="009C5951" w:rsidRDefault="00F5264D" w:rsidP="00F5264D">
      <w:pPr>
        <w:pStyle w:val="Sinespaciado"/>
        <w:rPr>
          <w:rFonts w:ascii="Arial Black" w:hAnsi="Arial Black"/>
          <w:sz w:val="28"/>
        </w:rPr>
      </w:pPr>
      <w:r w:rsidRPr="009C5951">
        <w:rPr>
          <w:rFonts w:ascii="Arial Black" w:hAnsi="Arial Black"/>
          <w:sz w:val="28"/>
        </w:rPr>
        <w:t>Instalación de Oracle Database 12c</w:t>
      </w:r>
    </w:p>
    <w:p w:rsidR="00895B01" w:rsidRDefault="00895B01" w:rsidP="00C05413">
      <w:pPr>
        <w:pStyle w:val="Sinespaciado"/>
      </w:pPr>
    </w:p>
    <w:p w:rsidR="00895B01" w:rsidRPr="00895B01" w:rsidRDefault="00895B01" w:rsidP="00C05413">
      <w:pPr>
        <w:pStyle w:val="Sinespaciado"/>
        <w:rPr>
          <w:b/>
          <w:u w:val="single"/>
        </w:rPr>
      </w:pPr>
      <w:r w:rsidRPr="00895B01">
        <w:rPr>
          <w:b/>
          <w:u w:val="single"/>
        </w:rPr>
        <w:t>Requisitos: Tener cuenta de registro en Oracle</w:t>
      </w:r>
    </w:p>
    <w:p w:rsidR="00895B01" w:rsidRDefault="00895B01" w:rsidP="00C05413">
      <w:pPr>
        <w:pStyle w:val="Sinespaciado"/>
      </w:pPr>
    </w:p>
    <w:p w:rsidR="00F5264D" w:rsidRDefault="00895B01" w:rsidP="00895B01">
      <w:pPr>
        <w:pStyle w:val="Sinespaciado"/>
        <w:jc w:val="both"/>
      </w:pPr>
      <w:r>
        <w:t>La instalación comenzará con la d</w:t>
      </w:r>
      <w:r w:rsidR="00F5264D">
        <w:t xml:space="preserve">escargar </w:t>
      </w:r>
      <w:r>
        <w:t xml:space="preserve">del fichero comprimido de instalación </w:t>
      </w:r>
      <w:r w:rsidR="00F5264D">
        <w:t xml:space="preserve">desde </w:t>
      </w:r>
      <w:proofErr w:type="spellStart"/>
      <w:r w:rsidR="00F5264D">
        <w:t>Downloads</w:t>
      </w:r>
      <w:proofErr w:type="spellEnd"/>
      <w:r w:rsidR="00F5264D">
        <w:t xml:space="preserve"> del portal de Oracle:</w:t>
      </w:r>
    </w:p>
    <w:p w:rsidR="00D433F8" w:rsidRPr="0069762E" w:rsidRDefault="00D433F8" w:rsidP="00D433F8">
      <w:pPr>
        <w:pStyle w:val="Sinespaciado"/>
      </w:pPr>
    </w:p>
    <w:p w:rsidR="00D433F8" w:rsidRPr="00C05413" w:rsidRDefault="00D433F8" w:rsidP="00D433F8">
      <w:pPr>
        <w:pStyle w:val="Sinespaciado"/>
        <w:rPr>
          <w:rStyle w:val="nfasisintenso"/>
          <w:sz w:val="28"/>
        </w:rPr>
      </w:pPr>
      <w:r w:rsidRPr="00C05413">
        <w:rPr>
          <w:rStyle w:val="nfasisintenso"/>
          <w:sz w:val="28"/>
        </w:rPr>
        <w:t>Descarga:</w:t>
      </w:r>
    </w:p>
    <w:p w:rsidR="00D433F8" w:rsidRDefault="00797CB3" w:rsidP="00D433F8">
      <w:pPr>
        <w:pStyle w:val="Sinespaciado"/>
        <w:rPr>
          <w:rFonts w:ascii="Helvetica Neue" w:hAnsi="Helvetica Neue" w:cs="Arial"/>
          <w:color w:val="555555"/>
        </w:rPr>
      </w:pPr>
      <w:hyperlink r:id="rId7" w:history="1">
        <w:r w:rsidR="00C05413" w:rsidRPr="00011B15">
          <w:rPr>
            <w:rStyle w:val="Hipervnculo"/>
            <w:rFonts w:ascii="Helvetica Neue" w:hAnsi="Helvetica Neue" w:cs="Arial"/>
          </w:rPr>
          <w:t>https://www.oracle.com/technetwork/database/enterprise-edition/downloads/oracle12c-windows-3633015.html</w:t>
        </w:r>
      </w:hyperlink>
      <w:r w:rsidR="00C05413">
        <w:rPr>
          <w:rFonts w:ascii="Helvetica Neue" w:hAnsi="Helvetica Neue" w:cs="Arial"/>
          <w:color w:val="555555"/>
        </w:rPr>
        <w:t xml:space="preserve"> </w:t>
      </w:r>
    </w:p>
    <w:p w:rsidR="00C05413" w:rsidRDefault="00D433F8" w:rsidP="00D433F8">
      <w:pPr>
        <w:pStyle w:val="Sinespaciado"/>
      </w:pPr>
      <w:r w:rsidRPr="0069762E">
        <w:t>Deben realizar los siguientes pasos: </w:t>
      </w:r>
      <w:r w:rsidRPr="0069762E">
        <w:br/>
      </w:r>
    </w:p>
    <w:p w:rsidR="00D433F8" w:rsidRPr="0069762E" w:rsidRDefault="00D433F8" w:rsidP="00895B01">
      <w:pPr>
        <w:pStyle w:val="Sinespaciado"/>
        <w:jc w:val="both"/>
      </w:pPr>
      <w:r w:rsidRPr="0069762E">
        <w:t xml:space="preserve">1) Dar </w:t>
      </w:r>
      <w:proofErr w:type="spellStart"/>
      <w:r w:rsidRPr="0069762E">
        <w:t>click</w:t>
      </w:r>
      <w:proofErr w:type="spellEnd"/>
      <w:r w:rsidRPr="0069762E">
        <w:t xml:space="preserve"> en el link suministrado,</w:t>
      </w:r>
    </w:p>
    <w:p w:rsidR="00D433F8" w:rsidRDefault="00D433F8" w:rsidP="00895B01">
      <w:pPr>
        <w:pStyle w:val="Sinespaciado"/>
        <w:jc w:val="both"/>
      </w:pPr>
      <w:r>
        <w:t>2)</w:t>
      </w:r>
      <w:r w:rsidR="00C05413">
        <w:t xml:space="preserve"> </w:t>
      </w:r>
      <w:r w:rsidRPr="0069762E">
        <w:t>Seguidamente deben aceptarse los términos y condiciones de la licencia gratuita</w:t>
      </w:r>
      <w:r>
        <w:t>.</w:t>
      </w:r>
    </w:p>
    <w:p w:rsidR="00D433F8" w:rsidRDefault="00D433F8" w:rsidP="00895B01">
      <w:pPr>
        <w:pStyle w:val="Sinespaciado"/>
        <w:jc w:val="both"/>
      </w:pPr>
      <w:r w:rsidRPr="0069762E">
        <w:t>3) Luego s</w:t>
      </w:r>
      <w:r w:rsidR="007755E2">
        <w:t xml:space="preserve">eleccionar el sistema operativo, en nuestro </w:t>
      </w:r>
      <w:r w:rsidR="0080794F">
        <w:t xml:space="preserve">caso </w:t>
      </w:r>
      <w:r w:rsidR="007755E2">
        <w:t>será</w:t>
      </w:r>
      <w:r w:rsidR="0080794F">
        <w:t xml:space="preserve"> </w:t>
      </w:r>
      <w:r w:rsidRPr="0069762E">
        <w:t>Windows</w:t>
      </w:r>
      <w:r w:rsidR="007755E2">
        <w:t xml:space="preserve">. En caso de no tener un sistema operativo de 64bits, y ser de 32bits se tendrá que instalar una base de datos versión 11g, en el enlace Oracle </w:t>
      </w:r>
      <w:proofErr w:type="spellStart"/>
      <w:r w:rsidR="007755E2">
        <w:t>Database</w:t>
      </w:r>
      <w:proofErr w:type="spellEnd"/>
      <w:r w:rsidR="007755E2">
        <w:t xml:space="preserve"> </w:t>
      </w:r>
      <w:proofErr w:type="spellStart"/>
      <w:r w:rsidR="007755E2">
        <w:t>Donwload</w:t>
      </w:r>
      <w:proofErr w:type="spellEnd"/>
    </w:p>
    <w:p w:rsidR="00385DDA" w:rsidRDefault="00385DDA" w:rsidP="00895B01">
      <w:pPr>
        <w:pStyle w:val="Sinespaciado"/>
        <w:jc w:val="both"/>
      </w:pPr>
      <w:r>
        <w:t xml:space="preserve">4) Descomprimir el fichero en un directorio local y </w:t>
      </w:r>
      <w:r w:rsidR="00525E01">
        <w:t xml:space="preserve">desde el </w:t>
      </w:r>
      <w:proofErr w:type="spellStart"/>
      <w:r w:rsidR="00525E01">
        <w:t>path</w:t>
      </w:r>
      <w:proofErr w:type="spellEnd"/>
      <w:r w:rsidR="00525E01">
        <w:t xml:space="preserve"> donde se han descomprimido los fichero</w:t>
      </w:r>
      <w:r w:rsidR="007755E2">
        <w:t>s</w:t>
      </w:r>
      <w:r w:rsidR="00525E01">
        <w:t xml:space="preserve"> ir a </w:t>
      </w:r>
      <w:proofErr w:type="spellStart"/>
      <w:r w:rsidR="00525E01">
        <w:t>database</w:t>
      </w:r>
      <w:proofErr w:type="spellEnd"/>
      <w:r w:rsidR="00525E01">
        <w:t xml:space="preserve"> y ejecutar setup.exe para empezar con la instalación.</w:t>
      </w:r>
    </w:p>
    <w:p w:rsidR="00D433F8" w:rsidRPr="00D433F8" w:rsidRDefault="00D433F8" w:rsidP="00C05413">
      <w:pPr>
        <w:pStyle w:val="Sinespaciado"/>
      </w:pPr>
    </w:p>
    <w:p w:rsidR="00D433F8" w:rsidRDefault="00C05413" w:rsidP="00C05413">
      <w:pPr>
        <w:pStyle w:val="Sinespaciado"/>
      </w:pPr>
      <w:r>
        <w:rPr>
          <w:noProof/>
          <w:lang w:eastAsia="es-ES"/>
        </w:rPr>
        <w:drawing>
          <wp:inline distT="0" distB="0" distL="0" distR="0" wp14:anchorId="653855CB" wp14:editId="114D2B97">
            <wp:extent cx="5612130" cy="22104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01" w:rsidRDefault="00525E01" w:rsidP="00525E01">
      <w:pPr>
        <w:pStyle w:val="Sinespaciado"/>
      </w:pPr>
      <w:r>
        <w:t xml:space="preserve">La primera pantalla del </w:t>
      </w:r>
      <w:proofErr w:type="spellStart"/>
      <w:r>
        <w:t>Installer</w:t>
      </w:r>
      <w:proofErr w:type="spellEnd"/>
      <w:r>
        <w:t xml:space="preserve"> será la configuración de Actualizaciones de Seguridad. </w:t>
      </w:r>
    </w:p>
    <w:p w:rsidR="00525E01" w:rsidRDefault="00525E01" w:rsidP="00525E01">
      <w:pPr>
        <w:pStyle w:val="Sinespaciado"/>
      </w:pPr>
      <w:r>
        <w:t xml:space="preserve">Se solicita un correo para recibir información de seguridad, puede dejarse en blanco y a la pregunta </w:t>
      </w:r>
      <w:proofErr w:type="spellStart"/>
      <w:proofErr w:type="gramStart"/>
      <w:r>
        <w:t>de¿</w:t>
      </w:r>
      <w:proofErr w:type="gramEnd"/>
      <w:r>
        <w:t>Seguro</w:t>
      </w:r>
      <w:proofErr w:type="spellEnd"/>
      <w:r>
        <w:t xml:space="preserve"> que no quiere desea recibir información sobre los problemas críticos de seguridad de su configuración? Respondemos </w:t>
      </w:r>
      <w:r w:rsidRPr="00525E01">
        <w:rPr>
          <w:b/>
        </w:rPr>
        <w:t>SI</w:t>
      </w:r>
      <w:r>
        <w:rPr>
          <w:b/>
        </w:rPr>
        <w:t>, para continuar con la instalación.</w:t>
      </w:r>
    </w:p>
    <w:p w:rsidR="00895B01" w:rsidRDefault="00895B01" w:rsidP="00895B01">
      <w:pPr>
        <w:pStyle w:val="Sinespaciado"/>
      </w:pPr>
    </w:p>
    <w:p w:rsidR="00525E01" w:rsidRDefault="00525E01" w:rsidP="00895B01">
      <w:pPr>
        <w:pStyle w:val="Sinespaciado"/>
      </w:pPr>
    </w:p>
    <w:p w:rsidR="00895B01" w:rsidRDefault="00525E01" w:rsidP="00895B01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5A3D8C4C" wp14:editId="4B9152DD">
            <wp:extent cx="4905375" cy="3692749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286" cy="36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01" w:rsidRDefault="00525E01" w:rsidP="00895B01">
      <w:pPr>
        <w:pStyle w:val="Sinespaciado"/>
      </w:pPr>
    </w:p>
    <w:p w:rsidR="00525E01" w:rsidRDefault="00525E01" w:rsidP="00895B01">
      <w:pPr>
        <w:pStyle w:val="Sinespaciado"/>
      </w:pPr>
      <w:r>
        <w:t xml:space="preserve">Continuaremos con la instalación. En la siguiente pantalla del asistente de instalación tendremos que elegir la primera opción para crear </w:t>
      </w:r>
      <w:r w:rsidR="00D452F2">
        <w:t xml:space="preserve">y configurar </w:t>
      </w:r>
      <w:r>
        <w:t>la base de datos</w:t>
      </w:r>
      <w:r w:rsidR="00D452F2">
        <w:t xml:space="preserve"> en local.</w:t>
      </w:r>
    </w:p>
    <w:p w:rsidR="00525E01" w:rsidRDefault="00525E01" w:rsidP="00895B01">
      <w:pPr>
        <w:pStyle w:val="Sinespaciado"/>
      </w:pPr>
    </w:p>
    <w:p w:rsidR="00525E01" w:rsidRDefault="00525E01" w:rsidP="00895B01">
      <w:pPr>
        <w:pStyle w:val="Sinespaciado"/>
      </w:pPr>
      <w:r>
        <w:rPr>
          <w:noProof/>
          <w:lang w:eastAsia="es-ES"/>
        </w:rPr>
        <w:drawing>
          <wp:inline distT="0" distB="0" distL="0" distR="0" wp14:anchorId="7A269FC3" wp14:editId="477D36AF">
            <wp:extent cx="4865378" cy="3676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453" cy="36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01" w:rsidRDefault="00525E01" w:rsidP="00895B01">
      <w:pPr>
        <w:pStyle w:val="Sinespaciado"/>
      </w:pPr>
    </w:p>
    <w:p w:rsidR="00525E01" w:rsidRDefault="00D452F2" w:rsidP="00895B01">
      <w:pPr>
        <w:pStyle w:val="Sinespaciado"/>
      </w:pPr>
      <w:r>
        <w:t>Elegiremos también la primera opción, para proceder a realizar una instalación en nuestra máquina local.</w:t>
      </w:r>
    </w:p>
    <w:p w:rsidR="00525E01" w:rsidRDefault="00525E01" w:rsidP="00895B01">
      <w:pPr>
        <w:pStyle w:val="Sinespaciado"/>
      </w:pPr>
    </w:p>
    <w:p w:rsidR="00895B01" w:rsidRDefault="00895B01" w:rsidP="00895B01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4B9AD6D9" wp14:editId="6EF73DF0">
            <wp:extent cx="4686300" cy="35133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079" cy="35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F2" w:rsidRDefault="00D452F2" w:rsidP="00895B01">
      <w:pPr>
        <w:pStyle w:val="Sinespaciado"/>
      </w:pPr>
      <w:r>
        <w:t xml:space="preserve">En la siguiente pantalla dejaremos la opción por defecto. </w:t>
      </w:r>
    </w:p>
    <w:p w:rsidR="00895B01" w:rsidRDefault="00895B01" w:rsidP="00895B01">
      <w:pPr>
        <w:pStyle w:val="Sinespaciado"/>
      </w:pPr>
      <w:r>
        <w:rPr>
          <w:noProof/>
          <w:lang w:eastAsia="es-ES"/>
        </w:rPr>
        <w:drawing>
          <wp:inline distT="0" distB="0" distL="0" distR="0" wp14:anchorId="7277CA35" wp14:editId="4F9CC616">
            <wp:extent cx="4772025" cy="3598727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655" cy="360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01" w:rsidRDefault="00895B01" w:rsidP="00895B01">
      <w:pPr>
        <w:pStyle w:val="Sinespaciado"/>
      </w:pPr>
    </w:p>
    <w:p w:rsidR="00D452F2" w:rsidRDefault="00D452F2" w:rsidP="00895B01">
      <w:pPr>
        <w:pStyle w:val="Sinespaciado"/>
      </w:pPr>
    </w:p>
    <w:p w:rsidR="00330840" w:rsidRDefault="00AD1EE6" w:rsidP="00D452F2">
      <w:pPr>
        <w:pStyle w:val="Sinespaciado"/>
        <w:jc w:val="both"/>
      </w:pPr>
      <w:r>
        <w:t>En la siguiente pantalla, se especifican los parámetros de la base de datos que se va a crear durante la configuración. En</w:t>
      </w:r>
      <w:r w:rsidR="00330840">
        <w:t xml:space="preserve"> nuestro caso,</w:t>
      </w:r>
      <w:r w:rsidR="00330840" w:rsidRPr="00AD1EE6">
        <w:rPr>
          <w:b/>
        </w:rPr>
        <w:t xml:space="preserve"> </w:t>
      </w:r>
      <w:proofErr w:type="spellStart"/>
      <w:r w:rsidRPr="00AD1EE6">
        <w:rPr>
          <w:b/>
        </w:rPr>
        <w:t>orcl</w:t>
      </w:r>
      <w:proofErr w:type="spellEnd"/>
      <w:r w:rsidR="00330840">
        <w:t xml:space="preserve"> (recordad la </w:t>
      </w:r>
      <w:proofErr w:type="spellStart"/>
      <w:r w:rsidR="00330840">
        <w:t>password</w:t>
      </w:r>
      <w:proofErr w:type="spellEnd"/>
      <w:r w:rsidR="00330840">
        <w:t>, será la de</w:t>
      </w:r>
      <w:r>
        <w:t xml:space="preserve">l usuario </w:t>
      </w:r>
      <w:r w:rsidR="00330840">
        <w:t xml:space="preserve"> administración de la base de datos) utilizando la cuenta virtual de Windows</w:t>
      </w:r>
      <w:r w:rsidR="00D452F2">
        <w:t>.</w:t>
      </w:r>
    </w:p>
    <w:p w:rsidR="00D452F2" w:rsidRDefault="00AD1EE6" w:rsidP="00D452F2">
      <w:pPr>
        <w:pStyle w:val="Sinespaciado"/>
        <w:jc w:val="both"/>
      </w:pPr>
      <w:r>
        <w:t>También</w:t>
      </w:r>
      <w:r w:rsidR="00D452F2">
        <w:t xml:space="preserve"> elegiremos </w:t>
      </w:r>
      <w:r>
        <w:t xml:space="preserve">el </w:t>
      </w:r>
      <w:proofErr w:type="spellStart"/>
      <w:r>
        <w:t>path</w:t>
      </w:r>
      <w:proofErr w:type="spellEnd"/>
      <w:r>
        <w:t xml:space="preserve"> de instalación de ficheros de la base de datos, el tipo de instalación que vamos a realizar Standard </w:t>
      </w:r>
      <w:proofErr w:type="spellStart"/>
      <w:r>
        <w:t>Edition</w:t>
      </w:r>
      <w:proofErr w:type="spellEnd"/>
      <w:r>
        <w:t xml:space="preserve"> y el código de caracteres.</w:t>
      </w:r>
    </w:p>
    <w:p w:rsidR="00330840" w:rsidRDefault="00330840" w:rsidP="00330840"/>
    <w:p w:rsidR="00895B01" w:rsidRDefault="00AD1EE6" w:rsidP="00895B01">
      <w:pPr>
        <w:pStyle w:val="Sinespaciado"/>
      </w:pPr>
      <w:r>
        <w:rPr>
          <w:noProof/>
          <w:lang w:eastAsia="es-ES"/>
        </w:rPr>
        <w:lastRenderedPageBreak/>
        <w:drawing>
          <wp:inline distT="0" distB="0" distL="0" distR="0" wp14:anchorId="04EFCA77" wp14:editId="166FBFAA">
            <wp:extent cx="5210175" cy="390604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760" cy="3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6" w:rsidRDefault="00AD1EE6" w:rsidP="00895B01">
      <w:pPr>
        <w:pStyle w:val="Sinespaciado"/>
      </w:pPr>
    </w:p>
    <w:p w:rsidR="00AD1EE6" w:rsidRDefault="00AD1EE6" w:rsidP="00AD1EE6">
      <w:pPr>
        <w:pStyle w:val="Sinespaciado"/>
        <w:jc w:val="both"/>
      </w:pPr>
      <w:r>
        <w:t xml:space="preserve">Después de especificar los parámetros solicitados, se procederá a la </w:t>
      </w:r>
      <w:r w:rsidR="00791E7C">
        <w:t>comprobación de requisitos.</w:t>
      </w:r>
    </w:p>
    <w:p w:rsidR="00AD1EE6" w:rsidRDefault="00AD1EE6" w:rsidP="00895B01">
      <w:pPr>
        <w:pStyle w:val="Sinespaciado"/>
      </w:pPr>
    </w:p>
    <w:p w:rsidR="00AD1EE6" w:rsidRDefault="00AD1EE6" w:rsidP="00895B01">
      <w:pPr>
        <w:pStyle w:val="Sinespaciado"/>
      </w:pPr>
      <w:r>
        <w:rPr>
          <w:noProof/>
          <w:lang w:eastAsia="es-ES"/>
        </w:rPr>
        <w:drawing>
          <wp:inline distT="0" distB="0" distL="0" distR="0" wp14:anchorId="02BFAF33" wp14:editId="08A2B9D0">
            <wp:extent cx="5229225" cy="3940017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525" cy="39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6" w:rsidRDefault="00AD1EE6" w:rsidP="00895B01">
      <w:pPr>
        <w:pStyle w:val="Sinespaciado"/>
      </w:pPr>
    </w:p>
    <w:p w:rsidR="00791E7C" w:rsidRDefault="00791E7C" w:rsidP="00895B01">
      <w:pPr>
        <w:pStyle w:val="Sinespaciado"/>
      </w:pPr>
      <w:r>
        <w:lastRenderedPageBreak/>
        <w:t>Al terminar llegaremos a la siguiente pantalla, con el resumen de productos a instalar. Pulsaremos Instalar para continuar.</w:t>
      </w:r>
    </w:p>
    <w:p w:rsidR="00791E7C" w:rsidRDefault="00791E7C" w:rsidP="00895B01">
      <w:pPr>
        <w:pStyle w:val="Sinespaciado"/>
      </w:pPr>
    </w:p>
    <w:p w:rsidR="00895B01" w:rsidRDefault="00895B01" w:rsidP="00895B01">
      <w:pPr>
        <w:pStyle w:val="Sinespaciado"/>
      </w:pPr>
      <w:r>
        <w:rPr>
          <w:noProof/>
          <w:lang w:eastAsia="es-ES"/>
        </w:rPr>
        <w:drawing>
          <wp:inline distT="0" distB="0" distL="0" distR="0" wp14:anchorId="495231F6" wp14:editId="77DD2C74">
            <wp:extent cx="5073806" cy="38004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743" cy="38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7C" w:rsidRDefault="00791E7C" w:rsidP="00895B01">
      <w:pPr>
        <w:pStyle w:val="Sinespaciado"/>
      </w:pPr>
    </w:p>
    <w:p w:rsidR="00791E7C" w:rsidRDefault="00791E7C" w:rsidP="00895B01">
      <w:pPr>
        <w:pStyle w:val="Sinespaciado"/>
      </w:pPr>
      <w:r>
        <w:t>Y se procederá a la instalación.</w:t>
      </w:r>
    </w:p>
    <w:p w:rsidR="00895B01" w:rsidRDefault="00895B01" w:rsidP="00895B01">
      <w:pPr>
        <w:pStyle w:val="Sinespaciado"/>
      </w:pPr>
    </w:p>
    <w:p w:rsidR="00C26399" w:rsidRDefault="00C26399" w:rsidP="00895B01">
      <w:pPr>
        <w:pStyle w:val="Sinespaciado"/>
      </w:pPr>
      <w:r>
        <w:rPr>
          <w:noProof/>
          <w:lang w:eastAsia="es-ES"/>
        </w:rPr>
        <w:drawing>
          <wp:inline distT="0" distB="0" distL="0" distR="0" wp14:anchorId="22FD84B2" wp14:editId="2A912C9C">
            <wp:extent cx="5086350" cy="3821381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9052" cy="38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7C" w:rsidRDefault="00791E7C" w:rsidP="00895B01">
      <w:pPr>
        <w:pStyle w:val="Sinespaciado"/>
      </w:pPr>
      <w:r>
        <w:lastRenderedPageBreak/>
        <w:t>Al terminar llegaremos a esta pantalla, y pulsaremos Cerrar.</w:t>
      </w:r>
    </w:p>
    <w:p w:rsidR="00791E7C" w:rsidRDefault="00791E7C" w:rsidP="00895B01">
      <w:pPr>
        <w:pStyle w:val="Sinespaciado"/>
      </w:pPr>
    </w:p>
    <w:p w:rsidR="00BD297F" w:rsidRDefault="00330840" w:rsidP="00895B01">
      <w:pPr>
        <w:pStyle w:val="Sinespaciado"/>
      </w:pPr>
      <w:r>
        <w:rPr>
          <w:noProof/>
          <w:lang w:eastAsia="es-ES"/>
        </w:rPr>
        <w:drawing>
          <wp:inline distT="0" distB="0" distL="0" distR="0" wp14:anchorId="77050275" wp14:editId="0ED6DD9B">
            <wp:extent cx="5612130" cy="42392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7F" w:rsidRDefault="00BD297F">
      <w:pPr>
        <w:rPr>
          <w:rFonts w:asciiTheme="minorHAnsi" w:eastAsiaTheme="minorHAnsi" w:hAnsiTheme="minorHAnsi" w:cstheme="minorBidi"/>
          <w:lang w:val="es-ES" w:eastAsia="en-US"/>
        </w:rPr>
      </w:pPr>
      <w:r>
        <w:br w:type="page"/>
      </w:r>
    </w:p>
    <w:p w:rsidR="00330840" w:rsidRDefault="00330840" w:rsidP="00895B01">
      <w:pPr>
        <w:pStyle w:val="Sinespaciado"/>
      </w:pPr>
    </w:p>
    <w:p w:rsidR="00791E7C" w:rsidRDefault="00791E7C" w:rsidP="00895B01">
      <w:pPr>
        <w:pStyle w:val="Sinespaciado"/>
      </w:pPr>
    </w:p>
    <w:p w:rsidR="00F5264D" w:rsidRDefault="004D669A" w:rsidP="00B74838">
      <w:pPr>
        <w:pStyle w:val="Sinespaciado"/>
        <w:rPr>
          <w:rFonts w:ascii="Arial Black" w:hAnsi="Arial Black"/>
          <w:sz w:val="28"/>
        </w:rPr>
      </w:pPr>
      <w:r w:rsidRPr="004D669A">
        <w:rPr>
          <w:rFonts w:ascii="Arial Black" w:hAnsi="Arial Black"/>
          <w:sz w:val="28"/>
        </w:rPr>
        <w:t xml:space="preserve">Instalación de Ejemplos </w:t>
      </w:r>
    </w:p>
    <w:p w:rsidR="00385DDA" w:rsidRPr="00C05413" w:rsidRDefault="00385DDA" w:rsidP="00385DDA">
      <w:pPr>
        <w:pStyle w:val="Sinespaciado"/>
        <w:rPr>
          <w:rStyle w:val="nfasisintenso"/>
          <w:sz w:val="28"/>
        </w:rPr>
      </w:pPr>
      <w:r w:rsidRPr="00C05413">
        <w:rPr>
          <w:rStyle w:val="nfasisintenso"/>
          <w:sz w:val="28"/>
        </w:rPr>
        <w:t>Descarga:</w:t>
      </w:r>
    </w:p>
    <w:p w:rsidR="00385DDA" w:rsidRDefault="00797CB3" w:rsidP="00385DDA">
      <w:pPr>
        <w:pStyle w:val="Sinespaciado"/>
        <w:rPr>
          <w:rFonts w:ascii="Helvetica Neue" w:hAnsi="Helvetica Neue" w:cs="Arial"/>
          <w:color w:val="555555"/>
        </w:rPr>
      </w:pPr>
      <w:hyperlink r:id="rId18" w:history="1">
        <w:r w:rsidR="00385DDA" w:rsidRPr="00011B15">
          <w:rPr>
            <w:rStyle w:val="Hipervnculo"/>
            <w:rFonts w:ascii="Helvetica Neue" w:hAnsi="Helvetica Neue" w:cs="Arial"/>
          </w:rPr>
          <w:t>https://www.oracle.com/technetwork/database/enterprise-edition/downloads/oracle12c-windows-3633015.html</w:t>
        </w:r>
      </w:hyperlink>
      <w:r w:rsidR="00385DDA">
        <w:rPr>
          <w:rFonts w:ascii="Helvetica Neue" w:hAnsi="Helvetica Neue" w:cs="Arial"/>
          <w:color w:val="555555"/>
        </w:rPr>
        <w:t xml:space="preserve"> </w:t>
      </w:r>
    </w:p>
    <w:p w:rsidR="00385DDA" w:rsidRDefault="00385DDA" w:rsidP="00385DDA">
      <w:pPr>
        <w:pStyle w:val="Sinespaciado"/>
      </w:pPr>
      <w:r w:rsidRPr="0069762E">
        <w:t>Deben realizar los siguientes pasos: </w:t>
      </w:r>
    </w:p>
    <w:p w:rsidR="00385DDA" w:rsidRDefault="00385DDA" w:rsidP="00385DDA">
      <w:pPr>
        <w:pStyle w:val="Sinespaciado"/>
      </w:pPr>
    </w:p>
    <w:p w:rsidR="00385DDA" w:rsidRPr="0069762E" w:rsidRDefault="00385DDA" w:rsidP="00385DDA">
      <w:pPr>
        <w:pStyle w:val="Sinespaciado"/>
      </w:pPr>
      <w:r w:rsidRPr="0069762E">
        <w:t xml:space="preserve">1) Dar </w:t>
      </w:r>
      <w:proofErr w:type="spellStart"/>
      <w:r w:rsidRPr="0069762E">
        <w:t>click</w:t>
      </w:r>
      <w:proofErr w:type="spellEnd"/>
      <w:r w:rsidRPr="0069762E">
        <w:t xml:space="preserve"> en el link suministrado,</w:t>
      </w:r>
    </w:p>
    <w:p w:rsidR="00385DDA" w:rsidRDefault="00385DDA" w:rsidP="00385DDA">
      <w:pPr>
        <w:pStyle w:val="Sinespaciado"/>
      </w:pPr>
      <w:r>
        <w:t xml:space="preserve">2) </w:t>
      </w:r>
      <w:r w:rsidRPr="0069762E">
        <w:t>Seguidamente deben aceptarse los términos y condiciones de la licencia gratuita</w:t>
      </w:r>
      <w:r>
        <w:t>.</w:t>
      </w:r>
    </w:p>
    <w:p w:rsidR="00385DDA" w:rsidRDefault="00385DDA" w:rsidP="00385DDA">
      <w:pPr>
        <w:pStyle w:val="Sinespaciado"/>
      </w:pPr>
      <w:r w:rsidRPr="0069762E">
        <w:t>3) Luego seleccionar el sistema operativo y si es de 32 o 64 bits en el caso de Windows</w:t>
      </w:r>
    </w:p>
    <w:p w:rsidR="00385DDA" w:rsidRDefault="00385DDA" w:rsidP="00385DDA">
      <w:pPr>
        <w:pStyle w:val="Sinespaciado"/>
      </w:pPr>
      <w:r>
        <w:t>4) Descomprimir el fichero en un directorio local (se recomienda en el mismo de la instalación de la base de datos ORCL) y ejecutar setup.exe para empezar.</w:t>
      </w:r>
    </w:p>
    <w:p w:rsidR="004D669A" w:rsidRDefault="004D669A" w:rsidP="00B74838">
      <w:pPr>
        <w:pStyle w:val="Sinespaciado"/>
        <w:rPr>
          <w:rFonts w:ascii="Arial Black" w:hAnsi="Arial Black"/>
          <w:sz w:val="28"/>
        </w:rPr>
      </w:pPr>
    </w:p>
    <w:p w:rsidR="004D669A" w:rsidRDefault="004D669A" w:rsidP="00B74838">
      <w:pPr>
        <w:pStyle w:val="Sinespaciado"/>
        <w:rPr>
          <w:rFonts w:ascii="Arial Black" w:hAnsi="Arial Black"/>
          <w:sz w:val="28"/>
        </w:rPr>
      </w:pPr>
      <w:r>
        <w:rPr>
          <w:noProof/>
          <w:lang w:eastAsia="es-ES"/>
        </w:rPr>
        <w:drawing>
          <wp:inline distT="0" distB="0" distL="0" distR="0" wp14:anchorId="614F7053" wp14:editId="407AEB8F">
            <wp:extent cx="5612130" cy="7156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DA" w:rsidRDefault="00385DDA" w:rsidP="00B74838">
      <w:pPr>
        <w:pStyle w:val="Sinespaciado"/>
        <w:rPr>
          <w:rFonts w:ascii="Arial Black" w:hAnsi="Arial Black"/>
          <w:sz w:val="28"/>
        </w:rPr>
      </w:pPr>
    </w:p>
    <w:p w:rsidR="00385DDA" w:rsidRDefault="00385DDA" w:rsidP="00385DDA">
      <w:pPr>
        <w:pStyle w:val="Sinespaciado"/>
        <w:rPr>
          <w:rFonts w:ascii="Arial Black" w:hAnsi="Arial Black"/>
          <w:sz w:val="28"/>
          <w:lang w:val="en-US"/>
        </w:rPr>
      </w:pPr>
      <w:r>
        <w:rPr>
          <w:noProof/>
          <w:lang w:eastAsia="es-ES"/>
        </w:rPr>
        <w:drawing>
          <wp:inline distT="0" distB="0" distL="0" distR="0" wp14:anchorId="153ABFCA" wp14:editId="49CFBB7D">
            <wp:extent cx="5612130" cy="42303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DA" w:rsidRDefault="00385DDA" w:rsidP="00385DDA">
      <w:pPr>
        <w:pStyle w:val="Sinespaciado"/>
        <w:rPr>
          <w:rFonts w:ascii="Arial Black" w:hAnsi="Arial Black"/>
          <w:sz w:val="28"/>
          <w:lang w:val="en-US"/>
        </w:rPr>
      </w:pPr>
    </w:p>
    <w:p w:rsidR="00385DDA" w:rsidRDefault="00385DDA" w:rsidP="00385DDA">
      <w:pPr>
        <w:pStyle w:val="Sinespaciado"/>
        <w:rPr>
          <w:rFonts w:ascii="Arial Black" w:hAnsi="Arial Black"/>
          <w:sz w:val="28"/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E56488D" wp14:editId="15B6A08F">
            <wp:extent cx="5612130" cy="42164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F" w:rsidRDefault="00EF268F">
      <w:pPr>
        <w:rPr>
          <w:rFonts w:ascii="Arial Black" w:eastAsiaTheme="minorHAnsi" w:hAnsi="Arial Black" w:cstheme="minorBidi"/>
          <w:sz w:val="28"/>
          <w:lang w:val="en-US" w:eastAsia="en-US"/>
        </w:rPr>
      </w:pPr>
      <w:r>
        <w:rPr>
          <w:rFonts w:ascii="Arial Black" w:hAnsi="Arial Black"/>
          <w:sz w:val="28"/>
          <w:lang w:val="en-US"/>
        </w:rPr>
        <w:br w:type="page"/>
      </w:r>
    </w:p>
    <w:p w:rsidR="00EF268F" w:rsidRPr="00EF268F" w:rsidRDefault="00EF268F" w:rsidP="00385DDA">
      <w:pPr>
        <w:pStyle w:val="Sinespaciado"/>
        <w:rPr>
          <w:rFonts w:ascii="Arial Black" w:hAnsi="Arial Black"/>
          <w:sz w:val="28"/>
        </w:rPr>
      </w:pPr>
      <w:r w:rsidRPr="00EF268F">
        <w:rPr>
          <w:rFonts w:ascii="Arial Black" w:hAnsi="Arial Black"/>
          <w:sz w:val="28"/>
        </w:rPr>
        <w:lastRenderedPageBreak/>
        <w:t>Levantar Servicios</w:t>
      </w:r>
    </w:p>
    <w:p w:rsidR="00EF268F" w:rsidRDefault="00EF268F" w:rsidP="00EF268F">
      <w:pPr>
        <w:pStyle w:val="Sinespaciado"/>
        <w:spacing w:before="240"/>
      </w:pPr>
      <w:r>
        <w:t>Para poder trabajar con las bases de datos instaladas es preciso tener levantados los servic</w:t>
      </w:r>
      <w:r w:rsidR="00415A38">
        <w:t>i</w:t>
      </w:r>
      <w:r>
        <w:t>os de cada instancia de base</w:t>
      </w:r>
      <w:r w:rsidR="00415A38">
        <w:t xml:space="preserve"> de datos y su correspondiente </w:t>
      </w:r>
      <w:proofErr w:type="spellStart"/>
      <w:r w:rsidR="00415A38">
        <w:t>L</w:t>
      </w:r>
      <w:r>
        <w:t>istener</w:t>
      </w:r>
      <w:proofErr w:type="spellEnd"/>
      <w:r>
        <w:t>.</w:t>
      </w:r>
    </w:p>
    <w:p w:rsidR="00EF268F" w:rsidRDefault="00EF268F" w:rsidP="00EF268F">
      <w:pPr>
        <w:pStyle w:val="Sinespaciado"/>
        <w:spacing w:before="240"/>
      </w:pPr>
      <w:r>
        <w:t>Los servicios se levantan en el Panel de Control; Herramientas Administrativas; Servicios</w:t>
      </w:r>
    </w:p>
    <w:p w:rsidR="00EF268F" w:rsidRPr="00EF268F" w:rsidRDefault="00EF268F" w:rsidP="00EF268F">
      <w:pPr>
        <w:pStyle w:val="Sinespaciado"/>
        <w:spacing w:before="240"/>
      </w:pPr>
      <w:r>
        <w:rPr>
          <w:noProof/>
          <w:lang w:eastAsia="es-ES"/>
        </w:rPr>
        <w:drawing>
          <wp:inline distT="0" distB="0" distL="0" distR="0" wp14:anchorId="65AE336B" wp14:editId="3583A85D">
            <wp:extent cx="5612130" cy="26689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68F" w:rsidRPr="00EF268F">
      <w:headerReference w:type="default" r:id="rId23"/>
      <w:footerReference w:type="default" r:id="rId24"/>
      <w:headerReference w:type="first" r:id="rId25"/>
      <w:footerReference w:type="first" r:id="rId2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CB3" w:rsidRDefault="00797CB3">
      <w:pPr>
        <w:spacing w:line="240" w:lineRule="auto"/>
      </w:pPr>
      <w:r>
        <w:separator/>
      </w:r>
    </w:p>
  </w:endnote>
  <w:endnote w:type="continuationSeparator" w:id="0">
    <w:p w:rsidR="00797CB3" w:rsidRDefault="00797C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Pr="009B4074" w:rsidRDefault="00F072B5">
    <w:pPr>
      <w:jc w:val="center"/>
      <w:rPr>
        <w:lang w:val="en-US"/>
      </w:rPr>
    </w:pPr>
    <w:proofErr w:type="spellStart"/>
    <w:r w:rsidRPr="009B4074">
      <w:rPr>
        <w:rFonts w:ascii="Helvetica Neue" w:eastAsia="Helvetica Neue" w:hAnsi="Helvetica Neue" w:cs="Helvetica Neue"/>
        <w:lang w:val="en-US"/>
      </w:rPr>
      <w:t>KeepCoding</w:t>
    </w:r>
    <w:proofErr w:type="spellEnd"/>
    <w:r w:rsidRPr="009B4074">
      <w:rPr>
        <w:rFonts w:ascii="Helvetica Neue" w:eastAsia="Helvetica Neue" w:hAnsi="Helvetica Neue" w:cs="Helvetica Neue"/>
        <w:lang w:val="en-US"/>
      </w:rPr>
      <w:t>© All rights reserved.</w:t>
    </w:r>
    <w:hyperlink r:id="rId1">
      <w:r w:rsidRPr="009B4074">
        <w:rPr>
          <w:rFonts w:ascii="Helvetica Neue" w:eastAsia="Helvetica Neue" w:hAnsi="Helvetica Neue" w:cs="Helvetica Neue"/>
          <w:lang w:val="en-US"/>
        </w:rPr>
        <w:t xml:space="preserve"> </w:t>
      </w:r>
    </w:hyperlink>
  </w:p>
  <w:p w:rsidR="00F072B5" w:rsidRPr="009B4074" w:rsidRDefault="00F072B5">
    <w:pPr>
      <w:jc w:val="center"/>
      <w:rPr>
        <w:rFonts w:ascii="Helvetica Neue" w:eastAsia="Helvetica Neue" w:hAnsi="Helvetica Neue" w:cs="Helvetica Neue"/>
        <w:color w:val="1155CC"/>
        <w:u w:val="single"/>
        <w:lang w:val="en-US"/>
      </w:rPr>
    </w:pPr>
    <w:r>
      <w:fldChar w:fldCharType="begin"/>
    </w:r>
    <w:r w:rsidRPr="009B4074">
      <w:rPr>
        <w:lang w:val="en-US"/>
      </w:rPr>
      <w:instrText xml:space="preserve"> HYPERLINK "http://www.keepcoding.io" </w:instrText>
    </w:r>
    <w:r>
      <w:fldChar w:fldCharType="separate"/>
    </w:r>
    <w:r w:rsidRPr="009B4074">
      <w:rPr>
        <w:rFonts w:ascii="Helvetica Neue" w:eastAsia="Helvetica Neue" w:hAnsi="Helvetica Neue" w:cs="Helvetica Neue"/>
        <w:color w:val="1155CC"/>
        <w:u w:val="single"/>
        <w:lang w:val="en-US"/>
      </w:rPr>
      <w:t>www.keepcoding.io</w:t>
    </w:r>
  </w:p>
  <w:p w:rsidR="00F072B5" w:rsidRDefault="00F072B5"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Default="00F072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CB3" w:rsidRDefault="00797CB3">
      <w:pPr>
        <w:spacing w:line="240" w:lineRule="auto"/>
      </w:pPr>
      <w:r>
        <w:separator/>
      </w:r>
    </w:p>
  </w:footnote>
  <w:footnote w:type="continuationSeparator" w:id="0">
    <w:p w:rsidR="00797CB3" w:rsidRDefault="00797C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Default="00F072B5">
    <w:pPr>
      <w:ind w:left="9025"/>
    </w:pPr>
    <w:r>
      <w:rPr>
        <w:rFonts w:ascii="Times New Roman" w:eastAsia="Times New Roman" w:hAnsi="Times New Roman" w:cs="Times New Roman"/>
        <w:noProof/>
        <w:lang w:val="es-ES"/>
      </w:rPr>
      <w:drawing>
        <wp:inline distT="114300" distB="114300" distL="114300" distR="114300">
          <wp:extent cx="677908" cy="67151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71" b="471"/>
                  <a:stretch>
                    <a:fillRect/>
                  </a:stretch>
                </pic:blipFill>
                <pic:spPr>
                  <a:xfrm>
                    <a:off x="0" y="0"/>
                    <a:ext cx="677908" cy="671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Default="00F072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751503"/>
    <w:multiLevelType w:val="hybridMultilevel"/>
    <w:tmpl w:val="60A63FE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06533D"/>
    <w:multiLevelType w:val="hybridMultilevel"/>
    <w:tmpl w:val="24AA1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6B4"/>
    <w:rsid w:val="000B2B25"/>
    <w:rsid w:val="001411CE"/>
    <w:rsid w:val="00175AEE"/>
    <w:rsid w:val="00186C67"/>
    <w:rsid w:val="00190621"/>
    <w:rsid w:val="001A7E99"/>
    <w:rsid w:val="00222617"/>
    <w:rsid w:val="002244C3"/>
    <w:rsid w:val="002C1441"/>
    <w:rsid w:val="00330840"/>
    <w:rsid w:val="00385DDA"/>
    <w:rsid w:val="003A4B89"/>
    <w:rsid w:val="003B41DC"/>
    <w:rsid w:val="00415A38"/>
    <w:rsid w:val="00423CCD"/>
    <w:rsid w:val="004256EC"/>
    <w:rsid w:val="004D669A"/>
    <w:rsid w:val="004E3528"/>
    <w:rsid w:val="00525E01"/>
    <w:rsid w:val="00531E62"/>
    <w:rsid w:val="00564A2D"/>
    <w:rsid w:val="005A7111"/>
    <w:rsid w:val="005D2B7B"/>
    <w:rsid w:val="005F13E0"/>
    <w:rsid w:val="0066031A"/>
    <w:rsid w:val="0069762E"/>
    <w:rsid w:val="006E3AE2"/>
    <w:rsid w:val="006E52B6"/>
    <w:rsid w:val="006F26B4"/>
    <w:rsid w:val="00762BD6"/>
    <w:rsid w:val="007755E2"/>
    <w:rsid w:val="00791E7C"/>
    <w:rsid w:val="00797CB3"/>
    <w:rsid w:val="0080794F"/>
    <w:rsid w:val="0082332A"/>
    <w:rsid w:val="00823DA3"/>
    <w:rsid w:val="00895B01"/>
    <w:rsid w:val="008B7BC8"/>
    <w:rsid w:val="008F609D"/>
    <w:rsid w:val="009831AC"/>
    <w:rsid w:val="009B4074"/>
    <w:rsid w:val="009D3A8B"/>
    <w:rsid w:val="00A61045"/>
    <w:rsid w:val="00AD1EE6"/>
    <w:rsid w:val="00B74838"/>
    <w:rsid w:val="00BD297F"/>
    <w:rsid w:val="00C05413"/>
    <w:rsid w:val="00C26399"/>
    <w:rsid w:val="00C84656"/>
    <w:rsid w:val="00CB325A"/>
    <w:rsid w:val="00D04439"/>
    <w:rsid w:val="00D433F8"/>
    <w:rsid w:val="00D452F2"/>
    <w:rsid w:val="00E96787"/>
    <w:rsid w:val="00EF268F"/>
    <w:rsid w:val="00F060A1"/>
    <w:rsid w:val="00F072B5"/>
    <w:rsid w:val="00F5264D"/>
    <w:rsid w:val="00F90A6F"/>
    <w:rsid w:val="00FC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78518"/>
  <w15:docId w15:val="{939358FB-F3B9-494B-84E0-E7E87D510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40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40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4074"/>
    <w:pPr>
      <w:spacing w:after="200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paragraph" w:styleId="Sinespaciado">
    <w:name w:val="No Spacing"/>
    <w:uiPriority w:val="1"/>
    <w:qFormat/>
    <w:rsid w:val="009B4074"/>
    <w:pPr>
      <w:spacing w:line="240" w:lineRule="auto"/>
    </w:pPr>
    <w:rPr>
      <w:rFonts w:asciiTheme="minorHAnsi" w:eastAsiaTheme="minorHAnsi" w:hAnsiTheme="minorHAnsi" w:cstheme="minorBidi"/>
      <w:lang w:val="es-ES" w:eastAsia="en-US"/>
    </w:rPr>
  </w:style>
  <w:style w:type="character" w:styleId="nfasisintenso">
    <w:name w:val="Intense Emphasis"/>
    <w:basedOn w:val="Fuentedeprrafopredeter"/>
    <w:uiPriority w:val="21"/>
    <w:qFormat/>
    <w:rsid w:val="0069762E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69762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95B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9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440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6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1308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7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0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41884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41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7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13568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9481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19993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1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3444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14935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6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848646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00391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63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1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34848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7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2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8344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05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78366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8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6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51352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8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5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56494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8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46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35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13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07701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7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82173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1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59689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33712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70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57055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0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82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03146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8507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3792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2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4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3424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7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98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84599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0606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15145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50263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79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950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7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8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110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2395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1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5754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7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0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2195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3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3681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66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9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8483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7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0460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15571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35792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02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0241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1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66737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94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0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6638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32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2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420942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3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3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7842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282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0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9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20014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9009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3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4942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2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89390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5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6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2136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05057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7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05557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7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1774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4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1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03957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9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83865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6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6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7938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7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1524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1469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7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7170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9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765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8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668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74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6456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3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1371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74431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3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82476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7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98824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1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3318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37077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1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76843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0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34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7711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1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00531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1473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0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2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16543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270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6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1960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00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70423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44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56255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8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4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052888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1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18002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5897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2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69940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6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8240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34803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55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8080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40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00229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9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0203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3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69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98824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9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15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97174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3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68835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84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07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69241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65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805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9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4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49234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0289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86004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06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12069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3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85461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3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1508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6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32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47181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26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35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5983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1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97757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1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86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71706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900540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3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4446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17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8489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1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16351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29099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8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24147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90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63624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0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5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28898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2476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7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90852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6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1190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31309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9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1112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24817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816927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2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23858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4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70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4647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1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14890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11769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442367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0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87349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0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79528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1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6178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49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44688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4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5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5162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2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111087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20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6810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16218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0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86020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14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67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58853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3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31265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5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60367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28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08763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39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3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12792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7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35822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1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7801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1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715265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17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45199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16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5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03012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35394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44697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2675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1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44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68961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3507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39075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2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9725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9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5598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84330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7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91531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44848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2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4222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42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8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5997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6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70711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85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76622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53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26620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4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4132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9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48250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9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8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2419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68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8008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25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1947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2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5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02612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86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0564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5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09849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5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2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6367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8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6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306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8874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23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9908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3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4575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8938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0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33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2491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9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54074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2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34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43372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7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407490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5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77320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9558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7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109099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6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32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77327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0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93939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36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30202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74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0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94651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1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37464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8030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2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9411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11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0673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1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975760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85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15823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3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63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83103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8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2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9012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3137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3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5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01665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8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36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92590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8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68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14938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2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82762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5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88950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6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1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64657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8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02560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94999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7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19244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5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95704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72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14929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74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7610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7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3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60302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7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2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71139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13394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6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5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78032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4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729489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0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3862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5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8814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07293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28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84878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5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83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1552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6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3773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3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97073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15614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3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00103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66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0307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1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95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1501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05296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8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99827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8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76810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05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07086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7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14082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0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4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71905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5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696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4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00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683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7978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4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00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46546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5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60490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40153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16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4347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62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8867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94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4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50411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2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96341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93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7285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30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4256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4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493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2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6648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9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783648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5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28969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7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30800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97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448159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9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2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46386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3498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1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2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8040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8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78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45083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3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2197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3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2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9704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0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6328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38118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3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9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8122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341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4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05108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7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3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879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051892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96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11759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81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719020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87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530893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7852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92507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3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94738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26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22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67811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24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5527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5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50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04930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7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52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81027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3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8073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2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00798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65154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0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58551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09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86129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1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7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2150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07335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4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9882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0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0943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62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87840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80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39683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69483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94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43186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5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3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15058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2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724032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7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6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41792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7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17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4274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6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41111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4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94249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0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13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6039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5555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8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37378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7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9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731530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9785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79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00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46239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8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39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1012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8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4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493696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1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7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18868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38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15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1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87862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76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19703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1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22414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8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08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5902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5297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1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75105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6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04441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6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35812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05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29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34600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2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28776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2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79759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37045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42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46191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7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9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19557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8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76536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9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0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4905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0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58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8292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4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38182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3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22126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22678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2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8728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6495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2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4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46346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5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05750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6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0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36949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3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8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90259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76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4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90900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54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81627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70923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21796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90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81454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87739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2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5619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9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25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732906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34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9919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74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87780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3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90045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7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52143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5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113857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1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09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22479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8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92946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2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20994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7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5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9142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45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89448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74623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5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3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849178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2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1202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6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1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8636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8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722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7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80153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6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24911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0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6866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8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17744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71491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4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88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94818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28547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73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64187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8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25310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2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10843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46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7474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2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8090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9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48673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88170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10568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8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97698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95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0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6060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8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3115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813502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5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911655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7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6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62022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51902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1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28156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8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81200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9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71293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8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68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9399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53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97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34201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1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03200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25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76827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1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67347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7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8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2937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05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65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6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8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14572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7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82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4743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78197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7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5333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4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9616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0039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54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2352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9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7101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1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71534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8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1548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0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8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5841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3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0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57797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4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8557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32185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1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6414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7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3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55228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9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067950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4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6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24384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2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47187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80505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8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7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26137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814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40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9718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3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89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2047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1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033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6192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3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3220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5917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380680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6201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1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4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3902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8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34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5042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4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3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385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1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67266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50620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12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878950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1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0266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09585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66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64238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4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93930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56690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2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16780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33300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0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0307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43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84129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6302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1576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4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5580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13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5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6997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6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677926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84910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2077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6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8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4683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0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1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645116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4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66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86330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14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4460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5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3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12680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38237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7216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84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35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21778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62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5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72755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7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3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2190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06316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8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9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81632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05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28527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5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28427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2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06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13583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0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5672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3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6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14384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8575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8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7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98335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02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4273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68170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12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307795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9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65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71466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0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88718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01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59802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3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66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56547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4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8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2450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4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50098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1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7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460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8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oracle.com/technetwork/database/enterprise-edition/downloads/oracle12c-windows-3633015.html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technetwork/database/enterprise-edition/downloads/oracle12c-windows-3633015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eepcoding.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552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Nerea</dc:creator>
  <cp:lastModifiedBy>N SyOlé</cp:lastModifiedBy>
  <cp:revision>8</cp:revision>
  <cp:lastPrinted>2019-02-13T18:31:00Z</cp:lastPrinted>
  <dcterms:created xsi:type="dcterms:W3CDTF">2019-03-01T15:06:00Z</dcterms:created>
  <dcterms:modified xsi:type="dcterms:W3CDTF">2019-10-23T09:37:00Z</dcterms:modified>
</cp:coreProperties>
</file>