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C7" w:rsidRDefault="008F11C7" w:rsidP="008F11C7">
      <w:pPr>
        <w:pStyle w:val="Sinespaciado"/>
        <w:rPr>
          <w:rFonts w:ascii="Arial Black" w:hAnsi="Arial Black"/>
          <w:sz w:val="28"/>
        </w:rPr>
      </w:pPr>
      <w:r w:rsidRPr="00BE5360">
        <w:rPr>
          <w:rFonts w:ascii="Arial Black" w:hAnsi="Arial Black"/>
          <w:sz w:val="28"/>
        </w:rPr>
        <w:t>Data Management</w:t>
      </w:r>
      <w:r>
        <w:rPr>
          <w:rFonts w:ascii="Arial Black" w:hAnsi="Arial Black"/>
          <w:sz w:val="28"/>
        </w:rPr>
        <w:t xml:space="preserve"> </w:t>
      </w:r>
    </w:p>
    <w:p w:rsidR="008F11C7" w:rsidRPr="000B2053" w:rsidRDefault="008F11C7" w:rsidP="008F11C7">
      <w:pPr>
        <w:pStyle w:val="Sinespaciado"/>
        <w:rPr>
          <w:rFonts w:ascii="Arial Black" w:hAnsi="Arial Black"/>
          <w:sz w:val="24"/>
        </w:rPr>
      </w:pPr>
      <w:r w:rsidRPr="000B2053">
        <w:rPr>
          <w:rFonts w:ascii="Arial Black" w:hAnsi="Arial Black"/>
          <w:sz w:val="24"/>
        </w:rPr>
        <w:t>KeepCoding</w:t>
      </w:r>
    </w:p>
    <w:p w:rsidR="008F11C7" w:rsidRDefault="008F11C7" w:rsidP="008F11C7">
      <w:pPr>
        <w:pStyle w:val="Sinespaciado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Fechas: </w:t>
      </w:r>
      <w:r w:rsidR="002E171B">
        <w:rPr>
          <w:rFonts w:ascii="Arial Black" w:hAnsi="Arial Black"/>
          <w:sz w:val="24"/>
        </w:rPr>
        <w:t>12 y 13 de diciembre</w:t>
      </w:r>
      <w:r>
        <w:rPr>
          <w:rFonts w:ascii="Arial Black" w:hAnsi="Arial Black"/>
          <w:sz w:val="24"/>
        </w:rPr>
        <w:t xml:space="preserve"> de 2019.</w:t>
      </w:r>
    </w:p>
    <w:p w:rsidR="008F11C7" w:rsidRDefault="008F11C7" w:rsidP="008F11C7">
      <w:pPr>
        <w:pStyle w:val="Sinespaciado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Horas: 8h</w:t>
      </w:r>
    </w:p>
    <w:p w:rsidR="008F11C7" w:rsidRDefault="008F11C7" w:rsidP="008F11C7">
      <w:pPr>
        <w:pStyle w:val="Sinespaciado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Instructora: Nerea Sevilla</w:t>
      </w:r>
      <w:bookmarkStart w:id="0" w:name="_GoBack"/>
      <w:bookmarkEnd w:id="0"/>
    </w:p>
    <w:p w:rsidR="008F11C7" w:rsidRDefault="008F11C7" w:rsidP="008F11C7">
      <w:pPr>
        <w:pStyle w:val="Sinespaciado"/>
        <w:rPr>
          <w:rFonts w:ascii="Arial Black" w:hAnsi="Arial Black"/>
          <w:sz w:val="28"/>
        </w:rPr>
      </w:pPr>
    </w:p>
    <w:p w:rsidR="00CA743B" w:rsidRPr="00CA743B" w:rsidRDefault="00CA743B" w:rsidP="008F11C7">
      <w:pPr>
        <w:pStyle w:val="Sinespaciado"/>
        <w:rPr>
          <w:rFonts w:ascii="Arial Black" w:hAnsi="Arial Black"/>
        </w:rPr>
      </w:pPr>
      <w:r w:rsidRPr="00CA743B">
        <w:rPr>
          <w:rFonts w:ascii="Arial Black" w:hAnsi="Arial Black"/>
        </w:rPr>
        <w:t xml:space="preserve">Nombre Material: </w:t>
      </w:r>
      <w:proofErr w:type="spellStart"/>
      <w:r w:rsidRPr="00CA743B">
        <w:rPr>
          <w:rFonts w:ascii="Arial Black" w:hAnsi="Arial Black"/>
        </w:rPr>
        <w:t>Guía_Instalación_</w:t>
      </w:r>
      <w:r w:rsidR="00643C62">
        <w:rPr>
          <w:rFonts w:ascii="Arial Black" w:hAnsi="Arial Black"/>
        </w:rPr>
        <w:t>SQLDeveloper</w:t>
      </w:r>
      <w:proofErr w:type="spellEnd"/>
    </w:p>
    <w:p w:rsidR="00FD327C" w:rsidRDefault="0069762E" w:rsidP="0069762E">
      <w:pPr>
        <w:pStyle w:val="Sinespaciado"/>
        <w:rPr>
          <w:rFonts w:ascii="Times New Roman" w:eastAsia="Times New Roman" w:hAnsi="Times New Roman" w:cs="Times New Roman"/>
        </w:rPr>
      </w:pPr>
      <w:r>
        <w:rPr>
          <w:rFonts w:ascii="Arial Black" w:hAnsi="Arial Black"/>
          <w:sz w:val="28"/>
        </w:rPr>
        <w:t xml:space="preserve">SQL </w:t>
      </w:r>
      <w:proofErr w:type="spellStart"/>
      <w:r>
        <w:rPr>
          <w:rFonts w:ascii="Arial Black" w:hAnsi="Arial Black"/>
          <w:sz w:val="28"/>
        </w:rPr>
        <w:t>Developer</w:t>
      </w:r>
      <w:proofErr w:type="spellEnd"/>
      <w:r w:rsidR="005E52BC">
        <w:rPr>
          <w:rFonts w:ascii="Arial Black" w:hAnsi="Arial Black"/>
          <w:sz w:val="28"/>
        </w:rPr>
        <w:t>.</w:t>
      </w:r>
    </w:p>
    <w:p w:rsidR="006E4786" w:rsidRPr="007029EC" w:rsidRDefault="00FD327C" w:rsidP="007029EC">
      <w:pPr>
        <w:pStyle w:val="Sinespaciado"/>
        <w:spacing w:before="240"/>
        <w:jc w:val="both"/>
      </w:pPr>
      <w:r w:rsidRPr="007029EC">
        <w:t xml:space="preserve">Oracle </w:t>
      </w:r>
      <w:r w:rsidR="006E4786" w:rsidRPr="007029EC">
        <w:t xml:space="preserve">SQL </w:t>
      </w:r>
      <w:proofErr w:type="spellStart"/>
      <w:r w:rsidR="00643C62">
        <w:t>Developer</w:t>
      </w:r>
      <w:proofErr w:type="spellEnd"/>
      <w:r w:rsidR="0069762E" w:rsidRPr="007029EC">
        <w:t xml:space="preserve">, </w:t>
      </w:r>
      <w:r w:rsidR="008F11C7" w:rsidRPr="007029EC">
        <w:t>es una</w:t>
      </w:r>
      <w:r w:rsidR="006E4786" w:rsidRPr="007029EC">
        <w:t xml:space="preserve"> herrami</w:t>
      </w:r>
      <w:r w:rsidRPr="007029EC">
        <w:t xml:space="preserve">enta gráfica gratuita. </w:t>
      </w:r>
      <w:r w:rsidR="00643C62">
        <w:rPr>
          <w:rFonts w:ascii="Arial" w:hAnsi="Arial" w:cs="Arial"/>
          <w:color w:val="000000"/>
          <w:sz w:val="20"/>
          <w:szCs w:val="20"/>
          <w:shd w:val="clear" w:color="auto" w:fill="FFFFFF"/>
        </w:rPr>
        <w:t>que permite ejecutar consultas SQL sobre bases de datos Oracle y terceros, así como ejecutar instrucciones DDL y DML sobre bases de datos Oracle.</w:t>
      </w:r>
    </w:p>
    <w:p w:rsidR="006E4786" w:rsidRDefault="006E4786" w:rsidP="0069762E">
      <w:pPr>
        <w:pStyle w:val="Sinespaciado"/>
      </w:pPr>
    </w:p>
    <w:p w:rsidR="007029EC" w:rsidRDefault="007029EC" w:rsidP="0069762E">
      <w:pPr>
        <w:pStyle w:val="Sinespaciado"/>
      </w:pPr>
      <w:r>
        <w:t xml:space="preserve">Durante el curso </w:t>
      </w:r>
      <w:r w:rsidR="00643C62">
        <w:t xml:space="preserve">realizaremos  conexiones JDBC a bases de datos Oracle y de terceros como </w:t>
      </w:r>
      <w:proofErr w:type="spellStart"/>
      <w:r w:rsidR="00643C62">
        <w:t>PostgreSQ</w:t>
      </w:r>
      <w:proofErr w:type="spellEnd"/>
      <w:r w:rsidR="00643C62">
        <w:t xml:space="preserve">, también ejecutaremos sentencias SQL (DDL y DML) sobre bases de </w:t>
      </w:r>
      <w:proofErr w:type="spellStart"/>
      <w:r w:rsidR="00643C62">
        <w:t>dator</w:t>
      </w:r>
      <w:r w:rsidR="00721413">
        <w:t>s</w:t>
      </w:r>
      <w:proofErr w:type="spellEnd"/>
      <w:r w:rsidR="00721413">
        <w:t xml:space="preserve"> Orac</w:t>
      </w:r>
      <w:r w:rsidR="00643C62">
        <w:t>l</w:t>
      </w:r>
      <w:r w:rsidR="00721413">
        <w:t>e</w:t>
      </w:r>
      <w:r w:rsidR="00643C62">
        <w:t xml:space="preserve">, </w:t>
      </w:r>
      <w:r>
        <w:t>para ello lo primero que debemos hacer es descargar e instalar la herramienta.</w:t>
      </w:r>
    </w:p>
    <w:p w:rsidR="0069762E" w:rsidRPr="0069762E" w:rsidRDefault="0069762E" w:rsidP="0069762E">
      <w:pPr>
        <w:pStyle w:val="Sinespaciado"/>
      </w:pPr>
    </w:p>
    <w:p w:rsidR="0069762E" w:rsidRDefault="0069762E" w:rsidP="0069762E">
      <w:pPr>
        <w:pStyle w:val="Sinespaciado"/>
        <w:rPr>
          <w:rStyle w:val="nfasisintenso"/>
        </w:rPr>
      </w:pPr>
      <w:r w:rsidRPr="0069762E">
        <w:rPr>
          <w:rStyle w:val="nfasisintenso"/>
        </w:rPr>
        <w:t>Descarga</w:t>
      </w:r>
      <w:r>
        <w:rPr>
          <w:rStyle w:val="nfasisintenso"/>
        </w:rPr>
        <w:t>:</w:t>
      </w:r>
    </w:p>
    <w:p w:rsidR="00643C62" w:rsidRPr="00643C62" w:rsidRDefault="00643C62" w:rsidP="0069762E">
      <w:pPr>
        <w:pStyle w:val="Sinespaciado"/>
        <w:rPr>
          <w:rStyle w:val="Hipervnculo"/>
          <w:b/>
          <w:bCs/>
          <w:i/>
          <w:iCs/>
        </w:rPr>
      </w:pPr>
      <w:r w:rsidRPr="00643C62">
        <w:rPr>
          <w:rStyle w:val="Hipervnculo"/>
          <w:b/>
          <w:bCs/>
          <w:i/>
          <w:iCs/>
        </w:rPr>
        <w:t>https://www.oracle.com/technetwork/developer-tools/sql-developer/downloads/index.html</w:t>
      </w:r>
    </w:p>
    <w:p w:rsidR="0069762E" w:rsidRDefault="0069762E" w:rsidP="0069762E">
      <w:pPr>
        <w:pStyle w:val="Sinespaciado"/>
        <w:rPr>
          <w:rFonts w:ascii="Helvetica Neue" w:hAnsi="Helvetica Neue" w:cs="Arial"/>
          <w:color w:val="555555"/>
        </w:rPr>
      </w:pPr>
    </w:p>
    <w:p w:rsidR="005E52BC" w:rsidRPr="005E52BC" w:rsidRDefault="005E52BC" w:rsidP="005E52BC">
      <w:pPr>
        <w:pStyle w:val="Sinespaciado"/>
        <w:rPr>
          <w:sz w:val="24"/>
          <w:u w:val="single"/>
        </w:rPr>
      </w:pPr>
      <w:r w:rsidRPr="005E52BC">
        <w:rPr>
          <w:sz w:val="24"/>
          <w:u w:val="single"/>
        </w:rPr>
        <w:t>Requisito: Disponer de una cuenta Oracle.</w:t>
      </w:r>
    </w:p>
    <w:p w:rsidR="007029EC" w:rsidRPr="007029EC" w:rsidRDefault="0069762E" w:rsidP="00590F0C">
      <w:pPr>
        <w:pStyle w:val="Sinespaciado"/>
        <w:spacing w:before="240"/>
        <w:jc w:val="both"/>
      </w:pPr>
      <w:r w:rsidRPr="007029EC">
        <w:t xml:space="preserve">Deben </w:t>
      </w:r>
      <w:r w:rsidR="007029EC" w:rsidRPr="007029EC">
        <w:t>realizar los siguientes pasos:</w:t>
      </w:r>
    </w:p>
    <w:p w:rsidR="0069762E" w:rsidRDefault="0069762E" w:rsidP="00590F0C">
      <w:pPr>
        <w:pStyle w:val="Sinespaciado"/>
        <w:jc w:val="both"/>
      </w:pPr>
      <w:r w:rsidRPr="007029EC">
        <w:t xml:space="preserve">1) Dar </w:t>
      </w:r>
      <w:proofErr w:type="spellStart"/>
      <w:r w:rsidRPr="007029EC">
        <w:t>click</w:t>
      </w:r>
      <w:proofErr w:type="spellEnd"/>
      <w:r w:rsidRPr="007029EC">
        <w:t xml:space="preserve"> en el link suministrado,</w:t>
      </w:r>
    </w:p>
    <w:p w:rsidR="0026742A" w:rsidRPr="007029EC" w:rsidRDefault="0026742A" w:rsidP="0026742A">
      <w:pPr>
        <w:pStyle w:val="Sinespaciado"/>
        <w:jc w:val="both"/>
      </w:pPr>
      <w:r>
        <w:t>2</w:t>
      </w:r>
      <w:r w:rsidRPr="007029EC">
        <w:t xml:space="preserve">) Luego seleccionar el sistema operativo </w:t>
      </w:r>
      <w:r>
        <w:t xml:space="preserve">Mac, Linux o Windows. En nuestro caso, haremos la instalación para Windows. Tendremos que tener en cuenta si el SO es </w:t>
      </w:r>
      <w:r w:rsidRPr="007029EC">
        <w:t xml:space="preserve">de 32 o 64 bits </w:t>
      </w:r>
      <w:r>
        <w:t xml:space="preserve">para realizar la instalación. También se pueden instalar versiones anteriores haciendo clic en </w:t>
      </w:r>
      <w:proofErr w:type="spellStart"/>
      <w:r>
        <w:t>Previus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. En mi caso he instalado la versión del SQL </w:t>
      </w:r>
      <w:proofErr w:type="spellStart"/>
      <w:r>
        <w:t>Developer</w:t>
      </w:r>
      <w:proofErr w:type="spellEnd"/>
      <w:r>
        <w:t xml:space="preserve"> con Data </w:t>
      </w:r>
      <w:proofErr w:type="spellStart"/>
      <w:r>
        <w:t>Modeler</w:t>
      </w:r>
      <w:proofErr w:type="spellEnd"/>
      <w:r>
        <w:t xml:space="preserve"> versión 19.2 para Windows de 64bits y hacer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Download</w:t>
      </w:r>
      <w:proofErr w:type="spellEnd"/>
      <w:r>
        <w:t>.</w:t>
      </w:r>
    </w:p>
    <w:p w:rsidR="0026742A" w:rsidRPr="007029EC" w:rsidRDefault="0026742A" w:rsidP="0026742A">
      <w:pPr>
        <w:pStyle w:val="Sinespaciado"/>
        <w:jc w:val="both"/>
      </w:pPr>
      <w:r>
        <w:t>3</w:t>
      </w:r>
      <w:r w:rsidRPr="007029EC">
        <w:t>) Seguidamente deben aceptarse los términos y condiciones de la licencia gratuita.</w:t>
      </w:r>
    </w:p>
    <w:p w:rsidR="0069762E" w:rsidRPr="007029EC" w:rsidRDefault="0069762E" w:rsidP="00590F0C">
      <w:pPr>
        <w:pStyle w:val="Sinespaciado"/>
        <w:jc w:val="both"/>
      </w:pPr>
    </w:p>
    <w:p w:rsidR="0069762E" w:rsidRDefault="0026742A" w:rsidP="0069762E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1494155</wp:posOffset>
                </wp:positionV>
                <wp:extent cx="1409700" cy="238125"/>
                <wp:effectExtent l="57150" t="19050" r="19050" b="10477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81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88E1E" id="3 Elipse" o:spid="_x0000_s1026" style="position:absolute;margin-left:146.4pt;margin-top:117.65pt;width:111pt;height:1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" filled="f" strokecolor="red" strokeweight="1.5pt"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E2A7CDB" wp14:editId="36496EB6">
            <wp:extent cx="5733415" cy="2036445"/>
            <wp:effectExtent l="0" t="0" r="63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2E" w:rsidRDefault="0069762E" w:rsidP="00590F0C">
      <w:pPr>
        <w:pStyle w:val="Sinespaciado"/>
        <w:spacing w:before="240"/>
        <w:jc w:val="both"/>
      </w:pPr>
      <w:r w:rsidRPr="0069762E">
        <w:t>4)</w:t>
      </w:r>
      <w:r w:rsidR="005E52BC">
        <w:t xml:space="preserve"> </w:t>
      </w:r>
      <w:r w:rsidRPr="0069762E">
        <w:t xml:space="preserve">Luego </w:t>
      </w:r>
      <w:r w:rsidR="005E52BC">
        <w:t xml:space="preserve">se </w:t>
      </w:r>
      <w:proofErr w:type="spellStart"/>
      <w:r w:rsidR="005E52BC">
        <w:t>redireccionará</w:t>
      </w:r>
      <w:proofErr w:type="spellEnd"/>
      <w:r w:rsidR="005E52BC">
        <w:t xml:space="preserve"> </w:t>
      </w:r>
      <w:r w:rsidRPr="0069762E">
        <w:t xml:space="preserve">a una nueva página donde </w:t>
      </w:r>
      <w:r w:rsidR="005E52BC">
        <w:t xml:space="preserve">hay que </w:t>
      </w:r>
      <w:r w:rsidRPr="0069762E">
        <w:t xml:space="preserve"> </w:t>
      </w:r>
      <w:r w:rsidR="005E52BC">
        <w:t>indicar</w:t>
      </w:r>
      <w:r w:rsidRPr="0069762E">
        <w:t xml:space="preserve"> </w:t>
      </w:r>
      <w:r w:rsidR="005E52BC">
        <w:t xml:space="preserve">la </w:t>
      </w:r>
      <w:r w:rsidRPr="0069762E">
        <w:t xml:space="preserve"> cuenta de Oracle, en caso de no poseerla </w:t>
      </w:r>
      <w:r w:rsidR="005E52BC">
        <w:t xml:space="preserve">se puede crear </w:t>
      </w:r>
      <w:r w:rsidRPr="0069762E">
        <w:t xml:space="preserve"> gratuitamente y posteriormente se empezará a descargar el archivo</w:t>
      </w:r>
      <w:r>
        <w:t>.</w:t>
      </w:r>
    </w:p>
    <w:p w:rsidR="0069762E" w:rsidRDefault="0069762E" w:rsidP="00590F0C">
      <w:pPr>
        <w:pStyle w:val="Sinespaciado"/>
        <w:jc w:val="both"/>
      </w:pPr>
    </w:p>
    <w:p w:rsidR="00590F0C" w:rsidRDefault="0069762E" w:rsidP="00590F0C">
      <w:pPr>
        <w:pStyle w:val="Sinespaciado"/>
        <w:jc w:val="both"/>
      </w:pPr>
      <w:r w:rsidRPr="0069762E">
        <w:lastRenderedPageBreak/>
        <w:t>Una vez finalizada la</w:t>
      </w:r>
      <w:r>
        <w:t xml:space="preserve"> descarga del archivo </w:t>
      </w:r>
      <w:r w:rsidR="005E52BC">
        <w:t>comprimido</w:t>
      </w:r>
      <w:r w:rsidRPr="0069762E">
        <w:t xml:space="preserve">, </w:t>
      </w:r>
      <w:r w:rsidR="005E52BC">
        <w:t>se descomprimi</w:t>
      </w:r>
      <w:r w:rsidR="00590F0C">
        <w:t xml:space="preserve">rá en la ruta elegida y ya estará </w:t>
      </w:r>
      <w:r w:rsidR="005E52BC">
        <w:t xml:space="preserve">listo para usarse. </w:t>
      </w:r>
    </w:p>
    <w:p w:rsidR="0026742A" w:rsidRDefault="0026742A" w:rsidP="00590F0C">
      <w:pPr>
        <w:pStyle w:val="Sinespaciado"/>
        <w:jc w:val="both"/>
      </w:pPr>
    </w:p>
    <w:p w:rsidR="00590F0C" w:rsidRDefault="00590F0C" w:rsidP="00590F0C">
      <w:pPr>
        <w:pStyle w:val="Sinespaciado"/>
        <w:jc w:val="both"/>
      </w:pPr>
      <w:r>
        <w:rPr>
          <w:noProof/>
          <w:lang w:eastAsia="es-ES"/>
        </w:rPr>
        <w:drawing>
          <wp:inline distT="0" distB="0" distL="0" distR="0">
            <wp:extent cx="5727700" cy="314833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62E" w:rsidRDefault="005E52BC" w:rsidP="00590F0C">
      <w:pPr>
        <w:pStyle w:val="Sinespaciado"/>
        <w:jc w:val="both"/>
      </w:pPr>
      <w:r>
        <w:t>A</w:t>
      </w:r>
      <w:r w:rsidR="0069762E" w:rsidRPr="0069762E">
        <w:t xml:space="preserve">l hacer </w:t>
      </w:r>
      <w:r w:rsidR="00590F0C">
        <w:t xml:space="preserve">doble </w:t>
      </w:r>
      <w:proofErr w:type="spellStart"/>
      <w:r w:rsidR="0069762E" w:rsidRPr="0069762E">
        <w:t>click</w:t>
      </w:r>
      <w:proofErr w:type="spellEnd"/>
      <w:r w:rsidR="0069762E" w:rsidRPr="0069762E">
        <w:t xml:space="preserve"> en el arch</w:t>
      </w:r>
      <w:r w:rsidR="00E96787">
        <w:t>ivo “sqldeveloper.</w:t>
      </w:r>
      <w:r w:rsidR="0069762E" w:rsidRPr="0069762E">
        <w:t xml:space="preserve">exe” (aplicación) se abrirá la pantalla principal </w:t>
      </w:r>
      <w:r w:rsidR="00B055FD">
        <w:t>del SQL Developer</w:t>
      </w:r>
      <w:r w:rsidR="0069762E" w:rsidRPr="0069762E">
        <w:t>.</w:t>
      </w:r>
      <w:r w:rsidR="00590F0C">
        <w:t xml:space="preserve"> D</w:t>
      </w:r>
      <w:r w:rsidR="0069762E" w:rsidRPr="00E96787">
        <w:t>ebería ser igual a la siguiente imagen:</w:t>
      </w:r>
    </w:p>
    <w:p w:rsidR="00E96787" w:rsidRDefault="00E96787" w:rsidP="005E52BC">
      <w:pPr>
        <w:pStyle w:val="Sinespaciado"/>
        <w:spacing w:before="240"/>
      </w:pPr>
      <w:r>
        <w:rPr>
          <w:noProof/>
          <w:lang w:eastAsia="es-ES"/>
        </w:rPr>
        <w:lastRenderedPageBreak/>
        <w:drawing>
          <wp:inline distT="0" distB="0" distL="0" distR="0" wp14:anchorId="0BFAE00B" wp14:editId="3271C6F6">
            <wp:extent cx="5612130" cy="48698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87" w:rsidRDefault="00E96787" w:rsidP="0069762E">
      <w:pPr>
        <w:pStyle w:val="Sinespaciado"/>
      </w:pPr>
    </w:p>
    <w:p w:rsidR="00E96787" w:rsidRDefault="00E96787" w:rsidP="0069762E">
      <w:pPr>
        <w:pStyle w:val="Sinespaciado"/>
      </w:pPr>
      <w:r w:rsidRPr="00E96787">
        <w:t xml:space="preserve">Posteriormente </w:t>
      </w:r>
      <w:r w:rsidR="00B055FD">
        <w:t>haciendo</w:t>
      </w:r>
      <w:r w:rsidRPr="00E96787">
        <w:t xml:space="preserve"> </w:t>
      </w:r>
      <w:proofErr w:type="spellStart"/>
      <w:r w:rsidRPr="00E96787">
        <w:t>click</w:t>
      </w:r>
      <w:proofErr w:type="spellEnd"/>
      <w:r w:rsidR="00B055FD">
        <w:t xml:space="preserve"> en Ver; Data Modeler; Explorador veremos los objetos propios del Data Modeler para el modelado de datos.</w:t>
      </w:r>
    </w:p>
    <w:p w:rsidR="00B055FD" w:rsidRDefault="00B055FD" w:rsidP="0069762E">
      <w:pPr>
        <w:pStyle w:val="Sinespaciado"/>
      </w:pPr>
    </w:p>
    <w:p w:rsidR="00B055FD" w:rsidRDefault="00B055FD" w:rsidP="0069762E">
      <w:pPr>
        <w:pStyle w:val="Sinespaciado"/>
      </w:pPr>
      <w:r>
        <w:rPr>
          <w:noProof/>
          <w:lang w:eastAsia="es-ES"/>
        </w:rPr>
        <w:lastRenderedPageBreak/>
        <w:drawing>
          <wp:inline distT="0" distB="0" distL="0" distR="0">
            <wp:extent cx="5736590" cy="3381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FD" w:rsidRPr="00E96787" w:rsidRDefault="00B055FD" w:rsidP="0069762E">
      <w:pPr>
        <w:pStyle w:val="Sinespaciado"/>
      </w:pPr>
    </w:p>
    <w:sectPr w:rsidR="00B055FD" w:rsidRPr="00E96787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132" w:rsidRDefault="00A84132">
      <w:pPr>
        <w:spacing w:line="240" w:lineRule="auto"/>
      </w:pPr>
      <w:r>
        <w:separator/>
      </w:r>
    </w:p>
  </w:endnote>
  <w:endnote w:type="continuationSeparator" w:id="0">
    <w:p w:rsidR="00A84132" w:rsidRDefault="00A84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8F0" w:rsidRPr="009B4074" w:rsidRDefault="008378F0">
    <w:pPr>
      <w:jc w:val="center"/>
      <w:rPr>
        <w:lang w:val="en-US"/>
      </w:rPr>
    </w:pPr>
    <w:proofErr w:type="spellStart"/>
    <w:r w:rsidRPr="009B4074">
      <w:rPr>
        <w:rFonts w:ascii="Helvetica Neue" w:eastAsia="Helvetica Neue" w:hAnsi="Helvetica Neue" w:cs="Helvetica Neue"/>
        <w:lang w:val="en-US"/>
      </w:rPr>
      <w:t>KeepCoding</w:t>
    </w:r>
    <w:proofErr w:type="spellEnd"/>
    <w:r w:rsidRPr="009B4074">
      <w:rPr>
        <w:rFonts w:ascii="Helvetica Neue" w:eastAsia="Helvetica Neue" w:hAnsi="Helvetica Neue" w:cs="Helvetica Neue"/>
        <w:lang w:val="en-US"/>
      </w:rPr>
      <w:t>© All rights reserved.</w:t>
    </w:r>
    <w:hyperlink r:id="rId1">
      <w:r w:rsidRPr="009B4074">
        <w:rPr>
          <w:rFonts w:ascii="Helvetica Neue" w:eastAsia="Helvetica Neue" w:hAnsi="Helvetica Neue" w:cs="Helvetica Neue"/>
          <w:lang w:val="en-US"/>
        </w:rPr>
        <w:t xml:space="preserve"> </w:t>
      </w:r>
    </w:hyperlink>
  </w:p>
  <w:p w:rsidR="008378F0" w:rsidRPr="009B4074" w:rsidRDefault="008378F0">
    <w:pPr>
      <w:jc w:val="center"/>
      <w:rPr>
        <w:rFonts w:ascii="Helvetica Neue" w:eastAsia="Helvetica Neue" w:hAnsi="Helvetica Neue" w:cs="Helvetica Neue"/>
        <w:color w:val="1155CC"/>
        <w:u w:val="single"/>
        <w:lang w:val="en-US"/>
      </w:rPr>
    </w:pPr>
    <w:r>
      <w:fldChar w:fldCharType="begin"/>
    </w:r>
    <w:r w:rsidRPr="009B4074">
      <w:rPr>
        <w:lang w:val="en-US"/>
      </w:rPr>
      <w:instrText xml:space="preserve"> HYPERLINK "http://www.keepcoding.io" </w:instrText>
    </w:r>
    <w:r>
      <w:fldChar w:fldCharType="separate"/>
    </w:r>
    <w:r w:rsidRPr="009B4074">
      <w:rPr>
        <w:rFonts w:ascii="Helvetica Neue" w:eastAsia="Helvetica Neue" w:hAnsi="Helvetica Neue" w:cs="Helvetica Neue"/>
        <w:color w:val="1155CC"/>
        <w:u w:val="single"/>
        <w:lang w:val="en-US"/>
      </w:rPr>
      <w:t>www.keepcoding.io</w:t>
    </w:r>
  </w:p>
  <w:p w:rsidR="008378F0" w:rsidRDefault="008378F0"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132" w:rsidRDefault="00A84132">
      <w:pPr>
        <w:spacing w:line="240" w:lineRule="auto"/>
      </w:pPr>
      <w:r>
        <w:separator/>
      </w:r>
    </w:p>
  </w:footnote>
  <w:footnote w:type="continuationSeparator" w:id="0">
    <w:p w:rsidR="00A84132" w:rsidRDefault="00A841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8F0" w:rsidRDefault="008378F0">
    <w:pPr>
      <w:ind w:left="9025"/>
    </w:pPr>
    <w:r>
      <w:rPr>
        <w:rFonts w:ascii="Times New Roman" w:eastAsia="Times New Roman" w:hAnsi="Times New Roman" w:cs="Times New Roman"/>
        <w:noProof/>
        <w:lang w:val="es-ES"/>
      </w:rPr>
      <w:drawing>
        <wp:inline distT="114300" distB="114300" distL="114300" distR="114300" wp14:anchorId="182759C5" wp14:editId="38AB88A6">
          <wp:extent cx="677908" cy="671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71" b="471"/>
                  <a:stretch>
                    <a:fillRect/>
                  </a:stretch>
                </pic:blipFill>
                <pic:spPr>
                  <a:xfrm>
                    <a:off x="0" y="0"/>
                    <a:ext cx="677908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1503"/>
    <w:multiLevelType w:val="hybridMultilevel"/>
    <w:tmpl w:val="60A63F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06533D"/>
    <w:multiLevelType w:val="hybridMultilevel"/>
    <w:tmpl w:val="24AA1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E2218"/>
    <w:multiLevelType w:val="multilevel"/>
    <w:tmpl w:val="76B2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26B4"/>
    <w:rsid w:val="000F34E6"/>
    <w:rsid w:val="001A7E99"/>
    <w:rsid w:val="0026742A"/>
    <w:rsid w:val="002C3C78"/>
    <w:rsid w:val="002D7241"/>
    <w:rsid w:val="002E171B"/>
    <w:rsid w:val="003B41DC"/>
    <w:rsid w:val="003E451D"/>
    <w:rsid w:val="00535FCC"/>
    <w:rsid w:val="00555233"/>
    <w:rsid w:val="0055667C"/>
    <w:rsid w:val="00564A2D"/>
    <w:rsid w:val="00590F0C"/>
    <w:rsid w:val="005E52BC"/>
    <w:rsid w:val="00643C62"/>
    <w:rsid w:val="0066031A"/>
    <w:rsid w:val="0069762E"/>
    <w:rsid w:val="006D4D73"/>
    <w:rsid w:val="006E4786"/>
    <w:rsid w:val="006F26B4"/>
    <w:rsid w:val="007029EC"/>
    <w:rsid w:val="00721413"/>
    <w:rsid w:val="00733E37"/>
    <w:rsid w:val="0075110D"/>
    <w:rsid w:val="008378F0"/>
    <w:rsid w:val="0086640C"/>
    <w:rsid w:val="00897DC6"/>
    <w:rsid w:val="008B7BC8"/>
    <w:rsid w:val="008D2923"/>
    <w:rsid w:val="008E59C2"/>
    <w:rsid w:val="008F11C7"/>
    <w:rsid w:val="009B4074"/>
    <w:rsid w:val="009D3A8B"/>
    <w:rsid w:val="00A529CC"/>
    <w:rsid w:val="00A84132"/>
    <w:rsid w:val="00AF7D82"/>
    <w:rsid w:val="00B0524A"/>
    <w:rsid w:val="00B055FD"/>
    <w:rsid w:val="00B74838"/>
    <w:rsid w:val="00C1561D"/>
    <w:rsid w:val="00C3361C"/>
    <w:rsid w:val="00C64DF5"/>
    <w:rsid w:val="00CA743B"/>
    <w:rsid w:val="00CB325A"/>
    <w:rsid w:val="00CC16C1"/>
    <w:rsid w:val="00CC4F6E"/>
    <w:rsid w:val="00D04439"/>
    <w:rsid w:val="00E14E4E"/>
    <w:rsid w:val="00E96787"/>
    <w:rsid w:val="00F83E8F"/>
    <w:rsid w:val="00F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8F5A"/>
  <w15:docId w15:val="{279312C2-9535-4910-9488-0AEBEFCE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0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4074"/>
    <w:pPr>
      <w:spacing w:after="200"/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  <w:style w:type="paragraph" w:styleId="Sinespaciado">
    <w:name w:val="No Spacing"/>
    <w:uiPriority w:val="1"/>
    <w:qFormat/>
    <w:rsid w:val="009B4074"/>
    <w:pPr>
      <w:spacing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69762E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69762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6E478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0524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24A"/>
  </w:style>
  <w:style w:type="paragraph" w:styleId="Piedepgina">
    <w:name w:val="footer"/>
    <w:basedOn w:val="Normal"/>
    <w:link w:val="PiedepginaCar"/>
    <w:uiPriority w:val="99"/>
    <w:unhideWhenUsed/>
    <w:rsid w:val="00B0524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24A"/>
  </w:style>
  <w:style w:type="character" w:styleId="nfasis">
    <w:name w:val="Emphasis"/>
    <w:basedOn w:val="Fuentedeprrafopredeter"/>
    <w:uiPriority w:val="20"/>
    <w:qFormat/>
    <w:rsid w:val="00643C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4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130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188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356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948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99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344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493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486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039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484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834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836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135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649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770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7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17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968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371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05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314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850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379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342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459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060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151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026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5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11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9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575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219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681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046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57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79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024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73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66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209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784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8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001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900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494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939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13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05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555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7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177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395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386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152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17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6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566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45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137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443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247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882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331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707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84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771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053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473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654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7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196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042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625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28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800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589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94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824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480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8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022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020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882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17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883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924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0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92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02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00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20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546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150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718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98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775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170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005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44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848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635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09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414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362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89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247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7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085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9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130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111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481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169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385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64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489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176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423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34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952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617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468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6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11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681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621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602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885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126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036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876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27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82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780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15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519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301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5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39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469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267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896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350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907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972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59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84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153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484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422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997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071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662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662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3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825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419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8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00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194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261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56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984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636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0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887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90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457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93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249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07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37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7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074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732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955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090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732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393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020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65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746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2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803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41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067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757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582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10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901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13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166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259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493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276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895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1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465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256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949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24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5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570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492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761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030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113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133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03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294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386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81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8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729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87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155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7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970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561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010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30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50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529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8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982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681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070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408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190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5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69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6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97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654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049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015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34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86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504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634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728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25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49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664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836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896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80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481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638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349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804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508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219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970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328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811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12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4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10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87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518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175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190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308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852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250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47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781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55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0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493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102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07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079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15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855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612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7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215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733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988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094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2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784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968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948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318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50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240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7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111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42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603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555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737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9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15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978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623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10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936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86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15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786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970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241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9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752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510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44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81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460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877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975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704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46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955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653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490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9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818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212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1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267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87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649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634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575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69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025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0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162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092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179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145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773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561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5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29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91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77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004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214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138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9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47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94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099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14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944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462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3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49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20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86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72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15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491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68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774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149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81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854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418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31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08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747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809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9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67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817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056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769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606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311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135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16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202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19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815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120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129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8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399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420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320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82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734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293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6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8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457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474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819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33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961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003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235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710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153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584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779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557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21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641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522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7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438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718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50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13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81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718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204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03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619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322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591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806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390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042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85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72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062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789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6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95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42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939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669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678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33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0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412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630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157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58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699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779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849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207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468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451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633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446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268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823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21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77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75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219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631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163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852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842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358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67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6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143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857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833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27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817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077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46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71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980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654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245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009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6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eepcoding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N SyOlé</cp:lastModifiedBy>
  <cp:revision>6</cp:revision>
  <cp:lastPrinted>2019-03-01T15:17:00Z</cp:lastPrinted>
  <dcterms:created xsi:type="dcterms:W3CDTF">2019-03-04T20:00:00Z</dcterms:created>
  <dcterms:modified xsi:type="dcterms:W3CDTF">2019-10-23T09:33:00Z</dcterms:modified>
</cp:coreProperties>
</file>