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g-doc-026-investor-deck"/>
    <w:p>
      <w:pPr>
        <w:pStyle w:val="Heading1"/>
      </w:pPr>
      <w:r>
        <w:t xml:space="preserve">XG-DOC-026: Investor Deck</w:t>
      </w:r>
    </w:p>
    <w:bookmarkStart w:id="9" w:name="xgrowthos-fundraising-presentation"/>
    <w:p>
      <w:pPr>
        <w:pStyle w:val="Heading2"/>
      </w:pPr>
      <w:r>
        <w:t xml:space="preserve">XGrowthOS Fundraising Presentation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XG-DOC-026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Fundraising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</w:p>
    <w:p>
      <w:r>
        <w:pict>
          <v:rect style="width:0;height:1.5pt" o:hralign="center" o:hrstd="t" o:hr="t"/>
        </w:pict>
      </w:r>
    </w:p>
    <w:bookmarkEnd w:id="9"/>
    <w:bookmarkStart w:id="10" w:name="deck-overview"/>
    <w:p>
      <w:pPr>
        <w:pStyle w:val="Heading2"/>
      </w:pPr>
      <w:r>
        <w:t xml:space="preserve">Deck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Investor presentation for seed/Series A fundraising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15-18 slides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15-20 minutes + Q&amp;A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Angel investors, VCs, strategic investors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growthos"/>
    <w:p>
      <w:pPr>
        <w:pStyle w:val="Heading1"/>
      </w:pPr>
      <w:r>
        <w:t xml:space="preserve">XGrowthOS</w:t>
      </w:r>
    </w:p>
    <w:bookmarkStart w:id="12" w:name="autonomous-b2b-lead-generation"/>
    <w:p>
      <w:pPr>
        <w:pStyle w:val="Heading2"/>
      </w:pPr>
      <w:r>
        <w:t xml:space="preserve">Autonomous B2B Lead Generation</w:t>
      </w:r>
    </w:p>
    <w:p>
      <w:pPr>
        <w:pStyle w:val="FirstParagraph"/>
      </w:pPr>
      <w:r>
        <w:rPr>
          <w:i/>
          <w:iCs/>
        </w:rPr>
        <w:t xml:space="preserve">[CONFIDENTIAL - For Authorized Recipients Only]</w:t>
      </w:r>
    </w:p>
    <w:p>
      <w:r>
        <w:pict>
          <v:rect style="width:0;height:1.5pt" o:hralign="center" o:hrstd="t" o:hr="t"/>
        </w:pict>
      </w:r>
    </w:p>
    <w:bookmarkEnd w:id="12"/>
    <w:bookmarkStart w:id="13" w:name="slide-1-title"/>
    <w:p>
      <w:pPr>
        <w:pStyle w:val="Heading2"/>
      </w:pPr>
      <w:r>
        <w:t xml:space="preserve">Slide 1: Title</w:t>
      </w:r>
    </w:p>
    <w:bookmarkEnd w:id="13"/>
    <w:bookmarkEnd w:id="14"/>
    <w:bookmarkStart w:id="55" w:name="xgrowthos-1"/>
    <w:p>
      <w:pPr>
        <w:pStyle w:val="Heading1"/>
      </w:pPr>
      <w:r>
        <w:t xml:space="preserve">XGrowthOS</w:t>
      </w:r>
    </w:p>
    <w:p>
      <w:pPr>
        <w:pStyle w:val="FirstParagraph"/>
      </w:pPr>
      <w:r>
        <w:rPr>
          <w:b/>
          <w:bCs/>
        </w:rPr>
        <w:t xml:space="preserve">Autonomous B2B Lead Generation</w:t>
      </w:r>
    </w:p>
    <w:p>
      <w:pPr>
        <w:pStyle w:val="BodyText"/>
      </w:pPr>
      <w:r>
        <w:rPr>
          <w:i/>
          <w:iCs/>
        </w:rPr>
        <w:t xml:space="preserve">Eleven AI engines. Infinite pipeline. Zero manual operations.</w:t>
      </w:r>
    </w:p>
    <w:p>
      <w:pPr>
        <w:pStyle w:val="BodyText"/>
      </w:pPr>
      <w:r>
        <w:t xml:space="preserve">Marcos Matthews, Founder &amp; CEO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Start w:id="16" w:name="slide-2-the-problem"/>
    <w:p>
      <w:pPr>
        <w:pStyle w:val="Heading2"/>
      </w:pPr>
      <w:r>
        <w:t xml:space="preserve">Slide 2: The Problem</w:t>
      </w:r>
    </w:p>
    <w:bookmarkStart w:id="15" w:name="b2b-sales-teams-are-drowning"/>
    <w:p>
      <w:pPr>
        <w:pStyle w:val="Heading3"/>
      </w:pPr>
      <w:r>
        <w:t xml:space="preserve">B2B Sales Teams Are Drowning</w:t>
      </w:r>
    </w:p>
    <w:p>
      <w:pPr>
        <w:pStyle w:val="FirstParagraph"/>
      </w:pPr>
      <w:r>
        <w:rPr>
          <w:b/>
          <w:bCs/>
        </w:rPr>
        <w:t xml:space="preserve">SDRs spend 65% of their time NOT selling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Time Spent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Prospecting &amp; research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entry &amp; admin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&amp; follow-up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Actually selling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35%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results?</w:t>
      </w:r>
      <w:r>
        <w:t xml:space="preserve"> </w:t>
      </w:r>
      <w:r>
        <w:t xml:space="preserve">- $120K+ annual cost per SDR</w:t>
      </w:r>
      <w:r>
        <w:t xml:space="preserve"> </w:t>
      </w:r>
      <w:r>
        <w:t xml:space="preserve">- 5.1% average cold email reply rate</w:t>
      </w:r>
      <w:r>
        <w:t xml:space="preserve"> </w:t>
      </w:r>
      <w:r>
        <w:t xml:space="preserve">- Inconsistent pipeline</w:t>
      </w:r>
      <w:r>
        <w:t xml:space="preserve"> </w:t>
      </w:r>
      <w:r>
        <w:t xml:space="preserve">- Burnout and turnover</w:t>
      </w:r>
    </w:p>
    <w:p>
      <w:pPr>
        <w:pStyle w:val="BodyText"/>
      </w:pPr>
      <w:r>
        <w:rPr>
          <w:b/>
          <w:bCs/>
        </w:rPr>
        <w:t xml:space="preserve">Market reality:</w:t>
      </w:r>
      <w:r>
        <w:t xml:space="preserve"> </w:t>
      </w:r>
      <w:r>
        <w:t xml:space="preserve">Traditional cold outreach is broken.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lide-3-the-solution"/>
    <w:p>
      <w:pPr>
        <w:pStyle w:val="Heading2"/>
      </w:pPr>
      <w:r>
        <w:t xml:space="preserve">Slide 3: The Solution</w:t>
      </w:r>
    </w:p>
    <w:bookmarkStart w:id="17" w:name="xgrowthos-the-autonomous-sales-machine"/>
    <w:p>
      <w:pPr>
        <w:pStyle w:val="Heading3"/>
      </w:pPr>
      <w:r>
        <w:t xml:space="preserve">XGrowthOS: The Autonomous Sales Machine</w:t>
      </w:r>
    </w:p>
    <w:p>
      <w:pPr>
        <w:pStyle w:val="FirstParagraph"/>
      </w:pPr>
      <w:r>
        <w:t xml:space="preserve">Eleven AI engines working 24/7 to identify, engage, book qualified meetings - AND deliver exceptional client experience.</w:t>
      </w:r>
    </w:p>
    <w:p>
      <w:pPr>
        <w:pStyle w:val="BodyText"/>
      </w:pPr>
      <w:r>
        <w:rPr>
          <w:b/>
          <w:bCs/>
        </w:rPr>
        <w:t xml:space="preserve">Lead Generation Engines (A-H):</w:t>
      </w:r>
      <w:r>
        <w:t xml:space="preserve"> </w:t>
      </w:r>
      <w:r>
        <w:t xml:space="preserve">| Engine | Function |</w:t>
      </w:r>
      <w:r>
        <w:t xml:space="preserve"> </w:t>
      </w:r>
      <w:r>
        <w:t xml:space="preserve">|——–|———-|</w:t>
      </w:r>
      <w:r>
        <w:t xml:space="preserve"> </w:t>
      </w:r>
      <w:r>
        <w:t xml:space="preserve">| 🛡️</w:t>
      </w:r>
      <w:r>
        <w:t xml:space="preserve"> </w:t>
      </w:r>
      <w:r>
        <w:rPr>
          <w:b/>
          <w:bCs/>
        </w:rPr>
        <w:t xml:space="preserve">Guardian</w:t>
      </w:r>
      <w:r>
        <w:t xml:space="preserve"> </w:t>
      </w:r>
      <w:r>
        <w:t xml:space="preserve">| Compliance &amp; deliverability |</w:t>
      </w:r>
      <w:r>
        <w:t xml:space="preserve"> </w:t>
      </w:r>
      <w:r>
        <w:t xml:space="preserve">| 🏗️</w:t>
      </w:r>
      <w:r>
        <w:t xml:space="preserve"> </w:t>
      </w:r>
      <w:r>
        <w:rPr>
          <w:b/>
          <w:bCs/>
        </w:rPr>
        <w:t xml:space="preserve">Architect</w:t>
      </w:r>
      <w:r>
        <w:t xml:space="preserve"> </w:t>
      </w:r>
      <w:r>
        <w:t xml:space="preserve">| AI campaign creation |</w:t>
      </w:r>
      <w:r>
        <w:t xml:space="preserve"> </w:t>
      </w:r>
      <w:r>
        <w:t xml:space="preserve">| 🔬</w:t>
      </w:r>
      <w:r>
        <w:t xml:space="preserve"> </w:t>
      </w:r>
      <w:r>
        <w:rPr>
          <w:b/>
          <w:bCs/>
        </w:rPr>
        <w:t xml:space="preserve">Scientist</w:t>
      </w:r>
      <w:r>
        <w:t xml:space="preserve"> </w:t>
      </w:r>
      <w:r>
        <w:t xml:space="preserve">| Continuous optimization |</w:t>
      </w:r>
      <w:r>
        <w:t xml:space="preserve"> </w:t>
      </w:r>
      <w:r>
        <w:t xml:space="preserve">| 🎯</w:t>
      </w:r>
      <w:r>
        <w:t xml:space="preserve"> </w:t>
      </w:r>
      <w:r>
        <w:rPr>
          <w:b/>
          <w:bCs/>
        </w:rPr>
        <w:t xml:space="preserve">Hunter</w:t>
      </w:r>
      <w:r>
        <w:t xml:space="preserve"> </w:t>
      </w:r>
      <w:r>
        <w:t xml:space="preserve">| Lead expansion |</w:t>
      </w:r>
      <w:r>
        <w:t xml:space="preserve"> </w:t>
      </w:r>
      <w:r>
        <w:t xml:space="preserve">| 👁️</w:t>
      </w:r>
      <w:r>
        <w:t xml:space="preserve"> </w:t>
      </w:r>
      <w:r>
        <w:rPr>
          <w:b/>
          <w:bCs/>
        </w:rPr>
        <w:t xml:space="preserve">Sentinel</w:t>
      </w:r>
      <w:r>
        <w:t xml:space="preserve"> </w:t>
      </w:r>
      <w:r>
        <w:t xml:space="preserve">| Website visitor intel |</w:t>
      </w:r>
    </w:p>
    <w:p>
      <w:pPr>
        <w:pStyle w:val="BodyText"/>
      </w:pPr>
      <w:r>
        <w:rPr>
          <w:b/>
          <w:bCs/>
        </w:rPr>
        <w:t xml:space="preserve">CSM Automation Suite (I-N):</w:t>
      </w:r>
      <w:r>
        <w:t xml:space="preserve"> </w:t>
      </w:r>
      <w:r>
        <w:t xml:space="preserve">| Engine | Function |</w:t>
      </w:r>
      <w:r>
        <w:t xml:space="preserve"> </w:t>
      </w:r>
      <w:r>
        <w:t xml:space="preserve">|——–|———-|</w:t>
      </w:r>
      <w:r>
        <w:t xml:space="preserve"> </w:t>
      </w:r>
      <w:r>
        <w:t xml:space="preserve">| 📊</w:t>
      </w:r>
      <w:r>
        <w:t xml:space="preserve"> </w:t>
      </w:r>
      <w:r>
        <w:rPr>
          <w:b/>
          <w:bCs/>
        </w:rPr>
        <w:t xml:space="preserve">Informant</w:t>
      </w:r>
      <w:r>
        <w:t xml:space="preserve"> </w:t>
      </w:r>
      <w:r>
        <w:t xml:space="preserve">| Automated reporting |</w:t>
      </w:r>
      <w:r>
        <w:t xml:space="preserve"> </w:t>
      </w:r>
      <w:r>
        <w:t xml:space="preserve">| ⚖️</w:t>
      </w:r>
      <w:r>
        <w:t xml:space="preserve"> </w:t>
      </w:r>
      <w:r>
        <w:rPr>
          <w:b/>
          <w:bCs/>
        </w:rPr>
        <w:t xml:space="preserve">Judge</w:t>
      </w:r>
      <w:r>
        <w:t xml:space="preserve"> </w:t>
      </w:r>
      <w:r>
        <w:t xml:space="preserve">| Issue detection &amp; auto-fix |</w:t>
      </w:r>
      <w:r>
        <w:t xml:space="preserve"> </w:t>
      </w:r>
      <w:r>
        <w:t xml:space="preserve">| 🧠</w:t>
      </w:r>
      <w:r>
        <w:t xml:space="preserve"> </w:t>
      </w:r>
      <w:r>
        <w:rPr>
          <w:b/>
          <w:bCs/>
        </w:rPr>
        <w:t xml:space="preserve">Keeper</w:t>
      </w:r>
      <w:r>
        <w:t xml:space="preserve"> </w:t>
      </w:r>
      <w:r>
        <w:t xml:space="preserve">| AI knowledge brain |</w:t>
      </w:r>
      <w:r>
        <w:t xml:space="preserve"> </w:t>
      </w:r>
      <w:r>
        <w:t xml:space="preserve">| 🚀</w:t>
      </w:r>
      <w:r>
        <w:t xml:space="preserve"> </w:t>
      </w:r>
      <w:r>
        <w:rPr>
          <w:b/>
          <w:bCs/>
        </w:rPr>
        <w:t xml:space="preserve">Launcher</w:t>
      </w:r>
      <w:r>
        <w:t xml:space="preserve"> </w:t>
      </w:r>
      <w:r>
        <w:t xml:space="preserve">| Automated onboarding |</w:t>
      </w:r>
      <w:r>
        <w:t xml:space="preserve"> </w:t>
      </w:r>
      <w:r>
        <w:t xml:space="preserve">| 📈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| Churn risk detection |</w:t>
      </w:r>
      <w:r>
        <w:t xml:space="preserve"> </w:t>
      </w:r>
      <w:r>
        <w:t xml:space="preserve">| 🧭</w:t>
      </w:r>
      <w:r>
        <w:t xml:space="preserve"> </w:t>
      </w:r>
      <w:r>
        <w:rPr>
          <w:b/>
          <w:bCs/>
        </w:rPr>
        <w:t xml:space="preserve">Navigator</w:t>
      </w:r>
      <w:r>
        <w:t xml:space="preserve"> </w:t>
      </w:r>
      <w:r>
        <w:t xml:space="preserve">| Self-serve client portal |</w:t>
      </w:r>
    </w:p>
    <w:p>
      <w:pPr>
        <w:pStyle w:val="BodyText"/>
      </w:pPr>
      <w:r>
        <w:rPr>
          <w:b/>
          <w:bCs/>
        </w:rPr>
        <w:t xml:space="preserve">Not an agency. Not just software. An autonomous system.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slide-4-how-it-works"/>
    <w:p>
      <w:pPr>
        <w:pStyle w:val="Heading2"/>
      </w:pPr>
      <w:r>
        <w:t xml:space="preserve">Slide 4: How It Works</w:t>
      </w:r>
    </w:p>
    <w:bookmarkStart w:id="19" w:name="from-onboarding-to-meetings-in-14-days"/>
    <w:p>
      <w:pPr>
        <w:pStyle w:val="Heading3"/>
      </w:pPr>
      <w:r>
        <w:t xml:space="preserve">From Onboarding to Meetings in 14 Days</w:t>
      </w:r>
    </w:p>
    <w:p>
      <w:pPr>
        <w:pStyle w:val="SourceCode"/>
      </w:pPr>
      <w:r>
        <w:rPr>
          <w:rStyle w:val="VerbatimChar"/>
        </w:rPr>
        <w:t xml:space="preserve">Week 1               Week 2              Ongoing</w:t>
      </w:r>
      <w:r>
        <w:br/>
      </w:r>
      <w:r>
        <w:rPr>
          <w:rStyle w:val="VerbatimChar"/>
        </w:rPr>
        <w:t xml:space="preserve">──────               ──────              ───────</w:t>
      </w:r>
      <w:r>
        <w:br/>
      </w:r>
      <w:r>
        <w:rPr>
          <w:rStyle w:val="VerbatimChar"/>
        </w:rPr>
        <w:t xml:space="preserve">ICP Discovery   →    Campaign Launch →   Continuous</w:t>
      </w:r>
      <w:r>
        <w:br/>
      </w:r>
      <w:r>
        <w:rPr>
          <w:rStyle w:val="VerbatimChar"/>
        </w:rPr>
        <w:t xml:space="preserve">Campaign Design      AI Optimization     Improvement</w:t>
      </w:r>
      <w:r>
        <w:br/>
      </w:r>
      <w:r>
        <w:rPr>
          <w:rStyle w:val="VerbatimChar"/>
        </w:rPr>
        <w:t xml:space="preserve">Domain Setup         First Replies       Meeting Flow</w:t>
      </w:r>
    </w:p>
    <w:p>
      <w:pPr>
        <w:pStyle w:val="FirstParagraph"/>
      </w:pPr>
      <w:r>
        <w:rPr>
          <w:b/>
          <w:bCs/>
        </w:rPr>
        <w:t xml:space="preserve">Autonomy in action:</w:t>
      </w:r>
      <w:r>
        <w:t xml:space="preserve"> </w:t>
      </w:r>
      <w:r>
        <w:t xml:space="preserve">- AI writes and tests campaigns</w:t>
      </w:r>
      <w:r>
        <w:t xml:space="preserve"> </w:t>
      </w:r>
      <w:r>
        <w:t xml:space="preserve">- Self-optimizing sequences</w:t>
      </w:r>
      <w:r>
        <w:t xml:space="preserve"> </w:t>
      </w:r>
      <w:r>
        <w:t xml:space="preserve">- Automatic lead expansion</w:t>
      </w:r>
      <w:r>
        <w:t xml:space="preserve"> </w:t>
      </w:r>
      <w:r>
        <w:t xml:space="preserve">- Zero manual intervention required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slide-5-market-opportunity"/>
    <w:p>
      <w:pPr>
        <w:pStyle w:val="Heading2"/>
      </w:pPr>
      <w:r>
        <w:t xml:space="preserve">Slide 5: Market Opportunity</w:t>
      </w:r>
    </w:p>
    <w:bookmarkStart w:id="21" w:name="b-market-growing-15-annually"/>
    <w:p>
      <w:pPr>
        <w:pStyle w:val="Heading3"/>
      </w:pPr>
      <w:r>
        <w:t xml:space="preserve">$7.8B Market, Growing 15% Annually</w:t>
      </w:r>
    </w:p>
    <w:p>
      <w:pPr>
        <w:pStyle w:val="FirstParagraph"/>
      </w:pPr>
      <w:r>
        <w:rPr>
          <w:b/>
          <w:bCs/>
        </w:rPr>
        <w:t xml:space="preserve">Total Addressable Market (TAM):</w:t>
      </w:r>
      <w:r>
        <w:t xml:space="preserve"> </w:t>
      </w:r>
      <w:r>
        <w:t xml:space="preserve">- B2B lead generation services: $7.8B (2024)</w:t>
      </w:r>
      <w:r>
        <w:t xml:space="preserve"> </w:t>
      </w:r>
      <w:r>
        <w:t xml:space="preserve">- Sales engagement platforms: $5.2B (2024)</w:t>
      </w:r>
      <w:r>
        <w:t xml:space="preserve"> </w:t>
      </w:r>
      <w:r>
        <w:t xml:space="preserve">- Combined opportunity: $13B+</w:t>
      </w:r>
    </w:p>
    <w:p>
      <w:pPr>
        <w:pStyle w:val="BodyText"/>
      </w:pPr>
      <w:r>
        <w:rPr>
          <w:b/>
          <w:bCs/>
        </w:rPr>
        <w:t xml:space="preserve">Serviceable Addressable Market (SAM):</w:t>
      </w:r>
      <w:r>
        <w:t xml:space="preserve"> </w:t>
      </w:r>
      <w:r>
        <w:t xml:space="preserve">- SMB B2B companies ($5M-$100M revenue): 500,000+</w:t>
      </w:r>
      <w:r>
        <w:t xml:space="preserve"> </w:t>
      </w:r>
      <w:r>
        <w:t xml:space="preserve">- Target spend: $50K-$200K/year on lead gen</w:t>
      </w:r>
      <w:r>
        <w:t xml:space="preserve"> </w:t>
      </w:r>
      <w:r>
        <w:t xml:space="preserve">- SAM: $25B+</w:t>
      </w:r>
    </w:p>
    <w:p>
      <w:pPr>
        <w:pStyle w:val="BodyText"/>
      </w:pPr>
      <w:r>
        <w:rPr>
          <w:b/>
          <w:bCs/>
        </w:rPr>
        <w:t xml:space="preserve">Serviceable Obtainable Market (SOM):</w:t>
      </w:r>
      <w:r>
        <w:t xml:space="preserve"> </w:t>
      </w:r>
      <w:r>
        <w:t xml:space="preserve">- Year 1: 50 clients → $1.8M ARR</w:t>
      </w:r>
      <w:r>
        <w:t xml:space="preserve"> </w:t>
      </w:r>
      <w:r>
        <w:t xml:space="preserve">- Year 3: 500 clients → $18M ARR</w:t>
      </w:r>
      <w:r>
        <w:t xml:space="preserve"> </w:t>
      </w:r>
      <w:r>
        <w:t xml:space="preserve">- Year 5: 2,000+ clients → $72M ARR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lide-6-business-model"/>
    <w:p>
      <w:pPr>
        <w:pStyle w:val="Heading2"/>
      </w:pPr>
      <w:r>
        <w:t xml:space="preserve">Slide 6: Business Model</w:t>
      </w:r>
    </w:p>
    <w:bookmarkStart w:id="23" w:name="simple-scalable-revenue-model"/>
    <w:p>
      <w:pPr>
        <w:pStyle w:val="Heading3"/>
      </w:pPr>
      <w:r>
        <w:t xml:space="preserve">Simple, Scalable Revenue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Fee</w:t>
            </w:r>
          </w:p>
        </w:tc>
        <w:tc>
          <w:tcPr/>
          <w:p>
            <w:pPr>
              <w:pStyle w:val="Compact"/>
            </w:pPr>
            <w:r>
              <w:t xml:space="preserve">$2,500-$10,000</w:t>
            </w:r>
          </w:p>
        </w:tc>
        <w:tc>
          <w:tcPr/>
          <w:p>
            <w:pPr>
              <w:pStyle w:val="Compact"/>
            </w:pPr>
            <w:r>
              <w:t xml:space="preserve">One-time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Retainer</w:t>
            </w:r>
          </w:p>
        </w:tc>
        <w:tc>
          <w:tcPr/>
          <w:p>
            <w:pPr>
              <w:pStyle w:val="Compact"/>
            </w:pPr>
            <w:r>
              <w:t xml:space="preserve">$2,000-$7,500</w:t>
            </w:r>
          </w:p>
        </w:tc>
        <w:tc>
          <w:tcPr/>
          <w:p>
            <w:pPr>
              <w:pStyle w:val="Compact"/>
            </w:pPr>
            <w:r>
              <w:t xml:space="preserve">Recurring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Meeting Bonus</w:t>
            </w:r>
          </w:p>
        </w:tc>
        <w:tc>
          <w:tcPr/>
          <w:p>
            <w:pPr>
              <w:pStyle w:val="Compact"/>
            </w:pPr>
            <w:r>
              <w:t xml:space="preserve">$250-$500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Unit Economics: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Contract Value</w:t>
            </w:r>
          </w:p>
        </w:tc>
        <w:tc>
          <w:tcPr/>
          <w:p>
            <w:pPr>
              <w:pStyle w:val="Compact"/>
            </w:pPr>
            <w:r>
              <w:t xml:space="preserve">$36,000/year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Acquisition Cost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LTV:CAC Ratio</w:t>
            </w:r>
          </w:p>
        </w:tc>
        <w:tc>
          <w:tcPr/>
          <w:p>
            <w:pPr>
              <w:pStyle w:val="Compact"/>
            </w:pPr>
            <w:r>
              <w:t xml:space="preserve">7.2:1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slide-7-traction"/>
    <w:p>
      <w:pPr>
        <w:pStyle w:val="Heading2"/>
      </w:pPr>
      <w:r>
        <w:t xml:space="preserve">Slide 7: Traction</w:t>
      </w:r>
    </w:p>
    <w:bookmarkStart w:id="25" w:name="early-validation"/>
    <w:p>
      <w:pPr>
        <w:pStyle w:val="Heading3"/>
      </w:pPr>
      <w:r>
        <w:t xml:space="preserve">Early Validation</w:t>
      </w:r>
    </w:p>
    <w:p>
      <w:pPr>
        <w:pStyle w:val="FirstParagraph"/>
      </w:pPr>
      <w:r>
        <w:rPr>
          <w:b/>
          <w:bCs/>
        </w:rPr>
        <w:t xml:space="preserve">Founding Partner Pilot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Onboarded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 Booked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Reply Rate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Open Rate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Retention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Score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Milestones:</w:t>
      </w:r>
      <w:r>
        <w:t xml:space="preserve"> </w:t>
      </w:r>
      <w:r>
        <w:t xml:space="preserve">- ✅ Platform built and operational</w:t>
      </w:r>
      <w:r>
        <w:t xml:space="preserve"> </w:t>
      </w:r>
      <w:r>
        <w:t xml:space="preserve">- ✅ First paying clients onboarded</w:t>
      </w:r>
      <w:r>
        <w:t xml:space="preserve"> </w:t>
      </w:r>
      <w:r>
        <w:t xml:space="preserve">- ✅ [X] meetings booked in first [X] months</w:t>
      </w:r>
      <w:r>
        <w:t xml:space="preserve"> </w:t>
      </w:r>
      <w:r>
        <w:t xml:space="preserve">- ✅ [X]% of clients renewed after pilot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lide-7.5-operational-leverage"/>
    <w:p>
      <w:pPr>
        <w:pStyle w:val="Heading2"/>
      </w:pPr>
      <w:r>
        <w:t xml:space="preserve">Slide 7.5: Operational Leverage</w:t>
      </w:r>
    </w:p>
    <w:bookmarkStart w:id="27" w:name="X8813850c9a3e75a32cface27dbdeab1b2c88b7b"/>
    <w:p>
      <w:pPr>
        <w:pStyle w:val="Heading3"/>
      </w:pPr>
      <w:r>
        <w:t xml:space="preserve">The CSM Automation Suite: Our Unfair Advantage</w:t>
      </w:r>
    </w:p>
    <w:p>
      <w:pPr>
        <w:pStyle w:val="FirstParagraph"/>
      </w:pPr>
      <w:r>
        <w:rPr>
          <w:b/>
          <w:bCs/>
        </w:rPr>
        <w:t xml:space="preserve">The industry problem:</w:t>
      </w:r>
      <w:r>
        <w:t xml:space="preserve"> </w:t>
      </w:r>
      <w:r>
        <w:t xml:space="preserve">Most agencies cap at 10-12 clients per CSM</w:t>
      </w:r>
    </w:p>
    <w:p>
      <w:pPr>
        <w:pStyle w:val="BodyText"/>
      </w:pPr>
      <w:r>
        <w:rPr>
          <w:b/>
          <w:bCs/>
        </w:rPr>
        <w:t xml:space="preserve">Our solution:</w:t>
      </w:r>
      <w:r>
        <w:t xml:space="preserve"> </w:t>
      </w:r>
      <w:r>
        <w:t xml:space="preserve">Six automation engines enabling 2x+ capacity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  <w:tc>
          <w:tcPr/>
          <w:p>
            <w:pPr>
              <w:pStyle w:val="Compact"/>
            </w:pPr>
            <w:r>
              <w:t xml:space="preserve">XGrowthOS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per CSM</w:t>
            </w:r>
          </w:p>
        </w:tc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time</w:t>
            </w:r>
          </w:p>
        </w:tc>
        <w:tc>
          <w:tcPr/>
          <w:p>
            <w:pPr>
              <w:pStyle w:val="Compact"/>
            </w:pPr>
            <w:r>
              <w:t xml:space="preserve">30-45 min/client/week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min</w:t>
            </w:r>
            <w:r>
              <w:t xml:space="preserve"> </w:t>
            </w:r>
            <w:r>
              <w:t xml:space="preserve">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detection</w:t>
            </w:r>
          </w:p>
        </w:tc>
        <w:tc>
          <w:tcPr/>
          <w:p>
            <w:pPr>
              <w:pStyle w:val="Compact"/>
            </w:pPr>
            <w:r>
              <w:t xml:space="preserve">Reactive (hours/days)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Proactive (minutes)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admin</w:t>
            </w:r>
          </w:p>
        </w:tc>
        <w:tc>
          <w:tcPr/>
          <w:p>
            <w:pPr>
              <w:pStyle w:val="Compact"/>
            </w:pPr>
            <w:r>
              <w:t xml:space="preserve">5-6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1-2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 on unit economics:</w:t>
      </w:r>
      <w:r>
        <w:t xml:space="preserve"> </w:t>
      </w:r>
      <w:r>
        <w:t xml:space="preserve">- Lower CAC through operational efficiency</w:t>
      </w:r>
      <w:r>
        <w:t xml:space="preserve"> </w:t>
      </w:r>
      <w:r>
        <w:t xml:space="preserve">- Higher gross margins</w:t>
      </w:r>
      <w:r>
        <w:t xml:space="preserve"> </w:t>
      </w:r>
      <w:r>
        <w:t xml:space="preserve">- Faster scaling without linear headcount growth</w:t>
      </w:r>
    </w:p>
    <w:p>
      <w:pPr>
        <w:pStyle w:val="BodyText"/>
      </w:pPr>
      <w:r>
        <w:rPr>
          <w:b/>
          <w:bCs/>
        </w:rPr>
        <w:t xml:space="preserve">Defensibility:</w:t>
      </w:r>
      <w:r>
        <w:t xml:space="preserve"> </w:t>
      </w:r>
      <w:r>
        <w:t xml:space="preserve">6 months of development + continuous improvement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lide-8-competitive-advantage"/>
    <w:p>
      <w:pPr>
        <w:pStyle w:val="Heading2"/>
      </w:pPr>
      <w:r>
        <w:t xml:space="preserve">Slide 8: Competitive Advantage</w:t>
      </w:r>
    </w:p>
    <w:bookmarkStart w:id="29" w:name="why-xgrowthos-wins"/>
    <w:p>
      <w:pPr>
        <w:pStyle w:val="Heading3"/>
      </w:pPr>
      <w:r>
        <w:t xml:space="preserve">Why XGrowthOS Wins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Traditional Agency</w:t>
            </w:r>
          </w:p>
        </w:tc>
        <w:tc>
          <w:tcPr/>
          <w:p>
            <w:pPr>
              <w:pStyle w:val="Compact"/>
            </w:pPr>
            <w:r>
              <w:t xml:space="preserve">DIY Tools</w:t>
            </w:r>
          </w:p>
        </w:tc>
        <w:tc>
          <w:tcPr/>
          <w:p>
            <w:pPr>
              <w:pStyle w:val="Compact"/>
            </w:pPr>
            <w:r>
              <w:t xml:space="preserve">XGrowthOS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Autonomous operation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AI optimization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Built-in compliance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expansion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visitor intel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Separate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reporting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24/7 issue detection</w:t>
            </w:r>
          </w:p>
        </w:tc>
        <w:tc>
          <w:tcPr/>
          <w:p>
            <w:pPr>
              <w:pStyle w:val="Compact"/>
            </w:pPr>
            <w:r>
              <w:t xml:space="preserve">Reactive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Self-serve portal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guarantee</w:t>
            </w:r>
          </w:p>
        </w:tc>
        <w:tc>
          <w:tcPr/>
          <w:p>
            <w:pPr>
              <w:pStyle w:val="Compact"/>
            </w:pPr>
            <w:r>
              <w:t xml:space="preserve">Rarely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moat:</w:t>
      </w:r>
      <w:r>
        <w:t xml:space="preserve"> </w:t>
      </w:r>
      <w:r>
        <w:t xml:space="preserve">- Proprietary 11-engine orchestration system</w:t>
      </w:r>
      <w:r>
        <w:t xml:space="preserve"> </w:t>
      </w:r>
      <w:r>
        <w:t xml:space="preserve">- Master Library of proven templates (growing)</w:t>
      </w:r>
      <w:r>
        <w:t xml:space="preserve"> </w:t>
      </w:r>
      <w:r>
        <w:t xml:space="preserve">- Integrated compliance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CSM Automation Suite (2x client capacity per CSM)</w:t>
      </w:r>
      <w:r>
        <w:t xml:space="preserve"> </w:t>
      </w:r>
      <w:r>
        <w:t xml:space="preserve">- Data network effects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lide-9-product-demo"/>
    <w:p>
      <w:pPr>
        <w:pStyle w:val="Heading2"/>
      </w:pPr>
      <w:r>
        <w:t xml:space="preserve">Slide 9: Product Demo</w:t>
      </w:r>
    </w:p>
    <w:bookmarkStart w:id="31" w:name="the-xgrowthos-dashboard"/>
    <w:p>
      <w:pPr>
        <w:pStyle w:val="Heading3"/>
      </w:pPr>
      <w:r>
        <w:t xml:space="preserve">The XGrowthOS Dashboard</w:t>
      </w:r>
    </w:p>
    <w:p>
      <w:pPr>
        <w:pStyle w:val="FirstParagraph"/>
      </w:pPr>
      <w:r>
        <w:rPr>
          <w:i/>
          <w:iCs/>
        </w:rPr>
        <w:t xml:space="preserve">[Screenshots or live demo]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Real-time performance metrics</w:t>
      </w:r>
      <w:r>
        <w:t xml:space="preserve"> </w:t>
      </w:r>
      <w:r>
        <w:t xml:space="preserve">- Campaign management</w:t>
      </w:r>
      <w:r>
        <w:t xml:space="preserve"> </w:t>
      </w:r>
      <w:r>
        <w:t xml:space="preserve">- Lead activity feed</w:t>
      </w:r>
      <w:r>
        <w:t xml:space="preserve"> </w:t>
      </w:r>
      <w:r>
        <w:t xml:space="preserve">- Compliance monitoring</w:t>
      </w:r>
      <w:r>
        <w:t xml:space="preserve"> </w:t>
      </w:r>
      <w:r>
        <w:t xml:space="preserve">- Weekly automated reports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slide-10-go-to-market-strategy"/>
    <w:p>
      <w:pPr>
        <w:pStyle w:val="Heading2"/>
      </w:pPr>
      <w:r>
        <w:t xml:space="preserve">Slide 10: Go-to-Market Strategy</w:t>
      </w:r>
    </w:p>
    <w:bookmarkStart w:id="33" w:name="land-expand"/>
    <w:p>
      <w:pPr>
        <w:pStyle w:val="Heading3"/>
      </w:pPr>
      <w:r>
        <w:t xml:space="preserve">Land &amp; Expand</w:t>
      </w:r>
    </w:p>
    <w:p>
      <w:pPr>
        <w:pStyle w:val="FirstParagraph"/>
      </w:pPr>
      <w:r>
        <w:rPr>
          <w:b/>
          <w:bCs/>
        </w:rPr>
        <w:t xml:space="preserve">Phase 1: Founding Partners (Current)</w:t>
      </w:r>
      <w:r>
        <w:t xml:space="preserve"> </w:t>
      </w:r>
      <w:r>
        <w:t xml:space="preserve">- Direct outreach to warm network</w:t>
      </w:r>
      <w:r>
        <w:t xml:space="preserve"> </w:t>
      </w:r>
      <w:r>
        <w:t xml:space="preserve">- Exclusive pricing locks in early adopters</w:t>
      </w:r>
      <w:r>
        <w:t xml:space="preserve"> </w:t>
      </w:r>
      <w:r>
        <w:t xml:space="preserve">- Build case studies and testimonials</w:t>
      </w:r>
    </w:p>
    <w:p>
      <w:pPr>
        <w:pStyle w:val="BodyText"/>
      </w:pPr>
      <w:r>
        <w:rPr>
          <w:b/>
          <w:bCs/>
        </w:rPr>
        <w:t xml:space="preserve">Phase 2: Inbound + Referrals</w:t>
      </w:r>
      <w:r>
        <w:t xml:space="preserve"> </w:t>
      </w:r>
      <w:r>
        <w:t xml:space="preserve">- Content marketing (SEO, LinkedIn)</w:t>
      </w:r>
      <w:r>
        <w:t xml:space="preserve"> </w:t>
      </w:r>
      <w:r>
        <w:t xml:space="preserve">- Referral program ($500/qualified referral)</w:t>
      </w:r>
      <w:r>
        <w:t xml:space="preserve"> </w:t>
      </w:r>
      <w:r>
        <w:t xml:space="preserve">- Partner channel (agencies, consultants)</w:t>
      </w:r>
    </w:p>
    <w:p>
      <w:pPr>
        <w:pStyle w:val="BodyText"/>
      </w:pPr>
      <w:r>
        <w:rPr>
          <w:b/>
          <w:bCs/>
        </w:rPr>
        <w:t xml:space="preserve">Phase 3: Scale</w:t>
      </w:r>
      <w:r>
        <w:t xml:space="preserve"> </w:t>
      </w:r>
      <w:r>
        <w:t xml:space="preserve">- Paid acquisition (proven unit economics)</w:t>
      </w:r>
      <w:r>
        <w:t xml:space="preserve"> </w:t>
      </w:r>
      <w:r>
        <w:t xml:space="preserve">- Enterprise sales team</w:t>
      </w:r>
      <w:r>
        <w:t xml:space="preserve"> </w:t>
      </w:r>
      <w:r>
        <w:t xml:space="preserve">- White-label partnerships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lide-11-technology-stack"/>
    <w:p>
      <w:pPr>
        <w:pStyle w:val="Heading2"/>
      </w:pPr>
      <w:r>
        <w:t xml:space="preserve">Slide 11: Technology Stack</w:t>
      </w:r>
    </w:p>
    <w:bookmarkStart w:id="35" w:name="built-for-scale"/>
    <w:p>
      <w:pPr>
        <w:pStyle w:val="Heading3"/>
      </w:pPr>
      <w:r>
        <w:t xml:space="preserve">Built for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Next.js, TypeScript, Tailwind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n8n Cloud (automation),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OpenAI GPT-4, custom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Instantly.ai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Vercel, AWS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Advantages:</w:t>
      </w:r>
      <w:r>
        <w:t xml:space="preserve"> </w:t>
      </w:r>
      <w:r>
        <w:t xml:space="preserve">- No-code automation enables rapid iteration</w:t>
      </w:r>
      <w:r>
        <w:t xml:space="preserve"> </w:t>
      </w:r>
      <w:r>
        <w:t xml:space="preserve">- Modular engine architecture</w:t>
      </w:r>
      <w:r>
        <w:t xml:space="preserve"> </w:t>
      </w:r>
      <w:r>
        <w:t xml:space="preserve">- API-first design for integrations</w:t>
      </w:r>
      <w:r>
        <w:t xml:space="preserve"> </w:t>
      </w:r>
      <w:r>
        <w:t xml:space="preserve">- SOC 2 Type II roadmap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lide-12-team"/>
    <w:p>
      <w:pPr>
        <w:pStyle w:val="Heading2"/>
      </w:pPr>
      <w:r>
        <w:t xml:space="preserve">Slide 12: Team</w:t>
      </w:r>
    </w:p>
    <w:bookmarkStart w:id="37" w:name="founder"/>
    <w:p>
      <w:pPr>
        <w:pStyle w:val="Heading3"/>
      </w:pPr>
      <w:r>
        <w:t xml:space="preserve">Founder</w:t>
      </w:r>
    </w:p>
    <w:p>
      <w:pPr>
        <w:pStyle w:val="FirstParagraph"/>
      </w:pPr>
      <w:r>
        <w:rPr>
          <w:b/>
          <w:bCs/>
        </w:rPr>
        <w:t xml:space="preserve">Marcos Matthews</w:t>
      </w:r>
      <w:r>
        <w:t xml:space="preserve"> </w:t>
      </w:r>
      <w:r>
        <w:rPr>
          <w:i/>
          <w:iCs/>
        </w:rPr>
        <w:t xml:space="preserve">Founder &amp; CEO</w:t>
      </w:r>
    </w:p>
    <w:p>
      <w:pPr>
        <w:pStyle w:val="Compact"/>
        <w:numPr>
          <w:ilvl w:val="0"/>
          <w:numId w:val="1001"/>
        </w:numPr>
      </w:pPr>
      <w:r>
        <w:t xml:space="preserve">☒ years in B2B sales/marketing</w:t>
      </w:r>
    </w:p>
    <w:p>
      <w:pPr>
        <w:pStyle w:val="Compact"/>
        <w:numPr>
          <w:ilvl w:val="0"/>
          <w:numId w:val="1001"/>
        </w:numPr>
      </w:pPr>
      <w:r>
        <w:t xml:space="preserve">[Previous relevant experience]</w:t>
      </w:r>
    </w:p>
    <w:p>
      <w:pPr>
        <w:pStyle w:val="Compact"/>
        <w:numPr>
          <w:ilvl w:val="0"/>
          <w:numId w:val="1001"/>
        </w:numPr>
      </w:pPr>
      <w:r>
        <w:t xml:space="preserve">[Key achievements]</w:t>
      </w:r>
    </w:p>
    <w:p>
      <w:pPr>
        <w:pStyle w:val="FirstParagraph"/>
      </w:pPr>
      <w:r>
        <w:rPr>
          <w:b/>
          <w:bCs/>
        </w:rPr>
        <w:t xml:space="preserve">Advisors:</w:t>
      </w:r>
      <w:r>
        <w:t xml:space="preserve"> </w:t>
      </w:r>
      <w:r>
        <w:t xml:space="preserve">- [Advisor 1] - [Background]</w:t>
      </w:r>
      <w:r>
        <w:t xml:space="preserve"> </w:t>
      </w:r>
      <w:r>
        <w:t xml:space="preserve">- [Advisor 2] - [Background]</w:t>
      </w:r>
    </w:p>
    <w:p>
      <w:pPr>
        <w:pStyle w:val="BodyText"/>
      </w:pPr>
      <w:r>
        <w:rPr>
          <w:b/>
          <w:bCs/>
        </w:rPr>
        <w:t xml:space="preserve">Hiring Plan:</w:t>
      </w:r>
      <w:r>
        <w:t xml:space="preserve"> </w:t>
      </w:r>
      <w:r>
        <w:t xml:space="preserve">- Q1: Success Manager</w:t>
      </w:r>
      <w:r>
        <w:t xml:space="preserve"> </w:t>
      </w:r>
      <w:r>
        <w:t xml:space="preserve">- Q2: Sales AE</w:t>
      </w:r>
      <w:r>
        <w:t xml:space="preserve"> </w:t>
      </w:r>
      <w:r>
        <w:t xml:space="preserve">- Q3: Marketing Lead</w:t>
      </w:r>
      <w:r>
        <w:t xml:space="preserve"> </w:t>
      </w:r>
      <w:r>
        <w:t xml:space="preserve">- Q4: Engineering Lead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lide-13-financial-projections"/>
    <w:p>
      <w:pPr>
        <w:pStyle w:val="Heading2"/>
      </w:pPr>
      <w:r>
        <w:t xml:space="preserve">Slide 13: Financial Projections</w:t>
      </w:r>
    </w:p>
    <w:bookmarkStart w:id="39" w:name="path-to-profitability"/>
    <w:p>
      <w:pPr>
        <w:pStyle w:val="Heading3"/>
      </w:pPr>
      <w:r>
        <w:t xml:space="preserve">Path to Profitability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$1.8M</w:t>
            </w:r>
          </w:p>
        </w:tc>
        <w:tc>
          <w:tcPr/>
          <w:p>
            <w:pPr>
              <w:pStyle w:val="Compact"/>
            </w:pPr>
            <w:r>
              <w:t xml:space="preserve">$7.2M</w:t>
            </w:r>
          </w:p>
        </w:tc>
        <w:tc>
          <w:tcPr/>
          <w:p>
            <w:pPr>
              <w:pStyle w:val="Compact"/>
            </w:pPr>
            <w:r>
              <w:t xml:space="preserve">$18M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$1.8M</w:t>
            </w:r>
          </w:p>
        </w:tc>
        <w:tc>
          <w:tcPr/>
          <w:p>
            <w:pPr>
              <w:pStyle w:val="Compact"/>
            </w:pPr>
            <w:r>
              <w:t xml:space="preserve">$7.2M</w:t>
            </w:r>
          </w:p>
        </w:tc>
        <w:tc>
          <w:tcPr/>
          <w:p>
            <w:pPr>
              <w:pStyle w:val="Compact"/>
            </w:pPr>
            <w:r>
              <w:t xml:space="preserve">$18M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$1.35M</w:t>
            </w:r>
          </w:p>
        </w:tc>
        <w:tc>
          <w:tcPr/>
          <w:p>
            <w:pPr>
              <w:pStyle w:val="Compact"/>
            </w:pPr>
            <w:r>
              <w:t xml:space="preserve">$5.4M</w:t>
            </w:r>
          </w:p>
        </w:tc>
        <w:tc>
          <w:tcPr/>
          <w:p>
            <w:pPr>
              <w:pStyle w:val="Compact"/>
            </w:pPr>
            <w:r>
              <w:t xml:space="preserve">$13.5M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-$200K</w:t>
            </w:r>
          </w:p>
        </w:tc>
        <w:tc>
          <w:tcPr/>
          <w:p>
            <w:pPr>
              <w:pStyle w:val="Compact"/>
            </w:pPr>
            <w:r>
              <w:t xml:space="preserve">$1.2M</w:t>
            </w:r>
          </w:p>
        </w:tc>
        <w:tc>
          <w:tcPr/>
          <w:p>
            <w:pPr>
              <w:pStyle w:val="Compact"/>
            </w:pPr>
            <w:r>
              <w:t xml:space="preserve">$4.5M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Assumptions:</w:t>
      </w:r>
      <w:r>
        <w:t xml:space="preserve"> </w:t>
      </w:r>
      <w:r>
        <w:t xml:space="preserve">- 90% annual retention</w:t>
      </w:r>
      <w:r>
        <w:t xml:space="preserve"> </w:t>
      </w:r>
      <w:r>
        <w:t xml:space="preserve">- 15% expansion revenue</w:t>
      </w:r>
      <w:r>
        <w:t xml:space="preserve"> </w:t>
      </w:r>
      <w:r>
        <w:t xml:space="preserve">- 75% gross margin</w:t>
      </w:r>
      <w:r>
        <w:t xml:space="preserve"> </w:t>
      </w:r>
      <w:r>
        <w:t xml:space="preserve">- $5K CAC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lide-14-use-of-funds"/>
    <w:p>
      <w:pPr>
        <w:pStyle w:val="Heading2"/>
      </w:pPr>
      <w:r>
        <w:t xml:space="preserve">Slide 14: Use of Funds</w:t>
      </w:r>
    </w:p>
    <w:bookmarkStart w:id="41" w:name="xm-seed-round"/>
    <w:p>
      <w:pPr>
        <w:pStyle w:val="Heading3"/>
      </w:pPr>
      <w:r>
        <w:t xml:space="preserve">$[X]M Seed Round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&amp; Engineering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AI enhancement, platform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&amp; Marketing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Team, content, paid 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Infrastructure,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G&amp;A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Legal, finance, admin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18-Month Milestones:</w:t>
      </w:r>
      <w:r>
        <w:t xml:space="preserve"> </w:t>
      </w:r>
      <w:r>
        <w:t xml:space="preserve">- 150+ clients onboarded</w:t>
      </w:r>
      <w:r>
        <w:t xml:space="preserve"> </w:t>
      </w:r>
      <w:r>
        <w:t xml:space="preserve">- $5M+ ARR</w:t>
      </w:r>
      <w:r>
        <w:t xml:space="preserve"> </w:t>
      </w:r>
      <w:r>
        <w:t xml:space="preserve">- Team of 10+</w:t>
      </w:r>
      <w:r>
        <w:t xml:space="preserve"> </w:t>
      </w:r>
      <w:r>
        <w:t xml:space="preserve">- SOC 2 Type II certified</w:t>
      </w:r>
      <w:r>
        <w:t xml:space="preserve"> </w:t>
      </w:r>
      <w:r>
        <w:t xml:space="preserve">- Series A ready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lide-15-the-ask"/>
    <w:p>
      <w:pPr>
        <w:pStyle w:val="Heading2"/>
      </w:pPr>
      <w:r>
        <w:t xml:space="preserve">Slide 15: The Ask</w:t>
      </w:r>
    </w:p>
    <w:bookmarkStart w:id="43" w:name="raising-xm-seed"/>
    <w:p>
      <w:pPr>
        <w:pStyle w:val="Heading3"/>
      </w:pPr>
      <w:r>
        <w:t xml:space="preserve">Raising $[X]M Seed</w:t>
      </w:r>
    </w:p>
    <w:p>
      <w:pPr>
        <w:pStyle w:val="FirstParagraph"/>
      </w:pPr>
      <w:r>
        <w:rPr>
          <w:b/>
          <w:bCs/>
        </w:rPr>
        <w:t xml:space="preserve">Terms:</w:t>
      </w:r>
      <w:r>
        <w:t xml:space="preserve"> </w:t>
      </w:r>
      <w:r>
        <w:t xml:space="preserve">- Round size: $[X]M</w:t>
      </w:r>
      <w:r>
        <w:t xml:space="preserve"> </w:t>
      </w:r>
      <w:r>
        <w:t xml:space="preserve">- Valuation: $[X]M pre-money</w:t>
      </w:r>
      <w:r>
        <w:t xml:space="preserve"> </w:t>
      </w:r>
      <w:r>
        <w:t xml:space="preserve">- Instrument: [SAFE/Priced Round]</w:t>
      </w:r>
      <w:r>
        <w:t xml:space="preserve"> </w:t>
      </w:r>
      <w:r>
        <w:t xml:space="preserve">- Lead investor: Seeking</w:t>
      </w:r>
    </w:p>
    <w:p>
      <w:pPr>
        <w:pStyle w:val="BodyText"/>
      </w:pPr>
      <w:r>
        <w:rPr>
          <w:b/>
          <w:bCs/>
        </w:rPr>
        <w:t xml:space="preserve">What We’re Looking For:</w:t>
      </w:r>
      <w:r>
        <w:t xml:space="preserve"> </w:t>
      </w:r>
      <w:r>
        <w:t xml:space="preserve">- Capital for growth</w:t>
      </w:r>
      <w:r>
        <w:t xml:space="preserve"> </w:t>
      </w:r>
      <w:r>
        <w:t xml:space="preserve">- B2B SaaS/sales tech expertise</w:t>
      </w:r>
      <w:r>
        <w:t xml:space="preserve"> </w:t>
      </w:r>
      <w:r>
        <w:t xml:space="preserve">- Network in target industries</w:t>
      </w:r>
      <w:r>
        <w:t xml:space="preserve"> </w:t>
      </w:r>
      <w:r>
        <w:t xml:space="preserve">- Strategic guidance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lide-16-why-now"/>
    <w:p>
      <w:pPr>
        <w:pStyle w:val="Heading2"/>
      </w:pPr>
      <w:r>
        <w:t xml:space="preserve">Slide 16: Why Now?</w:t>
      </w:r>
    </w:p>
    <w:bookmarkStart w:id="45" w:name="perfect-timing"/>
    <w:p>
      <w:pPr>
        <w:pStyle w:val="Heading3"/>
      </w:pPr>
      <w:r>
        <w:t xml:space="preserve">Perfect Timing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Maturity</w:t>
      </w:r>
      <w:r>
        <w:t xml:space="preserve"> </w:t>
      </w:r>
      <w:r>
        <w:t xml:space="preserve">- GPT-4 enables truly autonomous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Evolution</w:t>
      </w:r>
      <w:r>
        <w:t xml:space="preserve"> </w:t>
      </w:r>
      <w:r>
        <w:t xml:space="preserve">- Gmail/Yahoo changes favor quality senders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SDR Crisis</w:t>
      </w:r>
      <w:r>
        <w:t xml:space="preserve"> </w:t>
      </w:r>
      <w:r>
        <w:t xml:space="preserve">- Rising costs, falling productivity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Buyer Behavior</w:t>
      </w:r>
      <w:r>
        <w:t xml:space="preserve"> </w:t>
      </w:r>
      <w:r>
        <w:t xml:space="preserve">- B2B buyers expect personalization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Automation Acceptance</w:t>
      </w:r>
      <w:r>
        <w:t xml:space="preserve"> </w:t>
      </w:r>
      <w:r>
        <w:t xml:space="preserve">- Businesses ready for AI agents</w:t>
      </w:r>
    </w:p>
    <w:p>
      <w:pPr>
        <w:pStyle w:val="FirstParagraph"/>
      </w:pPr>
      <w:r>
        <w:rPr>
          <w:b/>
          <w:bCs/>
        </w:rPr>
        <w:t xml:space="preserve">The window is open. First movers win.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slide-17-vision"/>
    <w:p>
      <w:pPr>
        <w:pStyle w:val="Heading2"/>
      </w:pPr>
      <w:r>
        <w:t xml:space="preserve">Slide 17: Vision</w:t>
      </w:r>
    </w:p>
    <w:bookmarkStart w:id="47" w:name="the-future-of-b2b-sales"/>
    <w:p>
      <w:pPr>
        <w:pStyle w:val="Heading3"/>
      </w:pPr>
      <w:r>
        <w:t xml:space="preserve">The Future of B2B Sales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Autonomous email outreach</w:t>
      </w:r>
    </w:p>
    <w:p>
      <w:pPr>
        <w:pStyle w:val="BodyText"/>
      </w:pPr>
      <w:r>
        <w:rPr>
          <w:b/>
          <w:bCs/>
        </w:rPr>
        <w:t xml:space="preserve">Tomorrow:</w:t>
      </w:r>
      <w:r>
        <w:t xml:space="preserve"> </w:t>
      </w:r>
      <w:r>
        <w:t xml:space="preserve">- Multi-channel (LinkedIn, phone, chat)</w:t>
      </w:r>
      <w:r>
        <w:t xml:space="preserve"> </w:t>
      </w:r>
      <w:r>
        <w:t xml:space="preserve">- Full-cycle sales automation</w:t>
      </w:r>
      <w:r>
        <w:t xml:space="preserve"> </w:t>
      </w:r>
      <w:r>
        <w:t xml:space="preserve">- Predictive lead scoring</w:t>
      </w:r>
      <w:r>
        <w:t xml:space="preserve"> </w:t>
      </w:r>
      <w:r>
        <w:t xml:space="preserve">- Revenue intelligence platform</w:t>
      </w:r>
    </w:p>
    <w:p>
      <w:pPr>
        <w:pStyle w:val="BodyText"/>
      </w:pPr>
      <w:r>
        <w:rPr>
          <w:b/>
          <w:bCs/>
        </w:rPr>
        <w:t xml:space="preserve">Our mission:</w:t>
      </w:r>
      <w:r>
        <w:t xml:space="preserve"> </w:t>
      </w:r>
      <w:r>
        <w:t xml:space="preserve">Make enterprise-grade sales automation accessible to every B2B company.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slide-18-contact"/>
    <w:p>
      <w:pPr>
        <w:pStyle w:val="Heading2"/>
      </w:pPr>
      <w:r>
        <w:t xml:space="preserve">Slide 18: Contact</w:t>
      </w:r>
    </w:p>
    <w:bookmarkStart w:id="49" w:name="lets-talk"/>
    <w:p>
      <w:pPr>
        <w:pStyle w:val="Heading3"/>
      </w:pPr>
      <w:r>
        <w:t xml:space="preserve">Let’s Talk</w:t>
      </w:r>
    </w:p>
    <w:p>
      <w:pPr>
        <w:pStyle w:val="FirstParagraph"/>
      </w:pPr>
      <w:r>
        <w:rPr>
          <w:b/>
          <w:bCs/>
        </w:rPr>
        <w:t xml:space="preserve">Marcos Matthews</w:t>
      </w:r>
      <w:r>
        <w:t xml:space="preserve"> </w:t>
      </w:r>
      <w:r>
        <w:t xml:space="preserve">Founder &amp; CEO, XGrowthOS</w:t>
      </w:r>
    </w:p>
    <w:p>
      <w:pPr>
        <w:pStyle w:val="BodyText"/>
      </w:pPr>
      <w:r>
        <w:t xml:space="preserve">📧 marcos@xgrowthos.com</w:t>
      </w:r>
      <w:r>
        <w:t xml:space="preserve"> </w:t>
      </w:r>
      <w:r>
        <w:t xml:space="preserve">📱 [Phone]</w:t>
      </w:r>
      <w:r>
        <w:t xml:space="preserve"> </w:t>
      </w:r>
      <w:r>
        <w:t xml:space="preserve">🌐 xgrowthos.com</w:t>
      </w:r>
      <w:r>
        <w:t xml:space="preserve"> </w:t>
      </w:r>
      <w:r>
        <w:t xml:space="preserve">📅 [Calendly Link]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appendix"/>
    <w:p>
      <w:pPr>
        <w:pStyle w:val="Heading2"/>
      </w:pPr>
      <w:r>
        <w:t xml:space="preserve">Appendix</w:t>
      </w:r>
    </w:p>
    <w:bookmarkStart w:id="51" w:name="additional-materials"/>
    <w:p>
      <w:pPr>
        <w:pStyle w:val="Heading3"/>
      </w:pPr>
      <w:r>
        <w:t xml:space="preserve">Additional Materials</w:t>
      </w:r>
    </w:p>
    <w:p>
      <w:pPr>
        <w:pStyle w:val="Compact"/>
        <w:numPr>
          <w:ilvl w:val="0"/>
          <w:numId w:val="1003"/>
        </w:numPr>
      </w:pPr>
      <w:r>
        <w:t xml:space="preserve">Detailed financial model</w:t>
      </w:r>
    </w:p>
    <w:p>
      <w:pPr>
        <w:pStyle w:val="Compact"/>
        <w:numPr>
          <w:ilvl w:val="0"/>
          <w:numId w:val="1003"/>
        </w:numPr>
      </w:pPr>
      <w:r>
        <w:t xml:space="preserve">Technical architecture diagram</w:t>
      </w:r>
    </w:p>
    <w:p>
      <w:pPr>
        <w:pStyle w:val="Compact"/>
        <w:numPr>
          <w:ilvl w:val="0"/>
          <w:numId w:val="1003"/>
        </w:numPr>
      </w:pPr>
      <w:r>
        <w:t xml:space="preserve">Customer case studies</w:t>
      </w:r>
    </w:p>
    <w:p>
      <w:pPr>
        <w:pStyle w:val="Compact"/>
        <w:numPr>
          <w:ilvl w:val="0"/>
          <w:numId w:val="1003"/>
        </w:numPr>
      </w:pPr>
      <w:r>
        <w:t xml:space="preserve">Competitive analysis</w:t>
      </w:r>
    </w:p>
    <w:p>
      <w:pPr>
        <w:pStyle w:val="Compact"/>
        <w:numPr>
          <w:ilvl w:val="0"/>
          <w:numId w:val="1003"/>
        </w:numPr>
      </w:pPr>
      <w:r>
        <w:t xml:space="preserve">Team backgrounds</w:t>
      </w:r>
    </w:p>
    <w:p>
      <w:pPr>
        <w:pStyle w:val="Compact"/>
        <w:numPr>
          <w:ilvl w:val="0"/>
          <w:numId w:val="1003"/>
        </w:numPr>
      </w:pPr>
      <w:r>
        <w:t xml:space="preserve">Product roadmap</w:t>
      </w:r>
    </w:p>
    <w:p>
      <w:pPr>
        <w:pStyle w:val="Compact"/>
        <w:numPr>
          <w:ilvl w:val="0"/>
          <w:numId w:val="1003"/>
        </w:numPr>
      </w:pPr>
      <w:r>
        <w:t xml:space="preserve">Market research</w:t>
      </w:r>
    </w:p>
    <w:p>
      <w:pPr>
        <w:pStyle w:val="FirstParagraph"/>
      </w:pPr>
      <w:r>
        <w:rPr>
          <w:i/>
          <w:iCs/>
        </w:rPr>
        <w:t xml:space="preserve">Available upon request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key-metrics-reference"/>
    <w:p>
      <w:pPr>
        <w:pStyle w:val="Heading2"/>
      </w:pPr>
      <w:r>
        <w:t xml:space="preserve">Key Metrics Reference</w:t>
      </w:r>
    </w:p>
    <w:bookmarkStart w:id="53" w:name="for-qa"/>
    <w:p>
      <w:pPr>
        <w:pStyle w:val="Heading3"/>
      </w:pPr>
      <w:r>
        <w:t xml:space="preserve">For Q&amp;A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  <w:tc>
          <w:tcPr/>
          <w:p>
            <w:pPr>
              <w:pStyle w:val="Compact"/>
            </w:pPr>
            <w:r>
              <w:t xml:space="preserve">40%+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  <w:tc>
          <w:tcPr/>
          <w:p>
            <w:pPr>
              <w:pStyle w:val="Compact"/>
            </w:pPr>
            <w:r>
              <w:t xml:space="preserve">8%+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Conversion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  <w:tc>
          <w:tcPr/>
          <w:p>
            <w:pPr>
              <w:pStyle w:val="Compact"/>
            </w:pPr>
            <w:r>
              <w:t xml:space="preserve">2%+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Retention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  <w:tc>
          <w:tcPr/>
          <w:p>
            <w:pPr>
              <w:pStyle w:val="Compact"/>
            </w:pPr>
            <w:r>
              <w:t xml:space="preserve">90%+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$36,000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- For Authorized Recipients Only</w:t>
      </w:r>
      <w:r>
        <w:t xml:space="preserve"> </w:t>
      </w:r>
      <w:r>
        <w:rPr>
          <w:i/>
          <w:iCs/>
        </w:rPr>
        <w:t xml:space="preserve">XGrowthOS - Autonomous B2B Lead Generation Platform</w:t>
      </w:r>
      <w:r>
        <w:t xml:space="preserve"> </w:t>
      </w:r>
      <w:r>
        <w:rPr>
          <w:i/>
          <w:iCs/>
        </w:rPr>
        <w:t xml:space="preserve">Document Version 3.0 | January 2026 | Updated with CSM Automation Suite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2026-01-25T03:18:54Z</dcterms:created>
  <dcterms:modified xsi:type="dcterms:W3CDTF">2026-01-25T03:18:54Z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