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right"/>
      </w:pPr>
      <w:r>
        <w:rPr>
          <w:color w:val="64748B"/>
          <w:sz w:val="20"/>
          <w:szCs w:val="20"/>
        </w:rPr>
        <w:t xml:space="preserve">XG-DOC-020</w:t>
      </w:r>
    </w:p>
    <w:p>
      <w:pPr>
        <w:spacing w:after="150"/>
        <w:jc w:val="center"/>
      </w:pPr>
      <w:r>
        <w:rPr>
          <w:b/>
          <w:bCs/>
          <w:color w:val="0F172A"/>
          <w:sz w:val="56"/>
          <w:szCs w:val="56"/>
        </w:rPr>
        <w:t xml:space="preserve">Referral Program Guide</w:t>
      </w:r>
    </w:p>
    <w:p>
      <w:pPr>
        <w:spacing w:after="400"/>
        <w:jc w:val="center"/>
      </w:pPr>
      <w:r>
        <w:rPr>
          <w:color w:val="059669"/>
          <w:sz w:val="26"/>
          <w:szCs w:val="26"/>
        </w:rPr>
        <w:t xml:space="preserve">XGrowthOS Client Referral Program</w:t>
      </w:r>
    </w:p>
    <w:p>
      <w:pPr>
        <w:pStyle w:val="Heading1"/>
      </w:pPr>
      <w:r>
        <w:t xml:space="preserve">Program Overview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Thank you for being an XGrowthOS client! Our referral program rewards you for introducing qualified businesses to our autonomous lead generation platform.</w:t>
      </w:r>
    </w:p>
    <w:p>
      <w:pPr>
        <w:pStyle w:val="Heading1"/>
      </w:pPr>
      <w:r>
        <w:t xml:space="preserve">Referral Rewards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Reward Type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475569"/>
                <w:sz w:val="22"/>
                <w:szCs w:val="22"/>
              </w:rPr>
              <w:t xml:space="preserve">Credit per qualified referral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$500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Applied 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Your next invoice(s)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Maximum credits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color w:val="475569"/>
                <w:sz w:val="22"/>
                <w:szCs w:val="22"/>
              </w:rPr>
              <w:t xml:space="preserve">Unlimited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What Qualified Means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 referral is qualified when they: complete a discovery call, match our Ideal Client Profile (B2B, $15K+ ACV), are not already in our sales pipeline, and were introduced by you (not from another source). Note: The referral does not need to become a client for you to receive credit. They just need to complete a discovery call.</w:t>
      </w:r>
    </w:p>
    <w:p>
      <w:pPr>
        <w:pStyle w:val="Heading1"/>
      </w:pPr>
      <w:r>
        <w:t xml:space="preserve">How It Works</w:t>
      </w:r>
    </w:p>
    <w:p>
      <w:pPr>
        <w:pStyle w:val="Heading2"/>
      </w:pPr>
      <w:r>
        <w:t xml:space="preserve">Step 1: Identify a Good Fit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Think about contacts who might benefit from XGrowthOS. Ideal referral profile includes: B2B company selling products or services, average contract value $15,000+, has a sales team ready to take meetings, struggling with consistent pipeline, and open to outsourcing top-of-funnel.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Good referral sources include: LinkedIn connections, industry peers, business partners, networking contacts, mastermind group members, and former colleagues.</w:t>
      </w:r>
    </w:p>
    <w:p>
      <w:pPr>
        <w:pStyle w:val="Heading2"/>
      </w:pPr>
      <w:r>
        <w:t xml:space="preserve">Step 2: Make the Introduction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Option A - Warm Email Introduction: Send an email connecting us directly. Example subject: 'Introduction - [Their Name] &lt;&gt; Marcos @ XGrowthOS'. Introduce them to Marcos Matthews, mention you're a client and your results, explain why you think it's a fit, and let them take it from there.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Option B - Share Our Booking Link: Send your contact our discovery call link at xgrowthos.com/book-demo and tell them to mention your name when booking.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Option C - Submit Referral Form: Complete the referral section on your feedback form (XG-DOC-010) or email us directly at support@xgrowthos.com with: Referral name, Company name, Email address, and Your relationship to them.</w:t>
      </w:r>
    </w:p>
    <w:p>
      <w:pPr>
        <w:pStyle w:val="Heading2"/>
      </w:pPr>
      <w:r>
        <w:t xml:space="preserve">Step 3: We Take It From Here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Once introduced, we reach out within 24 hours, schedule a discovery call, and if qualified, you receive your $500 credit applied to your next invoice.</w:t>
      </w:r>
    </w:p>
    <w:p>
      <w:r>
        <w:br w:type="page"/>
      </w:r>
    </w:p>
    <w:p>
      <w:pPr>
        <w:pStyle w:val="Heading1"/>
      </w:pPr>
      <w:r>
        <w:t xml:space="preserve">Terms and Conditions</w:t>
      </w:r>
    </w:p>
    <w:p>
      <w:pPr>
        <w:pStyle w:val="Heading2"/>
      </w:pPr>
      <w:r>
        <w:t xml:space="preserve">Eligibility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Active XGrowthOS clients in good standing. Referral must be a new prospect (not in our pipeline). One credit per unique company/referral. Self-referrals not eligible.</w:t>
      </w:r>
    </w:p>
    <w:p>
      <w:pPr>
        <w:pStyle w:val="Heading2"/>
      </w:pPr>
      <w:r>
        <w:t xml:space="preserve">Credit Application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Credits applied to monthly retainer invoices. Credits do not apply to onboarding fees. Credits do not expire while you're an active client. Credits are non-transferable and non-cashable. Maximum credit per invoice: 100% of retainer.</w:t>
      </w:r>
    </w:p>
    <w:p>
      <w:pPr>
        <w:pStyle w:val="Heading2"/>
      </w:pPr>
      <w:r>
        <w:t xml:space="preserve">Disqualifications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A referral does not qualify if: they're already in our sales pipeline, they've previously had a discovery call with us, they don't meet our ICP criteria, they provide false contact information, or the introduction was not from you directly.</w:t>
      </w:r>
    </w:p>
    <w:p>
      <w:pPr>
        <w:pStyle w:val="Heading1"/>
      </w:pPr>
      <w:r>
        <w:t xml:space="preserve">Making Great Referrals</w:t>
      </w:r>
    </w:p>
    <w:p>
      <w:pPr>
        <w:pStyle w:val="Heading2"/>
      </w:pPr>
      <w:r>
        <w:t xml:space="preserve">Tips for Success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Quality over quantity: One great referral beats ten poor fits. Personal introduction preferred: Warm intros convert 5x better than cold shares. Share your experience: Tell them specifically what has worked for you. Set expectations: Help them understand it's a 90-day pilot commitment. Choose decision-makers: Refer people who can say yes.</w:t>
      </w:r>
    </w:p>
    <w:p>
      <w:pPr>
        <w:pStyle w:val="Heading2"/>
      </w:pPr>
      <w:r>
        <w:t xml:space="preserve">What to Share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When introducing us, feel free to mention: your results (meetings booked, reply rates, etc.), the autonomous AI aspect, the transparency and reporting, the performance guarantee, and your Success Manager experience.</w:t>
      </w:r>
    </w:p>
    <w:p>
      <w:pPr>
        <w:pStyle w:val="Heading1"/>
      </w:pPr>
      <w:r>
        <w:t xml:space="preserve">Frequently Asked Questions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When do I receive my credit? Credits are applied to your next invoice after the referral completes their discovery call.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Can I earn multiple credits? Yes! There's no limit to how many referrals you can make. Each qualified referral equals $500 credit.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What if my referral doesn't become a client? You still receive the credit! They just need to complete a discovery call.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What if someone I referred comes back later? If they complete a discovery call within 90 days of your referral, you receive credit. After 90 days, the referral expires.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Can I refer another company I own? No, self-referrals (including companies you own or are a major stakeholder in) are not eligible.</w:t>
      </w:r>
    </w:p>
    <w:p>
      <w:pPr>
        <w:pStyle w:val="Heading1"/>
      </w:pPr>
      <w:r>
        <w:t xml:space="preserve">Submit a Referral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Option 1 - Email: Send referral details to support@xgrowthos.com including your name and company, referral name, referral company, referral email, your relationship, and why you think they're a fit.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Option 2 - Tell Your Success Manager: Mention the referral on your next sync call.</w:t>
      </w:r>
    </w:p>
    <w:p>
      <w:pPr>
        <w:spacing w:after="200"/>
      </w:pPr>
      <w:r>
        <w:rPr>
          <w:color w:val="475569"/>
          <w:sz w:val="24"/>
          <w:szCs w:val="24"/>
        </w:rPr>
        <w:t xml:space="preserve">Option 3 - Feedback Form: Use the referral section on your XG-DOC-010 feedback form.</w:t>
      </w:r>
    </w:p>
    <w:p>
      <w:pPr>
        <w:spacing w:after="200"/>
      </w:pPr>
      <w:r>
        <w:rPr>
          <w:b/>
          <w:bCs/>
          <w:color w:val="475569"/>
          <w:sz w:val="24"/>
          <w:szCs w:val="24"/>
        </w:rPr>
        <w:t xml:space="preserve">Your referrals are the highest compliment we can receive. We appreciate your trust in introducing us to your network.</w:t>
      </w:r>
    </w:p>
    <w:p>
      <w:pPr>
        <w:spacing w:before="400" w:after="200"/>
        <w:jc w:val="center"/>
      </w:pPr>
      <w:r>
        <w:rPr>
          <w:color w:val="E2E8F0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bCs/>
          <w:color w:val="059669"/>
          <w:sz w:val="22"/>
          <w:szCs w:val="22"/>
        </w:rPr>
        <w:t xml:space="preserve">XGrowthOS</w:t>
      </w:r>
      <w:r>
        <w:rPr>
          <w:color w:val="64748B"/>
          <w:sz w:val="20"/>
          <w:szCs w:val="20"/>
        </w:rPr>
        <w:t xml:space="preserve">  •  Autonomous B2B Lead Generation Platform</w:t>
      </w:r>
    </w:p>
    <w:p>
      <w:pPr>
        <w:jc w:val="center"/>
      </w:pPr>
      <w:r>
        <w:rPr>
          <w:color w:val="64748B"/>
          <w:sz w:val="20"/>
          <w:szCs w:val="20"/>
        </w:rPr>
        <w:t xml:space="preserve">support@xgrowthos.com  •  xgrowthos.com</w:t>
      </w:r>
    </w:p>
    <w:p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 Version 2.0  • 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Confidential  |  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59669"/>
        <w:sz w:val="20"/>
        <w:szCs w:val="20"/>
      </w:rPr>
      <w:t xml:space="preserve">XGrowthOS</w:t>
    </w:r>
    <w:r>
      <w:rPr>
        <w:color w:val="64748B"/>
        <w:sz w:val="20"/>
        <w:szCs w:val="20"/>
      </w:rPr>
      <w:t xml:space="preserve">  |  Referral Program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b/>
      <w:bCs/>
      <w:color w:val="0F172A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b/>
      <w:bCs/>
      <w:color w:val="0F172A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0596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2026-01-24T03:27:59.306Z</dcterms:created>
  <dcterms:modified xsi:type="dcterms:W3CDTF">2026-01-24T03:27:59.306Z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