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3C" w:rsidRPr="00537481" w:rsidRDefault="00537481" w:rsidP="00537481">
      <w:pPr>
        <w:pStyle w:val="Ttulo1"/>
      </w:pPr>
      <w:r w:rsidRPr="00537481">
        <w:t xml:space="preserve">Design Document – </w:t>
      </w:r>
      <w:r w:rsidR="00A06361">
        <w:t>Product management web site</w:t>
      </w:r>
    </w:p>
    <w:p w:rsidR="00537481" w:rsidRDefault="00692BF4" w:rsidP="00537481">
      <w:r>
        <w:t xml:space="preserve">This documentation tries to explain the contents of the </w:t>
      </w:r>
      <w:r w:rsidRPr="00CF5B8E">
        <w:t>application</w:t>
      </w:r>
      <w:r>
        <w:t xml:space="preserve"> from a technical perspective and aims to be used as a design guide of the current functionality through</w:t>
      </w:r>
      <w:r w:rsidR="00684E32">
        <w:t>out</w:t>
      </w:r>
      <w:r>
        <w:t xml:space="preserve"> the development phase and future improvements to the application as well as to act as a guide to any person that want to know the technical specifications of the application.</w:t>
      </w:r>
    </w:p>
    <w:p w:rsidR="00684E32" w:rsidRDefault="00684E32" w:rsidP="00537481">
      <w:r>
        <w:t>Any future changes should be translated into a new entry in the following table to keep track of the versions over the documentation and a summary of the changes done.</w:t>
      </w:r>
    </w:p>
    <w:p w:rsidR="00684E32" w:rsidRDefault="00684E32" w:rsidP="005374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684E32" w:rsidTr="00684E32">
        <w:tc>
          <w:tcPr>
            <w:tcW w:w="3018" w:type="dxa"/>
          </w:tcPr>
          <w:p w:rsidR="00684E32" w:rsidRPr="00684E32" w:rsidRDefault="00684E32" w:rsidP="00684E32">
            <w:pPr>
              <w:jc w:val="center"/>
              <w:rPr>
                <w:b/>
              </w:rPr>
            </w:pPr>
            <w:r w:rsidRPr="00684E32">
              <w:rPr>
                <w:b/>
              </w:rPr>
              <w:t>Version</w:t>
            </w:r>
          </w:p>
        </w:tc>
        <w:tc>
          <w:tcPr>
            <w:tcW w:w="3018" w:type="dxa"/>
          </w:tcPr>
          <w:p w:rsidR="00684E32" w:rsidRPr="00684E32" w:rsidRDefault="00684E32" w:rsidP="00684E32">
            <w:pPr>
              <w:jc w:val="center"/>
              <w:rPr>
                <w:b/>
              </w:rPr>
            </w:pPr>
            <w:r w:rsidRPr="00684E32">
              <w:rPr>
                <w:b/>
              </w:rPr>
              <w:t>Updated by / date updated</w:t>
            </w:r>
          </w:p>
        </w:tc>
        <w:tc>
          <w:tcPr>
            <w:tcW w:w="3018" w:type="dxa"/>
          </w:tcPr>
          <w:p w:rsidR="00684E32" w:rsidRPr="00684E32" w:rsidRDefault="00684E32" w:rsidP="00684E32">
            <w:pPr>
              <w:jc w:val="center"/>
              <w:rPr>
                <w:b/>
              </w:rPr>
            </w:pPr>
            <w:r w:rsidRPr="00684E32">
              <w:rPr>
                <w:b/>
              </w:rPr>
              <w:t>Comments / changes</w:t>
            </w:r>
          </w:p>
        </w:tc>
      </w:tr>
      <w:tr w:rsidR="00684E32" w:rsidTr="00684E32">
        <w:tc>
          <w:tcPr>
            <w:tcW w:w="3018" w:type="dxa"/>
          </w:tcPr>
          <w:p w:rsidR="00684E32" w:rsidRDefault="00684E32" w:rsidP="00537481">
            <w:r>
              <w:t>1.1</w:t>
            </w:r>
          </w:p>
        </w:tc>
        <w:tc>
          <w:tcPr>
            <w:tcW w:w="3018" w:type="dxa"/>
          </w:tcPr>
          <w:p w:rsidR="00684E32" w:rsidRDefault="00684E32" w:rsidP="00703CA0">
            <w:r>
              <w:t xml:space="preserve">Marcos </w:t>
            </w:r>
            <w:proofErr w:type="spellStart"/>
            <w:r>
              <w:t>Olivera</w:t>
            </w:r>
            <w:proofErr w:type="spellEnd"/>
            <w:r>
              <w:t xml:space="preserve"> - </w:t>
            </w:r>
            <w:r w:rsidR="00703CA0">
              <w:t>10</w:t>
            </w:r>
            <w:r>
              <w:t>/</w:t>
            </w:r>
            <w:r w:rsidR="00A06361">
              <w:t>0</w:t>
            </w:r>
            <w:r w:rsidR="00703CA0">
              <w:t>7</w:t>
            </w:r>
            <w:r>
              <w:t>/201</w:t>
            </w:r>
            <w:r w:rsidR="002F3BBC">
              <w:t>7</w:t>
            </w:r>
          </w:p>
        </w:tc>
        <w:tc>
          <w:tcPr>
            <w:tcW w:w="3018" w:type="dxa"/>
          </w:tcPr>
          <w:p w:rsidR="00684E32" w:rsidRDefault="00684E32" w:rsidP="00537481">
            <w:r>
              <w:t>Document created, versions table added and contents started to be added.</w:t>
            </w:r>
          </w:p>
        </w:tc>
      </w:tr>
      <w:tr w:rsidR="00684E32" w:rsidTr="00684E32">
        <w:tc>
          <w:tcPr>
            <w:tcW w:w="3018" w:type="dxa"/>
          </w:tcPr>
          <w:p w:rsidR="00684E32" w:rsidRDefault="00684E32" w:rsidP="00537481"/>
        </w:tc>
        <w:tc>
          <w:tcPr>
            <w:tcW w:w="3018" w:type="dxa"/>
          </w:tcPr>
          <w:p w:rsidR="00684E32" w:rsidRDefault="00684E32" w:rsidP="00537481"/>
        </w:tc>
        <w:tc>
          <w:tcPr>
            <w:tcW w:w="3018" w:type="dxa"/>
          </w:tcPr>
          <w:p w:rsidR="00684E32" w:rsidRDefault="00684E32" w:rsidP="00537481"/>
        </w:tc>
      </w:tr>
    </w:tbl>
    <w:p w:rsidR="00F84C39" w:rsidRDefault="00F84C39" w:rsidP="00537481">
      <w:pPr>
        <w:pStyle w:val="Ttulo2"/>
      </w:pPr>
    </w:p>
    <w:p w:rsidR="00537481" w:rsidRDefault="00537481" w:rsidP="00537481">
      <w:pPr>
        <w:pStyle w:val="Ttulo2"/>
      </w:pPr>
      <w:r>
        <w:t>1 – List of technologies used</w:t>
      </w:r>
    </w:p>
    <w:p w:rsidR="00A34107" w:rsidRPr="00A34107" w:rsidRDefault="00A34107" w:rsidP="00A34107"/>
    <w:p w:rsidR="007D3D15" w:rsidRDefault="007D3D15" w:rsidP="00012BAB">
      <w:pPr>
        <w:pStyle w:val="Ttulo3"/>
      </w:pPr>
      <w:r>
        <w:t>Technologies used</w:t>
      </w:r>
    </w:p>
    <w:p w:rsidR="00DF36C4" w:rsidRDefault="00DF36C4" w:rsidP="00DF36C4">
      <w:pPr>
        <w:pStyle w:val="Default"/>
      </w:pPr>
      <w:r>
        <w:t></w:t>
      </w:r>
    </w:p>
    <w:p w:rsidR="00DF36C4" w:rsidRDefault="00DF36C4" w:rsidP="00DF36C4">
      <w:pPr>
        <w:pStyle w:val="Default"/>
        <w:numPr>
          <w:ilvl w:val="0"/>
          <w:numId w:val="12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IDE: Microsoft Visual Studio Community 2015 with updates </w:t>
      </w:r>
    </w:p>
    <w:p w:rsidR="00DF36C4" w:rsidRDefault="00DF36C4" w:rsidP="00DF36C4">
      <w:pPr>
        <w:pStyle w:val="Default"/>
        <w:numPr>
          <w:ilvl w:val="0"/>
          <w:numId w:val="12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.NET Framework: Version 4.6.1 </w:t>
      </w:r>
    </w:p>
    <w:p w:rsidR="00DF36C4" w:rsidRDefault="00DF36C4" w:rsidP="00DF36C4">
      <w:pPr>
        <w:pStyle w:val="Default"/>
        <w:numPr>
          <w:ilvl w:val="0"/>
          <w:numId w:val="12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Language: C# 6.0 </w:t>
      </w:r>
    </w:p>
    <w:p w:rsidR="00DF36C4" w:rsidRDefault="00DF36C4" w:rsidP="00DF36C4">
      <w:pPr>
        <w:pStyle w:val="Default"/>
        <w:numPr>
          <w:ilvl w:val="0"/>
          <w:numId w:val="12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ASP.NET MVC 5</w:t>
      </w:r>
    </w:p>
    <w:p w:rsidR="00DF36C4" w:rsidRDefault="00DF36C4" w:rsidP="00DF36C4">
      <w:pPr>
        <w:pStyle w:val="Default"/>
        <w:numPr>
          <w:ilvl w:val="0"/>
          <w:numId w:val="12"/>
        </w:numPr>
        <w:spacing w:after="54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NuGet</w:t>
      </w:r>
      <w:proofErr w:type="spellEnd"/>
      <w:r>
        <w:rPr>
          <w:rFonts w:ascii="Calibri" w:hAnsi="Calibri" w:cs="Calibri"/>
          <w:sz w:val="22"/>
          <w:szCs w:val="22"/>
        </w:rPr>
        <w:t xml:space="preserve"> package manager to install requi</w:t>
      </w:r>
      <w:r w:rsidR="00EF6FD6">
        <w:rPr>
          <w:rFonts w:ascii="Calibri" w:hAnsi="Calibri" w:cs="Calibri"/>
          <w:sz w:val="22"/>
          <w:szCs w:val="22"/>
        </w:rPr>
        <w:t>red packages into Visual Studio</w:t>
      </w:r>
    </w:p>
    <w:p w:rsidR="00DF36C4" w:rsidRDefault="00DF36C4" w:rsidP="00DF36C4">
      <w:pPr>
        <w:pStyle w:val="Default"/>
        <w:numPr>
          <w:ilvl w:val="0"/>
          <w:numId w:val="12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Microsoft SQL Server 2016</w:t>
      </w:r>
    </w:p>
    <w:p w:rsidR="00DF36C4" w:rsidRDefault="00DF36C4" w:rsidP="00DF36C4">
      <w:pPr>
        <w:pStyle w:val="Defaul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dependency injection was used because of lack of time but I would use for </w:t>
      </w:r>
      <w:r w:rsidR="00501343">
        <w:rPr>
          <w:rFonts w:ascii="Calibri" w:hAnsi="Calibri" w:cs="Calibri"/>
          <w:sz w:val="22"/>
          <w:szCs w:val="22"/>
        </w:rPr>
        <w:t>example</w:t>
      </w:r>
      <w:r>
        <w:rPr>
          <w:rFonts w:ascii="Calibri" w:hAnsi="Calibri" w:cs="Calibri"/>
          <w:sz w:val="22"/>
          <w:szCs w:val="22"/>
        </w:rPr>
        <w:t xml:space="preserve"> C# </w:t>
      </w:r>
      <w:proofErr w:type="spellStart"/>
      <w:r>
        <w:rPr>
          <w:rFonts w:ascii="Calibri" w:hAnsi="Calibri" w:cs="Calibri"/>
          <w:sz w:val="22"/>
          <w:szCs w:val="22"/>
        </w:rPr>
        <w:t>Ninject</w:t>
      </w:r>
      <w:proofErr w:type="spellEnd"/>
      <w:r>
        <w:rPr>
          <w:rFonts w:ascii="Calibri" w:hAnsi="Calibri" w:cs="Calibri"/>
          <w:sz w:val="22"/>
          <w:szCs w:val="22"/>
        </w:rPr>
        <w:t xml:space="preserve"> (I have used before and works well</w:t>
      </w:r>
      <w:r w:rsidR="00501343">
        <w:rPr>
          <w:rFonts w:ascii="Calibri" w:hAnsi="Calibri" w:cs="Calibri"/>
          <w:sz w:val="22"/>
          <w:szCs w:val="22"/>
        </w:rPr>
        <w:t>)</w:t>
      </w:r>
    </w:p>
    <w:p w:rsidR="00DF36C4" w:rsidRPr="00DF36C4" w:rsidRDefault="00DF36C4" w:rsidP="00DF36C4">
      <w:pPr>
        <w:pStyle w:val="Default"/>
        <w:numPr>
          <w:ilvl w:val="0"/>
          <w:numId w:val="12"/>
        </w:numPr>
      </w:pPr>
      <w:r w:rsidRPr="00DF36C4">
        <w:rPr>
          <w:rFonts w:ascii="Calibri" w:hAnsi="Calibri" w:cs="Calibri"/>
          <w:sz w:val="22"/>
          <w:szCs w:val="22"/>
        </w:rPr>
        <w:t xml:space="preserve">Unit test project: </w:t>
      </w:r>
      <w:r w:rsidRPr="00234626">
        <w:rPr>
          <w:rFonts w:ascii="Calibri" w:hAnsi="Calibri" w:cs="Calibri"/>
          <w:i/>
          <w:sz w:val="22"/>
          <w:szCs w:val="22"/>
        </w:rPr>
        <w:t>Created with the solution but only one test available, more tests should be added if the application started to grow so we have good code coverage.</w:t>
      </w:r>
      <w:r w:rsidRPr="00DF36C4">
        <w:rPr>
          <w:rFonts w:ascii="Calibri" w:hAnsi="Calibri" w:cs="Calibri"/>
          <w:sz w:val="22"/>
          <w:szCs w:val="22"/>
        </w:rPr>
        <w:t xml:space="preserve"> </w:t>
      </w:r>
    </w:p>
    <w:p w:rsidR="00F84C39" w:rsidRDefault="00F84C39" w:rsidP="00F84C39">
      <w:pPr>
        <w:pStyle w:val="Prrafodelista"/>
        <w:numPr>
          <w:ilvl w:val="0"/>
          <w:numId w:val="8"/>
        </w:numPr>
      </w:pPr>
      <w:r>
        <w:t>Bootstrap</w:t>
      </w:r>
      <w:r w:rsidR="00234626">
        <w:t xml:space="preserve"> v3.0</w:t>
      </w:r>
    </w:p>
    <w:p w:rsidR="00F84C39" w:rsidRDefault="00F84C39" w:rsidP="00501343">
      <w:pPr>
        <w:pStyle w:val="Prrafodelista"/>
        <w:numPr>
          <w:ilvl w:val="0"/>
          <w:numId w:val="8"/>
        </w:numPr>
      </w:pPr>
      <w:proofErr w:type="spellStart"/>
      <w:r>
        <w:t>Jquery</w:t>
      </w:r>
      <w:proofErr w:type="spellEnd"/>
      <w:r w:rsidR="0015505F">
        <w:t xml:space="preserve"> </w:t>
      </w:r>
      <w:r w:rsidR="00501343" w:rsidRPr="00501343">
        <w:t>v1.10.2</w:t>
      </w:r>
    </w:p>
    <w:p w:rsidR="00530588" w:rsidRPr="00012BAB" w:rsidRDefault="00530588" w:rsidP="00501343">
      <w:pPr>
        <w:pStyle w:val="Prrafodelista"/>
        <w:ind w:left="2160"/>
      </w:pPr>
    </w:p>
    <w:p w:rsidR="00537481" w:rsidRDefault="00537481" w:rsidP="00537481">
      <w:pPr>
        <w:pStyle w:val="Ttulo2"/>
      </w:pPr>
      <w:r>
        <w:lastRenderedPageBreak/>
        <w:t>2 – Explanation of the architecture/</w:t>
      </w:r>
      <w:r w:rsidR="00CE188E">
        <w:t xml:space="preserve"> structure / </w:t>
      </w:r>
      <w:r>
        <w:t>design implementation and reasons of various choices</w:t>
      </w:r>
    </w:p>
    <w:p w:rsidR="00537481" w:rsidRDefault="00537481" w:rsidP="00537481"/>
    <w:p w:rsidR="00B503C5" w:rsidRDefault="00B503C5" w:rsidP="00B503C5">
      <w:r>
        <w:t>The required application and functionalities make use of the following technologies and tools:</w:t>
      </w:r>
    </w:p>
    <w:p w:rsidR="00B503C5" w:rsidRDefault="00B503C5" w:rsidP="00B503C5">
      <w:r>
        <w:t>Visual studio community 2015 as the main IDE and C# as the main programming language, it uses the .NET Framework 4.6.1.</w:t>
      </w:r>
    </w:p>
    <w:p w:rsidR="00B503C5" w:rsidRDefault="00B503C5" w:rsidP="00B503C5">
      <w:r>
        <w:t>As per the required specifications the MVC architectural pattern is used, it provides a way of separation of concerns and gives the opportunity to write unit tests and automate manual testing; it is divided into 3 sections:</w:t>
      </w:r>
    </w:p>
    <w:p w:rsidR="00B503C5" w:rsidRDefault="00B503C5" w:rsidP="00B503C5">
      <w:pPr>
        <w:pStyle w:val="Prrafodelista"/>
        <w:numPr>
          <w:ilvl w:val="0"/>
          <w:numId w:val="13"/>
        </w:numPr>
      </w:pPr>
      <w:r>
        <w:t>Model - Represents the real world object and provides data to the view.</w:t>
      </w:r>
    </w:p>
    <w:p w:rsidR="00B503C5" w:rsidRDefault="00B503C5" w:rsidP="00B503C5">
      <w:pPr>
        <w:pStyle w:val="Prrafodelista"/>
        <w:numPr>
          <w:ilvl w:val="0"/>
          <w:numId w:val="13"/>
        </w:numPr>
      </w:pPr>
      <w:r>
        <w:t>View - Responsible for the look and feel.</w:t>
      </w:r>
    </w:p>
    <w:p w:rsidR="00B503C5" w:rsidRDefault="00B503C5" w:rsidP="00B503C5">
      <w:pPr>
        <w:pStyle w:val="Prrafodelista"/>
        <w:numPr>
          <w:ilvl w:val="0"/>
          <w:numId w:val="13"/>
        </w:numPr>
      </w:pPr>
      <w:r>
        <w:t>Controller - Responsible for taking the end user request and loading the appropriate Model and View.</w:t>
      </w:r>
    </w:p>
    <w:p w:rsidR="00B503C5" w:rsidRDefault="00B503C5" w:rsidP="00B503C5">
      <w:r>
        <w:t>Unit Test Project is integrated in the solution but as mentioned only as a matter of future usage.</w:t>
      </w:r>
    </w:p>
    <w:p w:rsidR="00914525" w:rsidRDefault="00B503C5" w:rsidP="00B503C5">
      <w:r>
        <w:t>Regarding the database we use SQL Server 2016 to create the “</w:t>
      </w:r>
      <w:proofErr w:type="spellStart"/>
      <w:r>
        <w:t>webshop</w:t>
      </w:r>
      <w:proofErr w:type="spellEnd"/>
      <w:r>
        <w:t xml:space="preserve">” database for which there is a script named </w:t>
      </w:r>
      <w:proofErr w:type="spellStart"/>
      <w:r w:rsidRPr="00B503C5">
        <w:rPr>
          <w:b/>
        </w:rPr>
        <w:t>WebshopCreateDB.sql</w:t>
      </w:r>
      <w:proofErr w:type="spellEnd"/>
      <w:r>
        <w:t xml:space="preserve"> that can be used in order to create the database, also the following diagram shows the structure of the database:</w:t>
      </w:r>
    </w:p>
    <w:p w:rsidR="00B503C5" w:rsidRDefault="00B503C5" w:rsidP="00B503C5">
      <w:r>
        <w:rPr>
          <w:noProof/>
        </w:rPr>
        <w:drawing>
          <wp:inline distT="0" distB="0" distL="0" distR="0">
            <wp:extent cx="5612130" cy="267081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13" w:rsidRDefault="00493813" w:rsidP="00493813">
      <w:pPr>
        <w:pStyle w:val="Ttulo2"/>
      </w:pPr>
      <w:r>
        <w:lastRenderedPageBreak/>
        <w:t>3 – Considerations and assumptions.</w:t>
      </w:r>
    </w:p>
    <w:p w:rsidR="004C2539" w:rsidRDefault="004C2539" w:rsidP="004C2539">
      <w:pPr>
        <w:pStyle w:val="Prrafodelista"/>
        <w:numPr>
          <w:ilvl w:val="0"/>
          <w:numId w:val="9"/>
        </w:numPr>
      </w:pPr>
      <w:r>
        <w:t>As there is no login feature that can identify which user is accessing the application</w:t>
      </w:r>
      <w:r w:rsidR="00B503C5">
        <w:t xml:space="preserve"> then the </w:t>
      </w:r>
      <w:r w:rsidR="004B0B7B">
        <w:rPr>
          <w:rFonts w:ascii="Consolas" w:hAnsi="Consolas"/>
          <w:color w:val="222222"/>
          <w:sz w:val="21"/>
          <w:szCs w:val="21"/>
          <w:shd w:val="clear" w:color="auto" w:fill="F9F9F9"/>
        </w:rPr>
        <w:t>[</w:t>
      </w:r>
      <w:r w:rsidR="004B0B7B">
        <w:rPr>
          <w:rStyle w:val="hljs-meta"/>
          <w:rFonts w:ascii="Consolas" w:hAnsi="Consolas"/>
          <w:color w:val="007D9A"/>
          <w:sz w:val="21"/>
          <w:szCs w:val="21"/>
        </w:rPr>
        <w:t>Authorize</w:t>
      </w:r>
      <w:r w:rsidR="004B0B7B">
        <w:rPr>
          <w:rFonts w:ascii="Consolas" w:hAnsi="Consolas"/>
          <w:color w:val="222222"/>
          <w:sz w:val="21"/>
          <w:szCs w:val="21"/>
          <w:shd w:val="clear" w:color="auto" w:fill="F9F9F9"/>
        </w:rPr>
        <w:t>]</w:t>
      </w:r>
      <w:r w:rsidR="004B0B7B">
        <w:rPr>
          <w:rFonts w:cstheme="minorHAnsi"/>
          <w:color w:val="222222"/>
          <w:sz w:val="21"/>
          <w:szCs w:val="21"/>
          <w:shd w:val="clear" w:color="auto" w:fill="F9F9F9"/>
        </w:rPr>
        <w:t xml:space="preserve"> </w:t>
      </w:r>
      <w:r w:rsidR="004B0B7B" w:rsidRPr="004B0B7B">
        <w:t xml:space="preserve">attribute </w:t>
      </w:r>
      <w:r w:rsidR="004B0B7B">
        <w:t>is not used when accessing the controllers</w:t>
      </w:r>
      <w:r>
        <w:t>.</w:t>
      </w:r>
    </w:p>
    <w:p w:rsidR="004C2539" w:rsidRDefault="004B0B7B" w:rsidP="004C2539">
      <w:pPr>
        <w:pStyle w:val="Prrafodelista"/>
        <w:numPr>
          <w:ilvl w:val="0"/>
          <w:numId w:val="9"/>
        </w:numPr>
      </w:pPr>
      <w:r>
        <w:t xml:space="preserve">There are two ways of data storage as requested but there is no synchronization between both (Application State and SQL Server database through </w:t>
      </w:r>
      <w:bookmarkStart w:id="0" w:name="_GoBack"/>
      <w:r>
        <w:t>Entity</w:t>
      </w:r>
      <w:bookmarkEnd w:id="0"/>
      <w:r>
        <w:t xml:space="preserve"> Framework)</w:t>
      </w:r>
      <w:r w:rsidR="004C2539">
        <w:t>.</w:t>
      </w:r>
    </w:p>
    <w:p w:rsidR="004C2539" w:rsidRDefault="004B0B7B" w:rsidP="004C2539">
      <w:pPr>
        <w:pStyle w:val="Prrafodelista"/>
        <w:numPr>
          <w:ilvl w:val="0"/>
          <w:numId w:val="9"/>
        </w:numPr>
      </w:pPr>
      <w:r>
        <w:t xml:space="preserve">Some methods are provided as a reference for other operations in the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that provides the access to EF mappings and operations with the DB.</w:t>
      </w:r>
    </w:p>
    <w:p w:rsidR="004C2539" w:rsidRDefault="004B0B7B" w:rsidP="004C2539">
      <w:pPr>
        <w:pStyle w:val="Prrafodelista"/>
        <w:numPr>
          <w:ilvl w:val="0"/>
          <w:numId w:val="9"/>
        </w:numPr>
      </w:pPr>
      <w:r>
        <w:t xml:space="preserve">The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4B0B7B">
        <w:t xml:space="preserve">inside </w:t>
      </w:r>
      <w:proofErr w:type="spellStart"/>
      <w:r w:rsidRPr="004B0B7B">
        <w:t>ProductManagementWebSample.Models</w:t>
      </w:r>
      <w:proofErr w:type="spellEnd"/>
      <w:r w:rsidRPr="004B0B7B">
        <w:t xml:space="preserve"> namespace</w:t>
      </w:r>
      <w:r>
        <w:t xml:space="preserve"> has validation</w:t>
      </w:r>
      <w:r w:rsidR="004A795E">
        <w:t xml:space="preserve"> attributes</w:t>
      </w:r>
      <w:r>
        <w:t xml:space="preserve"> that will take place in the View but it could be improved for example by adding validation for decimal numbers used with Price field.</w:t>
      </w:r>
    </w:p>
    <w:p w:rsidR="004A795E" w:rsidRDefault="004A795E" w:rsidP="004A795E">
      <w:pPr>
        <w:pStyle w:val="Prrafodelista"/>
        <w:numPr>
          <w:ilvl w:val="0"/>
          <w:numId w:val="9"/>
        </w:numPr>
      </w:pPr>
      <w:r>
        <w:t xml:space="preserve">Selection of persistence method (memory or DB) is done by checking a hidden field containing the selected </w:t>
      </w:r>
      <w:r w:rsidR="00EF6FD6">
        <w:t>method;</w:t>
      </w:r>
      <w:r>
        <w:t xml:space="preserve"> it can be improved </w:t>
      </w:r>
      <w:r w:rsidR="00EF6FD6">
        <w:t>to use</w:t>
      </w:r>
      <w:r>
        <w:t xml:space="preserve"> a more secure way.</w:t>
      </w:r>
    </w:p>
    <w:p w:rsidR="00965BB8" w:rsidRDefault="00965BB8" w:rsidP="004A795E">
      <w:pPr>
        <w:pStyle w:val="Ttulo2"/>
      </w:pPr>
      <w:r>
        <w:t>4 – Other technical details</w:t>
      </w:r>
    </w:p>
    <w:p w:rsidR="00965BB8" w:rsidRDefault="00965BB8" w:rsidP="00965BB8">
      <w:pPr>
        <w:pStyle w:val="Prrafodelista"/>
        <w:numPr>
          <w:ilvl w:val="0"/>
          <w:numId w:val="10"/>
        </w:numPr>
      </w:pPr>
      <w:r>
        <w:t>Comments are in place where necessary and to explain some functionality or notes about something that needed explanation.</w:t>
      </w:r>
    </w:p>
    <w:p w:rsidR="00965BB8" w:rsidRDefault="00965BB8" w:rsidP="00965BB8">
      <w:pPr>
        <w:pStyle w:val="Prrafodelista"/>
        <w:numPr>
          <w:ilvl w:val="0"/>
          <w:numId w:val="10"/>
        </w:numPr>
      </w:pPr>
      <w:r>
        <w:t xml:space="preserve"> Custom error handler is defined for when there are errors to capture wrong behavior on </w:t>
      </w:r>
      <w:r w:rsidR="004A795E">
        <w:t>database operations or calls to controller, also it can be improved by logging data in case of error (to files or into an audit log in the DB)</w:t>
      </w:r>
      <w:r>
        <w:t>.</w:t>
      </w:r>
    </w:p>
    <w:p w:rsidR="00965BB8" w:rsidRDefault="00965BB8" w:rsidP="00965BB8">
      <w:pPr>
        <w:pStyle w:val="Prrafodelista"/>
        <w:numPr>
          <w:ilvl w:val="0"/>
          <w:numId w:val="10"/>
        </w:numPr>
      </w:pPr>
      <w:r>
        <w:t>Folders are in place to separate functionalities</w:t>
      </w:r>
    </w:p>
    <w:p w:rsidR="00965BB8" w:rsidRPr="00965BB8" w:rsidRDefault="00965BB8" w:rsidP="004A795E">
      <w:pPr>
        <w:pStyle w:val="Prrafodelista"/>
        <w:numPr>
          <w:ilvl w:val="0"/>
          <w:numId w:val="10"/>
        </w:numPr>
      </w:pPr>
      <w:r>
        <w:t>UI design is simple and user friendly providing the data and informati</w:t>
      </w:r>
      <w:r w:rsidR="004A795E">
        <w:t>on in a clear manner to the user</w:t>
      </w:r>
      <w:r>
        <w:t>.</w:t>
      </w:r>
    </w:p>
    <w:p w:rsidR="00537481" w:rsidRDefault="00965BB8" w:rsidP="00537481">
      <w:pPr>
        <w:pStyle w:val="Ttulo2"/>
      </w:pPr>
      <w:r>
        <w:t>5</w:t>
      </w:r>
      <w:r w:rsidR="00537481">
        <w:t xml:space="preserve"> – </w:t>
      </w:r>
      <w:r w:rsidR="004A795E">
        <w:t>Sample screenshots</w:t>
      </w:r>
    </w:p>
    <w:p w:rsidR="004A795E" w:rsidRDefault="004A795E" w:rsidP="004A795E"/>
    <w:p w:rsidR="004A795E" w:rsidRDefault="004A795E" w:rsidP="004A795E">
      <w:r>
        <w:t>Add Product:</w:t>
      </w:r>
    </w:p>
    <w:p w:rsidR="004A795E" w:rsidRPr="004A795E" w:rsidRDefault="004A795E" w:rsidP="004A795E">
      <w:r>
        <w:rPr>
          <w:noProof/>
        </w:rPr>
        <w:lastRenderedPageBreak/>
        <w:drawing>
          <wp:inline distT="0" distB="0" distL="0" distR="0">
            <wp:extent cx="5612130" cy="2753995"/>
            <wp:effectExtent l="0" t="0" r="762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5C" w:rsidRDefault="004A795E" w:rsidP="00C5055C">
      <w:r>
        <w:t>Products List (with search depending on storage type selected):</w:t>
      </w:r>
    </w:p>
    <w:p w:rsidR="004A795E" w:rsidRDefault="004A795E" w:rsidP="00C5055C">
      <w:r>
        <w:rPr>
          <w:noProof/>
        </w:rPr>
        <w:drawing>
          <wp:inline distT="0" distB="0" distL="0" distR="0">
            <wp:extent cx="5612130" cy="3304540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ear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95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747" w:rsidRDefault="00147747" w:rsidP="008A54E4">
      <w:pPr>
        <w:spacing w:after="0" w:line="240" w:lineRule="auto"/>
      </w:pPr>
      <w:r>
        <w:separator/>
      </w:r>
    </w:p>
  </w:endnote>
  <w:endnote w:type="continuationSeparator" w:id="0">
    <w:p w:rsidR="00147747" w:rsidRDefault="00147747" w:rsidP="008A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0295435"/>
      <w:docPartObj>
        <w:docPartGallery w:val="Page Numbers (Bottom of Page)"/>
        <w:docPartUnique/>
      </w:docPartObj>
    </w:sdtPr>
    <w:sdtEndPr/>
    <w:sdtContent>
      <w:p w:rsidR="008A54E4" w:rsidRDefault="008A54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88E" w:rsidRPr="0078688E">
          <w:rPr>
            <w:noProof/>
            <w:lang w:val="es-ES"/>
          </w:rPr>
          <w:t>1</w:t>
        </w:r>
        <w:r>
          <w:fldChar w:fldCharType="end"/>
        </w:r>
      </w:p>
    </w:sdtContent>
  </w:sdt>
  <w:p w:rsidR="008A54E4" w:rsidRDefault="008A54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747" w:rsidRDefault="00147747" w:rsidP="008A54E4">
      <w:pPr>
        <w:spacing w:after="0" w:line="240" w:lineRule="auto"/>
      </w:pPr>
      <w:r>
        <w:separator/>
      </w:r>
    </w:p>
  </w:footnote>
  <w:footnote w:type="continuationSeparator" w:id="0">
    <w:p w:rsidR="00147747" w:rsidRDefault="00147747" w:rsidP="008A5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43F4C1A94A4B4E5086D25B22444DE0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A54E4" w:rsidRDefault="008A54E4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Design Document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705907C1068C4AF2A57FECEDD94131B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8A54E4" w:rsidRDefault="00A06361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Product Management Web Site</w:t>
        </w:r>
      </w:p>
    </w:sdtContent>
  </w:sdt>
  <w:sdt>
    <w:sdtPr>
      <w:rPr>
        <w:color w:val="7F7F7F" w:themeColor="text1" w:themeTint="80"/>
      </w:rPr>
      <w:alias w:val="Author"/>
      <w:id w:val="77887908"/>
      <w:placeholder>
        <w:docPart w:val="59F3BB8719A641AC986514EAC5A573B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8A54E4" w:rsidRDefault="008A54E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 w:rsidRPr="0078688E">
          <w:rPr>
            <w:color w:val="7F7F7F" w:themeColor="text1" w:themeTint="80"/>
          </w:rPr>
          <w:t xml:space="preserve">Marcos </w:t>
        </w:r>
        <w:proofErr w:type="spellStart"/>
        <w:r w:rsidRPr="0078688E">
          <w:rPr>
            <w:color w:val="7F7F7F" w:themeColor="text1" w:themeTint="80"/>
          </w:rPr>
          <w:t>Olivera</w:t>
        </w:r>
        <w:proofErr w:type="spellEnd"/>
      </w:p>
    </w:sdtContent>
  </w:sdt>
  <w:p w:rsidR="008A54E4" w:rsidRDefault="008A5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6317"/>
    <w:multiLevelType w:val="hybridMultilevel"/>
    <w:tmpl w:val="49A49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53B65"/>
    <w:multiLevelType w:val="hybridMultilevel"/>
    <w:tmpl w:val="A196A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25A42"/>
    <w:multiLevelType w:val="hybridMultilevel"/>
    <w:tmpl w:val="22382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67257"/>
    <w:multiLevelType w:val="hybridMultilevel"/>
    <w:tmpl w:val="6C66E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3B4190"/>
    <w:multiLevelType w:val="hybridMultilevel"/>
    <w:tmpl w:val="EB1EA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34A46"/>
    <w:multiLevelType w:val="hybridMultilevel"/>
    <w:tmpl w:val="2C7A8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631BB"/>
    <w:multiLevelType w:val="hybridMultilevel"/>
    <w:tmpl w:val="FDF2D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933AC"/>
    <w:multiLevelType w:val="hybridMultilevel"/>
    <w:tmpl w:val="08866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8332A"/>
    <w:multiLevelType w:val="hybridMultilevel"/>
    <w:tmpl w:val="5D9E0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C7AD5"/>
    <w:multiLevelType w:val="hybridMultilevel"/>
    <w:tmpl w:val="47305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60C44"/>
    <w:multiLevelType w:val="hybridMultilevel"/>
    <w:tmpl w:val="828A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B3EF7"/>
    <w:multiLevelType w:val="hybridMultilevel"/>
    <w:tmpl w:val="B8E4A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42D91"/>
    <w:multiLevelType w:val="hybridMultilevel"/>
    <w:tmpl w:val="9C68B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43"/>
    <w:rsid w:val="00003652"/>
    <w:rsid w:val="000051EE"/>
    <w:rsid w:val="00012BAB"/>
    <w:rsid w:val="0002747D"/>
    <w:rsid w:val="000646B9"/>
    <w:rsid w:val="000A55BD"/>
    <w:rsid w:val="00147747"/>
    <w:rsid w:val="0015505F"/>
    <w:rsid w:val="001E03AE"/>
    <w:rsid w:val="00203B81"/>
    <w:rsid w:val="002244C2"/>
    <w:rsid w:val="00225849"/>
    <w:rsid w:val="00234543"/>
    <w:rsid w:val="00234626"/>
    <w:rsid w:val="00246B8B"/>
    <w:rsid w:val="002A643C"/>
    <w:rsid w:val="002D42F6"/>
    <w:rsid w:val="002F3BBC"/>
    <w:rsid w:val="003522AD"/>
    <w:rsid w:val="00373682"/>
    <w:rsid w:val="003D52E2"/>
    <w:rsid w:val="003F3E0D"/>
    <w:rsid w:val="003F5582"/>
    <w:rsid w:val="00493813"/>
    <w:rsid w:val="004A795E"/>
    <w:rsid w:val="004B0B7B"/>
    <w:rsid w:val="004B215D"/>
    <w:rsid w:val="004B51F0"/>
    <w:rsid w:val="004C2539"/>
    <w:rsid w:val="004C2617"/>
    <w:rsid w:val="004D4DE7"/>
    <w:rsid w:val="00501343"/>
    <w:rsid w:val="005268A6"/>
    <w:rsid w:val="00530588"/>
    <w:rsid w:val="00537481"/>
    <w:rsid w:val="005545CC"/>
    <w:rsid w:val="0057283C"/>
    <w:rsid w:val="00584816"/>
    <w:rsid w:val="005A04A1"/>
    <w:rsid w:val="005D40A0"/>
    <w:rsid w:val="0061746A"/>
    <w:rsid w:val="006230D7"/>
    <w:rsid w:val="006249BC"/>
    <w:rsid w:val="00681F89"/>
    <w:rsid w:val="00684E32"/>
    <w:rsid w:val="00692BF4"/>
    <w:rsid w:val="006D6BF4"/>
    <w:rsid w:val="00703CA0"/>
    <w:rsid w:val="00751A50"/>
    <w:rsid w:val="00756C6F"/>
    <w:rsid w:val="00757149"/>
    <w:rsid w:val="0078688E"/>
    <w:rsid w:val="007C57CF"/>
    <w:rsid w:val="007D3D15"/>
    <w:rsid w:val="007D4A12"/>
    <w:rsid w:val="00886C19"/>
    <w:rsid w:val="008A54E4"/>
    <w:rsid w:val="008C1119"/>
    <w:rsid w:val="009034FA"/>
    <w:rsid w:val="00914525"/>
    <w:rsid w:val="00965BB8"/>
    <w:rsid w:val="00A00C7B"/>
    <w:rsid w:val="00A06361"/>
    <w:rsid w:val="00A34107"/>
    <w:rsid w:val="00A42AFA"/>
    <w:rsid w:val="00A44061"/>
    <w:rsid w:val="00A75917"/>
    <w:rsid w:val="00B06101"/>
    <w:rsid w:val="00B503C5"/>
    <w:rsid w:val="00B6369D"/>
    <w:rsid w:val="00BD7EAD"/>
    <w:rsid w:val="00BF10ED"/>
    <w:rsid w:val="00C041BD"/>
    <w:rsid w:val="00C04D57"/>
    <w:rsid w:val="00C27C1B"/>
    <w:rsid w:val="00C5055C"/>
    <w:rsid w:val="00C6539D"/>
    <w:rsid w:val="00CE188E"/>
    <w:rsid w:val="00CF5B8E"/>
    <w:rsid w:val="00D24CE3"/>
    <w:rsid w:val="00D553F9"/>
    <w:rsid w:val="00D84236"/>
    <w:rsid w:val="00DF36C4"/>
    <w:rsid w:val="00E65CF6"/>
    <w:rsid w:val="00EF6FD6"/>
    <w:rsid w:val="00F84C39"/>
    <w:rsid w:val="00FA7711"/>
    <w:rsid w:val="00FC2D7A"/>
    <w:rsid w:val="00FF4D08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2B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74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8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3D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5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4E4"/>
  </w:style>
  <w:style w:type="paragraph" w:styleId="Piedepgina">
    <w:name w:val="footer"/>
    <w:basedOn w:val="Normal"/>
    <w:link w:val="PiedepginaCar"/>
    <w:uiPriority w:val="99"/>
    <w:unhideWhenUsed/>
    <w:rsid w:val="008A5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4E4"/>
  </w:style>
  <w:style w:type="paragraph" w:styleId="Textodeglobo">
    <w:name w:val="Balloon Text"/>
    <w:basedOn w:val="Normal"/>
    <w:link w:val="TextodegloboCar"/>
    <w:uiPriority w:val="99"/>
    <w:semiHidden/>
    <w:unhideWhenUsed/>
    <w:rsid w:val="008A5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4E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12B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F36C4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hljs-meta">
    <w:name w:val="hljs-meta"/>
    <w:basedOn w:val="Fuentedeprrafopredeter"/>
    <w:rsid w:val="004B0B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2B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74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8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3D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5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4E4"/>
  </w:style>
  <w:style w:type="paragraph" w:styleId="Piedepgina">
    <w:name w:val="footer"/>
    <w:basedOn w:val="Normal"/>
    <w:link w:val="PiedepginaCar"/>
    <w:uiPriority w:val="99"/>
    <w:unhideWhenUsed/>
    <w:rsid w:val="008A5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4E4"/>
  </w:style>
  <w:style w:type="paragraph" w:styleId="Textodeglobo">
    <w:name w:val="Balloon Text"/>
    <w:basedOn w:val="Normal"/>
    <w:link w:val="TextodegloboCar"/>
    <w:uiPriority w:val="99"/>
    <w:semiHidden/>
    <w:unhideWhenUsed/>
    <w:rsid w:val="008A5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4E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12B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F36C4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hljs-meta">
    <w:name w:val="hljs-meta"/>
    <w:basedOn w:val="Fuentedeprrafopredeter"/>
    <w:rsid w:val="004B0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F4C1A94A4B4E5086D25B22444DE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13524-669C-4078-A10C-75F42826E379}"/>
      </w:docPartPr>
      <w:docPartBody>
        <w:p w:rsidR="00A40377" w:rsidRDefault="007F6425" w:rsidP="007F6425">
          <w:pPr>
            <w:pStyle w:val="43F4C1A94A4B4E5086D25B22444DE0B1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705907C1068C4AF2A57FECEDD9413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8FBC-CD47-4883-880E-8535F1301739}"/>
      </w:docPartPr>
      <w:docPartBody>
        <w:p w:rsidR="00A40377" w:rsidRDefault="007F6425" w:rsidP="007F6425">
          <w:pPr>
            <w:pStyle w:val="705907C1068C4AF2A57FECEDD94131B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59F3BB8719A641AC986514EAC5A57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7F9-C3C5-4FA8-A042-BB44C0704C79}"/>
      </w:docPartPr>
      <w:docPartBody>
        <w:p w:rsidR="00A40377" w:rsidRDefault="007F6425" w:rsidP="007F6425">
          <w:pPr>
            <w:pStyle w:val="59F3BB8719A641AC986514EAC5A573BC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25"/>
    <w:rsid w:val="0028173A"/>
    <w:rsid w:val="003E6924"/>
    <w:rsid w:val="005E0DA5"/>
    <w:rsid w:val="006D579D"/>
    <w:rsid w:val="00795033"/>
    <w:rsid w:val="007F6425"/>
    <w:rsid w:val="00802338"/>
    <w:rsid w:val="00A40377"/>
    <w:rsid w:val="00B4398D"/>
    <w:rsid w:val="00B47EED"/>
    <w:rsid w:val="00D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F4C1A94A4B4E5086D25B22444DE0B1">
    <w:name w:val="43F4C1A94A4B4E5086D25B22444DE0B1"/>
    <w:rsid w:val="007F6425"/>
  </w:style>
  <w:style w:type="paragraph" w:customStyle="1" w:styleId="705907C1068C4AF2A57FECEDD94131B0">
    <w:name w:val="705907C1068C4AF2A57FECEDD94131B0"/>
    <w:rsid w:val="007F6425"/>
  </w:style>
  <w:style w:type="paragraph" w:customStyle="1" w:styleId="59F3BB8719A641AC986514EAC5A573BC">
    <w:name w:val="59F3BB8719A641AC986514EAC5A573BC"/>
    <w:rsid w:val="007F6425"/>
  </w:style>
  <w:style w:type="paragraph" w:customStyle="1" w:styleId="57F6CF5311BB496A8B9F6F22A01F7B2A">
    <w:name w:val="57F6CF5311BB496A8B9F6F22A01F7B2A"/>
    <w:rsid w:val="007F6425"/>
  </w:style>
  <w:style w:type="paragraph" w:customStyle="1" w:styleId="634D9BB2B1454099B71F6348BE65CD55">
    <w:name w:val="634D9BB2B1454099B71F6348BE65CD55"/>
    <w:rsid w:val="007F6425"/>
  </w:style>
  <w:style w:type="paragraph" w:customStyle="1" w:styleId="7942F1A5823746938F9CBF136C75BF1A">
    <w:name w:val="7942F1A5823746938F9CBF136C75BF1A"/>
    <w:rsid w:val="007F64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F4C1A94A4B4E5086D25B22444DE0B1">
    <w:name w:val="43F4C1A94A4B4E5086D25B22444DE0B1"/>
    <w:rsid w:val="007F6425"/>
  </w:style>
  <w:style w:type="paragraph" w:customStyle="1" w:styleId="705907C1068C4AF2A57FECEDD94131B0">
    <w:name w:val="705907C1068C4AF2A57FECEDD94131B0"/>
    <w:rsid w:val="007F6425"/>
  </w:style>
  <w:style w:type="paragraph" w:customStyle="1" w:styleId="59F3BB8719A641AC986514EAC5A573BC">
    <w:name w:val="59F3BB8719A641AC986514EAC5A573BC"/>
    <w:rsid w:val="007F6425"/>
  </w:style>
  <w:style w:type="paragraph" w:customStyle="1" w:styleId="57F6CF5311BB496A8B9F6F22A01F7B2A">
    <w:name w:val="57F6CF5311BB496A8B9F6F22A01F7B2A"/>
    <w:rsid w:val="007F6425"/>
  </w:style>
  <w:style w:type="paragraph" w:customStyle="1" w:styleId="634D9BB2B1454099B71F6348BE65CD55">
    <w:name w:val="634D9BB2B1454099B71F6348BE65CD55"/>
    <w:rsid w:val="007F6425"/>
  </w:style>
  <w:style w:type="paragraph" w:customStyle="1" w:styleId="7942F1A5823746938F9CBF136C75BF1A">
    <w:name w:val="7942F1A5823746938F9CBF136C75BF1A"/>
    <w:rsid w:val="007F6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Product Management Web Site</dc:subject>
  <dc:creator>Marcos Olivera</dc:creator>
  <cp:lastModifiedBy>MOTHERBRAIN</cp:lastModifiedBy>
  <cp:revision>23</cp:revision>
  <dcterms:created xsi:type="dcterms:W3CDTF">2016-10-18T01:49:00Z</dcterms:created>
  <dcterms:modified xsi:type="dcterms:W3CDTF">2017-11-19T19:54:00Z</dcterms:modified>
</cp:coreProperties>
</file>