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color w:val="666666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  <w:rtl w:val="0"/>
        </w:rPr>
        <w:t xml:space="preserve">d</w:t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-21437</wp:posOffset>
            </wp:positionV>
            <wp:extent cx="7553325" cy="1019175"/>
            <wp:effectExtent b="0" l="0" r="0" t="0"/>
            <wp:wrapSquare wrapText="bothSides" distB="0" distT="0" distL="0" distR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033713" cy="927194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Questões: Linguagens e Paradigmas de Programação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1fob9te" w:id="2"/>
      <w:bookmarkEnd w:id="2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before="200" w:line="335.99999999999994" w:lineRule="auto"/>
        <w:ind w:left="-15" w:firstLine="0"/>
        <w:rPr/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Serão criados grupos para solucionar uma situação hipotética de desenvolvimento de um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Rajdhani" w:cs="Rajdhani" w:eastAsia="Rajdhani" w:hAnsi="Rajdhani"/>
          <w:b w:val="1"/>
          <w:color w:val="434343"/>
        </w:rPr>
      </w:pPr>
      <w:bookmarkStart w:colFirst="0" w:colLast="0" w:name="_heading=h.gyx9cx8gyvu" w:id="3"/>
      <w:bookmarkEnd w:id="3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Um site abrangente deve ser desenvolvido para reservar quadras de tênis. Para isso, devemos desenvolver tanto o frontend, quanto o backend. O sistema deve permitir que o usuário faça login em uma rede social, faça a reserva de um campo, e pague através desse mesmo espaço do site. Por sua vez, você deve escolher se é para um projeto de médio porte (rede local de locação de quadras de tênis) ou grande (rede global de locação de quadras de tênis):</w:t>
      </w:r>
    </w:p>
    <w:p w:rsidR="00000000" w:rsidDel="00000000" w:rsidP="00000000" w:rsidRDefault="00000000" w:rsidRPr="00000000" w14:paraId="00000007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00" w:line="335.99999999999994" w:lineRule="auto"/>
        <w:ind w:left="-15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Quais linguagens de programação seriam mais adequadas para a criação do site de reservas  de uma rede local de locação de quadras de tênis? Justifique sua escolha elencando exemplos de empresas que utilizam essa solução e explicando qual a usabilidade de cada uma das linguagens, dos frameworks ou serviços disponíveis em cada opção.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Node - Express -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Angular -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Java - Spring - Angular</w:t>
      </w:r>
    </w:p>
    <w:p w:rsidR="00000000" w:rsidDel="00000000" w:rsidP="00000000" w:rsidRDefault="00000000" w:rsidRPr="00000000" w14:paraId="00000010">
      <w:pPr>
        <w:pageBreakBefore w:val="0"/>
        <w:spacing w:after="0" w:before="0" w:line="335.99999999999994" w:lineRule="auto"/>
        <w:ind w:left="144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35.99999999999994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Quais linguagens de programação seriam mais adequadas para a criação do site de reservas  de uma rede global de locação de quadras de tênis? Justifique sua escolha elencando exemplos de empresas que utilizam essa solução e explicando qual a usabilidade de cada uma das linguagens e dos frameworks disponíveis em cada opção.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Node - Express - React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335.99999999999994" w:lineRule="auto"/>
        <w:ind w:left="144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Angular - C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before="0" w:line="335.99999999999994" w:lineRule="auto"/>
        <w:ind w:left="1440" w:hanging="360"/>
        <w:rPr>
          <w:rFonts w:ascii="Open Sans" w:cs="Open Sans" w:eastAsia="Open Sans" w:hAnsi="Open Sans"/>
          <w:color w:val="ff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0000"/>
          <w:sz w:val="24"/>
          <w:szCs w:val="24"/>
          <w:rtl w:val="0"/>
        </w:rPr>
        <w:t xml:space="preserve">Java - Spring - Angular</w:t>
      </w:r>
    </w:p>
    <w:p w:rsidR="00000000" w:rsidDel="00000000" w:rsidP="00000000" w:rsidRDefault="00000000" w:rsidRPr="00000000" w14:paraId="00000016">
      <w:pPr>
        <w:pageBreakBefore w:val="0"/>
        <w:spacing w:before="0" w:line="335.99999999999994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35.99999999999994" w:lineRule="auto"/>
        <w:rPr>
          <w:rFonts w:ascii="Open Sans" w:cs="Open Sans" w:eastAsia="Open Sans" w:hAnsi="Open Sans"/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18">
      <w:pPr>
        <w:spacing w:line="335.99999999999994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434343"/>
          <w:sz w:val="24"/>
          <w:szCs w:val="24"/>
          <w:rtl w:val="0"/>
        </w:rPr>
        <w:tab/>
        <w:t xml:space="preserve">O Node.JS pode ser usado para o projeto por causa da sua flexibilidade e escalabilidade. Ele é um ambiente de execução usado por empresas como Netflix, Uber e LinkedIn para a parte de Back-End, tendo como base a linguagem Javascript.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6dW3r5lMizkRG+gpxqyIFHih2A==">AMUW2mU0VCE6KTFuuQBcgHEprwy2DrX6xD6nMsDxbdK4r7iKlK4ahH8QkghwcHfxNRF5h+xI/NwTRxuO7gXoL+KKFvdRN4MoaS7niH6WVKTckzR9c3o1aEXjgAATNCBQY88/xjrODHC30E/ufDhkeUYJyqCGliziAozupwtaCVn71skT60ZPb9s=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