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 o registro do cliente para tem acesso as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A91623">
        <w:rPr>
          <w:rFonts w:ascii="Arial" w:hAnsi="Arial" w:cs="Arial"/>
          <w:lang w:val="pt-BR"/>
        </w:rPr>
        <w:t xml:space="preserve"> </w:t>
      </w:r>
      <w:r w:rsidR="001659CA">
        <w:rPr>
          <w:rFonts w:ascii="Arial" w:hAnsi="Arial" w:cs="Arial"/>
          <w:lang w:val="pt-BR"/>
        </w:rPr>
        <w:t xml:space="preserve">não registrado solicitar </w:t>
      </w:r>
      <w:r w:rsidR="008857E3">
        <w:rPr>
          <w:rFonts w:ascii="Arial" w:hAnsi="Arial" w:cs="Arial"/>
          <w:lang w:val="pt-BR"/>
        </w:rPr>
        <w:t xml:space="preserve">um </w:t>
      </w:r>
      <w:r w:rsidR="001659CA">
        <w:rPr>
          <w:rFonts w:ascii="Arial" w:hAnsi="Arial" w:cs="Arial"/>
          <w:lang w:val="pt-BR"/>
        </w:rPr>
        <w:t>registro</w:t>
      </w:r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com acesso as funcionalidades do site destinadas ao seu usuário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tela inicial do site (interface 01)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 interface 0</w:t>
      </w:r>
      <w:r w:rsidR="00982E24">
        <w:t>2</w:t>
      </w:r>
      <w:r w:rsidR="00EF2327">
        <w:t xml:space="preserve"> onde </w:t>
      </w:r>
      <w:r w:rsidR="00821FF5">
        <w:t xml:space="preserve">terão </w:t>
      </w:r>
      <w:r w:rsidR="00EF2327">
        <w:t>dois formulários (</w:t>
      </w:r>
      <w:proofErr w:type="spellStart"/>
      <w:r w:rsidR="00EF2327">
        <w:t>login</w:t>
      </w:r>
      <w:proofErr w:type="spellEnd"/>
      <w:r w:rsidR="00821FF5">
        <w:t xml:space="preserve"> e de cadastro</w:t>
      </w:r>
      <w:r w:rsidR="00EF2327">
        <w:t>)</w:t>
      </w:r>
      <w:r>
        <w:t>.</w:t>
      </w:r>
    </w:p>
    <w:p w:rsidR="00FB51D4" w:rsidRPr="002718FB" w:rsidRDefault="00EF2327" w:rsidP="002718FB">
      <w:pPr>
        <w:pStyle w:val="Ttulo3"/>
        <w:ind w:left="993" w:hanging="596"/>
      </w:pPr>
      <w:r>
        <w:t>Após o preenchimento do formulário de cadastro o sistema redirecionara para interface 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End w:id="14"/>
      <w:bookmarkEnd w:id="15"/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9"/>
      <w:bookmarkStart w:id="17" w:name="_Toc350264737"/>
      <w:r w:rsidRPr="00897891">
        <w:rPr>
          <w:rFonts w:cs="Arial"/>
        </w:rPr>
        <w:t xml:space="preserve">Detalhamento das Interfaces com o </w:t>
      </w:r>
      <w:bookmarkEnd w:id="17"/>
      <w:r>
        <w:rPr>
          <w:rFonts w:cs="Arial"/>
        </w:rPr>
        <w:t>Cliente</w:t>
      </w:r>
    </w:p>
    <w:p w:rsidR="0014785A" w:rsidRPr="00277CC1" w:rsidRDefault="0014785A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Pr="0014785A" w:rsidRDefault="0014785A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600700" cy="2139215"/>
            <wp:effectExtent l="0" t="0" r="0" b="0"/>
            <wp:docPr id="1" name="Imagem 1" descr="C:\Users\Marcos-Paulo\git\site-ellen-conceito\Imagens\interfac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1C47C7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de cadastro</w:t>
            </w:r>
            <w:r>
              <w:rPr>
                <w:rFonts w:ascii="Arial" w:hAnsi="Arial" w:cs="Arial"/>
                <w:lang w:val="pt-BR"/>
              </w:rPr>
              <w:t xml:space="preserve">, conforme interface </w:t>
            </w:r>
            <w:proofErr w:type="gramStart"/>
            <w:r>
              <w:rPr>
                <w:rFonts w:ascii="Arial" w:hAnsi="Arial" w:cs="Arial"/>
                <w:lang w:val="pt-BR"/>
              </w:rPr>
              <w:t>I02</w:t>
            </w:r>
            <w:proofErr w:type="gramEnd"/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765FC1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6D4B67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219825" cy="1930291"/>
            <wp:effectExtent l="0" t="0" r="0" b="0"/>
            <wp:docPr id="5" name="Imagem 5" descr="C:\Users\Marcos-Paulo\git\site-ellen-conceito\Imagens\interfac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-Paulo\git\site-ellen-conceito\Imagens\interface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752B3D" w:rsidTr="005135C9">
        <w:trPr>
          <w:trHeight w:val="331"/>
        </w:trPr>
        <w:tc>
          <w:tcPr>
            <w:tcW w:w="1809" w:type="dxa"/>
          </w:tcPr>
          <w:p w:rsidR="00EB5677" w:rsidRDefault="00EB5677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Nome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255 caracteres.</w:t>
            </w:r>
          </w:p>
        </w:tc>
      </w:tr>
      <w:tr w:rsidR="00EB5677" w:rsidRPr="00765FC1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Email</w:t>
            </w:r>
            <w:proofErr w:type="spellEnd"/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Email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EB5677" w:rsidRPr="001F1B9B" w:rsidTr="00665E2F">
        <w:trPr>
          <w:trHeight w:val="38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Senha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 w:rsidR="00EB5677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com até </w:t>
            </w:r>
            <w:r w:rsidR="00E621B9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8 caracteres</w:t>
            </w:r>
            <w:r w:rsidR="00EB5677">
              <w:rPr>
                <w:rFonts w:ascii="Arial" w:hAnsi="Arial" w:cs="Arial"/>
                <w:lang w:val="pt-BR"/>
              </w:rPr>
              <w:t>.</w:t>
            </w:r>
          </w:p>
        </w:tc>
      </w:tr>
      <w:tr w:rsidR="00EB5677" w:rsidRPr="001F1B9B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 do cliente, o</w:t>
            </w:r>
            <w:r w:rsidR="00EB5677">
              <w:rPr>
                <w:rFonts w:ascii="Arial" w:hAnsi="Arial" w:cs="Arial"/>
                <w:lang w:val="pt-BR"/>
              </w:rPr>
              <w:t>brigatório.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765FC1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6449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>a visualização do seu perfil e do seu carrinho de compras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765FC1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765FC1" w:rsidRPr="00765FC1" w:rsidRDefault="00765FC1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6"/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Start w:id="19" w:name="_GoBack"/>
      <w:bookmarkEnd w:id="18"/>
      <w:bookmarkEnd w:id="19"/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87" w:rsidRDefault="00D06087">
      <w:r>
        <w:separator/>
      </w:r>
    </w:p>
  </w:endnote>
  <w:endnote w:type="continuationSeparator" w:id="0">
    <w:p w:rsidR="00D06087" w:rsidRDefault="00D0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7757E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87" w:rsidRDefault="00D06087">
      <w:r>
        <w:separator/>
      </w:r>
    </w:p>
  </w:footnote>
  <w:footnote w:type="continuationSeparator" w:id="0">
    <w:p w:rsidR="00D06087" w:rsidRDefault="00D06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5737C9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20</w:t>
          </w:r>
          <w:r w:rsidR="002243A6">
            <w:t>/</w:t>
          </w:r>
          <w:r w:rsidR="005737C9">
            <w:t>10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235E6"/>
    <w:rsid w:val="00032B76"/>
    <w:rsid w:val="00033D5F"/>
    <w:rsid w:val="00046C7D"/>
    <w:rsid w:val="00057B06"/>
    <w:rsid w:val="0006449E"/>
    <w:rsid w:val="000749AB"/>
    <w:rsid w:val="000A1DCC"/>
    <w:rsid w:val="000E4A07"/>
    <w:rsid w:val="000F4B60"/>
    <w:rsid w:val="0010408B"/>
    <w:rsid w:val="00133E38"/>
    <w:rsid w:val="001465F4"/>
    <w:rsid w:val="0014785A"/>
    <w:rsid w:val="00162F2A"/>
    <w:rsid w:val="001659CA"/>
    <w:rsid w:val="00173570"/>
    <w:rsid w:val="0017446F"/>
    <w:rsid w:val="001856E3"/>
    <w:rsid w:val="001C47C7"/>
    <w:rsid w:val="001C52E0"/>
    <w:rsid w:val="001C716E"/>
    <w:rsid w:val="001F0C1F"/>
    <w:rsid w:val="001F1B9B"/>
    <w:rsid w:val="001F207D"/>
    <w:rsid w:val="001F25A9"/>
    <w:rsid w:val="00203BE8"/>
    <w:rsid w:val="00207C10"/>
    <w:rsid w:val="00222D72"/>
    <w:rsid w:val="00222EFF"/>
    <w:rsid w:val="002243A6"/>
    <w:rsid w:val="00235A13"/>
    <w:rsid w:val="002401A0"/>
    <w:rsid w:val="00241000"/>
    <w:rsid w:val="00254AAD"/>
    <w:rsid w:val="00254D1F"/>
    <w:rsid w:val="00260C4F"/>
    <w:rsid w:val="002718FB"/>
    <w:rsid w:val="002750FA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3201E"/>
    <w:rsid w:val="00356451"/>
    <w:rsid w:val="0037638F"/>
    <w:rsid w:val="003D1480"/>
    <w:rsid w:val="003D70DC"/>
    <w:rsid w:val="003F004C"/>
    <w:rsid w:val="003F00AA"/>
    <w:rsid w:val="003F1142"/>
    <w:rsid w:val="0042034E"/>
    <w:rsid w:val="004431F7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534E0"/>
    <w:rsid w:val="0057228E"/>
    <w:rsid w:val="005737C9"/>
    <w:rsid w:val="00583619"/>
    <w:rsid w:val="00592C2E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65E2F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6D4B67"/>
    <w:rsid w:val="0070423A"/>
    <w:rsid w:val="00721921"/>
    <w:rsid w:val="007233DA"/>
    <w:rsid w:val="00724F72"/>
    <w:rsid w:val="007255F1"/>
    <w:rsid w:val="00734CB9"/>
    <w:rsid w:val="00741961"/>
    <w:rsid w:val="00752B3D"/>
    <w:rsid w:val="007632C2"/>
    <w:rsid w:val="00765FC1"/>
    <w:rsid w:val="00774820"/>
    <w:rsid w:val="00793341"/>
    <w:rsid w:val="007A5FDD"/>
    <w:rsid w:val="007B390B"/>
    <w:rsid w:val="007C7204"/>
    <w:rsid w:val="007E449A"/>
    <w:rsid w:val="00806D77"/>
    <w:rsid w:val="00815849"/>
    <w:rsid w:val="00821FF5"/>
    <w:rsid w:val="00844812"/>
    <w:rsid w:val="00860465"/>
    <w:rsid w:val="00865201"/>
    <w:rsid w:val="00884295"/>
    <w:rsid w:val="008857E3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727"/>
    <w:rsid w:val="00927898"/>
    <w:rsid w:val="00944ECA"/>
    <w:rsid w:val="00967929"/>
    <w:rsid w:val="009735C5"/>
    <w:rsid w:val="00982482"/>
    <w:rsid w:val="00982E24"/>
    <w:rsid w:val="009A7AAB"/>
    <w:rsid w:val="009B784A"/>
    <w:rsid w:val="009C18E0"/>
    <w:rsid w:val="009E258D"/>
    <w:rsid w:val="009E4122"/>
    <w:rsid w:val="009F4ABE"/>
    <w:rsid w:val="00A16B6C"/>
    <w:rsid w:val="00A548DC"/>
    <w:rsid w:val="00A61DC5"/>
    <w:rsid w:val="00A916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B01DB"/>
    <w:rsid w:val="00BB1C58"/>
    <w:rsid w:val="00BC28E5"/>
    <w:rsid w:val="00BD34E9"/>
    <w:rsid w:val="00BD484F"/>
    <w:rsid w:val="00BF5D8A"/>
    <w:rsid w:val="00C0038D"/>
    <w:rsid w:val="00C10D89"/>
    <w:rsid w:val="00C34D48"/>
    <w:rsid w:val="00C3526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24CB"/>
    <w:rsid w:val="00CA5235"/>
    <w:rsid w:val="00CA5AAF"/>
    <w:rsid w:val="00CA5D63"/>
    <w:rsid w:val="00CB5E7A"/>
    <w:rsid w:val="00CD0511"/>
    <w:rsid w:val="00CD3531"/>
    <w:rsid w:val="00D06087"/>
    <w:rsid w:val="00D064E9"/>
    <w:rsid w:val="00D07765"/>
    <w:rsid w:val="00D2115C"/>
    <w:rsid w:val="00D24E17"/>
    <w:rsid w:val="00D42316"/>
    <w:rsid w:val="00D70D9D"/>
    <w:rsid w:val="00D7757E"/>
    <w:rsid w:val="00D8718F"/>
    <w:rsid w:val="00D92E82"/>
    <w:rsid w:val="00DF10C6"/>
    <w:rsid w:val="00E07680"/>
    <w:rsid w:val="00E30AE5"/>
    <w:rsid w:val="00E36172"/>
    <w:rsid w:val="00E40B87"/>
    <w:rsid w:val="00E621B9"/>
    <w:rsid w:val="00E642E5"/>
    <w:rsid w:val="00E67B4C"/>
    <w:rsid w:val="00E73728"/>
    <w:rsid w:val="00EB5677"/>
    <w:rsid w:val="00EB7ED5"/>
    <w:rsid w:val="00ED62DD"/>
    <w:rsid w:val="00ED7248"/>
    <w:rsid w:val="00EF2327"/>
    <w:rsid w:val="00F01B91"/>
    <w:rsid w:val="00F01CFC"/>
    <w:rsid w:val="00F130CD"/>
    <w:rsid w:val="00F23297"/>
    <w:rsid w:val="00F32635"/>
    <w:rsid w:val="00F35D32"/>
    <w:rsid w:val="00F37EB1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10133-A8A6-4EE0-9288-91B5FCF8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111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43</cp:revision>
  <cp:lastPrinted>2006-04-06T17:03:00Z</cp:lastPrinted>
  <dcterms:created xsi:type="dcterms:W3CDTF">2016-09-22T21:11:00Z</dcterms:created>
  <dcterms:modified xsi:type="dcterms:W3CDTF">2016-10-30T04:03:00Z</dcterms:modified>
</cp:coreProperties>
</file>