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2AE" w:rsidRDefault="00FF12AE" w:rsidP="00FF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seguir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FF12A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roteiro 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uma entrevista de aquisição de conhecimento com especialistas sobre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Navegação autônoma para robô AMR </w:t>
      </w:r>
      <w:hyperlink r:id="rId5" w:history="1">
        <w:r w:rsidRPr="00FF12AE">
          <w:rPr>
            <w:rStyle w:val="Hyperlink"/>
            <w:rFonts w:ascii="Times New Roman" w:hAnsi="Times New Roman" w:cs="Times New Roman"/>
            <w:b/>
            <w:color w:val="000000" w:themeColor="text1"/>
            <w:sz w:val="24"/>
            <w:szCs w:val="24"/>
            <w:u w:val="none"/>
            <w:shd w:val="clear" w:color="auto" w:fill="FFFFFF"/>
          </w:rPr>
          <w:t>(Robôs Móveis Autônomos)</w:t>
        </w:r>
      </w:hyperlink>
      <w:r w:rsidRPr="00FF12A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FF12A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ambiente interno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Incluí: </w:t>
      </w:r>
    </w:p>
    <w:p w:rsidR="00FF12AE" w:rsidRDefault="00FF12AE" w:rsidP="00FF12AE">
      <w:pPr>
        <w:pStyle w:val="Pargrafoda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técnicas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recomendadas para cada etapa;</w:t>
      </w:r>
    </w:p>
    <w:p w:rsidR="00FF12AE" w:rsidRDefault="00FF12AE" w:rsidP="00FF12AE">
      <w:pPr>
        <w:pStyle w:val="Pargrafoda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organizadas por tópico — com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pergunta interessa para a solução;</w:t>
      </w:r>
    </w:p>
    <w:p w:rsidR="00FF12AE" w:rsidRDefault="00FF12AE" w:rsidP="00FF12AE">
      <w:pPr>
        <w:pStyle w:val="Pargrafoda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como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captar conhecimento tácito;</w:t>
      </w:r>
    </w:p>
    <w:p w:rsidR="00FF12AE" w:rsidRDefault="00FF12AE" w:rsidP="00FF12AE">
      <w:pPr>
        <w:pStyle w:val="Pargrafoda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recomendação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sistema especialista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eficiente;</w:t>
      </w:r>
    </w:p>
    <w:p w:rsidR="00FF12AE" w:rsidRPr="00FF12AE" w:rsidRDefault="00FF12AE" w:rsidP="00FF12AE">
      <w:pPr>
        <w:pStyle w:val="Pargrafoda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qual(</w:t>
      </w:r>
      <w:proofErr w:type="spellStart"/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 especialista(s) devem ser entrevistados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Roteiro de entrevista — objetivo</w:t>
      </w:r>
    </w:p>
    <w:p w:rsidR="00FF12AE" w:rsidRPr="00FF12AE" w:rsidRDefault="00FF12AE" w:rsidP="00FF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extrair o conhecimento necessário (procedural, heurístico e restrições) para modelar um sistema que suporte / automatize decisões de navegação (localização, planejamento, seleção de rota, comportamento frente a obstáculos e exceções) para um AMR em ambiente interno.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Preparação antes da entrevista</w:t>
      </w:r>
    </w:p>
    <w:p w:rsidR="00FF12AE" w:rsidRPr="00FF12AE" w:rsidRDefault="00FF12AE" w:rsidP="00FF12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Material a pedir ao especialista antes da sessão: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plantas/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plant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floor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maps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, logs de sensores (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LiDAR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odometria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, IMU, câmera), exemplos de mapas (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occupancy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grid /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semantic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maps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), registros de falhas/incidentes, procedimentos operacionais padrão (SOP).</w:t>
      </w:r>
    </w:p>
    <w:p w:rsidR="00FF12AE" w:rsidRPr="00FF12AE" w:rsidRDefault="00FF12AE" w:rsidP="00FF12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Papel do entrevistador: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engenheiro de conhecimento com base técnica em robótica / SLAM para validar respostas e formular follow-ups.</w:t>
      </w:r>
    </w:p>
    <w:p w:rsidR="00FF12AE" w:rsidRPr="00FF12AE" w:rsidRDefault="00FF12AE" w:rsidP="00FF12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Formato: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sessão inicial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estruturada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observação em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campo 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→ sessão semiestruturada para extrair regras → sessão estruturada para formali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zar parâmetros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thresholds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Uso de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gravação (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áudio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ví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) e captura de tela de logs.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Técnicas recomendadas (quando usar cada uma)</w:t>
      </w:r>
    </w:p>
    <w:p w:rsidR="00FF12AE" w:rsidRPr="00FF12AE" w:rsidRDefault="00FF12AE" w:rsidP="00FF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/ Investigação contextual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(observar o especialista operando/ajustando o robô) — ideal para captar </w:t>
      </w:r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tácito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rotinas automáticas.</w:t>
      </w:r>
    </w:p>
    <w:p w:rsidR="00FF12AE" w:rsidRPr="00FF12AE" w:rsidRDefault="00FF12AE" w:rsidP="00FF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 verbalizado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(pedir ao especialista falar enquanto executa) — revela heurísticas e motivos de decisões rápidas.</w:t>
      </w:r>
    </w:p>
    <w:p w:rsidR="00FF12AE" w:rsidRPr="00FF12AE" w:rsidRDefault="00FF12AE" w:rsidP="00FF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Entrevista não estruturada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(início) — para mapear o domínio, prioridades e problemas não previstos.</w:t>
      </w:r>
    </w:p>
    <w:p w:rsidR="00FF12AE" w:rsidRPr="00FF12AE" w:rsidRDefault="00FF12AE" w:rsidP="00FF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Entrevista semiestruturada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aprofundar nas áreas críticas (localização, obstáculos, exceções).</w:t>
      </w:r>
    </w:p>
    <w:p w:rsidR="00FF12AE" w:rsidRPr="00FF12AE" w:rsidRDefault="00FF12AE" w:rsidP="00FF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Entrevista estruturada / questionário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colher parâmetros concretos e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thresholds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(velocidades, tolerâncias, tempos de espera).</w:t>
      </w:r>
    </w:p>
    <w:p w:rsidR="00FF12AE" w:rsidRPr="00FF12AE" w:rsidRDefault="00FF12AE" w:rsidP="00FF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Análise de logs /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simulação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pedir ao especialista para comentar casos reais a partir de logs/simulações.</w:t>
      </w:r>
    </w:p>
    <w:p w:rsidR="00FF12AE" w:rsidRPr="00FF12AE" w:rsidRDefault="00FF12AE" w:rsidP="00FF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Card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sorting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checklist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para priorizar regras/ações em cenários conflitantes.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Sequência sugerida da sessão (2–4 horas por especialista)</w:t>
      </w:r>
    </w:p>
    <w:p w:rsidR="00FF12AE" w:rsidRPr="00FF12AE" w:rsidRDefault="00FF12AE" w:rsidP="00FF12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Icebreaker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objetivos (5–10 min).</w:t>
      </w:r>
    </w:p>
    <w:p w:rsidR="00FF12AE" w:rsidRPr="00FF12AE" w:rsidRDefault="00FF12AE" w:rsidP="00FF12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Entrevista não estruturada: panorama do sistema e papel do especialista (20–30 min).</w:t>
      </w:r>
    </w:p>
    <w:p w:rsidR="00FF12AE" w:rsidRPr="00FF12AE" w:rsidRDefault="00FF12AE" w:rsidP="00FF12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Observação /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think-aloud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: especialista opera robô ou comenta vídeos/logs (30–45 min).</w:t>
      </w:r>
    </w:p>
    <w:p w:rsidR="00FF12AE" w:rsidRPr="00FF12AE" w:rsidRDefault="00FF12AE" w:rsidP="00FF12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Entrevista semiestruturada: tópicos listados abaixo (45–60 min).</w:t>
      </w:r>
    </w:p>
    <w:p w:rsidR="00FF12AE" w:rsidRPr="00FF12AE" w:rsidRDefault="00FF12AE" w:rsidP="00FF12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Sessão estruturada (questionário) para colher valores/tabelas/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thresholds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(20–30 min).</w:t>
      </w:r>
    </w:p>
    <w:p w:rsidR="00FF12AE" w:rsidRPr="00FF12AE" w:rsidRDefault="00FF12AE" w:rsidP="00FF12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Encerramento: validar próximos passos e pedir materiais adicionais.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Perguntas (por tópico) — pergunta → por que é importante</w:t>
      </w:r>
    </w:p>
    <w:p w:rsidR="00FF12AE" w:rsidRPr="00FF12AE" w:rsidRDefault="00224637" w:rsidP="00FF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seguir perguntas realizadas ao especialista, marcado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(E) para perguntas em sessão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estruturada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(S) para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semiestruturada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(O) para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observação/</w:t>
      </w:r>
      <w:proofErr w:type="spellStart"/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think-aloud</w:t>
      </w:r>
      <w:proofErr w:type="spell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A. Visão geral do domínio (S)</w:t>
      </w:r>
    </w:p>
    <w:p w:rsidR="00FF12AE" w:rsidRPr="00FF12AE" w:rsidRDefault="00FF12AE" w:rsidP="00FF12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“Descreva a rota típica do AMR e os tipos de áreas (corredor, área de estocagem, zona de alta circulação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).”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entender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topologia e restrições espaciais.</w:t>
      </w:r>
    </w:p>
    <w:p w:rsidR="00FF12AE" w:rsidRPr="00FF12AE" w:rsidRDefault="00FF12AE" w:rsidP="00FF12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“Quais são os objetivos prioritários (tempo, segurança, suavidade, economia de energia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trade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-</w:t>
      </w:r>
      <w:proofErr w:type="spell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offs</w:t>
      </w:r>
      <w:proofErr w:type="spell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para decisões de planejamento.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B. Sensores e percepções (S / O)</w:t>
      </w:r>
    </w:p>
    <w:p w:rsidR="00FF12AE" w:rsidRPr="00FF12AE" w:rsidRDefault="00FF12AE" w:rsidP="00FF12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“Quais sensores o robô usa (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LiDAR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câmeras, ultrassom,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odometria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IMU)? Quais são suas taxas e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precisões?”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detalha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incerteza e latência; importante para modelagem probabilística.</w:t>
      </w:r>
    </w:p>
    <w:p w:rsidR="00FF12AE" w:rsidRPr="00FF12AE" w:rsidRDefault="00FF12AE" w:rsidP="00FF12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“Quais são as situações em que cada sensor falha (reflexividade do piso, luz, poeira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identificar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modos de falha para regras de </w:t>
      </w:r>
      <w:proofErr w:type="spell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fallback</w:t>
      </w:r>
      <w:proofErr w:type="spell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</w:t>
      </w:r>
    </w:p>
    <w:p w:rsidR="00FF12AE" w:rsidRPr="00FF12AE" w:rsidRDefault="00FF12AE" w:rsidP="00FF12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“Quando você ignora uma leitura sensorial? Que filtros/limpezas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heurísticas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práticas que viram regras.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C. Localização e Mapeamento (SLAM) (S)</w:t>
      </w:r>
    </w:p>
    <w:p w:rsidR="00FF12AE" w:rsidRPr="00FF12AE" w:rsidRDefault="00FF12AE" w:rsidP="00FF12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“O robô usa mapas pré-montados ou faz SLAM online? Como são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atualizados?”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impacta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arquitetura: regras vs. modelo baseado.</w:t>
      </w:r>
    </w:p>
    <w:p w:rsidR="00FF12AE" w:rsidRPr="00FF12AE" w:rsidRDefault="00FF12AE" w:rsidP="00FF12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“Como decide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re-localizar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depois de perder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track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(timeout, número de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scans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coincidência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parâmetros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concretos para regras de recuperação.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D. Planejamento de rotas e comportamento (S / E)</w:t>
      </w:r>
    </w:p>
    <w:p w:rsidR="00FF12AE" w:rsidRPr="00FF12AE" w:rsidRDefault="00FF12AE" w:rsidP="00FF12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“Como prioriza rotas? Curto-caminho vs. caminho mais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seguro?”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regras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 custo; permite formalizar funções objetivo.</w:t>
      </w:r>
    </w:p>
    <w:p w:rsidR="00FF12AE" w:rsidRPr="00FF12AE" w:rsidRDefault="00FF12AE" w:rsidP="00FF12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“Quais políticas existem em corredores estreitos (ceder passagem, esperar, contornar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regras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 interação humano-robô.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(E: pedir tabelas de preferência)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E.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Evitação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 obstáculos e exceções (O / S)</w:t>
      </w:r>
    </w:p>
    <w:p w:rsidR="00FF12AE" w:rsidRPr="00FF12AE" w:rsidRDefault="00FF12AE" w:rsidP="00FF12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“Descreva um incidente típico de bloqueio. O que você faz passo a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passo?”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captação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 sequência de ações (fluxo de exceção).</w:t>
      </w:r>
    </w:p>
    <w:p w:rsidR="00FF12AE" w:rsidRPr="00FF12AE" w:rsidRDefault="00FF12AE" w:rsidP="00FF12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“Existem classes de obstáculos que o robô deve tratar diferentemente (pessoas,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paletes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, líquidos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diferenciar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regras heurísticas por tipo de obstáculo.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F. Segurança e restrições operacionais (S / E)</w:t>
      </w:r>
    </w:p>
    <w:p w:rsidR="00FF12AE" w:rsidRPr="00FF12AE" w:rsidRDefault="00FF12AE" w:rsidP="00FF12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“Quais zonas são proibidas ou com restrições de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velocidade?”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regras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diretas para comportamento.</w:t>
      </w:r>
    </w:p>
    <w:p w:rsidR="00FF12AE" w:rsidRPr="00FF12AE" w:rsidRDefault="00FF12AE" w:rsidP="00FF12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“Quais são as medidas de segurança quando há aproximação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humana?”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definir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limites de velocidade, distância mínima, protocolos de parada.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G. Performance e métricas (E)</w:t>
      </w:r>
    </w:p>
    <w:p w:rsidR="00FF12AE" w:rsidRPr="00FF12AE" w:rsidRDefault="00FF12AE" w:rsidP="00FF12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“Quais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KPIs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monitora (MTBF, tempo médio de rota, colisões/hora) e quais são metas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aceitáveis?”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metas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para otimização e teste.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H. Falhas, manutenção e aprendizagem (S)</w:t>
      </w:r>
    </w:p>
    <w:p w:rsidR="00FF12AE" w:rsidRPr="00FF12AE" w:rsidRDefault="00FF12AE" w:rsidP="00FF12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“Como o sistema é ajustado após um incidente? Há processo de retroalimentação/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treinamento?”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importante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para decidir se o SE precisa suportar aprendizado contínuo.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I. Heurísticas e regras de mão (O / S)</w:t>
      </w:r>
    </w:p>
    <w:p w:rsidR="00FF12AE" w:rsidRPr="00FF12AE" w:rsidRDefault="00FF12AE" w:rsidP="00FF12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“Que ‘atalhos’ ou regras de bolso você usa (ex.: reduzir velocidade ao ver um carrinho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captura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do conhecimento tácito convertível em regras IF→THEN.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J. Integração e interfaces (E)</w:t>
      </w:r>
    </w:p>
    <w:p w:rsidR="00FF12AE" w:rsidRPr="00FF12AE" w:rsidRDefault="00FF12AE" w:rsidP="00FF12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“Quais outros sistemas precisam ser consultados (WMS, ERP, controlador de portas)? Quais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latências?”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gramStart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definir</w:t>
      </w:r>
      <w:proofErr w:type="gramEnd"/>
      <w:r w:rsidRPr="00FF12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dependências e pontos de integração.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Como transformar respostas em conhecimento formal (após a entrevista)</w:t>
      </w:r>
    </w:p>
    <w:p w:rsidR="00FF12AE" w:rsidRPr="00FF12AE" w:rsidRDefault="00FF12AE" w:rsidP="00FF12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Mapear sequências observadas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fluxogramas (decisão → ação).</w:t>
      </w:r>
    </w:p>
    <w:p w:rsidR="00FF12AE" w:rsidRPr="00FF12AE" w:rsidRDefault="00FF12AE" w:rsidP="00FF12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Extrair regras IF→THEN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decisões discretas (e.g., “SE sensor frontal detecta obstáculo &lt;0.5m ENTÃO parar e emitir alerta”).</w:t>
      </w:r>
    </w:p>
    <w:p w:rsidR="00FF12AE" w:rsidRPr="00FF12AE" w:rsidRDefault="00FF12AE" w:rsidP="00FF12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Formalizar heurísticas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parâmetros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fuzzy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distância ‘perto’ = função de pertinênc</w:t>
      </w:r>
      <w:r w:rsidR="002065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ia) para lidar com imprecisão. </w:t>
      </w:r>
    </w:p>
    <w:p w:rsidR="00FF12AE" w:rsidRPr="00FF12AE" w:rsidRDefault="00FF12AE" w:rsidP="00FF12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Modelar incertezas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(ruídos de sensores, falhas) com componentes probabilísticos/Bayesianos nas cam</w:t>
      </w:r>
      <w:r w:rsidR="002065DB">
        <w:rPr>
          <w:rFonts w:ascii="Times New Roman" w:eastAsia="Times New Roman" w:hAnsi="Times New Roman" w:cs="Times New Roman"/>
          <w:sz w:val="24"/>
          <w:szCs w:val="24"/>
          <w:lang w:eastAsia="pt-BR"/>
        </w:rPr>
        <w:t>adas de percepção/localização.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Qual o tipo de Sistema Especialista mais eficiente para esse problema? (</w:t>
      </w:r>
      <w:proofErr w:type="gramStart"/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resposta</w:t>
      </w:r>
      <w:proofErr w:type="gramEnd"/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direta + justificativa)</w:t>
      </w:r>
    </w:p>
    <w:p w:rsidR="00FF12AE" w:rsidRPr="00FF12AE" w:rsidRDefault="00FF12AE" w:rsidP="00FF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Recomendação: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especialista híbrido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combine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rule-based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(nível alto e explicável) +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fuzzy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neuro-fuzzy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traduzir heurísticas e lidar com imprecisão) </w:t>
      </w:r>
      <w:proofErr w:type="gram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componentes probabilísticos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Bayesian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filters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localização e raciocínio sob incerteza). Em prática:</w:t>
      </w:r>
    </w:p>
    <w:p w:rsidR="00FF12AE" w:rsidRPr="00FF12AE" w:rsidRDefault="00FF12AE" w:rsidP="00FF12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Rule-based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: regras de alto nível, segurança, políticas operacionais — altamente explicável (útil para auditoria e manutenção).</w:t>
      </w:r>
    </w:p>
    <w:p w:rsidR="00FF12AE" w:rsidRPr="00FF12AE" w:rsidRDefault="002065DB" w:rsidP="00FF12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Fuzzy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Neuro-Fuzzy</w:t>
      </w:r>
      <w:proofErr w:type="spell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converter regras de bolso (por exemplo “muito perto”, “médio” distância) em controladores suaves; </w:t>
      </w:r>
      <w:proofErr w:type="spell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neuro-fuzzy</w:t>
      </w:r>
      <w:proofErr w:type="spell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reduzir número de regras e adaptar pesos via dados. </w:t>
      </w:r>
    </w:p>
    <w:p w:rsidR="00FF12AE" w:rsidRPr="00FF12AE" w:rsidRDefault="00FF12AE" w:rsidP="00FF12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Probabilistic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modules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SLAM, filtros de partículas /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Kalman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loca</w:t>
      </w:r>
      <w:r w:rsidR="002065DB">
        <w:rPr>
          <w:rFonts w:ascii="Times New Roman" w:eastAsia="Times New Roman" w:hAnsi="Times New Roman" w:cs="Times New Roman"/>
          <w:sz w:val="24"/>
          <w:szCs w:val="24"/>
          <w:lang w:eastAsia="pt-BR"/>
        </w:rPr>
        <w:t>lização e fusão sensorial.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Por que esse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mix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?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Navegação AMR envolve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ruidosos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decisões em tempo real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necessidade de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explicabilidade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regras de segurança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escolhas puramente baseadas em redes neurais são boas para percepção, mas ruins em explicação; regras 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puras são explicáveis, mas frágeis frente à incerteza. A combinação dá robustez,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interpretabilidade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capacidade de aprender/ajustar</w:t>
      </w:r>
      <w:r w:rsidR="002065D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Quem é o especialista mais eficiente para a aquisição de informações?</w:t>
      </w:r>
    </w:p>
    <w:p w:rsidR="00FF12AE" w:rsidRPr="00FF12AE" w:rsidRDefault="00FF12AE" w:rsidP="00FF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existe </w:t>
      </w:r>
      <w:r w:rsidR="002065DB">
        <w:rPr>
          <w:rFonts w:ascii="Times New Roman" w:eastAsia="Times New Roman" w:hAnsi="Times New Roman" w:cs="Times New Roman"/>
          <w:sz w:val="24"/>
          <w:szCs w:val="24"/>
          <w:lang w:eastAsia="pt-BR"/>
        </w:rPr>
        <w:t>um único “melhor” especialista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. Priorize entrevistar, na ordem:</w:t>
      </w:r>
    </w:p>
    <w:p w:rsidR="00FF12AE" w:rsidRPr="00FF12AE" w:rsidRDefault="00FF12AE" w:rsidP="00FF12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Engenheiro de navegação /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Robotic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Software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Engineer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projetou ou mantêm o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SLAM e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planner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fornece conhecimento técnico profundo (modelos, parâmetros, falhas).</w:t>
      </w:r>
    </w:p>
    <w:p w:rsidR="00FF12AE" w:rsidRPr="00FF12AE" w:rsidRDefault="00FF12AE" w:rsidP="00FF12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Operador / Supervisor de chão (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floor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operator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opera o AMR diariamente — oferece conhecimento tácito e regras práticas.</w:t>
      </w:r>
    </w:p>
    <w:p w:rsidR="00FF12AE" w:rsidRPr="00FF12AE" w:rsidRDefault="00FF12AE" w:rsidP="00FF12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Técnico de manutenção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explica modos de falha físico e limites de hardware.</w:t>
      </w:r>
    </w:p>
    <w:p w:rsidR="00FF12AE" w:rsidRPr="00FF12AE" w:rsidRDefault="00FF12AE" w:rsidP="00FF12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Especialista de segurança /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define regras e limites legais/organizacionais.</w:t>
      </w:r>
    </w:p>
    <w:p w:rsidR="00FF12AE" w:rsidRPr="00FF12AE" w:rsidRDefault="00FF12AE" w:rsidP="00FF12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Product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WMS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integrator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houver integração com sistema de gestão) — requisitos de integração, latência e casos de uso.</w:t>
      </w:r>
    </w:p>
    <w:p w:rsidR="00FF12AE" w:rsidRPr="00FF12AE" w:rsidRDefault="00FF12AE" w:rsidP="00FF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Quem lidera a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elicitação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knowledge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engineer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background em robótica idealmente, que traduza o jargão em representações formais. A entrevista ideal combina o conhecimento do engenheiro de navegação (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deep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explícito) com o operador (tácito, heurístico). 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Entregáveis imediatos após as entrevistas</w:t>
      </w:r>
    </w:p>
    <w:p w:rsidR="00FF12AE" w:rsidRPr="00FF12AE" w:rsidRDefault="00FF12AE" w:rsidP="00FF12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de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IF→THEN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prioritizadas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FF12AE" w:rsidRPr="00FF12AE" w:rsidRDefault="00FF12AE" w:rsidP="00FF12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Fluxogramas de exceção (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blockage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re-localization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emergency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stop).</w:t>
      </w:r>
    </w:p>
    <w:p w:rsidR="00FF12AE" w:rsidRPr="00FF12AE" w:rsidRDefault="00FF12AE" w:rsidP="00FF12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de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thresholds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&amp; parâmetros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(velocidades, tempos, distâncias).</w:t>
      </w:r>
    </w:p>
    <w:p w:rsidR="00FF12AE" w:rsidRPr="00FF12AE" w:rsidRDefault="00FF12AE" w:rsidP="00FF12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Mapeamento de </w:t>
      </w:r>
      <w:r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técnicas</w:t>
      </w: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componente: onde usar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fuzzy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usar probabilístico, onde regras puras.</w:t>
      </w:r>
    </w:p>
    <w:p w:rsidR="00FF12AE" w:rsidRPr="00FF12AE" w:rsidRDefault="00FF12AE" w:rsidP="00FF12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Conjunto de casos de teste e logs para validar regras no simulador.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9. </w:t>
      </w:r>
      <w:proofErr w:type="spellStart"/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Checklist</w:t>
      </w:r>
      <w:proofErr w:type="spellEnd"/>
      <w:r w:rsidRPr="00FF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rápido para captação de conhecimento tácito</w:t>
      </w:r>
    </w:p>
    <w:p w:rsidR="00FF12AE" w:rsidRPr="00FF12AE" w:rsidRDefault="00FF12AE" w:rsidP="00FF12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Observe 3 execuções reais do mesmo tipo de rota.</w:t>
      </w:r>
    </w:p>
    <w:p w:rsidR="00FF12AE" w:rsidRPr="00FF12AE" w:rsidRDefault="00FF12AE" w:rsidP="00FF12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Grave o </w:t>
      </w:r>
      <w:proofErr w:type="spellStart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think-aloud</w:t>
      </w:r>
      <w:proofErr w:type="spellEnd"/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 operadores diferentes.</w:t>
      </w:r>
    </w:p>
    <w:p w:rsidR="00FF12AE" w:rsidRPr="00FF12AE" w:rsidRDefault="00FF12AE" w:rsidP="00FF12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Recolha 10 logs de incidentes e peça ao especialista para comentar cada um (walkthrough).</w:t>
      </w:r>
    </w:p>
    <w:p w:rsidR="00FF12AE" w:rsidRPr="00FF12AE" w:rsidRDefault="002065DB" w:rsidP="00FF12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Pedir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listas de “regras de bolso” (top 10) que o operador usaria em </w:t>
      </w:r>
      <w:proofErr w:type="gram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emergências.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proofErr w:type="gram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Isto aumenta muito a quali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dade da base de conhecimento). </w:t>
      </w:r>
    </w:p>
    <w:p w:rsidR="00FF12AE" w:rsidRPr="00FF12AE" w:rsidRDefault="00FF12AE" w:rsidP="00FF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FF12AE" w:rsidRPr="00FF12AE" w:rsidRDefault="00FF12AE" w:rsidP="00FF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12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 — resumo prático</w:t>
      </w:r>
    </w:p>
    <w:p w:rsidR="00FF12AE" w:rsidRPr="00FF12AE" w:rsidRDefault="002065DB" w:rsidP="00FF12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Usar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entrevistas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mistas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(não estruturada → semiestruturada → estruturada) </w:t>
      </w:r>
      <w:proofErr w:type="gram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logs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F12AE" w:rsidRPr="00FF12AE" w:rsidRDefault="002065DB" w:rsidP="00FF12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Modelar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solução com um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híbrido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rule-based</w:t>
      </w:r>
      <w:proofErr w:type="spell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fuzzy</w:t>
      </w:r>
      <w:proofErr w:type="spell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neuro-fuzzy</w:t>
      </w:r>
      <w:proofErr w:type="spell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módulos probabilísticos) para conciliar </w:t>
      </w:r>
      <w:proofErr w:type="spell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explicabilidade</w:t>
      </w:r>
      <w:proofErr w:type="spell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, robustez e capacidade de lidar com ruído/ambiguidades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F12AE" w:rsidRPr="00FF12AE" w:rsidRDefault="002065DB" w:rsidP="00FF12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Entrevistar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engenheiro de navegação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operador de chão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técnico de manutenção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; conduz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ir</w:t>
      </w:r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elicitação</w:t>
      </w:r>
      <w:proofErr w:type="spell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um </w:t>
      </w:r>
      <w:proofErr w:type="spellStart"/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knowledge</w:t>
      </w:r>
      <w:proofErr w:type="spellEnd"/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="00FF12AE" w:rsidRPr="00FF12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engineer</w:t>
      </w:r>
      <w:proofErr w:type="spellEnd"/>
      <w:r w:rsidR="00FF12AE" w:rsidRPr="00FF12A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30EEC" w:rsidRDefault="002065DB">
      <w:bookmarkStart w:id="0" w:name="_GoBack"/>
      <w:bookmarkEnd w:id="0"/>
    </w:p>
    <w:sectPr w:rsidR="00730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6075F"/>
    <w:multiLevelType w:val="multilevel"/>
    <w:tmpl w:val="014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45394"/>
    <w:multiLevelType w:val="multilevel"/>
    <w:tmpl w:val="17A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14287"/>
    <w:multiLevelType w:val="multilevel"/>
    <w:tmpl w:val="E19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74B90"/>
    <w:multiLevelType w:val="multilevel"/>
    <w:tmpl w:val="3C6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50C30"/>
    <w:multiLevelType w:val="multilevel"/>
    <w:tmpl w:val="6156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41FC5"/>
    <w:multiLevelType w:val="multilevel"/>
    <w:tmpl w:val="149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64C7E"/>
    <w:multiLevelType w:val="multilevel"/>
    <w:tmpl w:val="64B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B56CF"/>
    <w:multiLevelType w:val="multilevel"/>
    <w:tmpl w:val="35E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35ADE"/>
    <w:multiLevelType w:val="multilevel"/>
    <w:tmpl w:val="68E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E3696"/>
    <w:multiLevelType w:val="multilevel"/>
    <w:tmpl w:val="BFD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BB5"/>
    <w:multiLevelType w:val="hybridMultilevel"/>
    <w:tmpl w:val="3ED83FE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30A0F"/>
    <w:multiLevelType w:val="multilevel"/>
    <w:tmpl w:val="2D18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94802"/>
    <w:multiLevelType w:val="multilevel"/>
    <w:tmpl w:val="882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C495F"/>
    <w:multiLevelType w:val="multilevel"/>
    <w:tmpl w:val="EFE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40244"/>
    <w:multiLevelType w:val="multilevel"/>
    <w:tmpl w:val="53D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740D7"/>
    <w:multiLevelType w:val="multilevel"/>
    <w:tmpl w:val="620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24810"/>
    <w:multiLevelType w:val="multilevel"/>
    <w:tmpl w:val="A8B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A7D6F"/>
    <w:multiLevelType w:val="multilevel"/>
    <w:tmpl w:val="DDFA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36595"/>
    <w:multiLevelType w:val="multilevel"/>
    <w:tmpl w:val="AABC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5631B"/>
    <w:multiLevelType w:val="multilevel"/>
    <w:tmpl w:val="C34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11"/>
  </w:num>
  <w:num w:numId="4">
    <w:abstractNumId w:val="7"/>
  </w:num>
  <w:num w:numId="5">
    <w:abstractNumId w:val="8"/>
  </w:num>
  <w:num w:numId="6">
    <w:abstractNumId w:val="9"/>
  </w:num>
  <w:num w:numId="7">
    <w:abstractNumId w:val="14"/>
  </w:num>
  <w:num w:numId="8">
    <w:abstractNumId w:val="13"/>
  </w:num>
  <w:num w:numId="9">
    <w:abstractNumId w:val="3"/>
  </w:num>
  <w:num w:numId="10">
    <w:abstractNumId w:val="2"/>
  </w:num>
  <w:num w:numId="11">
    <w:abstractNumId w:val="1"/>
  </w:num>
  <w:num w:numId="12">
    <w:abstractNumId w:val="17"/>
  </w:num>
  <w:num w:numId="13">
    <w:abstractNumId w:val="15"/>
  </w:num>
  <w:num w:numId="14">
    <w:abstractNumId w:val="19"/>
  </w:num>
  <w:num w:numId="15">
    <w:abstractNumId w:val="12"/>
  </w:num>
  <w:num w:numId="16">
    <w:abstractNumId w:val="4"/>
  </w:num>
  <w:num w:numId="17">
    <w:abstractNumId w:val="16"/>
  </w:num>
  <w:num w:numId="18">
    <w:abstractNumId w:val="5"/>
  </w:num>
  <w:num w:numId="19">
    <w:abstractNumId w:val="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2AE"/>
    <w:rsid w:val="002065DB"/>
    <w:rsid w:val="00224637"/>
    <w:rsid w:val="009A20FF"/>
    <w:rsid w:val="00A90F00"/>
    <w:rsid w:val="00F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90B4C3-4D51-4DDB-86AF-9343B71A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F12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F12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F12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12A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F12A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F12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F1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F12AE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F12AE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FF12AE"/>
    <w:rPr>
      <w:i/>
      <w:iCs/>
    </w:rPr>
  </w:style>
  <w:style w:type="paragraph" w:styleId="PargrafodaLista">
    <w:name w:val="List Paragraph"/>
    <w:basedOn w:val="Normal"/>
    <w:uiPriority w:val="34"/>
    <w:qFormat/>
    <w:rsid w:val="00FF1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55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AMRs+%28Rob%C3%B4s+M%C3%B3veis+Aut%C3%B4nomos%29&amp;sca_esv=643cd21dc826a565&amp;sxsrf=ANbL-n4DZULkwXJW-H1X3VT3H7Y-hZN-XQ%3A1772291270914&amp;ei=xgSjaaPFN53c1sQPlLrkyQ4&amp;biw=1366&amp;bih=617&amp;oq=amr+&amp;gs_lp=Egxnd3Mtd2l6LXNlcnAiBGFtciAqAggFMhAQLhiABBjRAxhDGMcBGIoFMgQQABgDMgoQABiABBgUGIcCMgUQABiABDIKEC4YgAQYQxiKBTIKEAAYgAQYQxiKBTILEC4YgAQYxwEYrwEyBxAAGIAEGAoyBRAAGIAEMgUQABiABDIfEC4YgAQY0QMYQxjHARiKBRiXBRjcBBjeBBjgBNgBAUilFlD8AVj8AXABeAGQAQCYAYUBoAGFAaoBAzAuMbgBAcgBAPgBAZgCAqACmwHCAgoQABiwAxjWBBhHwgITEC4YgAQYsAMY0QMYQxjHARiKBcICDRAAGIAEGLADGEMYigWYAwCIBgGQBgq6BgYIARABGBSSBwMxLjGgB_IQsgcDMC4xuAeQAcIHAzMtMsgHEoAIAA&amp;sclient=gws-wiz-serp&amp;mstk=AUtExfDQ5Vh07JKAO7G-xGdIsCvCGpyC0Iyk4sOCMWpdKBq2-XaUoCPzr4-1oMxc06AeQ6Q9H6fi8TyBYqRgvHTCCGsqVHRd-uzclYpkVs_acRhpzmzjAZmQU_pWgsC3V52WE1Pqc9-eFDsf-bckDrz1h6c3e3YPtj9iSnCpsu6dLF_dxA18PviC21Auek1FXs20_szDbBZB-wNBGmMLg0xbcou2_yarizXsuJCYsgv2XZ4pNe3eoSR28HJk9y_VBcgg6d7NvAl7oAJjCYMI1Q6M3q2_&amp;csui=3&amp;ved=2ahUKEwjZ-8q_u_ySAxXrr5UCHZtAG6YQgK4QegQIAR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1664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1</cp:revision>
  <dcterms:created xsi:type="dcterms:W3CDTF">2026-02-28T15:02:00Z</dcterms:created>
  <dcterms:modified xsi:type="dcterms:W3CDTF">2026-02-28T15:32:00Z</dcterms:modified>
</cp:coreProperties>
</file>