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932DB" w14:textId="69503E5E" w:rsidR="0005627A" w:rsidRPr="0005627A" w:rsidRDefault="0005627A" w:rsidP="0005627A">
      <w:r>
        <w:t xml:space="preserve">Baseado no modelo de negócio criado anteriormente, da startup </w:t>
      </w:r>
      <w:proofErr w:type="spellStart"/>
      <w:r>
        <w:t>roboflux</w:t>
      </w:r>
      <w:proofErr w:type="spellEnd"/>
      <w:r w:rsidR="00936721">
        <w:t xml:space="preserve"> c</w:t>
      </w:r>
      <w:r>
        <w:t>rie a</w:t>
      </w:r>
      <w:r w:rsidRPr="0005627A">
        <w:t xml:space="preserve"> segunda etapa do projeto</w:t>
      </w:r>
      <w:r>
        <w:t>, que</w:t>
      </w:r>
      <w:r w:rsidRPr="0005627A">
        <w:t xml:space="preserve"> está diretamente relacionada a proteção intelectual que um empreendedor precisa ter ao pensar em criar um negócio e a modelagem desse negócio. Esta é uma etapa muito importante que irá auxiliá-lo a refletir sobre quais aspectos legais são fundamentais para a criação de um negócio, modelagem de uma ideia de negócio, identificação de como conseguir financiamento para sua ideia de negócio e avaliação de como validar a sua ideia de negócio.</w:t>
      </w:r>
    </w:p>
    <w:p w14:paraId="4290BBB3" w14:textId="77777777" w:rsidR="0005627A" w:rsidRPr="0005627A" w:rsidRDefault="0005627A" w:rsidP="0005627A">
      <w:r w:rsidRPr="0005627A">
        <w:t>Assim, é necessário que você desenvolva as seguintes atividades:</w:t>
      </w:r>
    </w:p>
    <w:p w14:paraId="457D8816" w14:textId="087361A3" w:rsidR="0005627A" w:rsidRPr="0005627A" w:rsidRDefault="0005627A" w:rsidP="0005627A">
      <w:pPr>
        <w:numPr>
          <w:ilvl w:val="0"/>
          <w:numId w:val="1"/>
        </w:numPr>
      </w:pPr>
      <w:r w:rsidRPr="0005627A">
        <w:t>Elabore um esquema com os principais cuidados em relação à proteção intelectual que precisam ser observados para a criação de um negócio.</w:t>
      </w:r>
    </w:p>
    <w:p w14:paraId="7BDA8775" w14:textId="2C3CA5D2" w:rsidR="0005627A" w:rsidRPr="0005627A" w:rsidRDefault="0005627A" w:rsidP="0005627A">
      <w:pPr>
        <w:numPr>
          <w:ilvl w:val="0"/>
          <w:numId w:val="1"/>
        </w:numPr>
      </w:pPr>
      <w:r w:rsidRPr="0005627A">
        <w:t xml:space="preserve">Identifique uma ideia de negócio e crie </w:t>
      </w:r>
      <w:r w:rsidRPr="0005627A">
        <w:rPr>
          <w:b/>
          <w:bCs/>
        </w:rPr>
        <w:t>Business Model Canvas</w:t>
      </w:r>
      <w:r w:rsidRPr="0005627A">
        <w:t xml:space="preserve"> do modelo de negócio.</w:t>
      </w:r>
    </w:p>
    <w:p w14:paraId="098BA10C" w14:textId="77777777" w:rsidR="0005627A" w:rsidRPr="0005627A" w:rsidRDefault="0005627A" w:rsidP="0005627A">
      <w:pPr>
        <w:numPr>
          <w:ilvl w:val="0"/>
          <w:numId w:val="1"/>
        </w:numPr>
      </w:pPr>
      <w:r w:rsidRPr="0005627A">
        <w:t>Identifique e liste possíveis fontes de capital.</w:t>
      </w:r>
    </w:p>
    <w:p w14:paraId="4CAE017B" w14:textId="77777777" w:rsidR="0005627A" w:rsidRPr="0005627A" w:rsidRDefault="0005627A" w:rsidP="0005627A">
      <w:pPr>
        <w:numPr>
          <w:ilvl w:val="0"/>
          <w:numId w:val="1"/>
        </w:numPr>
      </w:pPr>
      <w:r w:rsidRPr="0005627A">
        <w:t>Crie uma estratégia de validação da ideia, considerando o princípio de aprendizagem validada (produto mínimo viável). Você deve avaliar a melhor forma de testar sua ideia com possíveis clientes.</w:t>
      </w:r>
    </w:p>
    <w:p w14:paraId="4805C840" w14:textId="77777777" w:rsidR="008431A0" w:rsidRDefault="008431A0"/>
    <w:p w14:paraId="4B89AF68" w14:textId="77777777" w:rsidR="00936721" w:rsidRDefault="00936721" w:rsidP="00936721">
      <w:r>
        <w:t xml:space="preserve">Essa startup está incubada na </w:t>
      </w:r>
      <w:proofErr w:type="spellStart"/>
      <w:r>
        <w:t>fiep-pr</w:t>
      </w:r>
      <w:proofErr w:type="spellEnd"/>
      <w:r>
        <w:t xml:space="preserve">, seu segmento de clientes é voltado para empresas que buscam </w:t>
      </w:r>
      <w:proofErr w:type="spellStart"/>
      <w:r>
        <w:t>tornar</w:t>
      </w:r>
      <w:proofErr w:type="spellEnd"/>
      <w:r>
        <w:t xml:space="preserve"> o processo industrial automatizado e seguro, utilizando robôs </w:t>
      </w:r>
      <w:proofErr w:type="spellStart"/>
      <w:r>
        <w:t>agv</w:t>
      </w:r>
      <w:proofErr w:type="spellEnd"/>
      <w:r>
        <w:t xml:space="preserve"> ou </w:t>
      </w:r>
      <w:proofErr w:type="spellStart"/>
      <w:r>
        <w:t>amr</w:t>
      </w:r>
      <w:proofErr w:type="spellEnd"/>
      <w:r>
        <w:t xml:space="preserve"> para transportar materiais entre setores, por exemplo, entre almoxarifado, qualidade, produção, expedição, recepção, montagem....</w:t>
      </w:r>
    </w:p>
    <w:p w14:paraId="7C1B1533" w14:textId="77777777" w:rsidR="00936721" w:rsidRDefault="00936721" w:rsidP="00936721">
      <w:r>
        <w:t xml:space="preserve">A proposta de valor é tornar o processo industrial automatizado e seguro, integrando o robô com o sistema de gerenciamento de recursos, por exemplo </w:t>
      </w:r>
      <w:proofErr w:type="spellStart"/>
      <w:r>
        <w:t>erp</w:t>
      </w:r>
      <w:proofErr w:type="spellEnd"/>
      <w:r>
        <w:t>.</w:t>
      </w:r>
    </w:p>
    <w:p w14:paraId="36093F5D" w14:textId="77777777" w:rsidR="00936721" w:rsidRDefault="00936721" w:rsidP="00936721">
      <w:r>
        <w:t>Os canais são as mídias sociais, site, prospecção e a comunidade empresarial.</w:t>
      </w:r>
    </w:p>
    <w:p w14:paraId="1BD093C0" w14:textId="77777777" w:rsidR="00936721" w:rsidRDefault="00936721" w:rsidP="00936721">
      <w:r>
        <w:t xml:space="preserve">Relacionamento com o cliente é o preço acessível </w:t>
      </w:r>
      <w:proofErr w:type="spellStart"/>
      <w:proofErr w:type="gramStart"/>
      <w:r>
        <w:t>a</w:t>
      </w:r>
      <w:proofErr w:type="spellEnd"/>
      <w:proofErr w:type="gramEnd"/>
      <w:r>
        <w:t xml:space="preserve"> medida que o contrato tem um prazo maior, melhoria contínua no processo industrial.</w:t>
      </w:r>
    </w:p>
    <w:p w14:paraId="2BC0F2BC" w14:textId="77777777" w:rsidR="00936721" w:rsidRDefault="00936721" w:rsidP="00936721">
      <w:r>
        <w:t>A fonte de receita vem da venda, aluguel e manutenção de robôs.</w:t>
      </w:r>
    </w:p>
    <w:p w14:paraId="242CE2CD" w14:textId="77777777" w:rsidR="00936721" w:rsidRDefault="00936721" w:rsidP="00936721">
      <w:r>
        <w:t>Os recursos chaves são funcionários e clientes.</w:t>
      </w:r>
    </w:p>
    <w:p w14:paraId="69059768" w14:textId="77777777" w:rsidR="00936721" w:rsidRDefault="00936721" w:rsidP="00936721">
      <w:r>
        <w:t>Atividades chaves são fabricar robôs e manutenção de robôs.</w:t>
      </w:r>
    </w:p>
    <w:p w14:paraId="168E4ED2" w14:textId="77777777" w:rsidR="00936721" w:rsidRDefault="00936721" w:rsidP="00936721">
      <w:r>
        <w:t xml:space="preserve">Parceiros principais são os vendedores de placas de controle e motores </w:t>
      </w:r>
    </w:p>
    <w:p w14:paraId="6C728030" w14:textId="77777777" w:rsidR="00936721" w:rsidRDefault="00936721" w:rsidP="00936721">
      <w:proofErr w:type="gramStart"/>
      <w:r>
        <w:t>A estrutura de custo são</w:t>
      </w:r>
      <w:proofErr w:type="gramEnd"/>
      <w:r>
        <w:t xml:space="preserve"> gastos com funcionários, produção de robôs.</w:t>
      </w:r>
    </w:p>
    <w:p w14:paraId="6CC48E08" w14:textId="3851637C" w:rsidR="00936721" w:rsidRDefault="00936721">
      <w:r>
        <w:br w:type="page"/>
      </w:r>
    </w:p>
    <w:p w14:paraId="118BF681" w14:textId="77777777" w:rsidR="00936721" w:rsidRPr="00936721" w:rsidRDefault="00936721" w:rsidP="00936721">
      <w:bookmarkStart w:id="0" w:name="_Hlk202728849"/>
      <w:r w:rsidRPr="00936721">
        <w:rPr>
          <w:b/>
          <w:bCs/>
        </w:rPr>
        <w:lastRenderedPageBreak/>
        <w:t xml:space="preserve">Segunda Etapa do Projeto – </w:t>
      </w:r>
      <w:proofErr w:type="spellStart"/>
      <w:r w:rsidRPr="00936721">
        <w:rPr>
          <w:b/>
          <w:bCs/>
        </w:rPr>
        <w:t>RoboFlux</w:t>
      </w:r>
      <w:proofErr w:type="spellEnd"/>
      <w:r w:rsidRPr="00936721">
        <w:br/>
      </w:r>
      <w:r w:rsidRPr="00936721">
        <w:rPr>
          <w:i/>
          <w:iCs/>
        </w:rPr>
        <w:t>(Proteção Intelectual, Modelagem de Negócio, Fontes de Capital e Validação)</w:t>
      </w:r>
    </w:p>
    <w:p w14:paraId="417C6225" w14:textId="77777777" w:rsidR="00936721" w:rsidRPr="00936721" w:rsidRDefault="00000000" w:rsidP="00936721">
      <w:r>
        <w:pict w14:anchorId="3B394E75">
          <v:rect id="_x0000_i1025" style="width:0;height:1.5pt" o:hralign="center" o:hrstd="t" o:hr="t" fillcolor="#a0a0a0" stroked="f"/>
        </w:pict>
      </w:r>
    </w:p>
    <w:p w14:paraId="5BCDF085" w14:textId="77777777" w:rsidR="00936721" w:rsidRPr="00936721" w:rsidRDefault="00936721" w:rsidP="00936721">
      <w:pPr>
        <w:rPr>
          <w:b/>
          <w:bCs/>
        </w:rPr>
      </w:pPr>
      <w:r w:rsidRPr="00936721">
        <w:rPr>
          <w:b/>
          <w:bCs/>
        </w:rPr>
        <w:t>1. Esquema de Cuidados em Proteção Intelectual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6688"/>
      </w:tblGrid>
      <w:tr w:rsidR="00936721" w:rsidRPr="00936721" w14:paraId="4F41C010" w14:textId="77777777" w:rsidTr="009367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90F84F" w14:textId="77777777" w:rsidR="00936721" w:rsidRPr="00936721" w:rsidRDefault="00936721" w:rsidP="00936721">
            <w:pPr>
              <w:rPr>
                <w:b/>
                <w:bCs/>
              </w:rPr>
            </w:pPr>
            <w:r w:rsidRPr="00936721">
              <w:rPr>
                <w:b/>
                <w:bCs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0292A7F3" w14:textId="77777777" w:rsidR="00936721" w:rsidRPr="00936721" w:rsidRDefault="00936721" w:rsidP="00936721">
            <w:pPr>
              <w:rPr>
                <w:b/>
                <w:bCs/>
              </w:rPr>
            </w:pPr>
            <w:r w:rsidRPr="00936721">
              <w:rPr>
                <w:b/>
                <w:bCs/>
              </w:rPr>
              <w:t>Ação Necessária</w:t>
            </w:r>
          </w:p>
        </w:tc>
      </w:tr>
      <w:tr w:rsidR="00936721" w:rsidRPr="00936721" w14:paraId="4F3E1025" w14:textId="77777777" w:rsidTr="00936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1F4CB" w14:textId="77777777" w:rsidR="00936721" w:rsidRPr="00936721" w:rsidRDefault="00936721" w:rsidP="00936721">
            <w:r w:rsidRPr="00936721">
              <w:rPr>
                <w:b/>
                <w:bCs/>
              </w:rPr>
              <w:t>Patentes</w:t>
            </w:r>
          </w:p>
        </w:tc>
        <w:tc>
          <w:tcPr>
            <w:tcW w:w="0" w:type="auto"/>
            <w:vAlign w:val="center"/>
            <w:hideMark/>
          </w:tcPr>
          <w:p w14:paraId="36C8C519" w14:textId="77777777" w:rsidR="00936721" w:rsidRPr="00936721" w:rsidRDefault="00936721" w:rsidP="00936721">
            <w:r w:rsidRPr="00936721">
              <w:t xml:space="preserve">• Mapear inovações no design mecânico e software de </w:t>
            </w:r>
            <w:proofErr w:type="gramStart"/>
            <w:r w:rsidRPr="00936721">
              <w:t>navegação.•</w:t>
            </w:r>
            <w:proofErr w:type="gramEnd"/>
            <w:r w:rsidRPr="00936721">
              <w:t xml:space="preserve"> Depositar pedido de patente de invenção e modelo de utilidade no INPI.</w:t>
            </w:r>
          </w:p>
        </w:tc>
      </w:tr>
      <w:tr w:rsidR="00936721" w:rsidRPr="00936721" w14:paraId="221CA776" w14:textId="77777777" w:rsidTr="00936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E40E6" w14:textId="77777777" w:rsidR="00936721" w:rsidRPr="00936721" w:rsidRDefault="00936721" w:rsidP="00936721">
            <w:r w:rsidRPr="00936721">
              <w:rPr>
                <w:b/>
                <w:bCs/>
              </w:rPr>
              <w:t>Marcas (Logotipo e Nome)</w:t>
            </w:r>
          </w:p>
        </w:tc>
        <w:tc>
          <w:tcPr>
            <w:tcW w:w="0" w:type="auto"/>
            <w:vAlign w:val="center"/>
            <w:hideMark/>
          </w:tcPr>
          <w:p w14:paraId="270C68C9" w14:textId="08EC822B" w:rsidR="00936721" w:rsidRPr="00936721" w:rsidRDefault="00936721" w:rsidP="00936721">
            <w:r w:rsidRPr="00936721">
              <w:t>• Registrar “</w:t>
            </w:r>
            <w:proofErr w:type="spellStart"/>
            <w:r w:rsidR="00544B3D" w:rsidRPr="00544B3D">
              <w:t>MoveLean</w:t>
            </w:r>
            <w:proofErr w:type="spellEnd"/>
            <w:r w:rsidRPr="00936721">
              <w:t xml:space="preserve">” e identidade visual como marca no </w:t>
            </w:r>
            <w:proofErr w:type="gramStart"/>
            <w:r w:rsidRPr="00936721">
              <w:t>INPI.•</w:t>
            </w:r>
            <w:proofErr w:type="gramEnd"/>
            <w:r w:rsidRPr="00936721">
              <w:t xml:space="preserve"> Proteger nomes de produtos e serviços (ex.: “</w:t>
            </w:r>
            <w:proofErr w:type="spellStart"/>
            <w:r w:rsidRPr="00936721">
              <w:t>FluxAGV</w:t>
            </w:r>
            <w:proofErr w:type="spellEnd"/>
            <w:r w:rsidRPr="00936721">
              <w:t>”).</w:t>
            </w:r>
          </w:p>
        </w:tc>
      </w:tr>
      <w:tr w:rsidR="00936721" w:rsidRPr="00936721" w14:paraId="5EAEAB28" w14:textId="77777777" w:rsidTr="00936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1156F" w14:textId="77777777" w:rsidR="00936721" w:rsidRPr="00936721" w:rsidRDefault="00936721" w:rsidP="00936721">
            <w:r w:rsidRPr="00936721">
              <w:rPr>
                <w:b/>
                <w:bCs/>
              </w:rPr>
              <w:t>Desenhos Industriais</w:t>
            </w:r>
          </w:p>
        </w:tc>
        <w:tc>
          <w:tcPr>
            <w:tcW w:w="0" w:type="auto"/>
            <w:vAlign w:val="center"/>
            <w:hideMark/>
          </w:tcPr>
          <w:p w14:paraId="01B02CAD" w14:textId="77777777" w:rsidR="00936721" w:rsidRPr="00936721" w:rsidRDefault="00936721" w:rsidP="00936721">
            <w:r w:rsidRPr="00936721">
              <w:t xml:space="preserve">• Registrar o design ornamental </w:t>
            </w:r>
            <w:proofErr w:type="gramStart"/>
            <w:r w:rsidRPr="00936721">
              <w:t>dos chassi</w:t>
            </w:r>
            <w:proofErr w:type="gramEnd"/>
            <w:r w:rsidRPr="00936721">
              <w:t xml:space="preserve"> e módulos de carga.</w:t>
            </w:r>
          </w:p>
        </w:tc>
      </w:tr>
      <w:tr w:rsidR="00936721" w:rsidRPr="00936721" w14:paraId="6698A1D0" w14:textId="77777777" w:rsidTr="00936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91438" w14:textId="77777777" w:rsidR="00936721" w:rsidRPr="00936721" w:rsidRDefault="00936721" w:rsidP="00936721">
            <w:r w:rsidRPr="00936721">
              <w:rPr>
                <w:b/>
                <w:bCs/>
              </w:rPr>
              <w:t>Direitos Autorais</w:t>
            </w:r>
          </w:p>
        </w:tc>
        <w:tc>
          <w:tcPr>
            <w:tcW w:w="0" w:type="auto"/>
            <w:vAlign w:val="center"/>
            <w:hideMark/>
          </w:tcPr>
          <w:p w14:paraId="21B98E66" w14:textId="77777777" w:rsidR="00936721" w:rsidRPr="00936721" w:rsidRDefault="00936721" w:rsidP="00936721">
            <w:r w:rsidRPr="00936721">
              <w:t>• Registrar o código-fonte do sistema de controle e da interface web em biblioteca reconhecida (e.g., Biblioteca Nacional).</w:t>
            </w:r>
          </w:p>
        </w:tc>
      </w:tr>
      <w:tr w:rsidR="00936721" w:rsidRPr="00936721" w14:paraId="508A419F" w14:textId="77777777" w:rsidTr="00936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4A2B3" w14:textId="77777777" w:rsidR="00936721" w:rsidRPr="00936721" w:rsidRDefault="00936721" w:rsidP="00936721">
            <w:r w:rsidRPr="00936721">
              <w:rPr>
                <w:b/>
                <w:bCs/>
              </w:rPr>
              <w:t>Segredos Comerciais</w:t>
            </w:r>
          </w:p>
        </w:tc>
        <w:tc>
          <w:tcPr>
            <w:tcW w:w="0" w:type="auto"/>
            <w:vAlign w:val="center"/>
            <w:hideMark/>
          </w:tcPr>
          <w:p w14:paraId="63626359" w14:textId="77777777" w:rsidR="00936721" w:rsidRPr="00936721" w:rsidRDefault="00936721" w:rsidP="00936721">
            <w:r w:rsidRPr="00936721">
              <w:t>• Formalizar Acordos de Confidencialidade (</w:t>
            </w:r>
            <w:proofErr w:type="spellStart"/>
            <w:r w:rsidRPr="00936721">
              <w:t>NDAs</w:t>
            </w:r>
            <w:proofErr w:type="spellEnd"/>
            <w:r w:rsidRPr="00936721">
              <w:t xml:space="preserve">) com fornecedores e </w:t>
            </w:r>
            <w:proofErr w:type="gramStart"/>
            <w:r w:rsidRPr="00936721">
              <w:t>clientes.•</w:t>
            </w:r>
            <w:proofErr w:type="gramEnd"/>
            <w:r w:rsidRPr="00936721">
              <w:t xml:space="preserve"> Implantar política interna de proteção de know</w:t>
            </w:r>
            <w:r w:rsidRPr="00936721">
              <w:noBreakHyphen/>
              <w:t>how (acesso restrito ao repositório de código, documentação).</w:t>
            </w:r>
          </w:p>
        </w:tc>
      </w:tr>
      <w:tr w:rsidR="00936721" w:rsidRPr="00936721" w14:paraId="3CF8F709" w14:textId="77777777" w:rsidTr="00936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44701" w14:textId="77777777" w:rsidR="00936721" w:rsidRPr="00936721" w:rsidRDefault="00936721" w:rsidP="00936721">
            <w:r w:rsidRPr="00936721">
              <w:rPr>
                <w:b/>
                <w:bCs/>
              </w:rPr>
              <w:t>Contratos de Colaboração</w:t>
            </w:r>
          </w:p>
        </w:tc>
        <w:tc>
          <w:tcPr>
            <w:tcW w:w="0" w:type="auto"/>
            <w:vAlign w:val="center"/>
            <w:hideMark/>
          </w:tcPr>
          <w:p w14:paraId="3624CDD3" w14:textId="77777777" w:rsidR="00936721" w:rsidRPr="00936721" w:rsidRDefault="00936721" w:rsidP="00936721">
            <w:r w:rsidRPr="00936721">
              <w:t xml:space="preserve">• Prever cláusulas de </w:t>
            </w:r>
            <w:proofErr w:type="spellStart"/>
            <w:r w:rsidRPr="00936721">
              <w:t>co-desenvolvimento</w:t>
            </w:r>
            <w:proofErr w:type="spellEnd"/>
            <w:r w:rsidRPr="00936721">
              <w:t xml:space="preserve"> e propriedade conjunta em parcerias de P&amp;D (FIEP, universidades).</w:t>
            </w:r>
          </w:p>
        </w:tc>
      </w:tr>
      <w:tr w:rsidR="00936721" w:rsidRPr="00936721" w14:paraId="6A9D9210" w14:textId="77777777" w:rsidTr="00936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9F6E0" w14:textId="77777777" w:rsidR="00936721" w:rsidRPr="00936721" w:rsidRDefault="00936721" w:rsidP="00936721">
            <w:r w:rsidRPr="00936721">
              <w:rPr>
                <w:b/>
                <w:bCs/>
              </w:rPr>
              <w:t>Licenciamento de Tecnologia</w:t>
            </w:r>
          </w:p>
        </w:tc>
        <w:tc>
          <w:tcPr>
            <w:tcW w:w="0" w:type="auto"/>
            <w:vAlign w:val="center"/>
            <w:hideMark/>
          </w:tcPr>
          <w:p w14:paraId="02F0CAB7" w14:textId="77777777" w:rsidR="00936721" w:rsidRPr="00936721" w:rsidRDefault="00936721" w:rsidP="00936721">
            <w:r w:rsidRPr="00936721">
              <w:t>• Planejar licenças de uso de software para clientes e parceiros, garantindo receita recorrente.</w:t>
            </w:r>
          </w:p>
        </w:tc>
      </w:tr>
    </w:tbl>
    <w:p w14:paraId="39F969E0" w14:textId="77777777" w:rsidR="00936721" w:rsidRPr="00936721" w:rsidRDefault="00000000" w:rsidP="00936721">
      <w:r>
        <w:pict w14:anchorId="2083C3BC">
          <v:rect id="_x0000_i1026" style="width:0;height:1.5pt" o:hralign="center" o:hrstd="t" o:hr="t" fillcolor="#a0a0a0" stroked="f"/>
        </w:pict>
      </w:r>
    </w:p>
    <w:p w14:paraId="305F7CBC" w14:textId="1D0ED38D" w:rsidR="00936721" w:rsidRPr="00936721" w:rsidRDefault="00936721" w:rsidP="00936721">
      <w:pPr>
        <w:rPr>
          <w:b/>
          <w:bCs/>
        </w:rPr>
      </w:pPr>
      <w:r w:rsidRPr="00936721">
        <w:rPr>
          <w:b/>
          <w:bCs/>
        </w:rPr>
        <w:t>2. Business Model Canvas (</w:t>
      </w:r>
      <w:proofErr w:type="spellStart"/>
      <w:r w:rsidR="00544B3D" w:rsidRPr="00544B3D">
        <w:rPr>
          <w:b/>
          <w:bCs/>
        </w:rPr>
        <w:t>MoveLean</w:t>
      </w:r>
      <w:proofErr w:type="spellEnd"/>
      <w:r w:rsidRPr="00936721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6710"/>
      </w:tblGrid>
      <w:tr w:rsidR="00936721" w:rsidRPr="00936721" w14:paraId="08898FF5" w14:textId="77777777" w:rsidTr="009367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410147" w14:textId="77777777" w:rsidR="00936721" w:rsidRPr="00936721" w:rsidRDefault="00936721" w:rsidP="00936721">
            <w:pPr>
              <w:rPr>
                <w:b/>
                <w:bCs/>
              </w:rPr>
            </w:pPr>
            <w:r w:rsidRPr="00936721">
              <w:rPr>
                <w:b/>
                <w:bCs/>
              </w:rPr>
              <w:t>Bloco</w:t>
            </w:r>
          </w:p>
        </w:tc>
        <w:tc>
          <w:tcPr>
            <w:tcW w:w="0" w:type="auto"/>
            <w:vAlign w:val="center"/>
            <w:hideMark/>
          </w:tcPr>
          <w:p w14:paraId="0ADAD77D" w14:textId="77777777" w:rsidR="00936721" w:rsidRPr="00936721" w:rsidRDefault="00936721" w:rsidP="00936721">
            <w:pPr>
              <w:rPr>
                <w:b/>
                <w:bCs/>
              </w:rPr>
            </w:pPr>
            <w:r w:rsidRPr="00936721">
              <w:rPr>
                <w:b/>
                <w:bCs/>
              </w:rPr>
              <w:t>Descrição</w:t>
            </w:r>
          </w:p>
        </w:tc>
      </w:tr>
      <w:tr w:rsidR="00936721" w:rsidRPr="00936721" w14:paraId="49D4A575" w14:textId="77777777" w:rsidTr="00936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470AA" w14:textId="77777777" w:rsidR="00936721" w:rsidRPr="00936721" w:rsidRDefault="00936721" w:rsidP="00936721">
            <w:r w:rsidRPr="00936721">
              <w:rPr>
                <w:b/>
                <w:bCs/>
              </w:rPr>
              <w:t>Proposta de Valor</w:t>
            </w:r>
          </w:p>
        </w:tc>
        <w:tc>
          <w:tcPr>
            <w:tcW w:w="0" w:type="auto"/>
            <w:vAlign w:val="center"/>
            <w:hideMark/>
          </w:tcPr>
          <w:p w14:paraId="4842E83F" w14:textId="2AE02726" w:rsidR="00936721" w:rsidRPr="00936721" w:rsidRDefault="00544B3D" w:rsidP="00936721">
            <w:r>
              <w:t>T</w:t>
            </w:r>
            <w:r w:rsidRPr="00544B3D">
              <w:t xml:space="preserve">ornar o processo industrial automatizado e seguro, integrando o robô com o sistema de gerenciamento de recursos, por exemplo </w:t>
            </w:r>
            <w:proofErr w:type="spellStart"/>
            <w:r w:rsidRPr="00544B3D">
              <w:t>erp</w:t>
            </w:r>
            <w:proofErr w:type="spellEnd"/>
            <w:r w:rsidRPr="00544B3D">
              <w:t>.</w:t>
            </w:r>
          </w:p>
        </w:tc>
      </w:tr>
      <w:tr w:rsidR="00936721" w:rsidRPr="00936721" w14:paraId="39C9BC00" w14:textId="77777777" w:rsidTr="00936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C5AE8" w14:textId="77777777" w:rsidR="00936721" w:rsidRPr="00936721" w:rsidRDefault="00936721" w:rsidP="00936721">
            <w:r w:rsidRPr="00936721">
              <w:rPr>
                <w:b/>
                <w:bCs/>
              </w:rPr>
              <w:t>Segmentos de Clientes</w:t>
            </w:r>
          </w:p>
        </w:tc>
        <w:tc>
          <w:tcPr>
            <w:tcW w:w="0" w:type="auto"/>
            <w:vAlign w:val="center"/>
            <w:hideMark/>
          </w:tcPr>
          <w:p w14:paraId="09987B95" w14:textId="367A4D17" w:rsidR="00936721" w:rsidRPr="00936721" w:rsidRDefault="00544B3D" w:rsidP="00936721">
            <w:r w:rsidRPr="00544B3D">
              <w:t xml:space="preserve">Empresas que buscam </w:t>
            </w:r>
            <w:proofErr w:type="spellStart"/>
            <w:r w:rsidRPr="00544B3D">
              <w:t>tornar</w:t>
            </w:r>
            <w:proofErr w:type="spellEnd"/>
            <w:r w:rsidRPr="00544B3D">
              <w:t xml:space="preserve"> o processo industrial automatizado e seguro, utilizando robôs </w:t>
            </w:r>
            <w:proofErr w:type="spellStart"/>
            <w:r w:rsidRPr="00544B3D">
              <w:t>agv</w:t>
            </w:r>
            <w:proofErr w:type="spellEnd"/>
            <w:r w:rsidRPr="00544B3D">
              <w:t xml:space="preserve"> ou </w:t>
            </w:r>
            <w:proofErr w:type="spellStart"/>
            <w:r w:rsidRPr="00544B3D">
              <w:t>amr</w:t>
            </w:r>
            <w:proofErr w:type="spellEnd"/>
            <w:r w:rsidRPr="00544B3D">
              <w:t xml:space="preserve"> para transportar materiais entre setores</w:t>
            </w:r>
            <w:r>
              <w:t>.</w:t>
            </w:r>
          </w:p>
        </w:tc>
      </w:tr>
      <w:tr w:rsidR="00936721" w:rsidRPr="00936721" w14:paraId="40FE733A" w14:textId="77777777" w:rsidTr="00936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E20AC" w14:textId="77777777" w:rsidR="00936721" w:rsidRPr="00936721" w:rsidRDefault="00936721" w:rsidP="00936721">
            <w:r w:rsidRPr="00936721">
              <w:rPr>
                <w:b/>
                <w:bCs/>
              </w:rPr>
              <w:t>Canais</w:t>
            </w:r>
          </w:p>
        </w:tc>
        <w:tc>
          <w:tcPr>
            <w:tcW w:w="0" w:type="auto"/>
            <w:vAlign w:val="center"/>
            <w:hideMark/>
          </w:tcPr>
          <w:p w14:paraId="697823B3" w14:textId="4DDF02FB" w:rsidR="00936721" w:rsidRPr="00936721" w:rsidRDefault="00544B3D" w:rsidP="00936721">
            <w:r w:rsidRPr="00544B3D">
              <w:t xml:space="preserve">Site institucional, mídias sociais, prospecção ativa (visitas Técnicas), </w:t>
            </w:r>
            <w:proofErr w:type="gramStart"/>
            <w:r w:rsidRPr="00544B3D">
              <w:t>network  na</w:t>
            </w:r>
            <w:proofErr w:type="gramEnd"/>
            <w:r w:rsidRPr="00544B3D">
              <w:t xml:space="preserve"> comunidade empresarial.</w:t>
            </w:r>
          </w:p>
        </w:tc>
      </w:tr>
      <w:tr w:rsidR="00936721" w:rsidRPr="00936721" w14:paraId="3540D8A7" w14:textId="77777777" w:rsidTr="00936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752CE" w14:textId="77777777" w:rsidR="00936721" w:rsidRPr="00936721" w:rsidRDefault="00936721" w:rsidP="00936721">
            <w:r w:rsidRPr="00936721">
              <w:rPr>
                <w:b/>
                <w:bCs/>
              </w:rPr>
              <w:t>Relacionamento</w:t>
            </w:r>
          </w:p>
        </w:tc>
        <w:tc>
          <w:tcPr>
            <w:tcW w:w="0" w:type="auto"/>
            <w:vAlign w:val="center"/>
            <w:hideMark/>
          </w:tcPr>
          <w:p w14:paraId="5450A7C3" w14:textId="77777777" w:rsidR="00936721" w:rsidRPr="00936721" w:rsidRDefault="00936721" w:rsidP="00936721">
            <w:r w:rsidRPr="00936721">
              <w:t>Contratos de longo prazo com preço decrescente, suporte técnico contínuo e upgrades.</w:t>
            </w:r>
          </w:p>
        </w:tc>
      </w:tr>
      <w:tr w:rsidR="00936721" w:rsidRPr="00936721" w14:paraId="165BA8FF" w14:textId="77777777" w:rsidTr="00936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45F54" w14:textId="77777777" w:rsidR="00936721" w:rsidRPr="00936721" w:rsidRDefault="00936721" w:rsidP="00936721">
            <w:r w:rsidRPr="00936721">
              <w:rPr>
                <w:b/>
                <w:bCs/>
              </w:rPr>
              <w:t>Fontes de Receita</w:t>
            </w:r>
          </w:p>
        </w:tc>
        <w:tc>
          <w:tcPr>
            <w:tcW w:w="0" w:type="auto"/>
            <w:vAlign w:val="center"/>
            <w:hideMark/>
          </w:tcPr>
          <w:p w14:paraId="6F89D921" w14:textId="77777777" w:rsidR="00936721" w:rsidRPr="00936721" w:rsidRDefault="00936721" w:rsidP="00936721">
            <w:r w:rsidRPr="00936721">
              <w:t>Venda de robôs, aluguel (</w:t>
            </w:r>
            <w:proofErr w:type="spellStart"/>
            <w:r w:rsidRPr="00936721">
              <w:t>RaaS</w:t>
            </w:r>
            <w:proofErr w:type="spellEnd"/>
            <w:r w:rsidRPr="00936721">
              <w:t>) e contratos de manutenção/manutenção preditiva.</w:t>
            </w:r>
          </w:p>
        </w:tc>
      </w:tr>
      <w:tr w:rsidR="00936721" w:rsidRPr="00936721" w14:paraId="41D725D8" w14:textId="77777777" w:rsidTr="00936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F0897" w14:textId="77777777" w:rsidR="00936721" w:rsidRPr="00936721" w:rsidRDefault="00936721" w:rsidP="00936721">
            <w:r w:rsidRPr="00936721">
              <w:rPr>
                <w:b/>
                <w:bCs/>
              </w:rPr>
              <w:lastRenderedPageBreak/>
              <w:t>Recursos-Chave</w:t>
            </w:r>
          </w:p>
        </w:tc>
        <w:tc>
          <w:tcPr>
            <w:tcW w:w="0" w:type="auto"/>
            <w:vAlign w:val="center"/>
            <w:hideMark/>
          </w:tcPr>
          <w:p w14:paraId="1FA96D69" w14:textId="77777777" w:rsidR="00936721" w:rsidRPr="00936721" w:rsidRDefault="00936721" w:rsidP="00936721">
            <w:r w:rsidRPr="00936721">
              <w:t>Equipe de engenharia (mecânica, elétrica e software), laboratório de prototipagem, clientes parceiros.</w:t>
            </w:r>
          </w:p>
        </w:tc>
      </w:tr>
      <w:tr w:rsidR="00936721" w:rsidRPr="00936721" w14:paraId="336BCDDC" w14:textId="77777777" w:rsidTr="00936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39AFE" w14:textId="77777777" w:rsidR="00936721" w:rsidRPr="00936721" w:rsidRDefault="00936721" w:rsidP="00936721">
            <w:r w:rsidRPr="00936721">
              <w:rPr>
                <w:b/>
                <w:bCs/>
              </w:rPr>
              <w:t>Atividades-Chave</w:t>
            </w:r>
          </w:p>
        </w:tc>
        <w:tc>
          <w:tcPr>
            <w:tcW w:w="0" w:type="auto"/>
            <w:vAlign w:val="center"/>
            <w:hideMark/>
          </w:tcPr>
          <w:p w14:paraId="51EE0612" w14:textId="77777777" w:rsidR="00936721" w:rsidRPr="00936721" w:rsidRDefault="00936721" w:rsidP="00936721">
            <w:r w:rsidRPr="00936721">
              <w:t>Projeto e fabricação de robôs, desenvolvimento de software, testes de integração, manutenção.</w:t>
            </w:r>
          </w:p>
        </w:tc>
      </w:tr>
      <w:tr w:rsidR="00936721" w:rsidRPr="00936721" w14:paraId="04581C38" w14:textId="77777777" w:rsidTr="00936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54B49" w14:textId="77777777" w:rsidR="00936721" w:rsidRPr="00936721" w:rsidRDefault="00936721" w:rsidP="00936721">
            <w:r w:rsidRPr="00936721">
              <w:rPr>
                <w:b/>
                <w:bCs/>
              </w:rPr>
              <w:t>Parceiros-Chave</w:t>
            </w:r>
          </w:p>
        </w:tc>
        <w:tc>
          <w:tcPr>
            <w:tcW w:w="0" w:type="auto"/>
            <w:vAlign w:val="center"/>
            <w:hideMark/>
          </w:tcPr>
          <w:p w14:paraId="30E60B9C" w14:textId="57E6D414" w:rsidR="00936721" w:rsidRPr="00936721" w:rsidRDefault="00936721" w:rsidP="00936721">
            <w:r w:rsidRPr="00936721">
              <w:t>Fornecedores de placas de controle e motores, incubadora, integradores de sistemas.</w:t>
            </w:r>
          </w:p>
        </w:tc>
      </w:tr>
      <w:tr w:rsidR="00936721" w:rsidRPr="00936721" w14:paraId="5A3F33E0" w14:textId="77777777" w:rsidTr="00936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F3AD4" w14:textId="77777777" w:rsidR="00936721" w:rsidRPr="00936721" w:rsidRDefault="00936721" w:rsidP="00936721">
            <w:r w:rsidRPr="00936721">
              <w:rPr>
                <w:b/>
                <w:bCs/>
              </w:rPr>
              <w:t>Estrutura de Custos</w:t>
            </w:r>
          </w:p>
        </w:tc>
        <w:tc>
          <w:tcPr>
            <w:tcW w:w="0" w:type="auto"/>
            <w:vAlign w:val="center"/>
            <w:hideMark/>
          </w:tcPr>
          <w:p w14:paraId="6BC0B07A" w14:textId="77777777" w:rsidR="00936721" w:rsidRPr="00936721" w:rsidRDefault="00936721" w:rsidP="00936721">
            <w:r w:rsidRPr="00936721">
              <w:t>Folha de pagamento, matéria</w:t>
            </w:r>
            <w:r w:rsidRPr="00936721">
              <w:noBreakHyphen/>
              <w:t>prima (componentes eletrônicos e mecânicos), infraestrutura de testes.</w:t>
            </w:r>
          </w:p>
        </w:tc>
      </w:tr>
    </w:tbl>
    <w:p w14:paraId="45B60672" w14:textId="77777777" w:rsidR="00936721" w:rsidRPr="00936721" w:rsidRDefault="00000000" w:rsidP="00936721">
      <w:r>
        <w:pict w14:anchorId="79F8C5FB">
          <v:rect id="_x0000_i1027" style="width:0;height:1.5pt" o:hralign="center" o:hrstd="t" o:hr="t" fillcolor="#a0a0a0" stroked="f"/>
        </w:pict>
      </w:r>
    </w:p>
    <w:p w14:paraId="732216BB" w14:textId="77777777" w:rsidR="00936721" w:rsidRPr="00936721" w:rsidRDefault="00936721" w:rsidP="00936721">
      <w:pPr>
        <w:rPr>
          <w:b/>
          <w:bCs/>
        </w:rPr>
      </w:pPr>
      <w:r w:rsidRPr="00936721">
        <w:rPr>
          <w:b/>
          <w:bCs/>
        </w:rPr>
        <w:t>3. Possíveis Fontes de Capital</w:t>
      </w:r>
    </w:p>
    <w:p w14:paraId="7DCF0388" w14:textId="77777777" w:rsidR="00936721" w:rsidRPr="00936721" w:rsidRDefault="00936721" w:rsidP="00936721">
      <w:pPr>
        <w:numPr>
          <w:ilvl w:val="0"/>
          <w:numId w:val="2"/>
        </w:numPr>
      </w:pPr>
      <w:r w:rsidRPr="00936721">
        <w:rPr>
          <w:b/>
          <w:bCs/>
        </w:rPr>
        <w:t>Editais e Subvenções</w:t>
      </w:r>
    </w:p>
    <w:p w14:paraId="09C78580" w14:textId="77777777" w:rsidR="00936721" w:rsidRPr="00936721" w:rsidRDefault="00936721" w:rsidP="00936721">
      <w:pPr>
        <w:numPr>
          <w:ilvl w:val="1"/>
          <w:numId w:val="2"/>
        </w:numPr>
      </w:pPr>
      <w:r w:rsidRPr="00936721">
        <w:t>FINEP, BNDES Inova Empresa, Sebrae Startup.</w:t>
      </w:r>
    </w:p>
    <w:p w14:paraId="4659342D" w14:textId="77777777" w:rsidR="00936721" w:rsidRPr="00936721" w:rsidRDefault="00936721" w:rsidP="00936721">
      <w:pPr>
        <w:numPr>
          <w:ilvl w:val="0"/>
          <w:numId w:val="2"/>
        </w:numPr>
      </w:pPr>
      <w:r w:rsidRPr="00936721">
        <w:rPr>
          <w:b/>
          <w:bCs/>
        </w:rPr>
        <w:t>Programas de Fomento e Incubação</w:t>
      </w:r>
    </w:p>
    <w:p w14:paraId="6733706C" w14:textId="77777777" w:rsidR="00936721" w:rsidRPr="00936721" w:rsidRDefault="00936721" w:rsidP="00936721">
      <w:pPr>
        <w:numPr>
          <w:ilvl w:val="1"/>
          <w:numId w:val="2"/>
        </w:numPr>
      </w:pPr>
      <w:r w:rsidRPr="00936721">
        <w:t>Recursos da FIEP</w:t>
      </w:r>
      <w:r w:rsidRPr="00936721">
        <w:noBreakHyphen/>
        <w:t>PR (infraestrutura, mentorias e bolsas).</w:t>
      </w:r>
    </w:p>
    <w:p w14:paraId="3B6CC36A" w14:textId="77777777" w:rsidR="00936721" w:rsidRPr="00936721" w:rsidRDefault="00936721" w:rsidP="00936721">
      <w:pPr>
        <w:numPr>
          <w:ilvl w:val="0"/>
          <w:numId w:val="2"/>
        </w:numPr>
      </w:pPr>
      <w:r w:rsidRPr="00936721">
        <w:rPr>
          <w:b/>
          <w:bCs/>
        </w:rPr>
        <w:t>Investidores-Anjo e Venture Capital</w:t>
      </w:r>
    </w:p>
    <w:p w14:paraId="56918DBA" w14:textId="77777777" w:rsidR="00936721" w:rsidRPr="00936721" w:rsidRDefault="00936721" w:rsidP="00936721">
      <w:pPr>
        <w:numPr>
          <w:ilvl w:val="1"/>
          <w:numId w:val="2"/>
        </w:numPr>
      </w:pPr>
      <w:r w:rsidRPr="00936721">
        <w:t>Redes de investidores (Anjos do Brasil), fundos especializados em Indústria 4.0.</w:t>
      </w:r>
    </w:p>
    <w:p w14:paraId="28F6F8B4" w14:textId="77777777" w:rsidR="00936721" w:rsidRPr="00936721" w:rsidRDefault="00936721" w:rsidP="00936721">
      <w:pPr>
        <w:numPr>
          <w:ilvl w:val="0"/>
          <w:numId w:val="2"/>
        </w:numPr>
      </w:pPr>
      <w:r w:rsidRPr="00936721">
        <w:rPr>
          <w:b/>
          <w:bCs/>
        </w:rPr>
        <w:t>Empréstimos e Financiamentos Bancários</w:t>
      </w:r>
    </w:p>
    <w:p w14:paraId="25AFECF4" w14:textId="77777777" w:rsidR="00936721" w:rsidRPr="00936721" w:rsidRDefault="00936721" w:rsidP="00936721">
      <w:pPr>
        <w:numPr>
          <w:ilvl w:val="1"/>
          <w:numId w:val="2"/>
        </w:numPr>
      </w:pPr>
      <w:r w:rsidRPr="00936721">
        <w:t>BNDES Finame, bancos regionais (BRDE).</w:t>
      </w:r>
    </w:p>
    <w:p w14:paraId="69222521" w14:textId="77777777" w:rsidR="00936721" w:rsidRPr="00936721" w:rsidRDefault="00936721" w:rsidP="00936721">
      <w:pPr>
        <w:numPr>
          <w:ilvl w:val="0"/>
          <w:numId w:val="2"/>
        </w:numPr>
      </w:pPr>
      <w:proofErr w:type="spellStart"/>
      <w:r w:rsidRPr="00936721">
        <w:rPr>
          <w:b/>
          <w:bCs/>
        </w:rPr>
        <w:t>Crowdfunding</w:t>
      </w:r>
      <w:proofErr w:type="spellEnd"/>
      <w:r w:rsidRPr="00936721">
        <w:rPr>
          <w:b/>
          <w:bCs/>
        </w:rPr>
        <w:t xml:space="preserve"> de Investimento</w:t>
      </w:r>
    </w:p>
    <w:p w14:paraId="5DF750AF" w14:textId="77777777" w:rsidR="00936721" w:rsidRPr="00936721" w:rsidRDefault="00936721" w:rsidP="00936721">
      <w:pPr>
        <w:numPr>
          <w:ilvl w:val="1"/>
          <w:numId w:val="2"/>
        </w:numPr>
      </w:pPr>
      <w:r w:rsidRPr="00936721">
        <w:t xml:space="preserve">Plataformas como </w:t>
      </w:r>
      <w:proofErr w:type="spellStart"/>
      <w:r w:rsidRPr="00936721">
        <w:t>EqSeed</w:t>
      </w:r>
      <w:proofErr w:type="spellEnd"/>
      <w:r w:rsidRPr="00936721">
        <w:t xml:space="preserve">, </w:t>
      </w:r>
      <w:proofErr w:type="spellStart"/>
      <w:r w:rsidRPr="00936721">
        <w:t>CapTable</w:t>
      </w:r>
      <w:proofErr w:type="spellEnd"/>
      <w:r w:rsidRPr="00936721">
        <w:t>.</w:t>
      </w:r>
    </w:p>
    <w:p w14:paraId="73DF206A" w14:textId="77777777" w:rsidR="00936721" w:rsidRPr="00936721" w:rsidRDefault="00936721" w:rsidP="00936721">
      <w:pPr>
        <w:numPr>
          <w:ilvl w:val="0"/>
          <w:numId w:val="2"/>
        </w:numPr>
      </w:pPr>
      <w:r w:rsidRPr="00936721">
        <w:rPr>
          <w:b/>
          <w:bCs/>
        </w:rPr>
        <w:t>Parcerias Industriais</w:t>
      </w:r>
    </w:p>
    <w:p w14:paraId="51EB705A" w14:textId="77777777" w:rsidR="00936721" w:rsidRPr="00936721" w:rsidRDefault="00936721" w:rsidP="00936721">
      <w:pPr>
        <w:numPr>
          <w:ilvl w:val="1"/>
          <w:numId w:val="2"/>
        </w:numPr>
      </w:pPr>
      <w:r w:rsidRPr="00936721">
        <w:t xml:space="preserve">Acordos de </w:t>
      </w:r>
      <w:proofErr w:type="spellStart"/>
      <w:r w:rsidRPr="00936721">
        <w:t>co-desenvolvimento</w:t>
      </w:r>
      <w:proofErr w:type="spellEnd"/>
      <w:r w:rsidRPr="00936721">
        <w:t xml:space="preserve"> com clientes que aportem capital em troca de descontos ou exclusividade inicial.</w:t>
      </w:r>
    </w:p>
    <w:p w14:paraId="504211A0" w14:textId="77777777" w:rsidR="00936721" w:rsidRPr="00936721" w:rsidRDefault="00000000" w:rsidP="00936721">
      <w:r>
        <w:pict w14:anchorId="57D02159">
          <v:rect id="_x0000_i1028" style="width:0;height:1.5pt" o:hralign="center" o:hrstd="t" o:hr="t" fillcolor="#a0a0a0" stroked="f"/>
        </w:pict>
      </w:r>
    </w:p>
    <w:p w14:paraId="11AAF44E" w14:textId="77777777" w:rsidR="00936721" w:rsidRPr="00936721" w:rsidRDefault="00936721" w:rsidP="00936721">
      <w:pPr>
        <w:rPr>
          <w:b/>
          <w:bCs/>
        </w:rPr>
      </w:pPr>
      <w:r w:rsidRPr="00936721">
        <w:rPr>
          <w:b/>
          <w:bCs/>
        </w:rPr>
        <w:t>4. Estratégia de Validação (MVP &amp; Aprendizagem Validada)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4379"/>
        <w:gridCol w:w="2529"/>
      </w:tblGrid>
      <w:tr w:rsidR="00936721" w:rsidRPr="00936721" w14:paraId="3C854BFE" w14:textId="77777777" w:rsidTr="009367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6B0B42" w14:textId="77777777" w:rsidR="00936721" w:rsidRPr="00936721" w:rsidRDefault="00936721" w:rsidP="00936721">
            <w:pPr>
              <w:rPr>
                <w:b/>
                <w:bCs/>
              </w:rPr>
            </w:pPr>
            <w:r w:rsidRPr="00936721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339BC249" w14:textId="77777777" w:rsidR="00936721" w:rsidRPr="00936721" w:rsidRDefault="00936721" w:rsidP="00936721">
            <w:pPr>
              <w:rPr>
                <w:b/>
                <w:bCs/>
              </w:rPr>
            </w:pPr>
            <w:r w:rsidRPr="00936721">
              <w:rPr>
                <w:b/>
                <w:bCs/>
              </w:rPr>
              <w:t>Ação</w:t>
            </w:r>
          </w:p>
        </w:tc>
        <w:tc>
          <w:tcPr>
            <w:tcW w:w="0" w:type="auto"/>
            <w:vAlign w:val="center"/>
            <w:hideMark/>
          </w:tcPr>
          <w:p w14:paraId="79794627" w14:textId="77777777" w:rsidR="00936721" w:rsidRPr="00936721" w:rsidRDefault="00936721" w:rsidP="00936721">
            <w:pPr>
              <w:rPr>
                <w:b/>
                <w:bCs/>
              </w:rPr>
            </w:pPr>
            <w:r w:rsidRPr="00936721">
              <w:rPr>
                <w:b/>
                <w:bCs/>
              </w:rPr>
              <w:t>Indicador de Sucesso</w:t>
            </w:r>
          </w:p>
        </w:tc>
      </w:tr>
      <w:tr w:rsidR="00936721" w:rsidRPr="00936721" w14:paraId="038AB457" w14:textId="77777777" w:rsidTr="00936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112A2" w14:textId="77777777" w:rsidR="00936721" w:rsidRPr="00936721" w:rsidRDefault="00936721" w:rsidP="00936721">
            <w:r w:rsidRPr="00936721">
              <w:rPr>
                <w:b/>
                <w:bCs/>
              </w:rPr>
              <w:t>Construa MVP</w:t>
            </w:r>
          </w:p>
        </w:tc>
        <w:tc>
          <w:tcPr>
            <w:tcW w:w="0" w:type="auto"/>
            <w:vAlign w:val="center"/>
            <w:hideMark/>
          </w:tcPr>
          <w:p w14:paraId="69F4B601" w14:textId="77777777" w:rsidR="00936721" w:rsidRPr="00936721" w:rsidRDefault="00936721" w:rsidP="00936721">
            <w:r w:rsidRPr="00936721">
              <w:t>• Robô AGV básico (capacidade reduzida, rota única</w:t>
            </w:r>
            <w:proofErr w:type="gramStart"/>
            <w:r w:rsidRPr="00936721">
              <w:t>).•</w:t>
            </w:r>
            <w:proofErr w:type="gramEnd"/>
            <w:r w:rsidRPr="00936721">
              <w:t xml:space="preserve"> Interface web mínima para agendamento de transporte.</w:t>
            </w:r>
          </w:p>
        </w:tc>
        <w:tc>
          <w:tcPr>
            <w:tcW w:w="0" w:type="auto"/>
            <w:vAlign w:val="center"/>
            <w:hideMark/>
          </w:tcPr>
          <w:p w14:paraId="6BF72671" w14:textId="77777777" w:rsidR="00936721" w:rsidRPr="00936721" w:rsidRDefault="00936721" w:rsidP="00936721">
            <w:r w:rsidRPr="00936721">
              <w:t>MVP opera em ambiente controlado (pista de testes).</w:t>
            </w:r>
          </w:p>
        </w:tc>
      </w:tr>
      <w:tr w:rsidR="00936721" w:rsidRPr="00936721" w14:paraId="229F9A99" w14:textId="77777777" w:rsidTr="00936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527AC" w14:textId="77777777" w:rsidR="00936721" w:rsidRPr="00936721" w:rsidRDefault="00936721" w:rsidP="00936721">
            <w:r w:rsidRPr="00936721">
              <w:rPr>
                <w:b/>
                <w:bCs/>
              </w:rPr>
              <w:t>Teste Piloto</w:t>
            </w:r>
          </w:p>
        </w:tc>
        <w:tc>
          <w:tcPr>
            <w:tcW w:w="0" w:type="auto"/>
            <w:vAlign w:val="center"/>
            <w:hideMark/>
          </w:tcPr>
          <w:p w14:paraId="413FE8EC" w14:textId="77777777" w:rsidR="00936721" w:rsidRPr="00936721" w:rsidRDefault="00936721" w:rsidP="00936721">
            <w:r w:rsidRPr="00936721">
              <w:t>• Implantar em parceiro piloto (ex.: setor de almoxarifado</w:t>
            </w:r>
            <w:proofErr w:type="gramStart"/>
            <w:r w:rsidRPr="00936721">
              <w:t>).•</w:t>
            </w:r>
            <w:proofErr w:type="gramEnd"/>
            <w:r w:rsidRPr="00936721">
              <w:t xml:space="preserve"> Treinar equipe local.</w:t>
            </w:r>
          </w:p>
        </w:tc>
        <w:tc>
          <w:tcPr>
            <w:tcW w:w="0" w:type="auto"/>
            <w:vAlign w:val="center"/>
            <w:hideMark/>
          </w:tcPr>
          <w:p w14:paraId="4BD76DE4" w14:textId="77777777" w:rsidR="00936721" w:rsidRPr="00936721" w:rsidRDefault="00936721" w:rsidP="00936721">
            <w:r w:rsidRPr="00936721">
              <w:t>≥ 90 % de entregas sem falhas em 1 mês.</w:t>
            </w:r>
          </w:p>
        </w:tc>
      </w:tr>
      <w:tr w:rsidR="00936721" w:rsidRPr="00936721" w14:paraId="2031562D" w14:textId="77777777" w:rsidTr="00936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AA018" w14:textId="77777777" w:rsidR="00936721" w:rsidRPr="00936721" w:rsidRDefault="00936721" w:rsidP="00936721">
            <w:r w:rsidRPr="00936721">
              <w:rPr>
                <w:b/>
                <w:bCs/>
              </w:rPr>
              <w:lastRenderedPageBreak/>
              <w:t>Coleta de Feedback</w:t>
            </w:r>
          </w:p>
        </w:tc>
        <w:tc>
          <w:tcPr>
            <w:tcW w:w="0" w:type="auto"/>
            <w:vAlign w:val="center"/>
            <w:hideMark/>
          </w:tcPr>
          <w:p w14:paraId="2CDCA19F" w14:textId="77777777" w:rsidR="00936721" w:rsidRPr="00936721" w:rsidRDefault="00936721" w:rsidP="00936721">
            <w:r w:rsidRPr="00936721">
              <w:t xml:space="preserve">• Entrevistas com operadores e </w:t>
            </w:r>
            <w:proofErr w:type="gramStart"/>
            <w:r w:rsidRPr="00936721">
              <w:t>gestores.•</w:t>
            </w:r>
            <w:proofErr w:type="gramEnd"/>
            <w:r w:rsidRPr="00936721">
              <w:t xml:space="preserve"> Métricas: tempo de ciclo, taxa de incidentes, satisfação do usuário.</w:t>
            </w:r>
          </w:p>
        </w:tc>
        <w:tc>
          <w:tcPr>
            <w:tcW w:w="0" w:type="auto"/>
            <w:vAlign w:val="center"/>
            <w:hideMark/>
          </w:tcPr>
          <w:p w14:paraId="27310FA1" w14:textId="77777777" w:rsidR="00936721" w:rsidRPr="00936721" w:rsidRDefault="00936721" w:rsidP="00936721">
            <w:r w:rsidRPr="00936721">
              <w:t>Feedback positivo ≥ 80 % e lista de melhorias priorizadas.</w:t>
            </w:r>
          </w:p>
        </w:tc>
      </w:tr>
      <w:tr w:rsidR="00936721" w:rsidRPr="00936721" w14:paraId="00076743" w14:textId="77777777" w:rsidTr="00936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3C927" w14:textId="77777777" w:rsidR="00936721" w:rsidRPr="00936721" w:rsidRDefault="00936721" w:rsidP="00936721">
            <w:r w:rsidRPr="00936721">
              <w:rPr>
                <w:b/>
                <w:bCs/>
              </w:rPr>
              <w:t>Iteração Rápida</w:t>
            </w:r>
          </w:p>
        </w:tc>
        <w:tc>
          <w:tcPr>
            <w:tcW w:w="0" w:type="auto"/>
            <w:vAlign w:val="center"/>
            <w:hideMark/>
          </w:tcPr>
          <w:p w14:paraId="3508979D" w14:textId="77777777" w:rsidR="00936721" w:rsidRPr="00936721" w:rsidRDefault="00936721" w:rsidP="00936721">
            <w:r w:rsidRPr="00936721">
              <w:t>• Ajustar software (rota, UI) e hardware (sensores, carretas).</w:t>
            </w:r>
          </w:p>
        </w:tc>
        <w:tc>
          <w:tcPr>
            <w:tcW w:w="0" w:type="auto"/>
            <w:vAlign w:val="center"/>
            <w:hideMark/>
          </w:tcPr>
          <w:p w14:paraId="25AD2F96" w14:textId="77777777" w:rsidR="00936721" w:rsidRPr="00936721" w:rsidRDefault="00936721" w:rsidP="00936721">
            <w:r w:rsidRPr="00936721">
              <w:t>Redução de incidentes em ≥ 30 %.</w:t>
            </w:r>
          </w:p>
        </w:tc>
      </w:tr>
      <w:tr w:rsidR="00936721" w:rsidRPr="00936721" w14:paraId="297D2F30" w14:textId="77777777" w:rsidTr="00936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119AE" w14:textId="77777777" w:rsidR="00936721" w:rsidRPr="00936721" w:rsidRDefault="00936721" w:rsidP="00936721">
            <w:r w:rsidRPr="00936721">
              <w:rPr>
                <w:b/>
                <w:bCs/>
              </w:rPr>
              <w:t>Escalonamento</w:t>
            </w:r>
          </w:p>
        </w:tc>
        <w:tc>
          <w:tcPr>
            <w:tcW w:w="0" w:type="auto"/>
            <w:vAlign w:val="center"/>
            <w:hideMark/>
          </w:tcPr>
          <w:p w14:paraId="261305BA" w14:textId="77777777" w:rsidR="00936721" w:rsidRPr="00936721" w:rsidRDefault="00936721" w:rsidP="00936721">
            <w:r w:rsidRPr="00936721">
              <w:t>• Ampliar para novos setores (expedição, produção</w:t>
            </w:r>
            <w:proofErr w:type="gramStart"/>
            <w:r w:rsidRPr="00936721">
              <w:t>).•</w:t>
            </w:r>
            <w:proofErr w:type="gramEnd"/>
            <w:r w:rsidRPr="00936721">
              <w:t xml:space="preserve"> Medir ROI (horas</w:t>
            </w:r>
            <w:r w:rsidRPr="00936721">
              <w:noBreakHyphen/>
              <w:t>homem economizadas, falhas evitadas).</w:t>
            </w:r>
          </w:p>
        </w:tc>
        <w:tc>
          <w:tcPr>
            <w:tcW w:w="0" w:type="auto"/>
            <w:vAlign w:val="center"/>
            <w:hideMark/>
          </w:tcPr>
          <w:p w14:paraId="42CF65B2" w14:textId="77777777" w:rsidR="00936721" w:rsidRPr="00936721" w:rsidRDefault="00936721" w:rsidP="00936721">
            <w:r w:rsidRPr="00936721">
              <w:t xml:space="preserve">ROI positivo (&lt; 6 meses de </w:t>
            </w:r>
            <w:proofErr w:type="spellStart"/>
            <w:r w:rsidRPr="00936721">
              <w:t>payback</w:t>
            </w:r>
            <w:proofErr w:type="spellEnd"/>
            <w:r w:rsidRPr="00936721">
              <w:t>) e contrato de ≥ 1 ano.</w:t>
            </w:r>
          </w:p>
        </w:tc>
      </w:tr>
    </w:tbl>
    <w:p w14:paraId="42880FE4" w14:textId="77777777" w:rsidR="00936721" w:rsidRPr="00936721" w:rsidRDefault="00000000" w:rsidP="00936721">
      <w:r>
        <w:pict w14:anchorId="669C3436">
          <v:rect id="_x0000_i1029" style="width:0;height:1.5pt" o:hralign="center" o:hrstd="t" o:hr="t" fillcolor="#a0a0a0" stroked="f"/>
        </w:pict>
      </w:r>
    </w:p>
    <w:p w14:paraId="78D6744B" w14:textId="77777777" w:rsidR="00936721" w:rsidRPr="00936721" w:rsidRDefault="00936721" w:rsidP="00936721">
      <w:r w:rsidRPr="00936721">
        <w:rPr>
          <w:b/>
          <w:bCs/>
        </w:rPr>
        <w:t>Próximos Passos:</w:t>
      </w:r>
    </w:p>
    <w:p w14:paraId="5638529D" w14:textId="77777777" w:rsidR="00936721" w:rsidRPr="00936721" w:rsidRDefault="00936721" w:rsidP="00936721">
      <w:pPr>
        <w:numPr>
          <w:ilvl w:val="0"/>
          <w:numId w:val="3"/>
        </w:numPr>
      </w:pPr>
      <w:r w:rsidRPr="00936721">
        <w:t>Protocolar pedidos de registro (INPI).</w:t>
      </w:r>
    </w:p>
    <w:p w14:paraId="49C62421" w14:textId="77777777" w:rsidR="00936721" w:rsidRPr="00936721" w:rsidRDefault="00936721" w:rsidP="00936721">
      <w:pPr>
        <w:numPr>
          <w:ilvl w:val="0"/>
          <w:numId w:val="3"/>
        </w:numPr>
      </w:pPr>
      <w:r w:rsidRPr="00936721">
        <w:t>Captar recursos iniciais via edital FIEP-PR.</w:t>
      </w:r>
    </w:p>
    <w:p w14:paraId="5164F0AF" w14:textId="77777777" w:rsidR="00936721" w:rsidRPr="00936721" w:rsidRDefault="00936721" w:rsidP="00936721">
      <w:pPr>
        <w:numPr>
          <w:ilvl w:val="0"/>
          <w:numId w:val="3"/>
        </w:numPr>
      </w:pPr>
      <w:r w:rsidRPr="00936721">
        <w:t>Construir e testar MVP em parceria com cliente âncora.</w:t>
      </w:r>
    </w:p>
    <w:p w14:paraId="28725C97" w14:textId="77777777" w:rsidR="00936721" w:rsidRPr="00936721" w:rsidRDefault="00936721" w:rsidP="00936721">
      <w:pPr>
        <w:numPr>
          <w:ilvl w:val="0"/>
          <w:numId w:val="3"/>
        </w:numPr>
      </w:pPr>
      <w:r w:rsidRPr="00936721">
        <w:t>Refinar modelo de negócio e preparar rodada de investimento Seed.</w:t>
      </w:r>
    </w:p>
    <w:bookmarkEnd w:id="0"/>
    <w:p w14:paraId="25624C31" w14:textId="77777777" w:rsidR="00936721" w:rsidRDefault="00936721"/>
    <w:sectPr w:rsidR="00936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8559F"/>
    <w:multiLevelType w:val="multilevel"/>
    <w:tmpl w:val="FF60B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D1A00"/>
    <w:multiLevelType w:val="multilevel"/>
    <w:tmpl w:val="5948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54D0F"/>
    <w:multiLevelType w:val="multilevel"/>
    <w:tmpl w:val="FEE41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9022409">
    <w:abstractNumId w:val="1"/>
  </w:num>
  <w:num w:numId="2" w16cid:durableId="5600017">
    <w:abstractNumId w:val="0"/>
  </w:num>
  <w:num w:numId="3" w16cid:durableId="836847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8D"/>
    <w:rsid w:val="0005627A"/>
    <w:rsid w:val="00123982"/>
    <w:rsid w:val="004344E3"/>
    <w:rsid w:val="00544B3D"/>
    <w:rsid w:val="008431A0"/>
    <w:rsid w:val="00917C13"/>
    <w:rsid w:val="00936721"/>
    <w:rsid w:val="00BD693B"/>
    <w:rsid w:val="00C61529"/>
    <w:rsid w:val="00DF518D"/>
    <w:rsid w:val="00F3315E"/>
    <w:rsid w:val="00FB0FB2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7607A"/>
  <w15:chartTrackingRefBased/>
  <w15:docId w15:val="{1D5CA051-5488-41DF-A32F-F53CBEC3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27A"/>
  </w:style>
  <w:style w:type="paragraph" w:styleId="Ttulo1">
    <w:name w:val="heading 1"/>
    <w:basedOn w:val="Normal"/>
    <w:next w:val="Normal"/>
    <w:link w:val="Ttulo1Char"/>
    <w:uiPriority w:val="9"/>
    <w:qFormat/>
    <w:rsid w:val="00DF5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5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51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5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51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5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5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5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5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51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5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51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518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518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51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51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51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51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5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5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5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5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5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51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51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518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51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518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51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9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9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8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949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Daniel Santana</dc:creator>
  <cp:keywords/>
  <dc:description/>
  <cp:lastModifiedBy>Marcos Daniel Santana</cp:lastModifiedBy>
  <cp:revision>3</cp:revision>
  <dcterms:created xsi:type="dcterms:W3CDTF">2025-07-06T19:55:00Z</dcterms:created>
  <dcterms:modified xsi:type="dcterms:W3CDTF">2025-07-07T00:17:00Z</dcterms:modified>
</cp:coreProperties>
</file>