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7AA1" w14:textId="77777777" w:rsidR="000B7CA5" w:rsidRPr="000B7CA5" w:rsidRDefault="000B7CA5" w:rsidP="000B7CA5">
      <w:pPr>
        <w:rPr>
          <w:b/>
          <w:bCs/>
        </w:rPr>
      </w:pPr>
      <w:r w:rsidRPr="000B7CA5">
        <w:rPr>
          <w:b/>
          <w:bCs/>
        </w:rPr>
        <w:t>Entrevista com Empreendedor:</w:t>
      </w:r>
    </w:p>
    <w:p w14:paraId="691DD07C" w14:textId="15CB3222" w:rsidR="0004251E" w:rsidRDefault="000B7CA5" w:rsidP="0004251E">
      <w:r w:rsidRPr="000B7CA5">
        <w:rPr>
          <w:b/>
          <w:bCs/>
        </w:rPr>
        <w:t>Nome:</w:t>
      </w:r>
      <w:r w:rsidRPr="000B7CA5">
        <w:t xml:space="preserve"> </w:t>
      </w:r>
      <w:r w:rsidR="0004251E">
        <w:t>Leonardo Ramón Bermúdez Alvarez</w:t>
      </w:r>
    </w:p>
    <w:p w14:paraId="6A952117" w14:textId="12B5B343" w:rsidR="000B7CA5" w:rsidRPr="000B7CA5" w:rsidRDefault="000B7CA5" w:rsidP="0004251E">
      <w:r w:rsidRPr="000B7CA5">
        <w:rPr>
          <w:b/>
          <w:bCs/>
        </w:rPr>
        <w:t>Formação:</w:t>
      </w:r>
      <w:r w:rsidRPr="000B7CA5">
        <w:t xml:space="preserve"> Engenharia Mecatrônica (Universidade Federal </w:t>
      </w:r>
      <w:r>
        <w:t>do Paraná</w:t>
      </w:r>
      <w:r w:rsidRPr="000B7CA5">
        <w:t>)</w:t>
      </w:r>
      <w:r w:rsidRPr="000B7CA5">
        <w:br/>
      </w:r>
      <w:r w:rsidRPr="000B7CA5">
        <w:rPr>
          <w:b/>
          <w:bCs/>
        </w:rPr>
        <w:t>Idade:</w:t>
      </w:r>
      <w:r w:rsidRPr="000B7CA5">
        <w:t xml:space="preserve"> 60 anos</w:t>
      </w:r>
      <w:r w:rsidRPr="000B7CA5">
        <w:br/>
      </w:r>
      <w:r w:rsidRPr="000B7CA5">
        <w:rPr>
          <w:b/>
          <w:bCs/>
        </w:rPr>
        <w:t>Tempo de mercado:</w:t>
      </w:r>
      <w:r w:rsidRPr="000B7CA5">
        <w:t xml:space="preserve"> 5 anos e meio</w:t>
      </w:r>
    </w:p>
    <w:p w14:paraId="76236ECE" w14:textId="77777777" w:rsidR="000B7CA5" w:rsidRPr="000B7CA5" w:rsidRDefault="000B7CA5" w:rsidP="000B7CA5">
      <w:r w:rsidRPr="000B7CA5">
        <w:rPr>
          <w:b/>
          <w:bCs/>
        </w:rPr>
        <w:t>1. Qual é o negócio?</w:t>
      </w:r>
      <w:r w:rsidRPr="000B7CA5">
        <w:br/>
        <w:t>Desenvolvemos robôs autônomos do tipo AGV (Automated Guided Vehicle) para transportes internos em indústrias de médio a grande porte. Nossos veículos fazem a logística “last-meter” com mapeamento SLAM e integração a ERPs.</w:t>
      </w:r>
    </w:p>
    <w:p w14:paraId="485ED3EA" w14:textId="77777777" w:rsidR="000B7CA5" w:rsidRPr="000B7CA5" w:rsidRDefault="000B7CA5" w:rsidP="000B7CA5">
      <w:r w:rsidRPr="000B7CA5">
        <w:rPr>
          <w:b/>
          <w:bCs/>
        </w:rPr>
        <w:t>2. O que os empreendedores devem fazer para aumentar as chances de sucesso?</w:t>
      </w:r>
    </w:p>
    <w:p w14:paraId="78F4943E" w14:textId="77777777" w:rsidR="000B7CA5" w:rsidRPr="000B7CA5" w:rsidRDefault="000B7CA5" w:rsidP="000B7CA5">
      <w:r w:rsidRPr="000B7CA5">
        <w:t>“Devem validar rapidamente suas hipóteses no mercado, conversar incessantemente com clientes e parceiros, e estar dispostos a pivotar o modelo de negócio se necessário. Planejamento é essencial, mas é preciso agir e aprender com o retorno real.”</w:t>
      </w:r>
    </w:p>
    <w:p w14:paraId="59E7FF5D" w14:textId="77777777" w:rsidR="000B7CA5" w:rsidRPr="000B7CA5" w:rsidRDefault="000B7CA5" w:rsidP="000B7CA5">
      <w:r w:rsidRPr="000B7CA5">
        <w:rPr>
          <w:b/>
          <w:bCs/>
        </w:rPr>
        <w:t>3. Quais são as principais dificuldades de um empreendedor?</w:t>
      </w:r>
    </w:p>
    <w:p w14:paraId="343C81E8" w14:textId="77777777" w:rsidR="000B7CA5" w:rsidRPr="000B7CA5" w:rsidRDefault="000B7CA5" w:rsidP="000B7CA5">
      <w:r w:rsidRPr="000B7CA5">
        <w:t>“Lidar com recursos escassos—seja capital, equipe qualificada ou tempo. Outro desafio é manter o moral alto em momentos de crise e equilibrar a vida pessoal quando o trabalho exige tanta dedicação.”</w:t>
      </w:r>
    </w:p>
    <w:p w14:paraId="10506312" w14:textId="77777777" w:rsidR="000B7CA5" w:rsidRPr="000B7CA5" w:rsidRDefault="000B7CA5" w:rsidP="000B7CA5">
      <w:r w:rsidRPr="000B7CA5">
        <w:rPr>
          <w:b/>
          <w:bCs/>
        </w:rPr>
        <w:t>4. Quais características considera fundamentais para um empreendedor?</w:t>
      </w:r>
    </w:p>
    <w:p w14:paraId="76F56F72" w14:textId="77777777" w:rsidR="000B7CA5" w:rsidRPr="000B7CA5" w:rsidRDefault="000B7CA5" w:rsidP="000B7CA5">
      <w:r w:rsidRPr="000B7CA5">
        <w:t>“Resiliência para atravessar fases difíceis; curiosidade para aprender sempre; coragem para assumir incertezas; e empatia para entender de verdade o que o cliente precisa.”</w:t>
      </w:r>
    </w:p>
    <w:p w14:paraId="40C15450" w14:textId="77777777" w:rsidR="000B7CA5" w:rsidRPr="000B7CA5" w:rsidRDefault="000B7CA5" w:rsidP="000B7CA5">
      <w:r w:rsidRPr="000B7CA5">
        <w:pict w14:anchorId="3DBCCE70">
          <v:rect id="_x0000_i1040" style="width:0;height:1.5pt" o:hralign="center" o:hrstd="t" o:hr="t" fillcolor="#a0a0a0" stroked="f"/>
        </w:pict>
      </w:r>
    </w:p>
    <w:p w14:paraId="53CC4A1E" w14:textId="77777777" w:rsidR="000B7CA5" w:rsidRPr="000B7CA5" w:rsidRDefault="000B7CA5" w:rsidP="000B7CA5">
      <w:r w:rsidRPr="000B7CA5">
        <w:rPr>
          <w:b/>
          <w:bCs/>
        </w:rPr>
        <w:t>Conclusão:</w:t>
      </w:r>
      <w:r w:rsidRPr="000B7CA5">
        <w:br/>
        <w:t xml:space="preserve">Através deste panorama teórico e depoimento prático, percebemos que a </w:t>
      </w:r>
      <w:r w:rsidRPr="000B7CA5">
        <w:rPr>
          <w:b/>
          <w:bCs/>
        </w:rPr>
        <w:t>mentalidade empreendedora</w:t>
      </w:r>
      <w:r w:rsidRPr="000B7CA5">
        <w:t xml:space="preserve"> repousa na combinação de visão estratégica, ação contínua e equilíbrio emocional. Comportamentos como tolerância ao risco, adaptabilidade e rede de relacionamentos são pilares para transformar desafios em oportunidades e alcançar sucesso sustentável.</w:t>
      </w:r>
    </w:p>
    <w:p w14:paraId="0F637624" w14:textId="02582383" w:rsidR="000B7CA5" w:rsidRPr="000B7CA5" w:rsidRDefault="000B7CA5" w:rsidP="000B7CA5"/>
    <w:p w14:paraId="4AA6CA78" w14:textId="77777777" w:rsidR="000B7CA5" w:rsidRDefault="000B7CA5" w:rsidP="000B7CA5"/>
    <w:p w14:paraId="6B86F1FF" w14:textId="77777777" w:rsidR="003A7DBD" w:rsidRDefault="003A7DBD"/>
    <w:p w14:paraId="6FE8C0AA" w14:textId="77777777" w:rsidR="003A7DBD" w:rsidRDefault="003A7DBD">
      <w:r>
        <w:br w:type="page"/>
      </w:r>
    </w:p>
    <w:p w14:paraId="0934FB41" w14:textId="77777777" w:rsidR="003A7DBD" w:rsidRDefault="003A7DBD">
      <w:r>
        <w:rPr>
          <w:b/>
          <w:bCs/>
        </w:rPr>
        <w:lastRenderedPageBreak/>
        <w:t>Oportunidade de negócio:</w:t>
      </w:r>
    </w:p>
    <w:p w14:paraId="7B9D05C9" w14:textId="77777777" w:rsidR="003A7DBD" w:rsidRPr="003A7DBD" w:rsidRDefault="003A7DBD" w:rsidP="003A7DBD">
      <w:r w:rsidRPr="003A7DBD">
        <w:rPr>
          <w:b/>
          <w:bCs/>
        </w:rPr>
        <w:t>Organização Inovadora Escolhida: Mobile Industrial Robots (MiR)</w:t>
      </w:r>
    </w:p>
    <w:p w14:paraId="136DEDD3" w14:textId="2C6012A1" w:rsidR="003A7DBD" w:rsidRPr="003A7DBD" w:rsidRDefault="003A7DBD" w:rsidP="003A7DBD">
      <w:r w:rsidRPr="003A7DBD">
        <w:rPr>
          <w:b/>
          <w:bCs/>
        </w:rPr>
        <w:t>Justificativa da Escolha</w:t>
      </w:r>
      <w:r w:rsidRPr="003A7DBD">
        <w:br/>
        <w:t xml:space="preserve">A MiR, fundada em 2013 na Dinamarca e hoje parte da Teradyne, revolucionou o mercado de robôs móveis autônomos (AMRs) ao oferecer soluções de intralogística seguras, flexíveis e fáceis de implementar. Diferente dos AGVs tradicionais, os AMRs da MiR não dependem de roteamento fixo (fitas ou ímãs) nem de grandes reconfigurações de fábrica: eles usam SLAM e sensores para mapear o ambiente e navegar de forma totalmente autônoma, reagindo em tempo real a pessoas e obstáculos. Esse diferencial de </w:t>
      </w:r>
      <w:r w:rsidRPr="003A7DBD">
        <w:rPr>
          <w:b/>
          <w:bCs/>
        </w:rPr>
        <w:t>adaptabilidade cognitiva</w:t>
      </w:r>
      <w:r w:rsidRPr="003A7DBD">
        <w:t xml:space="preserve"> e </w:t>
      </w:r>
      <w:r w:rsidRPr="003A7DBD">
        <w:rPr>
          <w:b/>
          <w:bCs/>
        </w:rPr>
        <w:t>orientação ao cliente</w:t>
      </w:r>
      <w:r w:rsidRPr="003A7DBD">
        <w:t xml:space="preserve">, somado a uma interface de programação intuitiva (drag &amp; drop), torna a MiR um exemplo de </w:t>
      </w:r>
      <w:r w:rsidRPr="003A7DBD">
        <w:rPr>
          <w:b/>
          <w:bCs/>
        </w:rPr>
        <w:t>organização inovadora</w:t>
      </w:r>
      <w:r w:rsidRPr="003A7DBD">
        <w:t xml:space="preserve"> no setor de robótica.</w:t>
      </w:r>
    </w:p>
    <w:p w14:paraId="7B4966B4" w14:textId="77777777" w:rsidR="003A7DBD" w:rsidRPr="003A7DBD" w:rsidRDefault="003A7DBD" w:rsidP="003A7DBD">
      <w:pPr>
        <w:rPr>
          <w:b/>
          <w:bCs/>
        </w:rPr>
      </w:pPr>
      <w:r w:rsidRPr="003A7DBD">
        <w:rPr>
          <w:b/>
          <w:bCs/>
        </w:rPr>
        <w:t>Oportunidades de Negócio da MiR</w:t>
      </w:r>
    </w:p>
    <w:p w14:paraId="49F60A4A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Aluguel e ‘Robô-como-Serviço’ (RaaS)</w:t>
      </w:r>
    </w:p>
    <w:p w14:paraId="4533D2E9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Integração de Sistemas e Customização</w:t>
      </w:r>
    </w:p>
    <w:p w14:paraId="7AE72F09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Treinamento e Suporte Técnico Especializado</w:t>
      </w:r>
    </w:p>
    <w:p w14:paraId="5A05C151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Plataforma de Data Analytics e Otimização</w:t>
      </w:r>
    </w:p>
    <w:p w14:paraId="04E41D0E" w14:textId="3812ED87" w:rsid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Expansão para Novos Setores</w:t>
      </w:r>
    </w:p>
    <w:p w14:paraId="31ACAC86" w14:textId="77777777" w:rsidR="003A7DBD" w:rsidRPr="003A7DBD" w:rsidRDefault="003A7DBD" w:rsidP="003A7DBD">
      <w:pPr>
        <w:ind w:left="720"/>
      </w:pPr>
    </w:p>
    <w:p w14:paraId="3E3B46CD" w14:textId="77777777" w:rsidR="003A7DBD" w:rsidRPr="003A7DBD" w:rsidRDefault="003A7DBD" w:rsidP="003A7DBD">
      <w:r w:rsidRPr="003A7DBD">
        <w:t xml:space="preserve">Com essa </w:t>
      </w:r>
      <w:r w:rsidRPr="003A7DBD">
        <w:rPr>
          <w:b/>
          <w:bCs/>
        </w:rPr>
        <w:t>diversificação de receitas</w:t>
      </w:r>
      <w:r w:rsidRPr="003A7DBD">
        <w:t xml:space="preserve"> (equipamentos, serviços, software e dados), a MiR exemplifica como uma organização inovadora pode transformar a logística interna de seus clientes em vantagem competitiva, criando um ecossistema completo em torno de seus robôs autônomos.</w:t>
      </w:r>
    </w:p>
    <w:p w14:paraId="0002639F" w14:textId="1F39D88A" w:rsidR="000B7CA5" w:rsidRDefault="000B7CA5">
      <w:r>
        <w:br w:type="page"/>
      </w:r>
    </w:p>
    <w:p w14:paraId="6AAFB064" w14:textId="77777777" w:rsidR="000B7CA5" w:rsidRDefault="000B7CA5" w:rsidP="000B7CA5"/>
    <w:p w14:paraId="02B55A5C" w14:textId="77777777" w:rsidR="000B7CA5" w:rsidRDefault="000B7CA5" w:rsidP="000B7CA5"/>
    <w:p w14:paraId="75B80B9B" w14:textId="0D8AB21E" w:rsidR="000B7CA5" w:rsidRDefault="000B7CA5" w:rsidP="000B7CA5">
      <w:r w:rsidRPr="000B7CA5">
        <w:t xml:space="preserve">1. Considerando o </w:t>
      </w:r>
      <w:r w:rsidR="003A7DBD">
        <w:t>material fornecido</w:t>
      </w:r>
      <w:r w:rsidRPr="000B7CA5">
        <w:t>, você considera que estudou o material proposto até esta etapa e conseguiu avaliar o perfil e a mentalidade do empreendedor</w:t>
      </w:r>
      <w:r w:rsidR="003A7DBD">
        <w:t xml:space="preserve"> entrevistado</w:t>
      </w:r>
      <w:r w:rsidRPr="000B7CA5">
        <w:t>? Sim ou não?</w:t>
      </w:r>
    </w:p>
    <w:p w14:paraId="51B2CB6F" w14:textId="2551B742" w:rsidR="003A7DBD" w:rsidRDefault="003A7DBD" w:rsidP="000B7CA5">
      <w:r>
        <w:t>R: Sim</w:t>
      </w:r>
    </w:p>
    <w:p w14:paraId="7C891974" w14:textId="399FFCC2" w:rsidR="003A7DBD" w:rsidRDefault="000B7CA5" w:rsidP="000B7CA5">
      <w:r w:rsidRPr="000B7CA5">
        <w:t>2. Considerando a resposta dada à questão anterior, apresente evidências que a justifiquem.</w:t>
      </w:r>
    </w:p>
    <w:p w14:paraId="483C9675" w14:textId="77777777" w:rsidR="003A7DBD" w:rsidRDefault="003A7DBD" w:rsidP="003A7DBD">
      <w:r>
        <w:t xml:space="preserve">R: </w:t>
      </w:r>
    </w:p>
    <w:p w14:paraId="5F5BCA4B" w14:textId="43A58C19" w:rsidR="003A7DBD" w:rsidRDefault="003A7DBD" w:rsidP="00385DB9">
      <w:pPr>
        <w:pStyle w:val="PargrafodaLista"/>
        <w:numPr>
          <w:ilvl w:val="0"/>
          <w:numId w:val="2"/>
        </w:numPr>
      </w:pPr>
      <w:r w:rsidRPr="003A7DBD">
        <w:t xml:space="preserve"> A descrição inicial de empreendedorismo e mentalidade incluiu elementos centrais do conteúdo (tolerância à incerteza, adaptabilidade cognitiva, pensamento estrutural, resiliência) alinhados às definições das </w:t>
      </w:r>
      <w:r>
        <w:t>etapas 1.1</w:t>
      </w:r>
      <w:r w:rsidRPr="003A7DBD">
        <w:t>.</w:t>
      </w:r>
    </w:p>
    <w:p w14:paraId="7B2B2DD4" w14:textId="1C260F54" w:rsidR="003A7DBD" w:rsidRPr="000B7CA5" w:rsidRDefault="003A7DBD" w:rsidP="00BE6537">
      <w:pPr>
        <w:pStyle w:val="PargrafodaLista"/>
        <w:numPr>
          <w:ilvl w:val="0"/>
          <w:numId w:val="2"/>
        </w:numPr>
      </w:pPr>
      <w:r w:rsidRPr="003A7DBD">
        <w:t xml:space="preserve"> A entrevista explorou o que o empreendedor considera necessário para o sucesso, principais dificuldades e características fundamentais, permitindo comparar o depoimento com os conceitos teóricos.</w:t>
      </w:r>
    </w:p>
    <w:p w14:paraId="598833B7" w14:textId="563467DE" w:rsidR="000B7CA5" w:rsidRDefault="000B7CA5" w:rsidP="000B7CA5">
      <w:r w:rsidRPr="000B7CA5">
        <w:t>3</w:t>
      </w:r>
      <w:r w:rsidR="003A7DBD" w:rsidRPr="003A7DBD">
        <w:t xml:space="preserve"> </w:t>
      </w:r>
      <w:r w:rsidR="003A7DBD" w:rsidRPr="000B7CA5">
        <w:t xml:space="preserve">Considerando o </w:t>
      </w:r>
      <w:r w:rsidR="003A7DBD">
        <w:t>material fornecido</w:t>
      </w:r>
      <w:r w:rsidR="003A7DBD">
        <w:t>,</w:t>
      </w:r>
      <w:r w:rsidR="003A7DBD" w:rsidRPr="000B7CA5">
        <w:t xml:space="preserve"> </w:t>
      </w:r>
      <w:r w:rsidRPr="000B7CA5">
        <w:t xml:space="preserve">você considera que </w:t>
      </w:r>
      <w:r w:rsidR="003A7DBD">
        <w:t>a</w:t>
      </w:r>
      <w:r w:rsidRPr="000B7CA5">
        <w:t> entrevista realizada atendeu a todas as recomendações do professor? Sim ou não?</w:t>
      </w:r>
    </w:p>
    <w:p w14:paraId="1901E461" w14:textId="4E90ACF5" w:rsidR="003A7DBD" w:rsidRPr="000B7CA5" w:rsidRDefault="003A7DBD" w:rsidP="000B7CA5">
      <w:r>
        <w:t>R: Sim</w:t>
      </w:r>
    </w:p>
    <w:p w14:paraId="5934E538" w14:textId="77777777" w:rsidR="000B7CA5" w:rsidRDefault="000B7CA5" w:rsidP="000B7CA5">
      <w:r w:rsidRPr="000B7CA5">
        <w:t>4. Considerando a resposta dada à questão anterior, apresente evidências que a justifiquem.</w:t>
      </w:r>
    </w:p>
    <w:p w14:paraId="29FF0DB2" w14:textId="4C7ABD06" w:rsidR="003A7DBD" w:rsidRPr="000B7CA5" w:rsidRDefault="003A7DBD" w:rsidP="000B7CA5">
      <w:r>
        <w:t xml:space="preserve">R: </w:t>
      </w:r>
      <w:r w:rsidRPr="000B7CA5">
        <w:rPr>
          <w:b/>
          <w:bCs/>
        </w:rPr>
        <w:t>Conclusão</w:t>
      </w:r>
      <w:r>
        <w:rPr>
          <w:b/>
          <w:bCs/>
        </w:rPr>
        <w:t xml:space="preserve"> da entrevista</w:t>
      </w:r>
      <w:r w:rsidRPr="000B7CA5">
        <w:rPr>
          <w:b/>
          <w:bCs/>
        </w:rPr>
        <w:t>:</w:t>
      </w:r>
      <w:r w:rsidRPr="000B7CA5">
        <w:br/>
        <w:t xml:space="preserve">Através deste panorama teórico e depoimento prático, percebemos que a </w:t>
      </w:r>
      <w:r w:rsidRPr="000B7CA5">
        <w:rPr>
          <w:b/>
          <w:bCs/>
        </w:rPr>
        <w:t>mentalidade empreendedora</w:t>
      </w:r>
      <w:r w:rsidRPr="000B7CA5">
        <w:t xml:space="preserve"> repousa na combinação de visão estratégica, ação contínua e equilíbrio emocional. Comportamentos como tolerância ao risco, adaptabilidade e rede de relacionamentos são pilares para transformar desafios em oportunidades e alcançar sucesso sustentável.</w:t>
      </w:r>
    </w:p>
    <w:p w14:paraId="5D4A8B34" w14:textId="61614AB4" w:rsidR="000B7CA5" w:rsidRDefault="000B7CA5" w:rsidP="000B7CA5">
      <w:r w:rsidRPr="000B7CA5">
        <w:t>5</w:t>
      </w:r>
      <w:r w:rsidR="003A7DBD">
        <w:t xml:space="preserve">. </w:t>
      </w:r>
      <w:r w:rsidR="003A7DBD" w:rsidRPr="000B7CA5">
        <w:t xml:space="preserve">Considerando o </w:t>
      </w:r>
      <w:r w:rsidR="003A7DBD">
        <w:t>material fornecido</w:t>
      </w:r>
      <w:r w:rsidR="003A7DBD">
        <w:t>,</w:t>
      </w:r>
      <w:r w:rsidRPr="000B7CA5">
        <w:t xml:space="preserve"> você considera que realizou os estudos e conseguiu avaliar como é uma organização inovadora? Sim ou não?</w:t>
      </w:r>
    </w:p>
    <w:p w14:paraId="28CC7B76" w14:textId="6FAFBA5E" w:rsidR="003A7DBD" w:rsidRPr="000B7CA5" w:rsidRDefault="003A7DBD" w:rsidP="000B7CA5">
      <w:r>
        <w:t>R: Sim</w:t>
      </w:r>
    </w:p>
    <w:p w14:paraId="0FCB3F62" w14:textId="77777777" w:rsidR="000B7CA5" w:rsidRDefault="000B7CA5" w:rsidP="000B7CA5">
      <w:r w:rsidRPr="000B7CA5">
        <w:t>6. Considerando a resposta dada à questão anterior, apresente evidências que a justifiquem.</w:t>
      </w:r>
    </w:p>
    <w:p w14:paraId="2BC57EED" w14:textId="59B70080" w:rsidR="003A7DBD" w:rsidRPr="000B7CA5" w:rsidRDefault="003A7DBD" w:rsidP="000B7CA5">
      <w:r>
        <w:t xml:space="preserve">R: </w:t>
      </w:r>
      <w:r w:rsidRPr="003A7DBD">
        <w:t xml:space="preserve">A análise de “Mobile Industrial Robots (MiR)” destacou elementos-chave de uma organização inovadora: uso de SLAM, sensores avançados, interface drag-&amp;-drop e abordagem RaaS, todos alinhados aos fatores internos e externos de inovação </w:t>
      </w:r>
      <w:r>
        <w:t>discutidos durante a semana 3</w:t>
      </w:r>
      <w:r w:rsidRPr="003A7DBD">
        <w:t>.</w:t>
      </w:r>
    </w:p>
    <w:p w14:paraId="034B3EE3" w14:textId="6C85B07F" w:rsidR="000B7CA5" w:rsidRDefault="000B7CA5" w:rsidP="000B7CA5">
      <w:r w:rsidRPr="000B7CA5">
        <w:t>7. </w:t>
      </w:r>
      <w:r w:rsidR="003A7DBD" w:rsidRPr="000B7CA5">
        <w:t xml:space="preserve">Considerando o </w:t>
      </w:r>
      <w:r w:rsidR="003A7DBD">
        <w:t>material fornecido</w:t>
      </w:r>
      <w:r w:rsidRPr="000B7CA5">
        <w:t>, você considera que conseguiu identificar uma organização inovadora e realizar a atividade proposta? Sim ou não?</w:t>
      </w:r>
    </w:p>
    <w:p w14:paraId="453F44E3" w14:textId="5D1B19F6" w:rsidR="003A7DBD" w:rsidRPr="000B7CA5" w:rsidRDefault="003A7DBD" w:rsidP="000B7CA5">
      <w:r>
        <w:t>R: Sim</w:t>
      </w:r>
    </w:p>
    <w:p w14:paraId="78B84B5A" w14:textId="77777777" w:rsidR="000B7CA5" w:rsidRDefault="000B7CA5" w:rsidP="000B7CA5">
      <w:r w:rsidRPr="000B7CA5">
        <w:t>8. Considerando a resposta dada à questão anterior, apresente evidências que a justifiquem.</w:t>
      </w:r>
    </w:p>
    <w:p w14:paraId="2065DACA" w14:textId="51172529" w:rsidR="003A7DBD" w:rsidRPr="000B7CA5" w:rsidRDefault="003A7DBD" w:rsidP="000B7CA5">
      <w:r>
        <w:t xml:space="preserve">R: </w:t>
      </w:r>
      <w:r w:rsidR="004F4792" w:rsidRPr="004F4792">
        <w:t>Foram apresentadas seis oportunidades de negócio distintas</w:t>
      </w:r>
      <w:r w:rsidR="004F4792">
        <w:t xml:space="preserve">: </w:t>
      </w:r>
      <w:r w:rsidR="004F4792" w:rsidRPr="004F4792">
        <w:t>RaaS, integração, treinamento, analytics, expansão setorial</w:t>
      </w:r>
      <w:r w:rsidR="004F4792">
        <w:t>.</w:t>
      </w:r>
    </w:p>
    <w:p w14:paraId="0ABD4C0D" w14:textId="77777777" w:rsidR="008431A0" w:rsidRDefault="008431A0"/>
    <w:sectPr w:rsidR="0084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2D03"/>
    <w:multiLevelType w:val="multilevel"/>
    <w:tmpl w:val="19DA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021"/>
    <w:multiLevelType w:val="hybridMultilevel"/>
    <w:tmpl w:val="DC7E8614"/>
    <w:lvl w:ilvl="0" w:tplc="3286BB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73441">
    <w:abstractNumId w:val="0"/>
  </w:num>
  <w:num w:numId="2" w16cid:durableId="112094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C"/>
    <w:rsid w:val="0004251E"/>
    <w:rsid w:val="000B7CA5"/>
    <w:rsid w:val="00123982"/>
    <w:rsid w:val="001A7D7C"/>
    <w:rsid w:val="003A7DBD"/>
    <w:rsid w:val="004F4792"/>
    <w:rsid w:val="008431A0"/>
    <w:rsid w:val="00C61529"/>
    <w:rsid w:val="00F3315E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37C"/>
  <w15:chartTrackingRefBased/>
  <w15:docId w15:val="{92DCBAB6-76CB-4A03-AAAD-3D55CB9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D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D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D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D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D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D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D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4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5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7D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2025-06-23T23:22:00Z</dcterms:created>
  <dcterms:modified xsi:type="dcterms:W3CDTF">2025-06-23T23:53:00Z</dcterms:modified>
</cp:coreProperties>
</file>