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A21C" w14:textId="1CDA033D" w:rsidR="00063D66" w:rsidRPr="00063D66" w:rsidRDefault="00063D66" w:rsidP="00063D66">
      <w:pPr>
        <w:spacing w:after="0" w:line="264" w:lineRule="atLeast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444444"/>
          <w:kern w:val="0"/>
          <w:sz w:val="21"/>
          <w:szCs w:val="21"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79C0E9F9" wp14:editId="1644C10C">
            <wp:simplePos x="0" y="0"/>
            <wp:positionH relativeFrom="margin">
              <wp:posOffset>5268595</wp:posOffset>
            </wp:positionH>
            <wp:positionV relativeFrom="paragraph">
              <wp:posOffset>-728345</wp:posOffset>
            </wp:positionV>
            <wp:extent cx="826896" cy="752475"/>
            <wp:effectExtent l="0" t="0" r="0" b="0"/>
            <wp:wrapNone/>
            <wp:docPr id="2000634778" name="Imagen 26" descr="table-tennis-clip-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-tennis-clip-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6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t xml:space="preserve">UML – Diagramas de Clases – </w:t>
      </w:r>
    </w:p>
    <w:p w14:paraId="7205CF99" w14:textId="2EE4DC09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4"/>
          <w:szCs w:val="24"/>
          <w:lang w:eastAsia="es-ES"/>
          <w14:ligatures w14:val="none"/>
        </w:rPr>
        <w:br/>
      </w:r>
    </w:p>
    <w:p w14:paraId="646F709A" w14:textId="7DFAA885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t>Enunciado</w:t>
      </w:r>
    </w:p>
    <w:p w14:paraId="223FA56E" w14:textId="3FEC5325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Crear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proyecto UML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llamado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Torneo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el que se diseñe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diagrama de clases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 modele la estructura necesaria para manejar los datos de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encuentros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torneo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tenis de mesa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modalidad de sorteo y eliminatoria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EBA2C7F" w14:textId="7C71BF83" w:rsidR="00063D66" w:rsidRPr="00063D66" w:rsidRDefault="00063D66" w:rsidP="00063D66">
      <w:pPr>
        <w:spacing w:after="36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EE3262E" w14:textId="77777777" w:rsidR="00063D66" w:rsidRDefault="00063D66" w:rsidP="00063D66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Del torneo interesa conocer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 del torneo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encuentros celebrados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el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 ganador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. </w:t>
      </w:r>
    </w:p>
    <w:p w14:paraId="474A058A" w14:textId="41240BBD" w:rsidR="00063D66" w:rsidRPr="00063D66" w:rsidRDefault="00063D66" w:rsidP="00063D66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cada jugador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debe de conocer perfectamente las reglas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 interesa saber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número de federado de la federación de la que es miembro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DC34D48" w14:textId="77777777" w:rsidR="00063D66" w:rsidRPr="00063D66" w:rsidRDefault="00063D66" w:rsidP="00063D66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De cada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interesa saber sus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datos básicos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nombre completo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 de nacimiento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modela con tres campos (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día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año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) de tipo entero. La clase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modela con un campo de tipo entero llamado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dni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un campo de tipo carácter llamado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letra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67406092" w14:textId="77777777" w:rsidR="00063D66" w:rsidRPr="00063D66" w:rsidRDefault="00063D66" w:rsidP="00063D66">
      <w:pPr>
        <w:pStyle w:val="Prrafodelista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De cada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encuentro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interesa conocer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oponentes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el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 ganador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resultado final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del marcador de cada una de las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tres partidas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se juegan 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21 puntos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8E4465C" w14:textId="77777777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79097907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2BC5B734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t>Análisis del enunciado</w:t>
      </w:r>
    </w:p>
    <w:p w14:paraId="5B120A86" w14:textId="2C47D623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primer paso a realizar consiste en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leer detenidamente el enunciado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de él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extraer toda la información posible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A veces es cuestión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aplicar el sentido común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a veces es cuestión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unir cabos sueltos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a veces es cuestión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simple lógica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a veces es cuestión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pura deducción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pero siempre</w:t>
      </w:r>
      <w:r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siempre</w:t>
      </w:r>
      <w:r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es cuestión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razonar por aproximaciones sucesivas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experiencia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17AF9700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E2A9F34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Bien, parece que el enunciado refiere únicamente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modelado de datos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no de comportamiento, por lo que se procederá a realizar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lista de los elementos más significativos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para el proyecto que se puedan extraer del enunciado.</w:t>
      </w:r>
    </w:p>
    <w:p w14:paraId="242A76A4" w14:textId="77777777" w:rsidR="00063D66" w:rsidRPr="00063D66" w:rsidRDefault="00063D66" w:rsidP="00063D6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Nombre del proyecto –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Torneo</w:t>
      </w:r>
    </w:p>
    <w:p w14:paraId="0C1648E0" w14:textId="77777777" w:rsidR="00063D66" w:rsidRPr="00063D66" w:rsidRDefault="00063D66" w:rsidP="00063D6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Nombre del diagrama –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EncuentrosTorneo</w:t>
      </w:r>
      <w:proofErr w:type="spellEnd"/>
    </w:p>
    <w:p w14:paraId="4DF65DF1" w14:textId="77777777" w:rsidR="00063D66" w:rsidRPr="00063D66" w:rsidRDefault="00063D66" w:rsidP="00063D6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Ítems –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Elementos significativos del enunciado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F7EB299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Encuentro</w:t>
      </w:r>
    </w:p>
    <w:p w14:paraId="3A96A5CC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Fecha del torneo</w:t>
      </w:r>
    </w:p>
    <w:p w14:paraId="406353A8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Jugador</w:t>
      </w:r>
    </w:p>
    <w:p w14:paraId="3D8D37FC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Número de federado</w:t>
      </w:r>
    </w:p>
    <w:p w14:paraId="6DA9A439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Persona</w:t>
      </w:r>
    </w:p>
    <w:p w14:paraId="200E0B35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proofErr w:type="spell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Nif</w:t>
      </w:r>
      <w:proofErr w:type="spellEnd"/>
    </w:p>
    <w:p w14:paraId="55D0A454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Nombre completo</w:t>
      </w:r>
    </w:p>
    <w:p w14:paraId="403D0D92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Fecha de nacimiento</w:t>
      </w:r>
    </w:p>
    <w:p w14:paraId="013E78D4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Dia</w:t>
      </w:r>
    </w:p>
    <w:p w14:paraId="54AE07E0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Mes</w:t>
      </w:r>
    </w:p>
    <w:p w14:paraId="3370F252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Año</w:t>
      </w:r>
    </w:p>
    <w:p w14:paraId="0F0CFFD8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proofErr w:type="spell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Dni</w:t>
      </w:r>
      <w:proofErr w:type="spellEnd"/>
    </w:p>
    <w:p w14:paraId="00BFC2F6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Letra</w:t>
      </w:r>
    </w:p>
    <w:p w14:paraId="57A70167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Oponente</w:t>
      </w:r>
    </w:p>
    <w:p w14:paraId="3CEDA270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Resultado final</w:t>
      </w:r>
    </w:p>
    <w:p w14:paraId="037D75B6" w14:textId="77777777" w:rsidR="00063D66" w:rsidRPr="00063D66" w:rsidRDefault="00063D66" w:rsidP="00063D66">
      <w:pPr>
        <w:numPr>
          <w:ilvl w:val="1"/>
          <w:numId w:val="1"/>
        </w:numPr>
        <w:spacing w:after="0" w:line="240" w:lineRule="auto"/>
        <w:ind w:left="252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Partida</w:t>
      </w:r>
    </w:p>
    <w:p w14:paraId="7F19847B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lastRenderedPageBreak/>
        <w:t>Diseño de clases</w:t>
      </w:r>
    </w:p>
    <w:p w14:paraId="10FC59D3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Recuérdese que las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clases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son entidades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encapsulan información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se trata por tanto de ver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qué información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 lista anterior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está relacionada entre sí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ver la forma de encapsularla en sus respectivas clases.</w:t>
      </w:r>
    </w:p>
    <w:p w14:paraId="3C0E9FEF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Se procederá 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identificar las clases a partir del enunciado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de encapsular en ellas la información relacionada. Este paso se realizará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considerando de forma aislada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unas clases de otras. Posteriormente, cuando se vean las relaciones, se depurará su composición.</w:t>
      </w:r>
    </w:p>
    <w:p w14:paraId="181A7B14" w14:textId="77777777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esta fase del modelado se procede siempre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desde las clases más triviales a las más complejas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A18FCC8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4AF06D48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 xml:space="preserve">Clase </w:t>
      </w:r>
      <w:proofErr w:type="spellStart"/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Nif</w:t>
      </w:r>
      <w:proofErr w:type="spellEnd"/>
    </w:p>
    <w:p w14:paraId="049D33C8" w14:textId="1A63E46B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78DCEBFE" wp14:editId="31621246">
            <wp:extent cx="1724025" cy="1143000"/>
            <wp:effectExtent l="0" t="0" r="9525" b="0"/>
            <wp:docPr id="2003810645" name="Imagen 25" descr="Nif">
              <a:hlinkClick xmlns:a="http://schemas.openxmlformats.org/drawingml/2006/main" r:id="rId6" tgtFrame="&quot;_blank&quot;" tooltip="&quot;Diagrama de clases - Clase N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f">
                      <a:hlinkClick r:id="rId6" tgtFrame="&quot;_blank&quot;" tooltip="&quot;Diagrama de clases - Clase N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4438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Fecha</w:t>
      </w:r>
    </w:p>
    <w:p w14:paraId="0CBDD38A" w14:textId="322FEAA2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4E5656E6" wp14:editId="49508CA1">
            <wp:extent cx="1724025" cy="1152525"/>
            <wp:effectExtent l="0" t="0" r="9525" b="9525"/>
            <wp:docPr id="919297042" name="Imagen 24" descr="Fecha">
              <a:hlinkClick xmlns:a="http://schemas.openxmlformats.org/drawingml/2006/main" r:id="rId8" tgtFrame="&quot;_blank&quot;" tooltip="&quot;Diagrama de clases - Clase Fech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cha">
                      <a:hlinkClick r:id="rId8" tgtFrame="&quot;_blank&quot;" tooltip="&quot;Diagrama de clases - Clase Fech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1BA3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Nombre</w:t>
      </w:r>
    </w:p>
    <w:p w14:paraId="00563980" w14:textId="14911CDE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6150977C" wp14:editId="617304EF">
            <wp:extent cx="1724025" cy="1143000"/>
            <wp:effectExtent l="0" t="0" r="9525" b="0"/>
            <wp:docPr id="708815886" name="Imagen 23" descr="Nombre">
              <a:hlinkClick xmlns:a="http://schemas.openxmlformats.org/drawingml/2006/main" r:id="rId10" tgtFrame="&quot;_blank&quot;" tooltip="&quot;Diagrama de clases - Clase Nomb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mbre">
                      <a:hlinkClick r:id="rId10" tgtFrame="&quot;_blank&quot;" tooltip="&quot;Diagrama de clases - Clase Nomb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8B97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Marcador</w:t>
      </w:r>
    </w:p>
    <w:p w14:paraId="223FDA27" w14:textId="4A0F6884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6BD05965" wp14:editId="74A3C6D2">
            <wp:extent cx="1724025" cy="1143000"/>
            <wp:effectExtent l="0" t="0" r="9525" b="0"/>
            <wp:docPr id="2026812718" name="Imagen 22" descr="Marcador">
              <a:hlinkClick xmlns:a="http://schemas.openxmlformats.org/drawingml/2006/main" r:id="rId12" tgtFrame="&quot;_blank&quot;" tooltip="&quot;Diagrama de clases - Clase Marc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ador">
                      <a:hlinkClick r:id="rId12" tgtFrame="&quot;_blank&quot;" tooltip="&quot;Diagrama de clases - Clase Marc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6447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EDCF2E7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6C7300F6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6CFAA295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2A520CAA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06A0D82A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lastRenderedPageBreak/>
        <w:t>Clase Persona</w:t>
      </w:r>
    </w:p>
    <w:p w14:paraId="63916ADB" w14:textId="2B037DBE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3302605E" wp14:editId="683A98C4">
            <wp:extent cx="1724025" cy="1143000"/>
            <wp:effectExtent l="0" t="0" r="9525" b="0"/>
            <wp:docPr id="892062368" name="Imagen 21" descr="Persona">
              <a:hlinkClick xmlns:a="http://schemas.openxmlformats.org/drawingml/2006/main" r:id="rId14" tgtFrame="&quot;_blank&quot;" tooltip="&quot;Diagrama de clases - Clase Perso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sona">
                      <a:hlinkClick r:id="rId14" tgtFrame="&quot;_blank&quot;" tooltip="&quot;Diagrama de clases - Clase Perso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4077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Jugador</w:t>
      </w:r>
    </w:p>
    <w:p w14:paraId="635F02C6" w14:textId="409C5BA1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7D37C68B" wp14:editId="5ACE8A4C">
            <wp:extent cx="1724025" cy="1343025"/>
            <wp:effectExtent l="0" t="0" r="9525" b="9525"/>
            <wp:docPr id="304649780" name="Imagen 20" descr="Jugador">
              <a:hlinkClick xmlns:a="http://schemas.openxmlformats.org/drawingml/2006/main" r:id="rId16" tgtFrame="&quot;_blank&quot;" tooltip="&quot;Diagrama de clases - Clase Jug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gador">
                      <a:hlinkClick r:id="rId16" tgtFrame="&quot;_blank&quot;" tooltip="&quot;Diagrama de clases - Clase Jug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5533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Partida</w:t>
      </w:r>
    </w:p>
    <w:p w14:paraId="74A35540" w14:textId="754FAF88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5FC8BEE0" wp14:editId="3F247956">
            <wp:extent cx="1800225" cy="1343025"/>
            <wp:effectExtent l="0" t="0" r="9525" b="9525"/>
            <wp:docPr id="1357510382" name="Imagen 19" descr="Partida">
              <a:hlinkClick xmlns:a="http://schemas.openxmlformats.org/drawingml/2006/main" r:id="rId18" tgtFrame="&quot;_blank&quot;" tooltip="&quot;Diagrama de clases - Clase Partid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ida">
                      <a:hlinkClick r:id="rId18" tgtFrame="&quot;_blank&quot;" tooltip="&quot;Diagrama de clases - Clase Partid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5C48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Encuentro</w:t>
      </w:r>
    </w:p>
    <w:p w14:paraId="5D82FC83" w14:textId="5050A583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334F854C" wp14:editId="0314CEDD">
            <wp:extent cx="1724025" cy="1533525"/>
            <wp:effectExtent l="0" t="0" r="9525" b="9525"/>
            <wp:docPr id="954486126" name="Imagen 18" descr="Encuentro">
              <a:hlinkClick xmlns:a="http://schemas.openxmlformats.org/drawingml/2006/main" r:id="rId20" tgtFrame="&quot;_blank&quot;" tooltip="&quot;Diagrama de clases - Clase Encuentr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cuentro">
                      <a:hlinkClick r:id="rId20" tgtFrame="&quot;_blank&quot;" tooltip="&quot;Diagrama de clases - Clase Encuentr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1CF0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Clase Torneo</w:t>
      </w:r>
    </w:p>
    <w:p w14:paraId="6F48D384" w14:textId="124B7478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0CB979FF" wp14:editId="4F3729CD">
            <wp:extent cx="1914525" cy="1143000"/>
            <wp:effectExtent l="0" t="0" r="9525" b="0"/>
            <wp:docPr id="497336502" name="Imagen 17" descr="Torneo">
              <a:hlinkClick xmlns:a="http://schemas.openxmlformats.org/drawingml/2006/main" r:id="rId22" tgtFrame="&quot;_blank&quot;" tooltip="&quot;Diagrama de clases - Clase Torne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rneo">
                      <a:hlinkClick r:id="rId22" tgtFrame="&quot;_blank&quot;" tooltip="&quot;Diagrama de clases - Clase Torne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9062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7E74EDC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lastRenderedPageBreak/>
        <w:t>Relaciones</w:t>
      </w:r>
    </w:p>
    <w:p w14:paraId="5FC93AF1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esta fase se va 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evaluar qué clases tienen que ver con qué otras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es decir sus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relaciones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Para que el procedimiento resulte lo más sencillo posible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se estudiarán las relaciones dos a dos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45E71467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Herencia</w:t>
      </w:r>
    </w:p>
    <w:p w14:paraId="4D069FFD" w14:textId="77777777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Primero se abordan las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relaciones de herencia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empezando por aquellas que resulten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triviales o más evidentes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1B23257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3395E095" w14:textId="77777777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Aunque no es muy ortodoxo,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regla para detectar una relación de herencia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fijarse en el catálogo de clases diseñadas en la fase anterior, 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ver si existe alguna clase cuyos atributos sean un subconjunto de alguna otra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2E9FC98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7D581D5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Persona – Jugador</w:t>
      </w:r>
    </w:p>
    <w:p w14:paraId="74E289B7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este caso resulta que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atributos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clase 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son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subconjunto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los de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clase Jugador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semánticamente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tiene sentido decir que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 la clase Jugador es una especialización de la clase 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1CA1A4E" w14:textId="39D79DCA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4289E6C1" wp14:editId="29945041">
            <wp:extent cx="4581525" cy="1152525"/>
            <wp:effectExtent l="0" t="0" r="9525" b="9525"/>
            <wp:docPr id="487805199" name="Imagen 16" descr="Persona-Jugador">
              <a:hlinkClick xmlns:a="http://schemas.openxmlformats.org/drawingml/2006/main" r:id="rId24" tgtFrame="&quot;_blank&quot;" tooltip="&quot;Diagrama de clases - Relación Persona/Jug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sona-Jugador">
                      <a:hlinkClick r:id="rId24" tgtFrame="&quot;_blank&quot;" tooltip="&quot;Diagrama de clases - Relación Persona/Jug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0AC" w14:textId="158C59F1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Obsérvese que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atributos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hereda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que es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clase especializada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 se representan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Obsérvese también que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flecha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representa esta relación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va desde la clase hija a la clase madre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tiene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línea continua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, 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punta de flecha cerrada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 tiene cardinalidad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 está etiquetada por ningún rol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2E2084E7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4B069442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Asociación</w:t>
      </w:r>
    </w:p>
    <w:p w14:paraId="567296A5" w14:textId="30975222" w:rsid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Una vez se han resuelto las relaciones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herencia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le</w:t>
      </w:r>
      <w:r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toca el turno a las relaciones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asociación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Se procederá siempre abordando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primero las triviales o más simples y continuando por las demás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Para que resulte más claro,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análisis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realizará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considerando las clases de dos en dos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24F2EB97" w14:textId="77777777" w:rsidR="00063D66" w:rsidRPr="00063D66" w:rsidRDefault="00063D66" w:rsidP="00063D66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050A1CA6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Persona – Fecha</w:t>
      </w:r>
    </w:p>
    <w:p w14:paraId="6FF9C493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Aun a riesgo de resultar </w:t>
      </w:r>
      <w:proofErr w:type="gram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tedioso</w:t>
      </w:r>
      <w:proofErr w:type="gram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pero con el objetivo de que resulte lo más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clarificador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posible,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análisis de la relación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entre estas dos clases se realizará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paso a paso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BF7250D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Esta asociación 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trivial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tiene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atributo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tipo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dicho de otra manera,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la clase Persona tiene una referencia a un objeto de la clase 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355420F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Las asociaciones se representan con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línea de trazo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lang w:eastAsia="es-ES"/>
          <w14:ligatures w14:val="none"/>
        </w:rPr>
        <w:t>continuo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une las clases vinculadas.</w:t>
      </w:r>
    </w:p>
    <w:p w14:paraId="68D40739" w14:textId="5696762C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3F666004" wp14:editId="2DCE18B4">
            <wp:extent cx="4667250" cy="1143000"/>
            <wp:effectExtent l="0" t="0" r="0" b="0"/>
            <wp:docPr id="1922148562" name="Imagen 15" descr="Persona-Fecha-0">
              <a:hlinkClick xmlns:a="http://schemas.openxmlformats.org/drawingml/2006/main" r:id="rId26" tgtFrame="&quot;_blank&quot;" tooltip="&quot;Diagrama de clases - Relación Persona/Fech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sona-Fecha-0">
                      <a:hlinkClick r:id="rId26" tgtFrame="&quot;_blank&quot;" tooltip="&quot;Diagrama de clases - Relación Persona/Fech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0461" w14:textId="77777777" w:rsidR="00063D66" w:rsidRPr="00063D66" w:rsidRDefault="00063D66" w:rsidP="00063D66">
      <w:pPr>
        <w:spacing w:after="192" w:line="240" w:lineRule="auto"/>
        <w:textAlignment w:val="baseline"/>
        <w:outlineLvl w:val="3"/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  <w:lastRenderedPageBreak/>
        <w:t>Roles</w:t>
      </w:r>
    </w:p>
    <w:p w14:paraId="3282BB94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Así considerado, el atributo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fechaNac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pasa a ser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rol de la relación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vincula a ambas clases. Por lo tanto,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desaparece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aparece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línea de vinculación junto a la clase de su tipo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C62FB66" w14:textId="7D967C71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557E547D" wp14:editId="025E7AB7">
            <wp:extent cx="4667250" cy="1143000"/>
            <wp:effectExtent l="0" t="0" r="0" b="0"/>
            <wp:docPr id="221222644" name="Imagen 14" descr="Persona-Fecha-1">
              <a:hlinkClick xmlns:a="http://schemas.openxmlformats.org/drawingml/2006/main" r:id="rId28" tgtFrame="&quot;_blank&quot;" tooltip="&quot;Diagrama de clases - Relación Persona/Fecha - Ro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sona-Fecha-1">
                      <a:hlinkClick r:id="rId28" tgtFrame="&quot;_blank&quot;" tooltip="&quot;Diagrama de clases - Relación Persona/Fecha - Ro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61B4" w14:textId="77777777" w:rsidR="00063D66" w:rsidRPr="00063D66" w:rsidRDefault="00063D66" w:rsidP="00063D66">
      <w:pPr>
        <w:spacing w:after="192" w:line="240" w:lineRule="auto"/>
        <w:textAlignment w:val="baseline"/>
        <w:outlineLvl w:val="3"/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  <w:t>Navegabilidad</w:t>
      </w:r>
    </w:p>
    <w:p w14:paraId="05D81494" w14:textId="77777777" w:rsidR="00063D66" w:rsidRPr="00063D66" w:rsidRDefault="00063D66" w:rsidP="00367701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Ahora hay que abordar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navegabilidad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tratando de ver si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desde una clase se puede ir a la otra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Es evidente que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no tiene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información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por lo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la navegabilidad desde la clase Fecha no es posible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4D9A319B" w14:textId="77777777" w:rsidR="00063D66" w:rsidRPr="00063D66" w:rsidRDefault="00063D66" w:rsidP="00367701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Sin embargo,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tiene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referencia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a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por lo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sí es viable la navegabilidad desde la clase Persona hacia la clase 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La navegabilidad 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expresa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con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una punta de flecha abierta puesta en el lado de la clase a la que se llega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2F6DD7DC" w14:textId="02AA55D3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6A7C33D9" wp14:editId="089CCE7D">
            <wp:extent cx="4667250" cy="1143000"/>
            <wp:effectExtent l="0" t="0" r="0" b="0"/>
            <wp:docPr id="606144943" name="Imagen 13" descr="Persona-Fecha-2">
              <a:hlinkClick xmlns:a="http://schemas.openxmlformats.org/drawingml/2006/main" r:id="rId30" tgtFrame="&quot;_blank&quot;" tooltip="&quot;Diagrama de clases - Relación Persona/Fecha - Navegabilid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sona-Fecha-2">
                      <a:hlinkClick r:id="rId30" tgtFrame="&quot;_blank&quot;" tooltip="&quot;Diagrama de clases - Relación Persona/Fecha - Navegabilid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3FA0" w14:textId="77777777" w:rsidR="00367701" w:rsidRPr="00063D66" w:rsidRDefault="00367701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23FED084" w14:textId="77777777" w:rsidR="00063D66" w:rsidRPr="00063D66" w:rsidRDefault="00063D66" w:rsidP="00063D66">
      <w:pPr>
        <w:spacing w:after="0" w:line="240" w:lineRule="auto"/>
        <w:textAlignment w:val="baseline"/>
        <w:outlineLvl w:val="3"/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Cardinalidades</w:t>
      </w:r>
    </w:p>
    <w:p w14:paraId="01921746" w14:textId="77777777" w:rsidR="00063D66" w:rsidRPr="00063D66" w:rsidRDefault="00063D66" w:rsidP="00367701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siguiente paso es abordar las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multiplicidades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es decir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número de instancias de cada clase que intervienen en la relación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Para resolver este paso hay que preguntar:</w:t>
      </w:r>
    </w:p>
    <w:p w14:paraId="5C937833" w14:textId="77777777" w:rsidR="00063D66" w:rsidRPr="00063D66" w:rsidRDefault="00063D66" w:rsidP="00367701">
      <w:pPr>
        <w:spacing w:after="0" w:line="240" w:lineRule="auto"/>
        <w:jc w:val="both"/>
        <w:textAlignment w:val="baseline"/>
        <w:rPr>
          <w:rFonts w:ascii="inherit" w:eastAsia="Times New Roman" w:hAnsi="inherit" w:cs="Open Sans"/>
          <w:i/>
          <w:iCs/>
          <w:color w:val="888888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i/>
          <w:iCs/>
          <w:color w:val="888888"/>
          <w:kern w:val="0"/>
          <w:sz w:val="21"/>
          <w:szCs w:val="21"/>
          <w:lang w:eastAsia="es-ES"/>
          <w14:ligatures w14:val="none"/>
        </w:rPr>
        <w:t>“¿Por cada instancia de una de las dos clases cuántas instancias de la otra clase pueden en extremo intervenir como mínimo (</w:t>
      </w:r>
      <w:r w:rsidRPr="00063D66">
        <w:rPr>
          <w:rFonts w:ascii="inherit" w:eastAsia="Times New Roman" w:hAnsi="inherit" w:cs="Open Sans"/>
          <w:b/>
          <w:bCs/>
          <w:i/>
          <w:iCs/>
          <w:color w:val="888888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 mínima</w:t>
      </w:r>
      <w:r w:rsidRPr="00063D66">
        <w:rPr>
          <w:rFonts w:ascii="inherit" w:eastAsia="Times New Roman" w:hAnsi="inherit" w:cs="Open Sans"/>
          <w:i/>
          <w:iCs/>
          <w:color w:val="888888"/>
          <w:kern w:val="0"/>
          <w:sz w:val="21"/>
          <w:szCs w:val="21"/>
          <w:lang w:eastAsia="es-ES"/>
          <w14:ligatures w14:val="none"/>
        </w:rPr>
        <w:t>) y como máximo (</w:t>
      </w:r>
      <w:r w:rsidRPr="00063D66">
        <w:rPr>
          <w:rFonts w:ascii="inherit" w:eastAsia="Times New Roman" w:hAnsi="inherit" w:cs="Open Sans"/>
          <w:b/>
          <w:bCs/>
          <w:i/>
          <w:iCs/>
          <w:color w:val="888888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 máxima</w:t>
      </w:r>
      <w:r w:rsidRPr="00063D66">
        <w:rPr>
          <w:rFonts w:ascii="inherit" w:eastAsia="Times New Roman" w:hAnsi="inherit" w:cs="Open Sans"/>
          <w:i/>
          <w:iCs/>
          <w:color w:val="888888"/>
          <w:kern w:val="0"/>
          <w:sz w:val="21"/>
          <w:szCs w:val="21"/>
          <w:lang w:eastAsia="es-ES"/>
          <w14:ligatures w14:val="none"/>
        </w:rPr>
        <w:t>)?”</w:t>
      </w:r>
    </w:p>
    <w:p w14:paraId="207716F8" w14:textId="77777777" w:rsidR="00063D66" w:rsidRPr="00063D66" w:rsidRDefault="00063D66" w:rsidP="00063D66">
      <w:pPr>
        <w:spacing w:after="36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Y luego hacer las preguntas al revés.</w:t>
      </w:r>
    </w:p>
    <w:p w14:paraId="13B8F041" w14:textId="35BE5C9D" w:rsidR="00063D66" w:rsidRPr="00063D66" w:rsidRDefault="00063D66" w:rsidP="00063D6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Cuántas fechas de nacimiento como mínimo tiene cada persona: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1</w:t>
      </w:r>
    </w:p>
    <w:p w14:paraId="38E59E05" w14:textId="77777777" w:rsidR="00063D66" w:rsidRPr="00063D66" w:rsidRDefault="00063D66" w:rsidP="00063D6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Cuántas fechas de nacimiento como máximo tiene cada persona: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1</w:t>
      </w:r>
    </w:p>
    <w:p w14:paraId="5BEBE654" w14:textId="77777777" w:rsidR="00063D66" w:rsidRPr="00063D66" w:rsidRDefault="00063D66" w:rsidP="00063D6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Cuántas personas pueden nacer como mínimo en una determinada fecha: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0</w:t>
      </w:r>
    </w:p>
    <w:p w14:paraId="03F00D6B" w14:textId="77777777" w:rsidR="00063D66" w:rsidRPr="00063D66" w:rsidRDefault="00063D66" w:rsidP="00063D6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Cuántas personas pueden nacer como máximo en una determinada fecha: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Varias</w:t>
      </w:r>
    </w:p>
    <w:p w14:paraId="2B3F80BD" w14:textId="60FA3825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39DDF003" wp14:editId="2A177542">
            <wp:extent cx="4667250" cy="1143000"/>
            <wp:effectExtent l="0" t="0" r="0" b="0"/>
            <wp:docPr id="949540796" name="Imagen 12" descr="Persona-Fecha-3">
              <a:hlinkClick xmlns:a="http://schemas.openxmlformats.org/drawingml/2006/main" r:id="rId32" tgtFrame="&quot;_blank&quot;" tooltip="&quot;Diagrama de clases - Relación Persona/Fecha - Cardinalida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sona-Fecha-3">
                      <a:hlinkClick r:id="rId32" tgtFrame="&quot;_blank&quot;" tooltip="&quot;Diagrama de clases - Relación Persona/Fecha - Cardinalida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8753" w14:textId="77777777" w:rsidR="00367701" w:rsidRDefault="00367701" w:rsidP="00063D66">
      <w:pPr>
        <w:spacing w:after="0" w:line="240" w:lineRule="auto"/>
        <w:textAlignment w:val="baseline"/>
        <w:rPr>
          <w:rFonts w:ascii="inherit" w:eastAsia="Times New Roman" w:hAnsi="inherit" w:cs="Arial"/>
          <w:color w:val="444444"/>
          <w:spacing w:val="15"/>
          <w:kern w:val="0"/>
          <w:sz w:val="17"/>
          <w:szCs w:val="17"/>
          <w:lang w:eastAsia="es-ES"/>
          <w14:ligatures w14:val="none"/>
        </w:rPr>
      </w:pPr>
    </w:p>
    <w:p w14:paraId="1BC2AD29" w14:textId="62F3C814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Obsérvese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cuando la cardinalidad mínima y máxima coinciden sólo se representa una de ellas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Obsérvese también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cuando la cardinalidad máxima es múltiple y la cardinalidad mínima es cero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refiere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 múltiple opcional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se representa con un asterisco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468B2EFF" w14:textId="77777777" w:rsidR="00367701" w:rsidRDefault="00367701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0A34665F" w14:textId="77777777" w:rsidR="00367701" w:rsidRDefault="00367701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403DE0B4" w14:textId="77777777" w:rsidR="00367701" w:rsidRPr="00063D66" w:rsidRDefault="00367701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679CB73" w14:textId="77777777" w:rsidR="00063D66" w:rsidRPr="00063D66" w:rsidRDefault="00063D66" w:rsidP="00063D66">
      <w:pPr>
        <w:spacing w:after="192" w:line="240" w:lineRule="auto"/>
        <w:textAlignment w:val="baseline"/>
        <w:outlineLvl w:val="3"/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  <w:t>Todo – Parte</w:t>
      </w:r>
    </w:p>
    <w:p w14:paraId="2479BB6C" w14:textId="77777777" w:rsidR="00367701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siguiente paso consiste en considerar qué clase es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PARTE]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qué clase es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TODO]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. Dicho de otro </w:t>
      </w:r>
      <w:proofErr w:type="gram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modo</w:t>
      </w:r>
      <w:proofErr w:type="gram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quién contiene a quién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. </w:t>
      </w:r>
    </w:p>
    <w:p w14:paraId="498F59DA" w14:textId="77777777" w:rsidR="00367701" w:rsidRDefault="00367701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97EAE2D" w14:textId="6D17EA95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este caso la discriminación es trivial: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TODO]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porque tiene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referencia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a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es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PARTE]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6BECE569" w14:textId="77777777" w:rsidR="00063D66" w:rsidRPr="00063D66" w:rsidRDefault="00063D66" w:rsidP="00063D66">
      <w:pPr>
        <w:spacing w:after="192" w:line="240" w:lineRule="auto"/>
        <w:textAlignment w:val="baseline"/>
        <w:outlineLvl w:val="3"/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4"/>
          <w:szCs w:val="24"/>
          <w:lang w:eastAsia="es-ES"/>
          <w14:ligatures w14:val="none"/>
        </w:rPr>
        <w:t>Agregación – Composición</w:t>
      </w:r>
    </w:p>
    <w:p w14:paraId="7A29F104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siguiente paso consiste en determinar si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relación de asociación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entre las clases es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agregación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o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Para que la relación sea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condición necesaria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 de la parte [TODO] sea 1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Como este no es el caso la relación es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agregación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6101AAB" w14:textId="506B3F98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124D7750" wp14:editId="428A5853">
            <wp:extent cx="4667250" cy="1143000"/>
            <wp:effectExtent l="0" t="0" r="0" b="0"/>
            <wp:docPr id="253064958" name="Imagen 11" descr="Persona-Fecha-4">
              <a:hlinkClick xmlns:a="http://schemas.openxmlformats.org/drawingml/2006/main" r:id="rId34" tgtFrame="&quot;_blank&quot;" tooltip="&quot;Diagrama de clases - Relación Persona/Fecha - Agrega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sona-Fecha-4">
                      <a:hlinkClick r:id="rId34" tgtFrame="&quot;_blank&quot;" tooltip="&quot;Diagrama de clases - Relación Persona/Fecha - Agrega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E179" w14:textId="1963E18E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Obsérvese que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TODO]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identifica dibujando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rombo acostado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la línea de la relación. Obsérvese también que se ha representado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rombo en blanco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para identificar una relación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agregación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6865A024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Y este es básicamente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proceso a seguir para analizar las relaciones de asociación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entre las clases de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diagrama de clases UML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En situaciones más complejas habrá que reconsiderar este método para introducir los nuevos elementos involucrados.</w:t>
      </w:r>
    </w:p>
    <w:p w14:paraId="10BB86C0" w14:textId="77777777" w:rsidR="00FD0F66" w:rsidRPr="00063D66" w:rsidRDefault="00FD0F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DBD8655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 xml:space="preserve">Persona – </w:t>
      </w:r>
      <w:proofErr w:type="spellStart"/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Nif</w:t>
      </w:r>
      <w:proofErr w:type="spellEnd"/>
    </w:p>
    <w:p w14:paraId="0AD72B05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análisis de la relación entre estas dos clases determina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cada objeto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la clase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está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unívocamente unido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a un solo objeto 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y viceversa, por lo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la cardinalidad en ambos lados es la unidad. tanto mínima como máxima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B9A24DF" w14:textId="69C34CA4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Además</w:t>
      </w:r>
      <w:r w:rsidR="00245B79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semánticamente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si desaparece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TODO]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el objeto 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la existencia de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PARTE]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el objeto de la clase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Nif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ya no puede ser utilizado y debería desaparecer también. Esta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dependencia existencial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apunta a una relación de tipo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638578D8" w14:textId="4E9073BA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40E6F1D5" wp14:editId="382DC2A1">
            <wp:extent cx="4476750" cy="1143000"/>
            <wp:effectExtent l="0" t="0" r="0" b="0"/>
            <wp:docPr id="203360179" name="Imagen 10" descr="1">
              <a:hlinkClick xmlns:a="http://schemas.openxmlformats.org/drawingml/2006/main" r:id="rId36" tgtFrame="&quot;_blank&quot;" tooltip="&quot;Diagrama de clases - Relación Persona/Nif - Composi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">
                      <a:hlinkClick r:id="rId36" tgtFrame="&quot;_blank&quot;" tooltip="&quot;Diagrama de clases - Relación Persona/Nif - Composi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DDCC" w14:textId="0460109D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Obsérvese que la parte [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TODO]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identifica dibujando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rombo acostado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la línea de la relación. Obsérvese también que se ha representado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rombo en negro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para identificar una relación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246CA664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683EA117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Persona – Nombre</w:t>
      </w:r>
    </w:p>
    <w:p w14:paraId="45B6E238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La relación entre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Nombre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muy parecida a la relación existente entre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141169A5" w14:textId="2CF12420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lastRenderedPageBreak/>
        <w:drawing>
          <wp:inline distT="0" distB="0" distL="0" distR="0" wp14:anchorId="76D853F0" wp14:editId="3CC000F2">
            <wp:extent cx="4476750" cy="1143000"/>
            <wp:effectExtent l="0" t="0" r="0" b="0"/>
            <wp:docPr id="1470241699" name="Imagen 9" descr="1">
              <a:hlinkClick xmlns:a="http://schemas.openxmlformats.org/drawingml/2006/main" r:id="rId38" tgtFrame="&quot;_blank&quot;" tooltip="&quot;Diagrama de clases - Relación Persona/Nombre - Agrega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">
                      <a:hlinkClick r:id="rId38" tgtFrame="&quot;_blank&quot;" tooltip="&quot;Diagrama de clases - Relación Persona/Nombre - Agrega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969C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Obsérvese que al ir expresando los atributos 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como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roles de sus respectivas relaciones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en el contexto de este supuesto,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el diagrama que representa la clase Persona ya no contiene ningún atributo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DB9AF59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79B4DD4C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Encuentro – Jugador</w:t>
      </w:r>
    </w:p>
    <w:p w14:paraId="2A9AABEA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La relación entre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Encuentro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muy interesante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Como se puede apreciar hay tres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relaciones diferentes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con sus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respectivos roles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0AC1FADD" w14:textId="4948CCE0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64191D0A" wp14:editId="42A83011">
            <wp:extent cx="4857750" cy="1657350"/>
            <wp:effectExtent l="0" t="0" r="0" b="0"/>
            <wp:docPr id="579515172" name="Imagen 8" descr="Encuentro-Jugador">
              <a:hlinkClick xmlns:a="http://schemas.openxmlformats.org/drawingml/2006/main" r:id="rId40" tgtFrame="&quot;_blank&quot;" tooltip="&quot;Diagrama de clases - Relaciones Encuentro/Jugador - Agrega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ncuentro-Jugador">
                      <a:hlinkClick r:id="rId40" tgtFrame="&quot;_blank&quot;" tooltip="&quot;Diagrama de clases - Relaciones Encuentro/Jugador - Agrega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B55E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Obsérvese </w:t>
      </w:r>
      <w:proofErr w:type="gram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que</w:t>
      </w:r>
      <w:proofErr w:type="gram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si se decidiera no discriminar los roles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jugador1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jugador2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sus respectivas relaciones se podrían fusionar en una sola que se podría codificar utilizando alguna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colección de dos elementos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48642B9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7857C31E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Respecto a las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cardinalidades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obsérvese que todos los jugadores que participen en un encuentro tienen que hacerlo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 alguno de dos roles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: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jugador1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o </w:t>
      </w:r>
      <w:proofErr w:type="gram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jugador2</w:t>
      </w:r>
      <w:proofErr w:type="gram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pero no en los dos al mismo tiempo. Asimismo, aquellos jugadores que participen en varios encuentros pueden ostentar diferentes roles en cada uno de ellos, o no. Finalmente,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ganador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 un encuentro debe ser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uno de los dos participantes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del mismo. Estas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restricciones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podrían expresar en los correspondientes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diagramas de comportamiento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5CD2684A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9E54C49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Encuentro – Marcador</w:t>
      </w:r>
    </w:p>
    <w:p w14:paraId="4CAC660F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el contexto del supuesto de este ejercicio, en un encuentro se celebran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tres partidas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el primer jugador que llegue 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21 puntos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gana la partida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 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El jugador que gane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más partidas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 de un encuentro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gana el encuentro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. Obsérvese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no puede haber empate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 ni en las partidas ni en el encuentro.</w:t>
      </w:r>
    </w:p>
    <w:p w14:paraId="52173020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2625DA96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Marcador</w:t>
      </w:r>
      <w:r w:rsidRPr="00063D66">
        <w:rPr>
          <w:rFonts w:ascii="inherit" w:eastAsia="Times New Roman" w:hAnsi="inherit" w:cs="Open Sans"/>
          <w:color w:val="444444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 encapsula el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resultado de una partida</w:t>
      </w:r>
      <w:r w:rsidRPr="00063D66">
        <w:rPr>
          <w:rFonts w:ascii="inherit" w:eastAsia="Times New Roman" w:hAnsi="inherit" w:cs="Open Sans"/>
          <w:color w:val="444444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 mediante dos números de tipo entero, el primer número corresponde a los puntos de primer jugador y el segundo número a los puntos del segundo jugador. Uno de ellos debe contener el 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número</w:t>
      </w:r>
      <w:r w:rsidRPr="00063D66">
        <w:rPr>
          <w:rFonts w:ascii="inherit" w:eastAsia="Times New Roman" w:hAnsi="inherit" w:cs="Open Sans"/>
          <w:color w:val="444444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 21 y corresponderá al ganador de la partida y el otro valor debe estar situado entre 0 y 20.</w:t>
      </w:r>
    </w:p>
    <w:p w14:paraId="153F8656" w14:textId="5216C97B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lastRenderedPageBreak/>
        <w:drawing>
          <wp:inline distT="0" distB="0" distL="0" distR="0" wp14:anchorId="327BF667" wp14:editId="44ECF8EF">
            <wp:extent cx="4962525" cy="1152525"/>
            <wp:effectExtent l="0" t="0" r="9525" b="9525"/>
            <wp:docPr id="1924212472" name="Imagen 7" descr="Encuentro-Marcador">
              <a:hlinkClick xmlns:a="http://schemas.openxmlformats.org/drawingml/2006/main" r:id="rId42" tgtFrame="&quot;_blank&quot;" tooltip="&quot;Diagrama de clases - Relaciones Encuentro/Marcador - Composi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ncuentro-Marcador">
                      <a:hlinkClick r:id="rId42" tgtFrame="&quot;_blank&quot;" tooltip="&quot;Diagrama de clases - Relaciones Encuentro/Marcador - Composi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3C8D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Obsérvese que se ha modelizado una relación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 porque, a pesar de que en partidas diferentes puedan darse resultados iguales, los objetos instanciados de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Marcador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 que encapsulan estos resultados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no se comparten</w:t>
      </w:r>
      <w:r w:rsidRPr="00063D66">
        <w:rPr>
          <w:rFonts w:ascii="inherit" w:eastAsia="Times New Roman" w:hAnsi="inherit" w:cs="Open Sans"/>
          <w:color w:val="444444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 ergo si desaparece el encuentro desaparecen sus resultados.</w:t>
      </w:r>
    </w:p>
    <w:p w14:paraId="7408CC9D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4D4CC69D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Torneo – Fecha</w:t>
      </w:r>
    </w:p>
    <w:p w14:paraId="156C4343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La relación entre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Torneo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muy parecida a la relación existente entre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Persona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Fecha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55D2D17" w14:textId="55A01F71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58A8AB3A" wp14:editId="58C340F7">
            <wp:extent cx="5238750" cy="1152525"/>
            <wp:effectExtent l="0" t="0" r="0" b="9525"/>
            <wp:docPr id="1622244381" name="Imagen 6" descr="Torneo-Fecha">
              <a:hlinkClick xmlns:a="http://schemas.openxmlformats.org/drawingml/2006/main" r:id="rId44" tgtFrame="&quot;_blank&quot;" tooltip="&quot;Diagrama de clases - Relaciones Torneo/Fecha - Agrega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rneo-Fecha">
                      <a:hlinkClick r:id="rId44" tgtFrame="&quot;_blank&quot;" tooltip="&quot;Diagrama de clases - Relaciones Torneo/Fecha - Agrega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BDB3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Torneo – Encuentro</w:t>
      </w:r>
    </w:p>
    <w:p w14:paraId="625536B2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Para que haya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torneo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necesario que haya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al menos un encuentro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A202D1E" w14:textId="65FEC221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59BDB9CB" wp14:editId="49268666">
            <wp:extent cx="4962525" cy="1152525"/>
            <wp:effectExtent l="0" t="0" r="9525" b="9525"/>
            <wp:docPr id="1505114034" name="Imagen 5" descr="Torneo-Encuentro">
              <a:hlinkClick xmlns:a="http://schemas.openxmlformats.org/drawingml/2006/main" r:id="rId46" tgtFrame="&quot;_blank&quot;" tooltip="&quot;Diagrama de clases - Relaciones Torneo/Encuentro - Composició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rneo-Encuentro">
                      <a:hlinkClick r:id="rId46" tgtFrame="&quot;_blank&quot;" tooltip="&quot;Diagrama de clases - Relaciones Torneo/Encuentro - Composició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CBAA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Nótese que se ha establecido una relación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composición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debido a que los encuentros celebrados en un sorteo no son válidos para otro.</w:t>
      </w:r>
    </w:p>
    <w:p w14:paraId="2D03B9B6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3EE504A9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Torneo – Jugador</w:t>
      </w:r>
    </w:p>
    <w:p w14:paraId="72F0A14E" w14:textId="77777777" w:rsidR="00063D66" w:rsidRPr="00063D66" w:rsidRDefault="00063D66" w:rsidP="00063D66">
      <w:pPr>
        <w:spacing w:after="36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El objetivo de un torneo es tener siempre un ganador. Esa figura la tiene que ostentar alguno de los jugadores que han participado en él.</w:t>
      </w:r>
    </w:p>
    <w:p w14:paraId="14692C58" w14:textId="1A01177A" w:rsidR="00063D66" w:rsidRPr="00063D66" w:rsidRDefault="00063D66" w:rsidP="00063D66">
      <w:pPr>
        <w:spacing w:after="36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444444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E8D85E6" wp14:editId="452E3DAE">
            <wp:extent cx="5153025" cy="1152525"/>
            <wp:effectExtent l="0" t="0" r="9525" b="9525"/>
            <wp:docPr id="836431307" name="Imagen 4" descr="Torneo-Ju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rneo-Jugado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DAF3" w14:textId="77777777" w:rsidR="00063D66" w:rsidRPr="00063D66" w:rsidRDefault="00063D66" w:rsidP="00063D66">
      <w:pPr>
        <w:spacing w:after="192" w:line="240" w:lineRule="auto"/>
        <w:textAlignment w:val="baseline"/>
        <w:outlineLvl w:val="2"/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27"/>
          <w:szCs w:val="27"/>
          <w:lang w:eastAsia="es-ES"/>
          <w14:ligatures w14:val="none"/>
        </w:rPr>
        <w:t>Clase Partida</w:t>
      </w:r>
    </w:p>
    <w:p w14:paraId="4A9A71D8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Llegados a este punto todas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las relaciones entre clases están establecidas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A pesar de que inicialmente se modeló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Partida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 para recoger los datos de los participantes de cada partida y de su resultado, desde el punto de vista al que se ha llegado siguiendo el 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lastRenderedPageBreak/>
        <w:t>razonamiento argumentado hasta ahora resulta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esta clase no es necesaria ni conveniente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por lo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se prescindirá de ella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220E55F2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Esta decisión no es una vuelta atrás ni mucho menos. En el diseño de diagramas de clases es muy normal y conveniente realizar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continuos replanteos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la medida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el avance en el razonamiento clarifica progresivamente la situación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07A45D6F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1B03DCAA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t>Interfaces</w:t>
      </w:r>
    </w:p>
    <w:p w14:paraId="7E351EA0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Terminado el diseño de los datos encapsulados en las relaciones entre las diferentes clases el siguiente paso es detectar las posibles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capacidades funcionales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deben reunir dichas clases expresadas en forma de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realización de interfaces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0DF346F0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6E4DB28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 xml:space="preserve">Interfaz </w:t>
      </w:r>
      <w:proofErr w:type="spellStart"/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IJugador</w:t>
      </w:r>
      <w:proofErr w:type="spellEnd"/>
    </w:p>
    <w:p w14:paraId="24B87143" w14:textId="77777777" w:rsid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Si se conviene en que la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capacidad de jugar al tenis de mesa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viene proporcionada por el contenido de un determinado método, toda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clase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 represente a una persona que sabe jugar a este deporte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incorporará este método en su código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013B1B58" w14:textId="77777777" w:rsidR="00245B79" w:rsidRPr="00063D66" w:rsidRDefault="00245B79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52DDE81D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Sin embargo, ¿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Cómo reconocer a un jugador de tenis de mesa sin verlo jugar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? La respuesta viene a través de los interfaces.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interfaz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es como un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título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faculta a su poseedor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en una determinada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habilidad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 Así se reconoce a un jugador por su título, como se conoce a un médico por su título universitario, un extintor eficaz por su certificado de industria, la reparación de un coche por su factura, etc.</w:t>
      </w:r>
    </w:p>
    <w:p w14:paraId="261E7308" w14:textId="40AC7B64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7656AAA2" wp14:editId="54118F1F">
            <wp:extent cx="1724025" cy="1152525"/>
            <wp:effectExtent l="0" t="0" r="9525" b="9525"/>
            <wp:docPr id="1391477161" name="Imagen 3" descr="IJugador">
              <a:hlinkClick xmlns:a="http://schemas.openxmlformats.org/drawingml/2006/main" r:id="rId49" tgtFrame="&quot;_blank&quot;" tooltip="&quot;Diagrama de clases - Interfaz IJug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Jugador">
                      <a:hlinkClick r:id="rId49" tgtFrame="&quot;_blank&quot;" tooltip="&quot;Diagrama de clases - Interfaz IJug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D338" w14:textId="77777777" w:rsidR="00063D66" w:rsidRPr="00063D66" w:rsidRDefault="00063D66" w:rsidP="00063D66">
      <w:pPr>
        <w:spacing w:after="36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este caso se convendrá en que el interfaz que inviste a una persona como un jugador de tenis de mesa se llama </w:t>
      </w:r>
      <w:proofErr w:type="spell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IJugador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y que el método que corresponde a esa capacidad se llama </w:t>
      </w:r>
      <w:proofErr w:type="spellStart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jugarTenisMesa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3AC6F8F7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t>Realizaciones</w:t>
      </w:r>
    </w:p>
    <w:p w14:paraId="7E49EBAD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En esta fase se va a señalar qué clases deben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implementar las capacidades funcionales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definidas a través de los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interfaces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es decir sus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realizaciones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74E344C7" w14:textId="77777777" w:rsidR="00063D66" w:rsidRPr="00063D66" w:rsidRDefault="00063D66" w:rsidP="00063D66">
      <w:pPr>
        <w:spacing w:after="192" w:line="240" w:lineRule="auto"/>
        <w:textAlignment w:val="baseline"/>
        <w:outlineLvl w:val="1"/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 xml:space="preserve">Jugador – </w:t>
      </w:r>
      <w:proofErr w:type="spellStart"/>
      <w:r w:rsidRPr="00063D66">
        <w:rPr>
          <w:rFonts w:ascii="Georgia" w:eastAsia="Times New Roman" w:hAnsi="Georgia" w:cs="Open Sans"/>
          <w:b/>
          <w:bCs/>
          <w:color w:val="444444"/>
          <w:kern w:val="0"/>
          <w:sz w:val="36"/>
          <w:szCs w:val="36"/>
          <w:lang w:eastAsia="es-ES"/>
          <w14:ligatures w14:val="none"/>
        </w:rPr>
        <w:t>IJugador</w:t>
      </w:r>
      <w:proofErr w:type="spellEnd"/>
    </w:p>
    <w:p w14:paraId="4DD28D17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Para expresar que la clase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Jugador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realiza el interfaz </w:t>
      </w:r>
      <w:proofErr w:type="spellStart"/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IJugador</w:t>
      </w:r>
      <w:proofErr w:type="spellEnd"/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se utiliza la siguiente representación.</w:t>
      </w:r>
    </w:p>
    <w:p w14:paraId="338C0FD1" w14:textId="549873B5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75DD0022" wp14:editId="16ABB702">
            <wp:extent cx="4772025" cy="1152525"/>
            <wp:effectExtent l="0" t="0" r="9525" b="9525"/>
            <wp:docPr id="1783405675" name="Imagen 2" descr="Jugador-IJugador">
              <a:hlinkClick xmlns:a="http://schemas.openxmlformats.org/drawingml/2006/main" r:id="rId51" tgtFrame="&quot;_blank&quot;" tooltip="&quot;Diagrama de clases - Realización IJugad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ugador-IJugador">
                      <a:hlinkClick r:id="rId51" tgtFrame="&quot;_blank&quot;" tooltip="&quot;Diagrama de clases - Realización IJugad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8E0F" w14:textId="77777777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Adviértase que la clase y el interfaz están vinculados por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línea de trazo discontinuo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, con una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punta de flecha cerrada en el lado del interfaz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 y que </w:t>
      </w:r>
      <w:r w:rsidRPr="00063D66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en ningún lado se expresa el contenido del método impuesto por el interfaz</w:t>
      </w: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172193B8" w14:textId="77777777" w:rsidR="00063D66" w:rsidRPr="00063D66" w:rsidRDefault="00063D66" w:rsidP="00063D66">
      <w:pPr>
        <w:spacing w:after="192" w:line="240" w:lineRule="auto"/>
        <w:textAlignment w:val="baseline"/>
        <w:outlineLvl w:val="0"/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</w:pPr>
      <w:r w:rsidRPr="00063D66">
        <w:rPr>
          <w:rFonts w:ascii="Georgia" w:eastAsia="Times New Roman" w:hAnsi="Georgia" w:cs="Open Sans"/>
          <w:b/>
          <w:bCs/>
          <w:color w:val="444444"/>
          <w:kern w:val="36"/>
          <w:sz w:val="48"/>
          <w:szCs w:val="48"/>
          <w:lang w:eastAsia="es-ES"/>
          <w14:ligatures w14:val="none"/>
        </w:rPr>
        <w:lastRenderedPageBreak/>
        <w:t>Diagrama completo</w:t>
      </w:r>
    </w:p>
    <w:p w14:paraId="7E2CAB25" w14:textId="77777777" w:rsidR="00063D66" w:rsidRPr="00063D66" w:rsidRDefault="00063D66" w:rsidP="00063D66">
      <w:pPr>
        <w:spacing w:after="36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  <w:t>Ahora se trata de ponerlo todo junto en un diagrama de clases completo.</w:t>
      </w:r>
    </w:p>
    <w:p w14:paraId="12AE9837" w14:textId="5C50B1E8" w:rsidR="00063D66" w:rsidRPr="00063D66" w:rsidRDefault="00063D66" w:rsidP="00063D66">
      <w:pPr>
        <w:spacing w:after="0" w:line="240" w:lineRule="auto"/>
        <w:textAlignment w:val="baseline"/>
        <w:rPr>
          <w:rFonts w:ascii="inherit" w:eastAsia="Times New Roman" w:hAnsi="inherit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063D66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3A5B1F26" wp14:editId="727A63B9">
            <wp:extent cx="5400040" cy="4442460"/>
            <wp:effectExtent l="0" t="0" r="0" b="0"/>
            <wp:docPr id="1331195722" name="Imagen 1" descr="EncuentrosTorneo">
              <a:hlinkClick xmlns:a="http://schemas.openxmlformats.org/drawingml/2006/main" r:id="rId53" tgtFrame="&quot;_blank&quot;" tooltip="&quot;Diagrama de clases EncuentrosTorne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ncuentrosTorneo">
                      <a:hlinkClick r:id="rId53" tgtFrame="&quot;_blank&quot;" tooltip="&quot;Diagrama de clases EncuentrosTorne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16FD" w14:textId="77777777" w:rsidR="00E26577" w:rsidRDefault="00E26577"/>
    <w:sectPr w:rsidR="00E2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17E78"/>
    <w:multiLevelType w:val="hybridMultilevel"/>
    <w:tmpl w:val="2FD6A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62161"/>
    <w:multiLevelType w:val="multilevel"/>
    <w:tmpl w:val="7474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52684"/>
    <w:multiLevelType w:val="multilevel"/>
    <w:tmpl w:val="A47A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966434">
    <w:abstractNumId w:val="1"/>
  </w:num>
  <w:num w:numId="2" w16cid:durableId="1857618496">
    <w:abstractNumId w:val="2"/>
  </w:num>
  <w:num w:numId="3" w16cid:durableId="89851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66"/>
    <w:rsid w:val="00063D66"/>
    <w:rsid w:val="00245B79"/>
    <w:rsid w:val="00367701"/>
    <w:rsid w:val="00E26577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B600"/>
  <w15:chartTrackingRefBased/>
  <w15:docId w15:val="{9CCE7FA8-8E99-40BF-BB32-5E695B6B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3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6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6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63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D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63D6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63D6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63D6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63D66"/>
    <w:rPr>
      <w:color w:val="0000FF"/>
      <w:u w:val="single"/>
    </w:rPr>
  </w:style>
  <w:style w:type="character" w:customStyle="1" w:styleId="byline">
    <w:name w:val="byline"/>
    <w:basedOn w:val="Fuentedeprrafopredeter"/>
    <w:rsid w:val="00063D66"/>
  </w:style>
  <w:style w:type="character" w:customStyle="1" w:styleId="author">
    <w:name w:val="author"/>
    <w:basedOn w:val="Fuentedeprrafopredeter"/>
    <w:rsid w:val="00063D66"/>
  </w:style>
  <w:style w:type="paragraph" w:styleId="NormalWeb">
    <w:name w:val="Normal (Web)"/>
    <w:basedOn w:val="Normal"/>
    <w:uiPriority w:val="99"/>
    <w:semiHidden/>
    <w:unhideWhenUsed/>
    <w:rsid w:val="0006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63D66"/>
    <w:rPr>
      <w:b/>
      <w:bCs/>
    </w:rPr>
  </w:style>
  <w:style w:type="paragraph" w:styleId="Prrafodelista">
    <w:name w:val="List Paragraph"/>
    <w:basedOn w:val="Normal"/>
    <w:uiPriority w:val="34"/>
    <w:qFormat/>
    <w:rsid w:val="0006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18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730">
          <w:marLeft w:val="0"/>
          <w:marRight w:val="-32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242">
              <w:marLeft w:val="0"/>
              <w:marRight w:val="3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8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79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695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45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79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057033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1113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148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265190">
                      <w:blockQuote w:val="1"/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double" w:sz="6" w:space="18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817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28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320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29533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03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75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353992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98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4303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oanpaon.files.wordpress.com/2013/07/partida.png" TargetMode="External"/><Relationship Id="rId26" Type="http://schemas.openxmlformats.org/officeDocument/2006/relationships/hyperlink" Target="https://joanpaon.files.wordpress.com/2013/07/persona-fecha-0.pn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s://joanpaon.files.wordpress.com/2013/07/persona-fecha-4.png" TargetMode="External"/><Relationship Id="rId42" Type="http://schemas.openxmlformats.org/officeDocument/2006/relationships/hyperlink" Target="https://joanpaon.files.wordpress.com/2013/07/encuentro-marcador.png" TargetMode="External"/><Relationship Id="rId47" Type="http://schemas.openxmlformats.org/officeDocument/2006/relationships/image" Target="media/image22.png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joanpaon.files.wordpress.com/2013/07/marcador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joanpaon.files.wordpress.com/2013/07/17.png" TargetMode="External"/><Relationship Id="rId46" Type="http://schemas.openxmlformats.org/officeDocument/2006/relationships/hyperlink" Target="https://joanpaon.files.wordpress.com/2013/07/torneo-encuentro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anpaon.files.wordpress.com/2013/07/jugador.png" TargetMode="External"/><Relationship Id="rId20" Type="http://schemas.openxmlformats.org/officeDocument/2006/relationships/hyperlink" Target="https://joanpaon.files.wordpress.com/2013/07/encuentro.png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s://joanpaon.files.wordpress.com/2013/06/nif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joanpaon.files.wordpress.com/2013/07/persona-jugador.png" TargetMode="External"/><Relationship Id="rId32" Type="http://schemas.openxmlformats.org/officeDocument/2006/relationships/hyperlink" Target="https://joanpaon.files.wordpress.com/2013/07/persona-fecha-3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joanpaon.files.wordpress.com/2013/07/encuentro-jugador1.png" TargetMode="External"/><Relationship Id="rId45" Type="http://schemas.openxmlformats.org/officeDocument/2006/relationships/image" Target="media/image21.png"/><Relationship Id="rId53" Type="http://schemas.openxmlformats.org/officeDocument/2006/relationships/hyperlink" Target="https://joanpaon.files.wordpress.com/2013/07/encuentrostorneo.pn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joanpaon.files.wordpress.com/2013/07/persona-fecha-1.png" TargetMode="External"/><Relationship Id="rId36" Type="http://schemas.openxmlformats.org/officeDocument/2006/relationships/hyperlink" Target="https://joanpaon.files.wordpress.com/2013/07/16.png" TargetMode="External"/><Relationship Id="rId49" Type="http://schemas.openxmlformats.org/officeDocument/2006/relationships/hyperlink" Target="https://joanpaon.files.wordpress.com/2013/07/ijugador.png" TargetMode="External"/><Relationship Id="rId10" Type="http://schemas.openxmlformats.org/officeDocument/2006/relationships/hyperlink" Target="https://joanpaon.files.wordpress.com/2013/06/nombre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s://joanpaon.files.wordpress.com/2013/07/torneo-fecha.png" TargetMode="External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oanpaon.files.wordpress.com/2013/06/persona.png" TargetMode="External"/><Relationship Id="rId22" Type="http://schemas.openxmlformats.org/officeDocument/2006/relationships/hyperlink" Target="https://joanpaon.files.wordpress.com/2013/07/torneo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joanpaon.files.wordpress.com/2013/07/persona-fecha-2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hyperlink" Target="https://joanpaon.files.wordpress.com/2013/06/fecha.png" TargetMode="External"/><Relationship Id="rId51" Type="http://schemas.openxmlformats.org/officeDocument/2006/relationships/hyperlink" Target="https://joanpaon.files.wordpress.com/2013/07/jugador-ijugador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2009</Words>
  <Characters>11055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1</cp:revision>
  <dcterms:created xsi:type="dcterms:W3CDTF">2024-04-30T08:13:00Z</dcterms:created>
  <dcterms:modified xsi:type="dcterms:W3CDTF">2024-04-30T09:09:00Z</dcterms:modified>
</cp:coreProperties>
</file>