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A649" w14:textId="1AA92F9A" w:rsidR="00BB483A" w:rsidRDefault="00B441E4" w:rsidP="00B441E4">
      <w:pPr>
        <w:pStyle w:val="Ttulo"/>
        <w:rPr>
          <w:sz w:val="36"/>
          <w:szCs w:val="36"/>
        </w:rPr>
      </w:pPr>
      <w:r>
        <w:rPr>
          <w:sz w:val="36"/>
          <w:szCs w:val="36"/>
        </w:rPr>
        <w:t xml:space="preserve">UD11 - </w:t>
      </w:r>
      <w:r w:rsidRPr="00B441E4">
        <w:rPr>
          <w:sz w:val="36"/>
          <w:szCs w:val="36"/>
        </w:rPr>
        <w:t>Ejercicios Serialización</w:t>
      </w:r>
      <w:r>
        <w:rPr>
          <w:sz w:val="36"/>
          <w:szCs w:val="36"/>
        </w:rPr>
        <w:t xml:space="preserve"> </w:t>
      </w:r>
    </w:p>
    <w:p w14:paraId="590D8797" w14:textId="77777777" w:rsidR="00B441E4" w:rsidRDefault="00B441E4" w:rsidP="00B441E4"/>
    <w:p w14:paraId="7717998C" w14:textId="2214C810" w:rsidR="00B441E4" w:rsidRDefault="00B441E4" w:rsidP="00B441E4">
      <w:r>
        <w:t xml:space="preserve">1. Ejercicio 1: Crear una clase </w:t>
      </w:r>
      <w:r>
        <w:t>“</w:t>
      </w:r>
      <w:r>
        <w:t>Book</w:t>
      </w:r>
      <w:r>
        <w:t>”</w:t>
      </w:r>
      <w:r>
        <w:t xml:space="preserve"> con campos para </w:t>
      </w:r>
      <w:r>
        <w:t>“</w:t>
      </w:r>
      <w:proofErr w:type="spellStart"/>
      <w:r>
        <w:t>title</w:t>
      </w:r>
      <w:proofErr w:type="spellEnd"/>
      <w:r>
        <w:t>”</w:t>
      </w:r>
      <w:r>
        <w:t xml:space="preserve">, </w:t>
      </w:r>
      <w:r>
        <w:t>“</w:t>
      </w:r>
      <w:proofErr w:type="spellStart"/>
      <w:r>
        <w:t>author</w:t>
      </w:r>
      <w:proofErr w:type="spellEnd"/>
      <w:r>
        <w:t>”</w:t>
      </w:r>
      <w:r>
        <w:t xml:space="preserve">, y </w:t>
      </w:r>
      <w:r>
        <w:t>“</w:t>
      </w:r>
      <w:proofErr w:type="spellStart"/>
      <w:r>
        <w:t>yearPublished</w:t>
      </w:r>
      <w:proofErr w:type="spellEnd"/>
      <w:r>
        <w:t>”</w:t>
      </w:r>
      <w:r>
        <w:t xml:space="preserve">. Serializar una instancia de </w:t>
      </w:r>
      <w:r>
        <w:t>“</w:t>
      </w:r>
      <w:r>
        <w:t>Book</w:t>
      </w:r>
      <w:r>
        <w:t>”</w:t>
      </w:r>
      <w:r>
        <w:t xml:space="preserve"> a JSON usando </w:t>
      </w:r>
      <w:proofErr w:type="spellStart"/>
      <w:r>
        <w:t>FasterXML</w:t>
      </w:r>
      <w:proofErr w:type="spellEnd"/>
      <w:r>
        <w:t>.</w:t>
      </w:r>
    </w:p>
    <w:p w14:paraId="5F6A8D10" w14:textId="77777777" w:rsidR="00B441E4" w:rsidRDefault="00B441E4" w:rsidP="00B441E4"/>
    <w:p w14:paraId="15B28CBC" w14:textId="2D095968" w:rsidR="00B441E4" w:rsidRDefault="00B441E4" w:rsidP="00B441E4">
      <w:r>
        <w:t xml:space="preserve">2. Ejercicio 2: Tomar el JSON producido en el Ejercicio 1 y </w:t>
      </w:r>
      <w:proofErr w:type="spellStart"/>
      <w:r>
        <w:t>deserializarlo</w:t>
      </w:r>
      <w:proofErr w:type="spellEnd"/>
      <w:r>
        <w:t xml:space="preserve"> de nuevo a una instancia de </w:t>
      </w:r>
      <w:r>
        <w:t>“</w:t>
      </w:r>
      <w:r>
        <w:t>Book</w:t>
      </w:r>
      <w:r>
        <w:t>”</w:t>
      </w:r>
      <w:r>
        <w:t xml:space="preserve"> usando </w:t>
      </w:r>
      <w:proofErr w:type="spellStart"/>
      <w:r>
        <w:t>FasterXML</w:t>
      </w:r>
      <w:proofErr w:type="spellEnd"/>
      <w:r>
        <w:t>.</w:t>
      </w:r>
    </w:p>
    <w:p w14:paraId="7DCDCDAD" w14:textId="77777777" w:rsidR="00B441E4" w:rsidRDefault="00B441E4" w:rsidP="00B441E4"/>
    <w:p w14:paraId="5B586DB1" w14:textId="04005C84" w:rsidR="00B441E4" w:rsidRDefault="00B441E4" w:rsidP="00B441E4">
      <w:r>
        <w:t xml:space="preserve">3. Ejercicio 3: Crear una clase </w:t>
      </w:r>
      <w:r>
        <w:t>“</w:t>
      </w:r>
      <w:r>
        <w:t>Library</w:t>
      </w:r>
      <w:r>
        <w:t>”</w:t>
      </w:r>
      <w:r>
        <w:t xml:space="preserve"> que contenga una lista de </w:t>
      </w:r>
      <w:r>
        <w:t>“</w:t>
      </w:r>
      <w:r>
        <w:t>Book</w:t>
      </w:r>
      <w:r>
        <w:t>”</w:t>
      </w:r>
      <w:r>
        <w:t xml:space="preserve">. Serializar una instancia de </w:t>
      </w:r>
      <w:r>
        <w:t>“</w:t>
      </w:r>
      <w:r>
        <w:t>Library</w:t>
      </w:r>
      <w:r>
        <w:t>”</w:t>
      </w:r>
      <w:r>
        <w:t xml:space="preserve"> a JSON usando </w:t>
      </w:r>
      <w:proofErr w:type="spellStart"/>
      <w:r>
        <w:t>FasterXML</w:t>
      </w:r>
      <w:proofErr w:type="spellEnd"/>
      <w:r>
        <w:t>.</w:t>
      </w:r>
    </w:p>
    <w:p w14:paraId="6A750547" w14:textId="77777777" w:rsidR="00B441E4" w:rsidRDefault="00B441E4" w:rsidP="00B441E4"/>
    <w:p w14:paraId="265856CD" w14:textId="0A6B402E" w:rsidR="00B441E4" w:rsidRDefault="00B441E4" w:rsidP="00B441E4">
      <w:r>
        <w:t xml:space="preserve">4. Ejercicio 4: Tomar el JSON producido en el Ejercicio 3 y </w:t>
      </w:r>
      <w:proofErr w:type="spellStart"/>
      <w:r>
        <w:t>deserializarlo</w:t>
      </w:r>
      <w:proofErr w:type="spellEnd"/>
      <w:r>
        <w:t xml:space="preserve"> de nuevo a una instancia de </w:t>
      </w:r>
      <w:r>
        <w:t>“</w:t>
      </w:r>
      <w:r>
        <w:t>Library</w:t>
      </w:r>
      <w:r>
        <w:t>”</w:t>
      </w:r>
      <w:r>
        <w:t xml:space="preserve"> usando </w:t>
      </w:r>
      <w:proofErr w:type="spellStart"/>
      <w:r>
        <w:t>FasterXML</w:t>
      </w:r>
      <w:proofErr w:type="spellEnd"/>
      <w:r>
        <w:t>.</w:t>
      </w:r>
    </w:p>
    <w:p w14:paraId="2606C06E" w14:textId="77777777" w:rsidR="00B441E4" w:rsidRDefault="00B441E4" w:rsidP="00B441E4"/>
    <w:p w14:paraId="6C10FA26" w14:textId="36469F96" w:rsidR="00B441E4" w:rsidRDefault="00B441E4" w:rsidP="00B441E4">
      <w:r>
        <w:t>5. Ejercicio 5: Repetir los Ejercicios 1 y 2, pero esta vez serializar a XML usando JAXB.</w:t>
      </w:r>
    </w:p>
    <w:p w14:paraId="62597ADD" w14:textId="77777777" w:rsidR="00B441E4" w:rsidRDefault="00B441E4" w:rsidP="00B441E4"/>
    <w:p w14:paraId="1DCB6241" w14:textId="1526419C" w:rsidR="00B441E4" w:rsidRDefault="00B441E4" w:rsidP="00B441E4">
      <w:r>
        <w:t>6. Ejercicio 6: Repetir los Ejercicios 3 y 4, pero esta vez serializar a XML usando JAXB.</w:t>
      </w:r>
    </w:p>
    <w:p w14:paraId="1E8515A8" w14:textId="77777777" w:rsidR="00B441E4" w:rsidRDefault="00B441E4" w:rsidP="00B441E4"/>
    <w:p w14:paraId="729C90CA" w14:textId="18FBE054" w:rsidR="00B441E4" w:rsidRDefault="00B441E4" w:rsidP="00B441E4">
      <w:r>
        <w:t xml:space="preserve">7. Ejercicio 7: Crear una clase </w:t>
      </w:r>
      <w:r>
        <w:t>“</w:t>
      </w:r>
      <w:proofErr w:type="spellStart"/>
      <w:r>
        <w:t>Author</w:t>
      </w:r>
      <w:proofErr w:type="spellEnd"/>
      <w:r>
        <w:t>”</w:t>
      </w:r>
      <w:r>
        <w:t xml:space="preserve"> con campos para </w:t>
      </w:r>
      <w:r>
        <w:t>“</w:t>
      </w:r>
      <w:proofErr w:type="spellStart"/>
      <w:r>
        <w:t>name</w:t>
      </w:r>
      <w:proofErr w:type="spellEnd"/>
      <w:r>
        <w:t>”</w:t>
      </w:r>
      <w:r>
        <w:t xml:space="preserve"> y </w:t>
      </w:r>
      <w:r>
        <w:t>“</w:t>
      </w:r>
      <w:proofErr w:type="spellStart"/>
      <w:r>
        <w:t>booksWritten</w:t>
      </w:r>
      <w:proofErr w:type="spellEnd"/>
      <w:r>
        <w:t>”</w:t>
      </w:r>
      <w:r>
        <w:t xml:space="preserve"> (una lista de </w:t>
      </w:r>
      <w:r>
        <w:t>“</w:t>
      </w:r>
      <w:r>
        <w:t>Book</w:t>
      </w:r>
      <w:r>
        <w:t>”</w:t>
      </w:r>
      <w:r>
        <w:t xml:space="preserve">). Serializar una instancia de </w:t>
      </w:r>
      <w:r>
        <w:t>“</w:t>
      </w:r>
      <w:proofErr w:type="spellStart"/>
      <w:r>
        <w:t>Author</w:t>
      </w:r>
      <w:proofErr w:type="spellEnd"/>
      <w:r>
        <w:t>”</w:t>
      </w:r>
      <w:r>
        <w:t xml:space="preserve"> a JSON y a XML.</w:t>
      </w:r>
    </w:p>
    <w:p w14:paraId="7B6B8F83" w14:textId="77777777" w:rsidR="00B441E4" w:rsidRDefault="00B441E4" w:rsidP="00B441E4"/>
    <w:p w14:paraId="686D97CA" w14:textId="2AFD5CB0" w:rsidR="00B441E4" w:rsidRDefault="00B441E4" w:rsidP="00B441E4">
      <w:r>
        <w:t xml:space="preserve">8. Ejercicio 8: Crear una clase </w:t>
      </w:r>
      <w:r>
        <w:t>“</w:t>
      </w:r>
      <w:proofErr w:type="spellStart"/>
      <w:r>
        <w:t>Bookstore</w:t>
      </w:r>
      <w:proofErr w:type="spellEnd"/>
      <w:r>
        <w:t>”</w:t>
      </w:r>
      <w:r>
        <w:t xml:space="preserve"> que contenga una lista de </w:t>
      </w:r>
      <w:r>
        <w:t>“</w:t>
      </w:r>
      <w:r>
        <w:t>Book</w:t>
      </w:r>
      <w:r>
        <w:t>”</w:t>
      </w:r>
      <w:r>
        <w:t xml:space="preserve"> y una lista de </w:t>
      </w:r>
      <w:r>
        <w:t>“</w:t>
      </w:r>
      <w:proofErr w:type="spellStart"/>
      <w:r>
        <w:t>Author</w:t>
      </w:r>
      <w:proofErr w:type="spellEnd"/>
      <w:r>
        <w:t>”</w:t>
      </w:r>
      <w:r>
        <w:t xml:space="preserve">. Serializar una instancia de </w:t>
      </w:r>
      <w:r>
        <w:t>“</w:t>
      </w:r>
      <w:proofErr w:type="spellStart"/>
      <w:r>
        <w:t>Bookstore</w:t>
      </w:r>
      <w:proofErr w:type="spellEnd"/>
      <w:r>
        <w:t>”</w:t>
      </w:r>
      <w:r>
        <w:t xml:space="preserve"> a JSON y a XML.</w:t>
      </w:r>
    </w:p>
    <w:p w14:paraId="4F64FC52" w14:textId="77777777" w:rsidR="00B441E4" w:rsidRDefault="00B441E4" w:rsidP="00B441E4"/>
    <w:p w14:paraId="7030AAC1" w14:textId="769C493A" w:rsidR="00B441E4" w:rsidRDefault="00B441E4" w:rsidP="00B441E4">
      <w:r>
        <w:t xml:space="preserve">9. Ejercicio 9: Crear una clase </w:t>
      </w:r>
      <w:r>
        <w:t>“</w:t>
      </w:r>
      <w:r>
        <w:t>Publisher</w:t>
      </w:r>
      <w:r>
        <w:t>”</w:t>
      </w:r>
      <w:r>
        <w:t xml:space="preserve"> que contenga un </w:t>
      </w:r>
      <w:r>
        <w:t>“</w:t>
      </w:r>
      <w:proofErr w:type="spellStart"/>
      <w:r>
        <w:t>name</w:t>
      </w:r>
      <w:proofErr w:type="spellEnd"/>
      <w:r>
        <w:t>”</w:t>
      </w:r>
      <w:r>
        <w:t xml:space="preserve">, una </w:t>
      </w:r>
      <w:r>
        <w:t>“</w:t>
      </w:r>
      <w:proofErr w:type="spellStart"/>
      <w:r>
        <w:t>address</w:t>
      </w:r>
      <w:proofErr w:type="spellEnd"/>
      <w:r>
        <w:t>”</w:t>
      </w:r>
      <w:r>
        <w:t xml:space="preserve">, y una lista de </w:t>
      </w:r>
      <w:r>
        <w:t>“</w:t>
      </w:r>
      <w:r>
        <w:t>Book</w:t>
      </w:r>
      <w:r>
        <w:t>”</w:t>
      </w:r>
      <w:r>
        <w:t xml:space="preserve">. Asegurarse de que cuando se serializa una instancia de </w:t>
      </w:r>
      <w:r>
        <w:t>“</w:t>
      </w:r>
      <w:r>
        <w:t>Publisher</w:t>
      </w:r>
      <w:r>
        <w:t>”</w:t>
      </w:r>
      <w:r>
        <w:t>, la lista de libros se serializa como una lista de títulos de libros (es decir, no se incluye toda la información del libro, solo el título). Hacer esto tanto para JSON como para XML.</w:t>
      </w:r>
    </w:p>
    <w:p w14:paraId="1613AD92" w14:textId="77777777" w:rsidR="00B441E4" w:rsidRDefault="00B441E4" w:rsidP="00B441E4"/>
    <w:p w14:paraId="0BF66C78" w14:textId="6F2F25AB" w:rsidR="00B441E4" w:rsidRDefault="00B441E4" w:rsidP="00B441E4">
      <w:r>
        <w:t xml:space="preserve">10. Ejercicio 10: Crear una clase </w:t>
      </w:r>
      <w:r>
        <w:t>“</w:t>
      </w:r>
      <w:proofErr w:type="spellStart"/>
      <w:r>
        <w:t>LibraryCatalog</w:t>
      </w:r>
      <w:proofErr w:type="spellEnd"/>
      <w:r>
        <w:t>”</w:t>
      </w:r>
      <w:r>
        <w:t xml:space="preserve"> que contenga un mapa de </w:t>
      </w:r>
      <w:r>
        <w:t>“</w:t>
      </w:r>
      <w:proofErr w:type="spellStart"/>
      <w:r>
        <w:t>Author</w:t>
      </w:r>
      <w:proofErr w:type="spellEnd"/>
      <w:r>
        <w:t>”</w:t>
      </w:r>
      <w:r>
        <w:t xml:space="preserve"> a </w:t>
      </w:r>
      <w:r>
        <w:t>“</w:t>
      </w:r>
      <w:r>
        <w:t>Book</w:t>
      </w:r>
      <w:r>
        <w:t>”</w:t>
      </w:r>
      <w:r>
        <w:t xml:space="preserve">. Asegurarse de que cuando se serializa una instancia de </w:t>
      </w:r>
      <w:r>
        <w:t>“</w:t>
      </w:r>
      <w:proofErr w:type="spellStart"/>
      <w:r>
        <w:t>LibraryCatalog</w:t>
      </w:r>
      <w:proofErr w:type="spellEnd"/>
      <w:r>
        <w:t>”</w:t>
      </w:r>
      <w:r>
        <w:t>, el mapa se serializa de manera que cada entrada en el mapa se convierte en un elemento con el nombre del autor como la clave y el título del libro como el valor. Hacer esto tanto para JSON como para XML.</w:t>
      </w:r>
    </w:p>
    <w:p w14:paraId="07ABF470" w14:textId="77777777" w:rsidR="00B441E4" w:rsidRDefault="00B441E4" w:rsidP="00B441E4"/>
    <w:sectPr w:rsidR="00B44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E4"/>
    <w:rsid w:val="00426CEB"/>
    <w:rsid w:val="006E716E"/>
    <w:rsid w:val="00B441E4"/>
    <w:rsid w:val="00BB4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815F"/>
  <w15:chartTrackingRefBased/>
  <w15:docId w15:val="{F8B827E8-23DC-42E4-993E-370DB0B4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4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4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41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41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41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41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41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41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41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1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41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41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41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41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41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41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41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41E4"/>
    <w:rPr>
      <w:rFonts w:eastAsiaTheme="majorEastAsia" w:cstheme="majorBidi"/>
      <w:color w:val="272727" w:themeColor="text1" w:themeTint="D8"/>
    </w:rPr>
  </w:style>
  <w:style w:type="paragraph" w:styleId="Ttulo">
    <w:name w:val="Title"/>
    <w:basedOn w:val="Normal"/>
    <w:next w:val="Normal"/>
    <w:link w:val="TtuloCar"/>
    <w:uiPriority w:val="10"/>
    <w:qFormat/>
    <w:rsid w:val="00B44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41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41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41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41E4"/>
    <w:pPr>
      <w:spacing w:before="160"/>
      <w:jc w:val="center"/>
    </w:pPr>
    <w:rPr>
      <w:i/>
      <w:iCs/>
      <w:color w:val="404040" w:themeColor="text1" w:themeTint="BF"/>
    </w:rPr>
  </w:style>
  <w:style w:type="character" w:customStyle="1" w:styleId="CitaCar">
    <w:name w:val="Cita Car"/>
    <w:basedOn w:val="Fuentedeprrafopredeter"/>
    <w:link w:val="Cita"/>
    <w:uiPriority w:val="29"/>
    <w:rsid w:val="00B441E4"/>
    <w:rPr>
      <w:i/>
      <w:iCs/>
      <w:color w:val="404040" w:themeColor="text1" w:themeTint="BF"/>
    </w:rPr>
  </w:style>
  <w:style w:type="paragraph" w:styleId="Prrafodelista">
    <w:name w:val="List Paragraph"/>
    <w:basedOn w:val="Normal"/>
    <w:uiPriority w:val="34"/>
    <w:qFormat/>
    <w:rsid w:val="00B441E4"/>
    <w:pPr>
      <w:ind w:left="720"/>
      <w:contextualSpacing/>
    </w:pPr>
  </w:style>
  <w:style w:type="character" w:styleId="nfasisintenso">
    <w:name w:val="Intense Emphasis"/>
    <w:basedOn w:val="Fuentedeprrafopredeter"/>
    <w:uiPriority w:val="21"/>
    <w:qFormat/>
    <w:rsid w:val="00B441E4"/>
    <w:rPr>
      <w:i/>
      <w:iCs/>
      <w:color w:val="0F4761" w:themeColor="accent1" w:themeShade="BF"/>
    </w:rPr>
  </w:style>
  <w:style w:type="paragraph" w:styleId="Citadestacada">
    <w:name w:val="Intense Quote"/>
    <w:basedOn w:val="Normal"/>
    <w:next w:val="Normal"/>
    <w:link w:val="CitadestacadaCar"/>
    <w:uiPriority w:val="30"/>
    <w:qFormat/>
    <w:rsid w:val="00B44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41E4"/>
    <w:rPr>
      <w:i/>
      <w:iCs/>
      <w:color w:val="0F4761" w:themeColor="accent1" w:themeShade="BF"/>
    </w:rPr>
  </w:style>
  <w:style w:type="character" w:styleId="Referenciaintensa">
    <w:name w:val="Intense Reference"/>
    <w:basedOn w:val="Fuentedeprrafopredeter"/>
    <w:uiPriority w:val="32"/>
    <w:qFormat/>
    <w:rsid w:val="00B44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cp:revision>
  <dcterms:created xsi:type="dcterms:W3CDTF">2024-04-15T15:24:00Z</dcterms:created>
  <dcterms:modified xsi:type="dcterms:W3CDTF">2024-04-15T15:26:00Z</dcterms:modified>
</cp:coreProperties>
</file>