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8A107" w14:textId="6F5C684D" w:rsidR="00EE7A99" w:rsidRDefault="00F03FFF">
      <w:r>
        <w:t xml:space="preserve">Sala ampla com paredes de madeira revestidas com textura artesanal de barro e fibras de coco. Ao centro e mais ao fundo um tronco seco de árvore se destaca no chão coberto de folhas secas. A iluminação focada e de colocação neutra </w:t>
      </w:r>
      <w:r w:rsidR="00E77234">
        <w:t xml:space="preserve">destaca o ambiente cênico. </w:t>
      </w:r>
    </w:p>
    <w:p w14:paraId="471A41B1" w14:textId="5556F68C" w:rsidR="00646A86" w:rsidRDefault="00646A86"/>
    <w:p w14:paraId="043D2B22" w14:textId="2664DEE3" w:rsidR="00646A86" w:rsidRDefault="00646A86">
      <w:r>
        <w:t xml:space="preserve">Sala revestida com forração preta e piso </w:t>
      </w:r>
      <w:r>
        <w:t>elevado</w:t>
      </w:r>
      <w:r>
        <w:t xml:space="preserve"> de madeira natural. Ao fundo, no piso, espelho d´água retangular reflete projeção de vídeos musicais</w:t>
      </w:r>
      <w:r w:rsidR="006C2BE2">
        <w:t>. Projeção</w:t>
      </w:r>
      <w:r>
        <w:t xml:space="preserve"> que ocupa </w:t>
      </w:r>
      <w:r w:rsidR="00645F15">
        <w:t xml:space="preserve">quase toda a parede do fundo. Ao centro caixa de madeira com ornamentos de bambu camuflam os equipamentos de vídeo e som. </w:t>
      </w:r>
    </w:p>
    <w:p w14:paraId="25EEB7BA" w14:textId="313F8516" w:rsidR="00645F15" w:rsidRDefault="00645F15">
      <w:r>
        <w:t xml:space="preserve">Nas laterais da sala, na mesma posição do espelho d´água, desenhos </w:t>
      </w:r>
      <w:r w:rsidR="006C1730">
        <w:t xml:space="preserve">feitos em giz colorido </w:t>
      </w:r>
      <w:r>
        <w:t>de</w:t>
      </w:r>
      <w:r w:rsidR="006C1730">
        <w:t xml:space="preserve"> Sérgio Yanomami e Maurício Yanomami representam </w:t>
      </w:r>
      <w:r w:rsidR="009A1AF4">
        <w:t xml:space="preserve">duas figuras </w:t>
      </w:r>
      <w:r w:rsidR="006C1730">
        <w:t>indígena</w:t>
      </w:r>
      <w:r w:rsidR="009A1AF4">
        <w:t>s</w:t>
      </w:r>
      <w:r w:rsidR="006C1730">
        <w:t xml:space="preserve"> e diversos animais da fauna</w:t>
      </w:r>
      <w:r w:rsidR="003302E9">
        <w:t xml:space="preserve"> brasileira, entre eles: queixada, araras, tucano, macacos, escorpião, cervo, sagui, tatú, </w:t>
      </w:r>
      <w:r w:rsidR="009A1AF4">
        <w:t xml:space="preserve">cobra, onça, jabuti, jacaré, diversos insetos e pássaros. </w:t>
      </w:r>
    </w:p>
    <w:sectPr w:rsidR="00645F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D68"/>
    <w:rsid w:val="00030026"/>
    <w:rsid w:val="003302E9"/>
    <w:rsid w:val="00645F15"/>
    <w:rsid w:val="00646A86"/>
    <w:rsid w:val="006C1730"/>
    <w:rsid w:val="006C2BE2"/>
    <w:rsid w:val="009A1AF4"/>
    <w:rsid w:val="009F0455"/>
    <w:rsid w:val="00A46554"/>
    <w:rsid w:val="00BF5D68"/>
    <w:rsid w:val="00E77234"/>
    <w:rsid w:val="00EE7A99"/>
    <w:rsid w:val="00F0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FD572"/>
  <w15:chartTrackingRefBased/>
  <w15:docId w15:val="{1D38D979-759C-48F1-9C8B-B22A1537F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139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Schoenmann</dc:creator>
  <cp:keywords/>
  <dc:description/>
  <cp:lastModifiedBy>Marcos Schoenmann</cp:lastModifiedBy>
  <cp:revision>1</cp:revision>
  <dcterms:created xsi:type="dcterms:W3CDTF">2022-08-10T15:32:00Z</dcterms:created>
  <dcterms:modified xsi:type="dcterms:W3CDTF">2022-08-10T21:06:00Z</dcterms:modified>
</cp:coreProperties>
</file>