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C4C" w:rsidRPr="00FC4C4C" w:rsidRDefault="00FC4C4C" w:rsidP="00FC4C4C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  <w:lang w:eastAsia="pt-BR"/>
        </w:rPr>
      </w:pPr>
      <w:r w:rsidRPr="00FC4C4C">
        <w:rPr>
          <w:rFonts w:ascii="Arial" w:eastAsia="Times New Roman" w:hAnsi="Arial" w:cs="Arial"/>
          <w:color w:val="333333"/>
          <w:kern w:val="36"/>
          <w:sz w:val="48"/>
          <w:szCs w:val="48"/>
          <w:lang w:eastAsia="pt-BR"/>
        </w:rPr>
        <w:t>Como jogar RPG: Um guia para iniciantes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pt-BR"/>
        </w:rPr>
      </w:pPr>
      <w:hyperlink r:id="rId4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 </w:t>
        </w:r>
        <w:proofErr w:type="spellStart"/>
      </w:hyperlink>
      <w:hyperlink r:id="rId5" w:tooltip="zoucas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zoucas</w:t>
        </w:r>
        <w:proofErr w:type="spellEnd"/>
      </w:hyperlink>
      <w:r w:rsidRPr="00FC4C4C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pt-BR"/>
        </w:rPr>
        <w:t> </w:t>
      </w:r>
      <w:hyperlink r:id="rId6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3D&amp;T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proofErr w:type="spellStart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instrText xml:space="preserve"> HYPERLINK "http://www.acertocritico.com.br/tag/akira/" </w:instrText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>akira</w:t>
      </w:r>
      <w:proofErr w:type="spellEnd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end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7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Blade Runner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8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board games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9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cyberpunk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10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D&amp;D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11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Demogorgon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12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dungeon crawler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13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 xml:space="preserve">dungeon </w:t>
        </w:r>
        <w:proofErr w:type="spellStart"/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master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</w:t>
      </w:r>
      <w:hyperlink r:id="rId14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Dungeons</w:t>
        </w:r>
        <w:proofErr w:type="spellEnd"/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 xml:space="preserve"> and Dragons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15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ghost in the shell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proofErr w:type="spellStart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instrText xml:space="preserve"> HYPERLINK "http://www.acertocritico.com.br/tag/gurps/" </w:instrText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>Gurps</w:t>
      </w:r>
      <w:proofErr w:type="spellEnd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end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proofErr w:type="spellStart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instrText xml:space="preserve"> HYPERLINK "http://www.acertocritico.com.br/tag/jogos-de-tabuleiro/" </w:instrText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>jogos</w:t>
      </w:r>
      <w:proofErr w:type="spellEnd"/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 xml:space="preserve"> de </w:t>
      </w:r>
      <w:proofErr w:type="spellStart"/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>tabuleiro</w:t>
      </w:r>
      <w:proofErr w:type="spellEnd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end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proofErr w:type="spellStart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instrText xml:space="preserve"> HYPERLINK "http://www.acertocritico.com.br/tag/lobisomem/" </w:instrText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>Lobisomem</w:t>
      </w:r>
      <w:proofErr w:type="spellEnd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end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16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Magic the gathering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proofErr w:type="spellStart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instrText xml:space="preserve"> HYPERLINK "http://www.acertocritico.com.br/tag/mago/" </w:instrText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>Mago</w:t>
      </w:r>
      <w:proofErr w:type="spellEnd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end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proofErr w:type="spellStart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instrText xml:space="preserve"> HYPERLINK "http://www.acertocritico.com.br/tag/neuromancer/" </w:instrText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>neuromancer</w:t>
      </w:r>
      <w:proofErr w:type="spellEnd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end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proofErr w:type="spellStart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instrText xml:space="preserve"> HYPERLINK "http://www.acertocritico.com.br/tag/pokemon-trading-card-game/" </w:instrText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>pokémon</w:t>
      </w:r>
      <w:proofErr w:type="spellEnd"/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 xml:space="preserve"> trading card game</w:t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end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17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Role playing game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18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RPG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proofErr w:type="spellStart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instrText xml:space="preserve"> HYPERLINK "http://www.acertocritico.com.br/tag/shadowrun/" </w:instrText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>shadowrun</w:t>
      </w:r>
      <w:proofErr w:type="spellEnd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end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hyperlink r:id="rId19" w:history="1">
        <w:r w:rsidRPr="00FC4C4C">
          <w:rPr>
            <w:rFonts w:ascii="inherit" w:eastAsia="Times New Roman" w:hAnsi="inherit" w:cs="Times New Roman"/>
            <w:color w:val="888888"/>
            <w:sz w:val="18"/>
            <w:szCs w:val="18"/>
            <w:bdr w:val="none" w:sz="0" w:space="0" w:color="auto" w:frame="1"/>
            <w:lang w:val="en-US" w:eastAsia="pt-BR"/>
          </w:rPr>
          <w:t>stranger things</w:t>
        </w:r>
      </w:hyperlink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t>, </w:t>
      </w:r>
      <w:proofErr w:type="spellStart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begin"/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val="en-US" w:eastAsia="pt-BR"/>
        </w:rPr>
        <w:instrText xml:space="preserve"> HYPERLINK "http://www.acertocritico.com.br/tag/vampiro/" </w:instrText>
      </w:r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separate"/>
      </w:r>
      <w:r w:rsidRPr="00FC4C4C">
        <w:rPr>
          <w:rFonts w:ascii="inherit" w:eastAsia="Times New Roman" w:hAnsi="inherit" w:cs="Times New Roman"/>
          <w:color w:val="888888"/>
          <w:sz w:val="18"/>
          <w:szCs w:val="18"/>
          <w:bdr w:val="none" w:sz="0" w:space="0" w:color="auto" w:frame="1"/>
          <w:lang w:val="en-US" w:eastAsia="pt-BR"/>
        </w:rPr>
        <w:t>Vampiro</w:t>
      </w:r>
      <w:proofErr w:type="spellEnd"/>
      <w:r w:rsidRPr="00FC4C4C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lang w:eastAsia="pt-BR"/>
        </w:rPr>
        <w:fldChar w:fldCharType="end"/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pt-BR"/>
        </w:rPr>
      </w:pPr>
      <w:r w:rsidRPr="00FC4C4C">
        <w:rPr>
          <w:rFonts w:ascii="Arial" w:eastAsia="Times New Roman" w:hAnsi="Arial" w:cs="Arial"/>
          <w:color w:val="333333"/>
          <w:sz w:val="57"/>
          <w:szCs w:val="57"/>
          <w:lang w:eastAsia="pt-BR"/>
        </w:rPr>
        <w:t>O que é RPG?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 xml:space="preserve"> </w:t>
      </w: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RPG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 ou </w:t>
      </w: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 xml:space="preserve">Role </w:t>
      </w:r>
      <w:proofErr w:type="spellStart"/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Playing</w:t>
      </w:r>
      <w:proofErr w:type="spellEnd"/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 xml:space="preserve"> Game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 é um jogo de interpretação de personagens. </w:t>
      </w:r>
      <w:proofErr w:type="gram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o</w:t>
      </w:r>
      <w:proofErr w:type="gram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 Mestre da masmorra (DM, ou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Dungeon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 Master) que é praticamente Deus, narra uma história, descrevendo cada cenário e seus acontecimentos. Os jogadores (2-6 jogadores é o indicado) por sua vez, falam o que gostariam de fazer. Para cada ação mais complexa, dados precisam ser rolados para saber se a ação foi </w:t>
      </w:r>
      <w:proofErr w:type="gram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bem sucedida</w:t>
      </w:r>
      <w:proofErr w:type="gram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. Dessa maneira o jogo se desenrola dentro na imaginação de cada um!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57"/>
          <w:szCs w:val="57"/>
          <w:lang w:eastAsia="pt-BR"/>
        </w:rPr>
      </w:pPr>
      <w:r w:rsidRPr="00FC4C4C">
        <w:rPr>
          <w:rFonts w:ascii="Arial" w:eastAsia="Times New Roman" w:hAnsi="Arial" w:cs="Arial"/>
          <w:color w:val="333333"/>
          <w:sz w:val="57"/>
          <w:szCs w:val="57"/>
          <w:lang w:eastAsia="pt-BR"/>
        </w:rPr>
        <w:t xml:space="preserve">O que é preciso </w:t>
      </w:r>
      <w:proofErr w:type="gramStart"/>
      <w:r w:rsidRPr="00FC4C4C">
        <w:rPr>
          <w:rFonts w:ascii="Arial" w:eastAsia="Times New Roman" w:hAnsi="Arial" w:cs="Arial"/>
          <w:color w:val="333333"/>
          <w:sz w:val="57"/>
          <w:szCs w:val="57"/>
          <w:lang w:eastAsia="pt-BR"/>
        </w:rPr>
        <w:t>pra</w:t>
      </w:r>
      <w:proofErr w:type="gramEnd"/>
      <w:r w:rsidRPr="00FC4C4C">
        <w:rPr>
          <w:rFonts w:ascii="Arial" w:eastAsia="Times New Roman" w:hAnsi="Arial" w:cs="Arial"/>
          <w:color w:val="333333"/>
          <w:sz w:val="57"/>
          <w:szCs w:val="57"/>
          <w:lang w:eastAsia="pt-BR"/>
        </w:rPr>
        <w:t xml:space="preserve"> jogar RPG?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(MARCOS)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Eu sei, parece meio complicado jogar </w:t>
      </w: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RPG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, com todos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esse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 livros, sistemas, cenários, classes e dados de não-sei-quantos-lados e vários bonequinhos de monstros tipo aquele do 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fldChar w:fldCharType="begin"/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instrText xml:space="preserve"> HYPERLINK "http://www.acertocritico.com.br/quem-e-o-demogorgon-de-stranger-things/" </w:instrTex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fldChar w:fldCharType="separate"/>
      </w:r>
      <w:r w:rsidRPr="00FC4C4C">
        <w:rPr>
          <w:rFonts w:ascii="inherit" w:eastAsia="Times New Roman" w:hAnsi="inherit" w:cs="Times New Roman"/>
          <w:color w:val="C10101"/>
          <w:sz w:val="23"/>
          <w:szCs w:val="23"/>
          <w:bdr w:val="none" w:sz="0" w:space="0" w:color="auto" w:frame="1"/>
          <w:lang w:eastAsia="pt-BR"/>
        </w:rPr>
        <w:t>stranger</w:t>
      </w:r>
      <w:proofErr w:type="spellEnd"/>
      <w:r w:rsidRPr="00FC4C4C">
        <w:rPr>
          <w:rFonts w:ascii="inherit" w:eastAsia="Times New Roman" w:hAnsi="inherit" w:cs="Times New Roman"/>
          <w:color w:val="C10101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FC4C4C">
        <w:rPr>
          <w:rFonts w:ascii="inherit" w:eastAsia="Times New Roman" w:hAnsi="inherit" w:cs="Times New Roman"/>
          <w:color w:val="C10101"/>
          <w:sz w:val="23"/>
          <w:szCs w:val="23"/>
          <w:bdr w:val="none" w:sz="0" w:space="0" w:color="auto" w:frame="1"/>
          <w:lang w:eastAsia="pt-BR"/>
        </w:rPr>
        <w:t>things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fldChar w:fldCharType="end"/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.</w:t>
      </w:r>
    </w:p>
    <w:p w:rsidR="00FC4C4C" w:rsidRPr="00FC4C4C" w:rsidRDefault="00FC4C4C" w:rsidP="00FC4C4C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Mas fique tranquilo caro aventureiro! </w:t>
      </w:r>
      <w:proofErr w:type="gram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jogar</w:t>
      </w:r>
      <w:proofErr w:type="gram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 RPG não é nenhum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Tiamat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 de 4 cabeças. Vamos mostrar aqui o que você precisa para começar a jogar. Sem precisar frequentar cemitérios e fazer pactos de sangue com amigos góticos!</w:t>
      </w:r>
    </w:p>
    <w:p w:rsidR="00FC4C4C" w:rsidRPr="00FC4C4C" w:rsidRDefault="00FC4C4C" w:rsidP="00FC4C4C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Você como jogador deve escolher uma raça e uma classe para o seu personagem, por exemplo:</w:t>
      </w:r>
    </w:p>
    <w:p w:rsidR="00FC4C4C" w:rsidRPr="00FC4C4C" w:rsidRDefault="00FC4C4C" w:rsidP="00FC4C4C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Humanos, Meio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Elfo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,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Elfo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, Meio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Orc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, Anão,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Halfling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, Gnomo,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Tiefling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, Meio Gigante,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Goblin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,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Orc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,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Dragonborn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, </w:t>
      </w:r>
      <w:proofErr w:type="spellStart"/>
      <w:proofErr w:type="gram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Drow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, 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Pixie</w:t>
      </w:r>
      <w:proofErr w:type="spellEnd"/>
      <w:proofErr w:type="gram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, Meio Demônio, Meio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Troll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…entre muitas outras!</w:t>
      </w:r>
    </w:p>
    <w:p w:rsidR="00FC4C4C" w:rsidRPr="00FC4C4C" w:rsidRDefault="00FC4C4C" w:rsidP="00FC4C4C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Algumas classes: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(</w:t>
      </w:r>
      <w:proofErr w:type="gramStart"/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MARCOS)</w:t>
      </w: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Bárbaro</w:t>
      </w:r>
      <w:proofErr w:type="gramEnd"/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: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 Você primeiro bate e depois pergunta o que tá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acontencendo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. Um Bárbaro é uma fonte bruta de poder físico, um ignorante intelectual, nascido apenas para matar e pilhar.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(</w:t>
      </w:r>
      <w:proofErr w:type="gramStart"/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JOSE)</w:t>
      </w: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Bardo</w:t>
      </w:r>
      <w:proofErr w:type="gramEnd"/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: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 Se inspira e elabora magias com seu alaúde mágico, flauta ou voz. Acima de tudo um estudioso das ondas sonoras. E sabe o poder que </w:t>
      </w:r>
      <w:proofErr w:type="gram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elas tem</w:t>
      </w:r>
      <w:proofErr w:type="gram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. Também pode ser um pé no saco do grupo!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Clérigo: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 Você é a mão dos deuses sagrados. Além de curar e proteger seu time, também arrebata de vez os mortos-vivos. Nada de demoníaco e maligno passará por você.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(</w:t>
      </w:r>
      <w:proofErr w:type="gramStart"/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JOSE)</w:t>
      </w: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Druida</w:t>
      </w:r>
      <w:proofErr w:type="gramEnd"/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: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 Uma classe de servos da natureza, a reverenciam acima de tudo, adquirindo seus poderes mágicos através dela ou de uma divindade.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(</w:t>
      </w:r>
      <w:proofErr w:type="gramStart"/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WILLIAN)</w:t>
      </w: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Feiticeiro</w:t>
      </w:r>
      <w:proofErr w:type="gramEnd"/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: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 Pessoas com poder mágico fluindo em suas veias. De maneira hereditária ou por uma origem mística e obscura. Ao contrário dos magos,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grimórios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 ou antigos tomos não os têm serventia. Alguns deles passam a vida tentando entender a fonte de seus poderes. A magia tem a tendência aparecer de maneiras imprevisíveis caso não seja dominada.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(WILLIAN)</w:t>
      </w:r>
      <w:bookmarkStart w:id="0" w:name="_GoBack"/>
      <w:bookmarkEnd w:id="0"/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(</w:t>
      </w: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Magos: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 São estudiosos do </w:t>
      </w:r>
      <w:proofErr w:type="spell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arcanismo</w:t>
      </w:r>
      <w:proofErr w:type="spell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. Intelectuais que buscam entender a forma como operam os mistérios do universo. Magias podem ser faladas, gesticuladas, ou necessitam de materiais exóticos e horas intermináveis de estudo para compreende-los e manipula-los.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lastRenderedPageBreak/>
        <w:t>Monge: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 Você é um artista marcial. </w:t>
      </w:r>
      <w:proofErr w:type="gramStart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soca</w:t>
      </w:r>
      <w:proofErr w:type="gramEnd"/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 xml:space="preserve"> e chuta com uma velocidade incrível. Energia essa que vem através do seu CHI, um elemento da mágica que inunda o multiverso e flui por todos os seres vivos.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Guerreiro: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 A classe mais jogada e diversificada, você pode fazer bastante coisa em relação ao combate, indicado para principiantes de jogadores experientes.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Ranger: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 Ou patrulheiros, são caçadores e grandes rastreadores. Se camuflam na mata e a protegem, sabem como a natureza funciona e usam isso em seu benefício próprio.  Um Ranger seria o meio termo entre o druida e o guerreiro.</w:t>
      </w:r>
    </w:p>
    <w:p w:rsidR="00FC4C4C" w:rsidRPr="00FC4C4C" w:rsidRDefault="00FC4C4C" w:rsidP="00FC4C4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Rogue/ladino: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 Passo 1: andar nas sombras. Passo 2: Roubar.  Passo 3: Apunhalar pelas costas! Mas não se engane, um Ladino não apenas um trapaceiro que visa somente lucro próprio; eles também são ótimos batedores, seus ataques furtivos podem ser fatais até mesmo para um Dragão Vermelho.</w:t>
      </w:r>
    </w:p>
    <w:p w:rsidR="00FC4C4C" w:rsidRPr="00FC4C4C" w:rsidRDefault="00FC4C4C" w:rsidP="00FC4C4C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</w:pPr>
      <w:proofErr w:type="spellStart"/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Paladin</w:t>
      </w:r>
      <w:proofErr w:type="spellEnd"/>
      <w:r w:rsidRPr="00FC4C4C"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  <w:lang w:eastAsia="pt-BR"/>
        </w:rPr>
        <w:t>:</w:t>
      </w:r>
      <w:r w:rsidRPr="00FC4C4C">
        <w:rPr>
          <w:rFonts w:ascii="Times New Roman" w:eastAsia="Times New Roman" w:hAnsi="Times New Roman" w:cs="Times New Roman"/>
          <w:color w:val="444444"/>
          <w:sz w:val="23"/>
          <w:szCs w:val="23"/>
          <w:lang w:eastAsia="pt-BR"/>
        </w:rPr>
        <w:t> Campeões da justiça, bondade e lealdade. Um guerreiro santo que promove o bem. Sua fé inabalável concede poderes únicos tais como um Clérigo. No D&amp;D os Paladinos são mais que isso: eles são seguidores fieis de um juramento, não necessariamente que esse seja atrelado a algum deus.</w:t>
      </w:r>
    </w:p>
    <w:p w:rsidR="00653777" w:rsidRDefault="00653777"/>
    <w:sectPr w:rsidR="00653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4C"/>
    <w:rsid w:val="00653777"/>
    <w:rsid w:val="00FC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56D14"/>
  <w15:chartTrackingRefBased/>
  <w15:docId w15:val="{F10346C0-8383-4988-923E-6EFE7AE5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4C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C4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4C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4C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osted-on">
    <w:name w:val="posted-on"/>
    <w:basedOn w:val="Fontepargpadro"/>
    <w:rsid w:val="00FC4C4C"/>
  </w:style>
  <w:style w:type="character" w:styleId="Hyperlink">
    <w:name w:val="Hyperlink"/>
    <w:basedOn w:val="Fontepargpadro"/>
    <w:uiPriority w:val="99"/>
    <w:semiHidden/>
    <w:unhideWhenUsed/>
    <w:rsid w:val="00FC4C4C"/>
    <w:rPr>
      <w:color w:val="0000FF"/>
      <w:u w:val="single"/>
    </w:rPr>
  </w:style>
  <w:style w:type="character" w:customStyle="1" w:styleId="author">
    <w:name w:val="author"/>
    <w:basedOn w:val="Fontepargpadro"/>
    <w:rsid w:val="00FC4C4C"/>
  </w:style>
  <w:style w:type="character" w:customStyle="1" w:styleId="tag-links">
    <w:name w:val="tag-links"/>
    <w:basedOn w:val="Fontepargpadro"/>
    <w:rsid w:val="00FC4C4C"/>
  </w:style>
  <w:style w:type="paragraph" w:styleId="NormalWeb">
    <w:name w:val="Normal (Web)"/>
    <w:basedOn w:val="Normal"/>
    <w:uiPriority w:val="99"/>
    <w:semiHidden/>
    <w:unhideWhenUsed/>
    <w:rsid w:val="00FC4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4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7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4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ertocritico.com.br/tag/board-games/" TargetMode="External"/><Relationship Id="rId13" Type="http://schemas.openxmlformats.org/officeDocument/2006/relationships/hyperlink" Target="http://www.acertocritico.com.br/tag/dungeon-master/" TargetMode="External"/><Relationship Id="rId18" Type="http://schemas.openxmlformats.org/officeDocument/2006/relationships/hyperlink" Target="http://www.acertocritico.com.br/tag/rp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acertocritico.com.br/tag/blade-runner/" TargetMode="External"/><Relationship Id="rId12" Type="http://schemas.openxmlformats.org/officeDocument/2006/relationships/hyperlink" Target="http://www.acertocritico.com.br/tag/dungeon-crawler/" TargetMode="External"/><Relationship Id="rId17" Type="http://schemas.openxmlformats.org/officeDocument/2006/relationships/hyperlink" Target="http://www.acertocritico.com.br/tag/role-playing-gam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certocritico.com.br/tag/magic-the-gathering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certocritico.com.br/tag/3dt/" TargetMode="External"/><Relationship Id="rId11" Type="http://schemas.openxmlformats.org/officeDocument/2006/relationships/hyperlink" Target="http://www.acertocritico.com.br/tag/demogorgon/" TargetMode="External"/><Relationship Id="rId5" Type="http://schemas.openxmlformats.org/officeDocument/2006/relationships/hyperlink" Target="http://www.acertocritico.com.br/author/zoucas/" TargetMode="External"/><Relationship Id="rId15" Type="http://schemas.openxmlformats.org/officeDocument/2006/relationships/hyperlink" Target="http://www.acertocritico.com.br/tag/ghost-in-the-shell/" TargetMode="External"/><Relationship Id="rId10" Type="http://schemas.openxmlformats.org/officeDocument/2006/relationships/hyperlink" Target="http://www.acertocritico.com.br/tag/dd/" TargetMode="External"/><Relationship Id="rId19" Type="http://schemas.openxmlformats.org/officeDocument/2006/relationships/hyperlink" Target="http://www.acertocritico.com.br/tag/stranger-things/" TargetMode="External"/><Relationship Id="rId4" Type="http://schemas.openxmlformats.org/officeDocument/2006/relationships/hyperlink" Target="http://www.acertocritico.com.br/como-jogar-rpg-um-guia-para-iniciantes/" TargetMode="External"/><Relationship Id="rId9" Type="http://schemas.openxmlformats.org/officeDocument/2006/relationships/hyperlink" Target="http://www.acertocritico.com.br/tag/cyberpunk/" TargetMode="External"/><Relationship Id="rId14" Type="http://schemas.openxmlformats.org/officeDocument/2006/relationships/hyperlink" Target="http://www.acertocritico.com.br/tag/dungeons-and-dragon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902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2018-10-25T14:55:00Z</dcterms:created>
  <dcterms:modified xsi:type="dcterms:W3CDTF">2018-10-25T15:02:00Z</dcterms:modified>
</cp:coreProperties>
</file>