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03B6" w:rsidRDefault="00CE6CAD" w:rsidP="00CE6CAD">
      <w:pPr>
        <w:jc w:val="center"/>
        <w:rPr>
          <w:rFonts w:ascii="Arial" w:hAnsi="Arial" w:cs="Arial"/>
          <w:b/>
          <w:sz w:val="28"/>
        </w:rPr>
      </w:pPr>
      <w:r w:rsidRPr="00CE6CAD">
        <w:rPr>
          <w:rFonts w:ascii="Arial" w:hAnsi="Arial" w:cs="Arial"/>
          <w:b/>
          <w:sz w:val="28"/>
        </w:rPr>
        <w:t>COMO TROCAR UMA LÂMPADA</w:t>
      </w:r>
    </w:p>
    <w:p w:rsidR="00CE6CAD" w:rsidRDefault="00CE6CAD" w:rsidP="00CE6CAD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ALGORÍTIMO</w:t>
      </w:r>
    </w:p>
    <w:p w:rsidR="00CE6CAD" w:rsidRDefault="00CE6CAD" w:rsidP="00CE6CAD">
      <w:pPr>
        <w:spacing w:line="360" w:lineRule="auto"/>
        <w:jc w:val="center"/>
        <w:rPr>
          <w:rFonts w:ascii="Arial" w:hAnsi="Arial" w:cs="Arial"/>
          <w:b/>
          <w:sz w:val="28"/>
        </w:rPr>
      </w:pPr>
    </w:p>
    <w:p w:rsidR="00CE6CAD" w:rsidRDefault="00CE6CAD" w:rsidP="00CE6CAD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Teste a lâmpada, usando o interruptor</w:t>
      </w:r>
    </w:p>
    <w:p w:rsidR="00CE6CAD" w:rsidRDefault="00CE6CAD" w:rsidP="00CE6CAD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Se não, vá comprar uma nova</w:t>
      </w:r>
    </w:p>
    <w:p w:rsidR="00CE6CAD" w:rsidRDefault="00CE6CAD" w:rsidP="00CE6CAD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Na hora da compra, teste ela</w:t>
      </w:r>
    </w:p>
    <w:p w:rsidR="00CE6CAD" w:rsidRDefault="00CE6CAD" w:rsidP="00CE6CAD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Leve-a, se apenas funcionar</w:t>
      </w:r>
    </w:p>
    <w:p w:rsidR="00CE6CAD" w:rsidRDefault="00CE6CAD" w:rsidP="00CE6CAD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Coloque-a no soquete</w:t>
      </w:r>
    </w:p>
    <w:p w:rsidR="00CE6CAD" w:rsidRDefault="00CE6CAD" w:rsidP="00CE6CAD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Se funcionar, </w:t>
      </w:r>
      <w:proofErr w:type="spellStart"/>
      <w:r>
        <w:rPr>
          <w:rFonts w:ascii="Arial" w:hAnsi="Arial" w:cs="Arial"/>
          <w:sz w:val="24"/>
        </w:rPr>
        <w:t>your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work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is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done</w:t>
      </w:r>
      <w:proofErr w:type="spellEnd"/>
    </w:p>
    <w:p w:rsidR="00CE6CAD" w:rsidRDefault="00CE6CAD" w:rsidP="00CE6CAD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Caso não funcione, teste a lâmpada antiga em um outro soquete</w:t>
      </w:r>
    </w:p>
    <w:p w:rsidR="00CE6CAD" w:rsidRDefault="00CE6CAD" w:rsidP="00CE6CAD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Se ela funcionar, você gastou dinheiro à toa</w:t>
      </w:r>
      <w:bookmarkStart w:id="0" w:name="_GoBack"/>
      <w:bookmarkEnd w:id="0"/>
    </w:p>
    <w:p w:rsidR="00CE6CAD" w:rsidRDefault="00CE6CAD" w:rsidP="00CE6CAD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Se o passo 8 for verídico, troque o soquete</w:t>
      </w:r>
    </w:p>
    <w:p w:rsidR="00CE6CAD" w:rsidRDefault="00CE6CAD" w:rsidP="00CE6CAD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Teste as lâmpadas, funcionou?</w:t>
      </w:r>
    </w:p>
    <w:p w:rsidR="00CE6CAD" w:rsidRPr="00CE6CAD" w:rsidRDefault="00CE6CAD" w:rsidP="00CE6CAD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Se sim, sua esposa não te matará</w:t>
      </w:r>
    </w:p>
    <w:p w:rsidR="00CE6CAD" w:rsidRDefault="00CE6CAD" w:rsidP="00CE6CAD">
      <w:pPr>
        <w:jc w:val="center"/>
      </w:pPr>
    </w:p>
    <w:p w:rsidR="00CE6CAD" w:rsidRDefault="00CE6CAD" w:rsidP="00CE6CAD">
      <w:pPr>
        <w:jc w:val="center"/>
      </w:pPr>
    </w:p>
    <w:sectPr w:rsidR="00CE6C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933EC4"/>
    <w:multiLevelType w:val="hybridMultilevel"/>
    <w:tmpl w:val="5126AF8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CAD"/>
    <w:rsid w:val="005303B6"/>
    <w:rsid w:val="00CE6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096D07"/>
  <w15:chartTrackingRefBased/>
  <w15:docId w15:val="{D153F6F2-2930-4A1D-B5DA-37CF346E3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E6C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</Words>
  <Characters>362</Characters>
  <Application>Microsoft Office Word</Application>
  <DocSecurity>0</DocSecurity>
  <Lines>3</Lines>
  <Paragraphs>1</Paragraphs>
  <ScaleCrop>false</ScaleCrop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PAULO TOMAS FERREIRA</dc:creator>
  <cp:keywords/>
  <dc:description/>
  <cp:lastModifiedBy>MARCOS PAULO TOMAS FERREIRA</cp:lastModifiedBy>
  <cp:revision>1</cp:revision>
  <dcterms:created xsi:type="dcterms:W3CDTF">2019-09-16T13:08:00Z</dcterms:created>
  <dcterms:modified xsi:type="dcterms:W3CDTF">2019-09-16T13:15:00Z</dcterms:modified>
</cp:coreProperties>
</file>