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TOMOGRAFIA COMPUTADORIZADA DE ABDOME TOTAL </w:t>
      </w:r>
    </w:p>
    <w:p w:rsidR="00000000" w:rsidDel="00000000" w:rsidP="00000000" w:rsidRDefault="00000000" w:rsidRPr="00000000">
      <w:pPr>
        <w:contextualSpacing w:val="0"/>
        <w:rPr/>
      </w:pPr>
      <w:r w:rsidDel="00000000" w:rsidR="00000000" w:rsidRPr="00000000">
        <w:rPr>
          <w:rtl w:val="0"/>
        </w:rPr>
        <w:t xml:space="preserve">Aquisição volumétrica, com contraste oral negativo (água) e sem contraste venoso. </w:t>
      </w:r>
    </w:p>
    <w:p w:rsidR="00000000" w:rsidDel="00000000" w:rsidP="00000000" w:rsidRDefault="00000000" w:rsidRPr="00000000">
      <w:pPr>
        <w:contextualSpacing w:val="0"/>
        <w:rPr/>
      </w:pPr>
      <w:r w:rsidDel="00000000" w:rsidR="00000000" w:rsidRPr="00000000">
        <w:rPr>
          <w:rtl w:val="0"/>
        </w:rPr>
        <w:t xml:space="preserve">Sinais de fundoplicatura gástrica. </w:t>
      </w:r>
    </w:p>
    <w:p w:rsidR="00000000" w:rsidDel="00000000" w:rsidP="00000000" w:rsidRDefault="00000000" w:rsidRPr="00000000">
      <w:pPr>
        <w:contextualSpacing w:val="0"/>
        <w:rPr/>
      </w:pPr>
      <w:r w:rsidDel="00000000" w:rsidR="00000000" w:rsidRPr="00000000">
        <w:rPr>
          <w:rtl w:val="0"/>
        </w:rPr>
        <w:t xml:space="preserve">Fígado de dimensões e contornos preservados, com atenuação homogênea, neste estudo sem contraste endovenoso. </w:t>
      </w:r>
    </w:p>
    <w:p w:rsidR="00000000" w:rsidDel="00000000" w:rsidP="00000000" w:rsidRDefault="00000000" w:rsidRPr="00000000">
      <w:pPr>
        <w:contextualSpacing w:val="0"/>
        <w:rPr/>
      </w:pPr>
      <w:r w:rsidDel="00000000" w:rsidR="00000000" w:rsidRPr="00000000">
        <w:rPr>
          <w:rtl w:val="0"/>
        </w:rPr>
        <w:t xml:space="preserve">Não há dilatação das vias biliares. </w:t>
      </w:r>
    </w:p>
    <w:p w:rsidR="00000000" w:rsidDel="00000000" w:rsidP="00000000" w:rsidRDefault="00000000" w:rsidRPr="00000000">
      <w:pPr>
        <w:contextualSpacing w:val="0"/>
        <w:rPr/>
      </w:pPr>
      <w:r w:rsidDel="00000000" w:rsidR="00000000" w:rsidRPr="00000000">
        <w:rPr>
          <w:rtl w:val="0"/>
        </w:rPr>
        <w:t xml:space="preserve">Baço, pâncreas e adrenais sem particularidades. </w:t>
      </w:r>
    </w:p>
    <w:p w:rsidR="00000000" w:rsidDel="00000000" w:rsidP="00000000" w:rsidRDefault="00000000" w:rsidRPr="00000000">
      <w:pPr>
        <w:contextualSpacing w:val="0"/>
        <w:rPr/>
      </w:pPr>
      <w:r w:rsidDel="00000000" w:rsidR="00000000" w:rsidRPr="00000000">
        <w:rPr>
          <w:rtl w:val="0"/>
        </w:rPr>
        <w:t xml:space="preserve">Rins tópicos, de dimensões normais. Não se evidenciam imagens de cálculos ou hidronefrose. </w:t>
      </w:r>
    </w:p>
    <w:p w:rsidR="00000000" w:rsidDel="00000000" w:rsidP="00000000" w:rsidRDefault="00000000" w:rsidRPr="00000000">
      <w:pPr>
        <w:contextualSpacing w:val="0"/>
        <w:rPr/>
      </w:pPr>
      <w:r w:rsidDel="00000000" w:rsidR="00000000" w:rsidRPr="00000000">
        <w:rPr>
          <w:rtl w:val="0"/>
        </w:rPr>
        <w:t xml:space="preserve">Apêndice cecal com calibre e espessura parietal no limite superior da normalidade, sem nítida densificação dos planos adiposos adjacentes. Mínimo espessamento da fáscia lateroconal direita. Embora tais alterações devam ser reacionais, um eventual controle deve ser realizado no intuito de se afastar apendicite aguda. </w:t>
      </w:r>
    </w:p>
    <w:p w:rsidR="00000000" w:rsidDel="00000000" w:rsidP="00000000" w:rsidRDefault="00000000" w:rsidRPr="00000000">
      <w:pPr>
        <w:contextualSpacing w:val="0"/>
        <w:rPr/>
      </w:pPr>
      <w:r w:rsidDel="00000000" w:rsidR="00000000" w:rsidRPr="00000000">
        <w:rPr>
          <w:rtl w:val="0"/>
        </w:rPr>
        <w:t xml:space="preserve">Linfonodos mesentéricos proeminentes em flanco e fossa ilíaca direita. </w:t>
      </w:r>
    </w:p>
    <w:p w:rsidR="00000000" w:rsidDel="00000000" w:rsidP="00000000" w:rsidRDefault="00000000" w:rsidRPr="00000000">
      <w:pPr>
        <w:contextualSpacing w:val="0"/>
        <w:rPr/>
      </w:pPr>
      <w:r w:rsidDel="00000000" w:rsidR="00000000" w:rsidRPr="00000000">
        <w:rPr>
          <w:rtl w:val="0"/>
        </w:rPr>
        <w:t xml:space="preserve">Mínima distensão dos segmentos cólicos. Moderada coproestase cólica, especialmente em cólons ascendente / transverso. </w:t>
      </w:r>
    </w:p>
    <w:p w:rsidR="00000000" w:rsidDel="00000000" w:rsidP="00000000" w:rsidRDefault="00000000" w:rsidRPr="00000000">
      <w:pPr>
        <w:contextualSpacing w:val="0"/>
        <w:rPr/>
      </w:pPr>
      <w:r w:rsidDel="00000000" w:rsidR="00000000" w:rsidRPr="00000000">
        <w:rPr>
          <w:rtl w:val="0"/>
        </w:rPr>
        <w:t xml:space="preserve">Linfonodos retroperitoneais aumentados em número e de dimensões preservadas. </w:t>
      </w:r>
    </w:p>
    <w:p w:rsidR="00000000" w:rsidDel="00000000" w:rsidP="00000000" w:rsidRDefault="00000000" w:rsidRPr="00000000">
      <w:pPr>
        <w:contextualSpacing w:val="0"/>
        <w:rPr/>
      </w:pPr>
      <w:r w:rsidDel="00000000" w:rsidR="00000000" w:rsidRPr="00000000">
        <w:rPr>
          <w:rtl w:val="0"/>
        </w:rPr>
        <w:t xml:space="preserve">Ausência de líquido livre na cavidade peritoneal. </w:t>
      </w:r>
    </w:p>
    <w:p w:rsidR="00000000" w:rsidDel="00000000" w:rsidP="00000000" w:rsidRDefault="00000000" w:rsidRPr="00000000">
      <w:pPr>
        <w:contextualSpacing w:val="0"/>
        <w:rPr/>
      </w:pPr>
      <w:r w:rsidDel="00000000" w:rsidR="00000000" w:rsidRPr="00000000">
        <w:rPr>
          <w:rtl w:val="0"/>
        </w:rPr>
        <w:t xml:space="preserve">Bexiga com paredes finas e conteúdo líquido homogêneo. </w:t>
      </w:r>
    </w:p>
    <w:p w:rsidR="00000000" w:rsidDel="00000000" w:rsidP="00000000" w:rsidRDefault="00000000" w:rsidRPr="00000000">
      <w:pPr>
        <w:contextualSpacing w:val="0"/>
        <w:rPr/>
      </w:pPr>
      <w:r w:rsidDel="00000000" w:rsidR="00000000" w:rsidRPr="00000000">
        <w:rPr>
          <w:rtl w:val="0"/>
        </w:rPr>
        <w:t xml:space="preserve">Pequeno derrame pleural bilateral associado a tênues densificações atelectásicas dos segmentos basais dos lobos inferiores.</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