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0C90EB" w14:textId="77777777" w:rsidR="006128D2" w:rsidRDefault="006128D2" w:rsidP="006128D2">
      <w:pPr>
        <w:pStyle w:val="Heading1"/>
      </w:pPr>
      <w:r>
        <w:rPr>
          <w:noProof/>
          <w:lang w:eastAsia="en-US"/>
        </w:rPr>
        <w:drawing>
          <wp:inline distT="0" distB="0" distL="0" distR="0" wp14:anchorId="4BB7F1FF" wp14:editId="6ACBABDC">
            <wp:extent cx="2387934" cy="50292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788" cy="51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05CCB" w14:textId="77777777" w:rsidR="006128D2" w:rsidRPr="006128D2" w:rsidRDefault="006128D2" w:rsidP="006128D2">
      <w:pPr>
        <w:pStyle w:val="Heading1"/>
        <w:jc w:val="center"/>
        <w:rPr>
          <w:rFonts w:ascii="Century Gothic" w:hAnsi="Century Gothic"/>
          <w:color w:val="4C216D"/>
        </w:rPr>
      </w:pPr>
      <w:r w:rsidRPr="006128D2">
        <w:rPr>
          <w:rFonts w:ascii="Century Gothic" w:hAnsi="Century Gothic"/>
          <w:color w:val="4C216D"/>
        </w:rPr>
        <w:t>Digitizing Guidelines</w:t>
      </w:r>
    </w:p>
    <w:p w14:paraId="21948DEC" w14:textId="77777777" w:rsidR="006128D2" w:rsidRPr="00A95035" w:rsidRDefault="006128D2" w:rsidP="006128D2">
      <w:pPr>
        <w:pStyle w:val="Heading2"/>
        <w:rPr>
          <w:rFonts w:ascii="Century Gothic" w:hAnsi="Century Gothic"/>
          <w:color w:val="auto"/>
          <w:sz w:val="22"/>
          <w:szCs w:val="22"/>
        </w:rPr>
      </w:pPr>
      <w:r w:rsidRPr="00A95035">
        <w:rPr>
          <w:rFonts w:ascii="Century Gothic" w:hAnsi="Century Gothic"/>
          <w:color w:val="auto"/>
          <w:sz w:val="22"/>
          <w:szCs w:val="22"/>
        </w:rPr>
        <w:t>Objective:</w:t>
      </w:r>
    </w:p>
    <w:p w14:paraId="5B1556B9" w14:textId="70B7D858" w:rsidR="006128D2" w:rsidRPr="00A95035" w:rsidRDefault="006128D2" w:rsidP="006128D2">
      <w:pPr>
        <w:rPr>
          <w:rFonts w:ascii="Century Gothic" w:hAnsi="Century Gothic"/>
          <w:color w:val="auto"/>
          <w:sz w:val="22"/>
          <w:szCs w:val="22"/>
        </w:rPr>
      </w:pPr>
      <w:r w:rsidRPr="00A95035">
        <w:rPr>
          <w:rFonts w:ascii="Century Gothic" w:hAnsi="Century Gothic"/>
          <w:color w:val="auto"/>
          <w:sz w:val="22"/>
          <w:szCs w:val="22"/>
        </w:rPr>
        <w:t>This handout will detail the steps you need to complete in order to properly digitize</w:t>
      </w:r>
      <w:r w:rsidR="0034658F">
        <w:rPr>
          <w:rFonts w:ascii="Century Gothic" w:hAnsi="Century Gothic"/>
          <w:color w:val="auto"/>
          <w:sz w:val="22"/>
          <w:szCs w:val="22"/>
        </w:rPr>
        <w:t>/scan</w:t>
      </w:r>
      <w:bookmarkStart w:id="0" w:name="_GoBack"/>
      <w:bookmarkEnd w:id="0"/>
      <w:r w:rsidRPr="00A95035">
        <w:rPr>
          <w:rFonts w:ascii="Century Gothic" w:hAnsi="Century Gothic"/>
          <w:color w:val="auto"/>
          <w:sz w:val="22"/>
          <w:szCs w:val="22"/>
        </w:rPr>
        <w:t xml:space="preserve"> items.</w:t>
      </w:r>
    </w:p>
    <w:p w14:paraId="5CACD5B1" w14:textId="77777777" w:rsidR="006128D2" w:rsidRPr="00A95035" w:rsidRDefault="006128D2" w:rsidP="006128D2">
      <w:pPr>
        <w:pStyle w:val="Heading2"/>
        <w:rPr>
          <w:rFonts w:ascii="Century Gothic" w:hAnsi="Century Gothic"/>
          <w:color w:val="auto"/>
          <w:sz w:val="22"/>
          <w:szCs w:val="22"/>
        </w:rPr>
      </w:pPr>
      <w:r w:rsidRPr="00A95035">
        <w:rPr>
          <w:rFonts w:ascii="Century Gothic" w:hAnsi="Century Gothic"/>
          <w:color w:val="auto"/>
          <w:sz w:val="22"/>
          <w:szCs w:val="22"/>
        </w:rPr>
        <w:t>Before you begin:</w:t>
      </w:r>
    </w:p>
    <w:p w14:paraId="6D8EC303" w14:textId="77777777" w:rsidR="006128D2" w:rsidRPr="00A95035" w:rsidRDefault="006128D2" w:rsidP="006128D2">
      <w:pPr>
        <w:pStyle w:val="ListParagraph"/>
        <w:numPr>
          <w:ilvl w:val="0"/>
          <w:numId w:val="3"/>
        </w:numPr>
        <w:rPr>
          <w:rFonts w:ascii="Century Gothic" w:hAnsi="Century Gothic"/>
          <w:color w:val="auto"/>
          <w:sz w:val="22"/>
          <w:szCs w:val="22"/>
        </w:rPr>
      </w:pPr>
      <w:r w:rsidRPr="00A95035">
        <w:rPr>
          <w:rFonts w:ascii="Century Gothic" w:hAnsi="Century Gothic"/>
          <w:color w:val="auto"/>
          <w:sz w:val="22"/>
          <w:szCs w:val="22"/>
        </w:rPr>
        <w:t>Convert today’s date into one consecutive number (e.g. August 1, 2013 = 080113)</w:t>
      </w:r>
    </w:p>
    <w:p w14:paraId="18DC3085" w14:textId="36711A1B" w:rsidR="006128D2" w:rsidRDefault="006128D2" w:rsidP="006128D2">
      <w:pPr>
        <w:pStyle w:val="ListParagraph"/>
        <w:numPr>
          <w:ilvl w:val="0"/>
          <w:numId w:val="3"/>
        </w:numPr>
        <w:rPr>
          <w:rFonts w:ascii="Century Gothic" w:hAnsi="Century Gothic"/>
          <w:color w:val="auto"/>
          <w:sz w:val="22"/>
          <w:szCs w:val="22"/>
        </w:rPr>
      </w:pPr>
      <w:r w:rsidRPr="00A95035">
        <w:rPr>
          <w:rFonts w:ascii="Century Gothic" w:hAnsi="Century Gothic"/>
          <w:color w:val="auto"/>
          <w:sz w:val="22"/>
          <w:szCs w:val="22"/>
        </w:rPr>
        <w:t>Locate</w:t>
      </w:r>
      <w:r w:rsidR="00522EA2">
        <w:rPr>
          <w:rFonts w:ascii="Century Gothic" w:hAnsi="Century Gothic"/>
          <w:color w:val="auto"/>
          <w:sz w:val="22"/>
          <w:szCs w:val="22"/>
        </w:rPr>
        <w:t xml:space="preserve"> your cataloging spreadsheet</w:t>
      </w:r>
      <w:r w:rsidR="00FA497E">
        <w:rPr>
          <w:rFonts w:ascii="Century Gothic" w:hAnsi="Century Gothic"/>
          <w:color w:val="auto"/>
          <w:sz w:val="22"/>
          <w:szCs w:val="22"/>
        </w:rPr>
        <w:t>.</w:t>
      </w:r>
    </w:p>
    <w:p w14:paraId="523E1D7B" w14:textId="350F3080" w:rsidR="00522EA2" w:rsidRDefault="00522EA2" w:rsidP="006128D2">
      <w:pPr>
        <w:pStyle w:val="ListParagraph"/>
        <w:numPr>
          <w:ilvl w:val="0"/>
          <w:numId w:val="3"/>
        </w:numPr>
        <w:rPr>
          <w:rFonts w:ascii="Century Gothic" w:hAnsi="Century Gothic"/>
          <w:color w:val="auto"/>
          <w:sz w:val="22"/>
          <w:szCs w:val="22"/>
        </w:rPr>
      </w:pPr>
      <w:r>
        <w:rPr>
          <w:rFonts w:ascii="Century Gothic" w:hAnsi="Century Gothic"/>
          <w:color w:val="auto"/>
          <w:sz w:val="22"/>
          <w:szCs w:val="22"/>
        </w:rPr>
        <w:t>Yo</w:t>
      </w:r>
      <w:r w:rsidR="00841AE6">
        <w:rPr>
          <w:rFonts w:ascii="Century Gothic" w:hAnsi="Century Gothic"/>
          <w:color w:val="auto"/>
          <w:sz w:val="22"/>
          <w:szCs w:val="22"/>
        </w:rPr>
        <w:t>u’ll need your group hard drive to save files to</w:t>
      </w:r>
      <w:r w:rsidR="00D917E4">
        <w:rPr>
          <w:rFonts w:ascii="Century Gothic" w:hAnsi="Century Gothic"/>
          <w:color w:val="auto"/>
          <w:sz w:val="22"/>
          <w:szCs w:val="22"/>
        </w:rPr>
        <w:t>.</w:t>
      </w:r>
      <w:r w:rsidR="00FA497E">
        <w:rPr>
          <w:rFonts w:ascii="Century Gothic" w:hAnsi="Century Gothic"/>
          <w:color w:val="auto"/>
          <w:sz w:val="22"/>
          <w:szCs w:val="22"/>
        </w:rPr>
        <w:t xml:space="preserve"> </w:t>
      </w:r>
      <w:r w:rsidR="00FA497E" w:rsidRPr="00FA497E">
        <w:rPr>
          <w:rFonts w:ascii="Century Gothic" w:hAnsi="Century Gothic"/>
          <w:b/>
          <w:i/>
          <w:color w:val="auto"/>
          <w:sz w:val="22"/>
          <w:szCs w:val="22"/>
        </w:rPr>
        <w:t>Create a folder with your archive name to store all the files</w:t>
      </w:r>
      <w:r w:rsidR="00FA497E">
        <w:rPr>
          <w:rFonts w:ascii="Century Gothic" w:hAnsi="Century Gothic"/>
          <w:i/>
          <w:color w:val="auto"/>
          <w:sz w:val="22"/>
          <w:szCs w:val="22"/>
        </w:rPr>
        <w:t>.</w:t>
      </w:r>
      <w:r w:rsidR="00FA497E">
        <w:rPr>
          <w:rFonts w:ascii="Century Gothic" w:hAnsi="Century Gothic"/>
          <w:color w:val="auto"/>
          <w:sz w:val="22"/>
          <w:szCs w:val="22"/>
        </w:rPr>
        <w:t xml:space="preserve"> For example: </w:t>
      </w:r>
      <w:proofErr w:type="spellStart"/>
      <w:r w:rsidR="00FA497E">
        <w:rPr>
          <w:rFonts w:ascii="Century Gothic" w:hAnsi="Century Gothic"/>
          <w:i/>
          <w:color w:val="auto"/>
          <w:sz w:val="22"/>
          <w:szCs w:val="22"/>
        </w:rPr>
        <w:t>Cotera_Archive</w:t>
      </w:r>
      <w:proofErr w:type="spellEnd"/>
      <w:r w:rsidR="00FA497E">
        <w:rPr>
          <w:rFonts w:ascii="Century Gothic" w:hAnsi="Century Gothic"/>
          <w:i/>
          <w:color w:val="auto"/>
          <w:sz w:val="22"/>
          <w:szCs w:val="22"/>
        </w:rPr>
        <w:t xml:space="preserve">. Within this folder make a </w:t>
      </w:r>
      <w:r w:rsidR="00FA497E" w:rsidRPr="00FA497E">
        <w:rPr>
          <w:rFonts w:ascii="Century Gothic" w:hAnsi="Century Gothic"/>
          <w:b/>
          <w:i/>
          <w:color w:val="auto"/>
          <w:sz w:val="22"/>
          <w:szCs w:val="22"/>
        </w:rPr>
        <w:t>Scans</w:t>
      </w:r>
      <w:r w:rsidR="00FA497E">
        <w:rPr>
          <w:rFonts w:ascii="Century Gothic" w:hAnsi="Century Gothic"/>
          <w:b/>
          <w:i/>
          <w:color w:val="auto"/>
          <w:sz w:val="22"/>
          <w:szCs w:val="22"/>
        </w:rPr>
        <w:t xml:space="preserve"> </w:t>
      </w:r>
      <w:r w:rsidR="00FA497E">
        <w:rPr>
          <w:rFonts w:ascii="Century Gothic" w:hAnsi="Century Gothic"/>
          <w:i/>
          <w:color w:val="auto"/>
          <w:sz w:val="22"/>
          <w:szCs w:val="22"/>
        </w:rPr>
        <w:t>folder</w:t>
      </w:r>
      <w:r w:rsidR="00FA497E" w:rsidRPr="00FA497E">
        <w:rPr>
          <w:rFonts w:ascii="Century Gothic" w:hAnsi="Century Gothic"/>
          <w:b/>
          <w:i/>
          <w:color w:val="auto"/>
          <w:sz w:val="22"/>
          <w:szCs w:val="22"/>
        </w:rPr>
        <w:t xml:space="preserve"> </w:t>
      </w:r>
      <w:r w:rsidR="00FA497E">
        <w:rPr>
          <w:rFonts w:ascii="Century Gothic" w:hAnsi="Century Gothic"/>
          <w:i/>
          <w:color w:val="auto"/>
          <w:sz w:val="22"/>
          <w:szCs w:val="22"/>
        </w:rPr>
        <w:t xml:space="preserve">and a </w:t>
      </w:r>
      <w:r w:rsidR="00FA497E" w:rsidRPr="00FA497E">
        <w:rPr>
          <w:rFonts w:ascii="Century Gothic" w:hAnsi="Century Gothic"/>
          <w:b/>
          <w:i/>
          <w:color w:val="auto"/>
          <w:sz w:val="22"/>
          <w:szCs w:val="22"/>
        </w:rPr>
        <w:t>Video</w:t>
      </w:r>
      <w:r w:rsidR="00FA497E">
        <w:rPr>
          <w:rFonts w:ascii="Century Gothic" w:hAnsi="Century Gothic"/>
          <w:i/>
          <w:color w:val="auto"/>
          <w:sz w:val="22"/>
          <w:szCs w:val="22"/>
        </w:rPr>
        <w:t xml:space="preserve"> folder.</w:t>
      </w:r>
    </w:p>
    <w:p w14:paraId="5D487134" w14:textId="44E5EE7A" w:rsidR="004A445C" w:rsidRPr="00A95035" w:rsidRDefault="00FA497E" w:rsidP="006128D2">
      <w:pPr>
        <w:pStyle w:val="ListParagraph"/>
        <w:numPr>
          <w:ilvl w:val="0"/>
          <w:numId w:val="3"/>
        </w:numPr>
        <w:rPr>
          <w:rFonts w:ascii="Century Gothic" w:hAnsi="Century Gothic"/>
          <w:color w:val="auto"/>
          <w:sz w:val="22"/>
          <w:szCs w:val="22"/>
        </w:rPr>
      </w:pPr>
      <w:r>
        <w:rPr>
          <w:rFonts w:ascii="Century Gothic" w:hAnsi="Century Gothic"/>
          <w:color w:val="auto"/>
          <w:sz w:val="22"/>
          <w:szCs w:val="22"/>
        </w:rPr>
        <w:t xml:space="preserve">You’ll need </w:t>
      </w:r>
      <w:r w:rsidR="004A445C">
        <w:rPr>
          <w:rFonts w:ascii="Century Gothic" w:hAnsi="Century Gothic"/>
          <w:color w:val="auto"/>
          <w:sz w:val="22"/>
          <w:szCs w:val="22"/>
        </w:rPr>
        <w:t xml:space="preserve">at least 10gbs free space on your designated data wrangler’s </w:t>
      </w:r>
      <w:proofErr w:type="spellStart"/>
      <w:r w:rsidR="004A445C">
        <w:rPr>
          <w:rFonts w:ascii="Century Gothic" w:hAnsi="Century Gothic"/>
          <w:color w:val="auto"/>
          <w:sz w:val="22"/>
          <w:szCs w:val="22"/>
        </w:rPr>
        <w:t>M+Box</w:t>
      </w:r>
      <w:proofErr w:type="spellEnd"/>
      <w:r w:rsidR="004A445C">
        <w:rPr>
          <w:rFonts w:ascii="Century Gothic" w:hAnsi="Century Gothic"/>
          <w:color w:val="auto"/>
          <w:sz w:val="22"/>
          <w:szCs w:val="22"/>
        </w:rPr>
        <w:t xml:space="preserve"> Account.</w:t>
      </w:r>
      <w:r>
        <w:rPr>
          <w:rFonts w:ascii="Century Gothic" w:hAnsi="Century Gothic"/>
          <w:color w:val="auto"/>
          <w:sz w:val="22"/>
          <w:szCs w:val="22"/>
        </w:rPr>
        <w:t xml:space="preserve"> See Step 3 for more information o</w:t>
      </w:r>
      <w:r w:rsidR="000E0D4F">
        <w:rPr>
          <w:rFonts w:ascii="Century Gothic" w:hAnsi="Century Gothic"/>
          <w:color w:val="auto"/>
          <w:sz w:val="22"/>
          <w:szCs w:val="22"/>
        </w:rPr>
        <w:t>n</w:t>
      </w:r>
      <w:r>
        <w:rPr>
          <w:rFonts w:ascii="Century Gothic" w:hAnsi="Century Gothic"/>
          <w:color w:val="auto"/>
          <w:sz w:val="22"/>
          <w:szCs w:val="22"/>
        </w:rPr>
        <w:t xml:space="preserve"> </w:t>
      </w:r>
      <w:proofErr w:type="spellStart"/>
      <w:r>
        <w:rPr>
          <w:rFonts w:ascii="Century Gothic" w:hAnsi="Century Gothic"/>
          <w:color w:val="auto"/>
          <w:sz w:val="22"/>
          <w:szCs w:val="22"/>
        </w:rPr>
        <w:t>M+Box</w:t>
      </w:r>
      <w:proofErr w:type="spellEnd"/>
      <w:r>
        <w:rPr>
          <w:rFonts w:ascii="Century Gothic" w:hAnsi="Century Gothic"/>
          <w:color w:val="auto"/>
          <w:sz w:val="22"/>
          <w:szCs w:val="22"/>
        </w:rPr>
        <w:t>.</w:t>
      </w:r>
    </w:p>
    <w:p w14:paraId="33FDD63F" w14:textId="77777777" w:rsidR="006128D2" w:rsidRPr="00A95035" w:rsidRDefault="006128D2" w:rsidP="006128D2">
      <w:pPr>
        <w:pStyle w:val="Heading2"/>
        <w:rPr>
          <w:rFonts w:ascii="Century Gothic" w:hAnsi="Century Gothic"/>
          <w:color w:val="auto"/>
          <w:sz w:val="22"/>
          <w:szCs w:val="22"/>
        </w:rPr>
      </w:pPr>
      <w:r w:rsidRPr="00A95035">
        <w:rPr>
          <w:rFonts w:ascii="Century Gothic" w:hAnsi="Century Gothic"/>
          <w:color w:val="auto"/>
          <w:sz w:val="22"/>
          <w:szCs w:val="22"/>
        </w:rPr>
        <w:t>Steps:</w:t>
      </w:r>
    </w:p>
    <w:p w14:paraId="2C10EB35" w14:textId="77777777" w:rsidR="006128D2" w:rsidRPr="004A445C" w:rsidRDefault="006128D2" w:rsidP="006128D2">
      <w:pPr>
        <w:rPr>
          <w:rFonts w:ascii="Century Gothic" w:hAnsi="Century Gothic"/>
          <w:b/>
          <w:i/>
          <w:color w:val="auto"/>
          <w:sz w:val="22"/>
          <w:szCs w:val="22"/>
        </w:rPr>
      </w:pPr>
      <w:r w:rsidRPr="004A445C">
        <w:rPr>
          <w:rFonts w:ascii="Century Gothic" w:hAnsi="Century Gothic"/>
          <w:b/>
          <w:i/>
          <w:color w:val="auto"/>
          <w:sz w:val="22"/>
          <w:szCs w:val="22"/>
        </w:rPr>
        <w:t>Step 1. Sorting</w:t>
      </w:r>
    </w:p>
    <w:p w14:paraId="201C0C33" w14:textId="77777777" w:rsidR="006128D2" w:rsidRPr="00A95035" w:rsidRDefault="00D917E4" w:rsidP="006128D2">
      <w:pPr>
        <w:pStyle w:val="ListParagraph"/>
        <w:numPr>
          <w:ilvl w:val="1"/>
          <w:numId w:val="1"/>
        </w:numPr>
        <w:ind w:left="1080"/>
        <w:rPr>
          <w:rFonts w:ascii="Century Gothic" w:hAnsi="Century Gothic"/>
          <w:color w:val="auto"/>
          <w:sz w:val="22"/>
          <w:szCs w:val="22"/>
        </w:rPr>
      </w:pPr>
      <w:r>
        <w:rPr>
          <w:rFonts w:ascii="Century Gothic" w:hAnsi="Century Gothic"/>
          <w:color w:val="auto"/>
          <w:sz w:val="22"/>
          <w:szCs w:val="22"/>
        </w:rPr>
        <w:t>Carefully s</w:t>
      </w:r>
      <w:r w:rsidR="006128D2" w:rsidRPr="00A95035">
        <w:rPr>
          <w:rFonts w:ascii="Century Gothic" w:hAnsi="Century Gothic"/>
          <w:color w:val="auto"/>
          <w:sz w:val="22"/>
          <w:szCs w:val="22"/>
        </w:rPr>
        <w:t>ort items into documents and photographs</w:t>
      </w:r>
    </w:p>
    <w:p w14:paraId="6F0CBFFD" w14:textId="77777777" w:rsidR="006128D2" w:rsidRDefault="006128D2" w:rsidP="006128D2">
      <w:pPr>
        <w:pStyle w:val="ListParagraph"/>
        <w:numPr>
          <w:ilvl w:val="1"/>
          <w:numId w:val="1"/>
        </w:numPr>
        <w:ind w:left="1080"/>
        <w:rPr>
          <w:rFonts w:ascii="Century Gothic" w:hAnsi="Century Gothic"/>
          <w:color w:val="auto"/>
          <w:sz w:val="22"/>
          <w:szCs w:val="22"/>
        </w:rPr>
      </w:pPr>
      <w:r w:rsidRPr="00A95035">
        <w:rPr>
          <w:rFonts w:ascii="Century Gothic" w:hAnsi="Century Gothic"/>
          <w:color w:val="auto"/>
          <w:sz w:val="22"/>
          <w:szCs w:val="22"/>
        </w:rPr>
        <w:t>Sort photographs into (a) 8’’ x 10’’ or larger, (b) 5’’ x 7’’, and (c) 4’’ x 5’’ or smaller</w:t>
      </w:r>
    </w:p>
    <w:p w14:paraId="572E4758" w14:textId="77777777" w:rsidR="00D917E4" w:rsidRPr="00A95035" w:rsidRDefault="00D917E4" w:rsidP="006128D2">
      <w:pPr>
        <w:pStyle w:val="ListParagraph"/>
        <w:numPr>
          <w:ilvl w:val="1"/>
          <w:numId w:val="1"/>
        </w:numPr>
        <w:ind w:left="1080"/>
        <w:rPr>
          <w:rFonts w:ascii="Century Gothic" w:hAnsi="Century Gothic"/>
          <w:color w:val="auto"/>
          <w:sz w:val="22"/>
          <w:szCs w:val="22"/>
        </w:rPr>
      </w:pPr>
      <w:r>
        <w:rPr>
          <w:rFonts w:ascii="Century Gothic" w:hAnsi="Century Gothic"/>
          <w:color w:val="auto"/>
          <w:sz w:val="22"/>
          <w:szCs w:val="22"/>
        </w:rPr>
        <w:t xml:space="preserve">Set aside tricky or hard to scan pieces for later. </w:t>
      </w:r>
    </w:p>
    <w:p w14:paraId="2573CD51" w14:textId="77777777" w:rsidR="006128D2" w:rsidRPr="004A445C" w:rsidRDefault="006128D2" w:rsidP="006128D2">
      <w:pPr>
        <w:rPr>
          <w:rFonts w:ascii="Century Gothic" w:hAnsi="Century Gothic"/>
          <w:b/>
          <w:i/>
          <w:color w:val="auto"/>
          <w:sz w:val="22"/>
          <w:szCs w:val="22"/>
        </w:rPr>
      </w:pPr>
      <w:r w:rsidRPr="004A445C">
        <w:rPr>
          <w:rFonts w:ascii="Century Gothic" w:hAnsi="Century Gothic"/>
          <w:b/>
          <w:i/>
          <w:color w:val="auto"/>
          <w:sz w:val="22"/>
          <w:szCs w:val="22"/>
        </w:rPr>
        <w:t>Step 2. Scanning</w:t>
      </w:r>
    </w:p>
    <w:p w14:paraId="142A3A2D" w14:textId="33068207" w:rsidR="004B7AF3" w:rsidRDefault="004B7AF3" w:rsidP="006128D2">
      <w:pPr>
        <w:ind w:left="720"/>
        <w:rPr>
          <w:rFonts w:ascii="Century Gothic" w:hAnsi="Century Gothic"/>
          <w:color w:val="auto"/>
          <w:sz w:val="22"/>
          <w:szCs w:val="22"/>
        </w:rPr>
      </w:pPr>
      <w:proofErr w:type="gramStart"/>
      <w:r>
        <w:rPr>
          <w:rFonts w:ascii="Century Gothic" w:hAnsi="Century Gothic"/>
          <w:color w:val="auto"/>
          <w:sz w:val="22"/>
          <w:szCs w:val="22"/>
        </w:rPr>
        <w:t>2.1 Open EPSON Scan software,</w:t>
      </w:r>
      <w:proofErr w:type="gramEnd"/>
      <w:r>
        <w:rPr>
          <w:rFonts w:ascii="Century Gothic" w:hAnsi="Century Gothic"/>
          <w:color w:val="auto"/>
          <w:sz w:val="22"/>
          <w:szCs w:val="22"/>
        </w:rPr>
        <w:t xml:space="preserve"> it may be stored in your applications folder.</w:t>
      </w:r>
    </w:p>
    <w:p w14:paraId="7FD31955" w14:textId="5817E72A" w:rsidR="006128D2" w:rsidRPr="00A95035" w:rsidRDefault="004B7AF3" w:rsidP="006128D2">
      <w:pPr>
        <w:ind w:left="720"/>
        <w:rPr>
          <w:rFonts w:ascii="Century Gothic" w:hAnsi="Century Gothic"/>
          <w:color w:val="auto"/>
          <w:sz w:val="22"/>
          <w:szCs w:val="22"/>
        </w:rPr>
      </w:pPr>
      <w:r>
        <w:rPr>
          <w:rFonts w:ascii="Century Gothic" w:hAnsi="Century Gothic"/>
          <w:color w:val="auto"/>
          <w:sz w:val="22"/>
          <w:szCs w:val="22"/>
        </w:rPr>
        <w:t>2.2</w:t>
      </w:r>
      <w:r w:rsidR="000E0D4F">
        <w:rPr>
          <w:rFonts w:ascii="Century Gothic" w:hAnsi="Century Gothic"/>
          <w:color w:val="auto"/>
          <w:sz w:val="22"/>
          <w:szCs w:val="22"/>
        </w:rPr>
        <w:t xml:space="preserve"> Determine the correct</w:t>
      </w:r>
      <w:r w:rsidR="006128D2" w:rsidRPr="00A95035">
        <w:rPr>
          <w:rFonts w:ascii="Century Gothic" w:hAnsi="Century Gothic"/>
          <w:color w:val="auto"/>
          <w:sz w:val="22"/>
          <w:szCs w:val="22"/>
        </w:rPr>
        <w:t xml:space="preserve"> PPI resolution</w:t>
      </w:r>
      <w:r w:rsidR="00EE07EF">
        <w:rPr>
          <w:rFonts w:ascii="Century Gothic" w:hAnsi="Century Gothic"/>
          <w:color w:val="auto"/>
          <w:sz w:val="22"/>
          <w:szCs w:val="22"/>
        </w:rPr>
        <w:t xml:space="preserve"> based on your image size. You’ll need to input this in the scanning window described in step 2.2.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05"/>
        <w:gridCol w:w="3330"/>
        <w:gridCol w:w="4171"/>
      </w:tblGrid>
      <w:tr w:rsidR="00A95035" w:rsidRPr="00A95035" w14:paraId="607AF103" w14:textId="77777777" w:rsidTr="00E6231B">
        <w:trPr>
          <w:trHeight w:val="233"/>
        </w:trPr>
        <w:tc>
          <w:tcPr>
            <w:tcW w:w="1705" w:type="dxa"/>
            <w:shd w:val="clear" w:color="auto" w:fill="4C216D"/>
          </w:tcPr>
          <w:p w14:paraId="607FC75D" w14:textId="77777777" w:rsidR="00A95035" w:rsidRPr="00A95035" w:rsidRDefault="00A95035" w:rsidP="00A95035">
            <w:pPr>
              <w:pStyle w:val="NoSpacing"/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A95035">
              <w:rPr>
                <w:rFonts w:ascii="Century Gothic" w:hAnsi="Century Gothic"/>
                <w:color w:val="FFFFFF" w:themeColor="background1"/>
                <w:sz w:val="24"/>
                <w:szCs w:val="24"/>
              </w:rPr>
              <w:t>Item</w:t>
            </w:r>
          </w:p>
        </w:tc>
        <w:tc>
          <w:tcPr>
            <w:tcW w:w="3330" w:type="dxa"/>
            <w:shd w:val="clear" w:color="auto" w:fill="4C216D"/>
          </w:tcPr>
          <w:p w14:paraId="211033CC" w14:textId="77777777" w:rsidR="00A95035" w:rsidRPr="00A95035" w:rsidRDefault="00A95035" w:rsidP="00A95035">
            <w:pPr>
              <w:pStyle w:val="NoSpacing"/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A95035">
              <w:rPr>
                <w:rFonts w:ascii="Century Gothic" w:hAnsi="Century Gothic"/>
                <w:color w:val="FFFFFF" w:themeColor="background1"/>
                <w:sz w:val="24"/>
                <w:szCs w:val="24"/>
              </w:rPr>
              <w:t>Size</w:t>
            </w:r>
          </w:p>
        </w:tc>
        <w:tc>
          <w:tcPr>
            <w:tcW w:w="4171" w:type="dxa"/>
            <w:shd w:val="clear" w:color="auto" w:fill="4C216D"/>
          </w:tcPr>
          <w:p w14:paraId="059FDA00" w14:textId="77777777" w:rsidR="00A95035" w:rsidRPr="00A95035" w:rsidRDefault="00A95035" w:rsidP="00A95035">
            <w:pPr>
              <w:pStyle w:val="NoSpacing"/>
              <w:jc w:val="center"/>
              <w:rPr>
                <w:rFonts w:ascii="Century Gothic" w:hAnsi="Century Gothic"/>
                <w:color w:val="FFFFFF" w:themeColor="background1"/>
                <w:sz w:val="24"/>
                <w:szCs w:val="24"/>
              </w:rPr>
            </w:pPr>
            <w:r w:rsidRPr="00A95035">
              <w:rPr>
                <w:rFonts w:ascii="Century Gothic" w:hAnsi="Century Gothic"/>
                <w:color w:val="FFFFFF" w:themeColor="background1"/>
                <w:sz w:val="24"/>
                <w:szCs w:val="24"/>
              </w:rPr>
              <w:t>Minimum Resolution in PPI</w:t>
            </w:r>
          </w:p>
        </w:tc>
      </w:tr>
      <w:tr w:rsidR="00A95035" w:rsidRPr="00A95035" w14:paraId="2FFF4C20" w14:textId="77777777" w:rsidTr="00E6231B">
        <w:tc>
          <w:tcPr>
            <w:tcW w:w="1705" w:type="dxa"/>
          </w:tcPr>
          <w:p w14:paraId="677CF713" w14:textId="77777777" w:rsidR="00A95035" w:rsidRPr="00E6231B" w:rsidRDefault="00A95035" w:rsidP="00A95035">
            <w:pPr>
              <w:pStyle w:val="NoSpacing"/>
              <w:rPr>
                <w:rFonts w:ascii="Century Gothic" w:hAnsi="Century Gothic"/>
                <w:color w:val="auto"/>
              </w:rPr>
            </w:pPr>
            <w:r w:rsidRPr="00E6231B">
              <w:rPr>
                <w:rFonts w:ascii="Century Gothic" w:hAnsi="Century Gothic"/>
                <w:color w:val="auto"/>
              </w:rPr>
              <w:t>Documents</w:t>
            </w:r>
          </w:p>
        </w:tc>
        <w:tc>
          <w:tcPr>
            <w:tcW w:w="3330" w:type="dxa"/>
          </w:tcPr>
          <w:p w14:paraId="401F7ED3" w14:textId="77777777" w:rsidR="00A95035" w:rsidRPr="00E6231B" w:rsidRDefault="00A95035" w:rsidP="00A95035">
            <w:pPr>
              <w:pStyle w:val="NoSpacing"/>
              <w:rPr>
                <w:rFonts w:ascii="Century Gothic" w:hAnsi="Century Gothic"/>
                <w:color w:val="auto"/>
              </w:rPr>
            </w:pPr>
          </w:p>
        </w:tc>
        <w:tc>
          <w:tcPr>
            <w:tcW w:w="4171" w:type="dxa"/>
          </w:tcPr>
          <w:p w14:paraId="13514636" w14:textId="77777777" w:rsidR="00A95035" w:rsidRPr="00E6231B" w:rsidRDefault="00A95035" w:rsidP="00A95035">
            <w:pPr>
              <w:pStyle w:val="NoSpacing"/>
              <w:rPr>
                <w:rFonts w:ascii="Century Gothic" w:hAnsi="Century Gothic"/>
                <w:color w:val="auto"/>
              </w:rPr>
            </w:pPr>
          </w:p>
        </w:tc>
      </w:tr>
      <w:tr w:rsidR="00A95035" w:rsidRPr="00A95035" w14:paraId="024322F7" w14:textId="77777777" w:rsidTr="00E6231B">
        <w:tc>
          <w:tcPr>
            <w:tcW w:w="1705" w:type="dxa"/>
            <w:shd w:val="clear" w:color="auto" w:fill="E7E6E6" w:themeFill="background2"/>
          </w:tcPr>
          <w:p w14:paraId="70183E8A" w14:textId="77777777" w:rsidR="00A95035" w:rsidRPr="00E6231B" w:rsidRDefault="00A95035" w:rsidP="00A95035">
            <w:pPr>
              <w:pStyle w:val="NoSpacing"/>
              <w:rPr>
                <w:rFonts w:ascii="Century Gothic" w:hAnsi="Century Gothic"/>
                <w:color w:val="auto"/>
              </w:rPr>
            </w:pPr>
          </w:p>
        </w:tc>
        <w:tc>
          <w:tcPr>
            <w:tcW w:w="3330" w:type="dxa"/>
            <w:shd w:val="clear" w:color="auto" w:fill="E7E6E6" w:themeFill="background2"/>
          </w:tcPr>
          <w:p w14:paraId="6D2428F2" w14:textId="77777777" w:rsidR="00A95035" w:rsidRPr="00E6231B" w:rsidRDefault="00A95035" w:rsidP="00A95035">
            <w:pPr>
              <w:pStyle w:val="NoSpacing"/>
              <w:jc w:val="center"/>
              <w:rPr>
                <w:rFonts w:ascii="Century Gothic" w:hAnsi="Century Gothic"/>
                <w:color w:val="auto"/>
              </w:rPr>
            </w:pPr>
            <w:r w:rsidRPr="00E6231B">
              <w:rPr>
                <w:rFonts w:ascii="Century Gothic" w:hAnsi="Century Gothic"/>
                <w:color w:val="auto"/>
              </w:rPr>
              <w:t>Any size</w:t>
            </w:r>
          </w:p>
        </w:tc>
        <w:tc>
          <w:tcPr>
            <w:tcW w:w="4171" w:type="dxa"/>
            <w:shd w:val="clear" w:color="auto" w:fill="E7E6E6" w:themeFill="background2"/>
          </w:tcPr>
          <w:p w14:paraId="1F43ACA6" w14:textId="77777777" w:rsidR="00A95035" w:rsidRPr="00E6231B" w:rsidRDefault="00A95035" w:rsidP="00A95035">
            <w:pPr>
              <w:pStyle w:val="NoSpacing"/>
              <w:jc w:val="center"/>
              <w:rPr>
                <w:rFonts w:ascii="Century Gothic" w:hAnsi="Century Gothic"/>
                <w:color w:val="auto"/>
              </w:rPr>
            </w:pPr>
            <w:r w:rsidRPr="00E6231B">
              <w:rPr>
                <w:rFonts w:ascii="Century Gothic" w:hAnsi="Century Gothic"/>
                <w:color w:val="auto"/>
              </w:rPr>
              <w:t>300</w:t>
            </w:r>
          </w:p>
        </w:tc>
      </w:tr>
      <w:tr w:rsidR="00A95035" w:rsidRPr="00A95035" w14:paraId="35B77FBD" w14:textId="77777777" w:rsidTr="00E6231B">
        <w:tc>
          <w:tcPr>
            <w:tcW w:w="1705" w:type="dxa"/>
          </w:tcPr>
          <w:p w14:paraId="64A11C38" w14:textId="77777777" w:rsidR="00A95035" w:rsidRPr="00E6231B" w:rsidRDefault="00522EA2" w:rsidP="00A95035">
            <w:pPr>
              <w:pStyle w:val="NoSpacing"/>
              <w:rPr>
                <w:rFonts w:ascii="Century Gothic" w:hAnsi="Century Gothic"/>
                <w:color w:val="auto"/>
              </w:rPr>
            </w:pPr>
            <w:r>
              <w:rPr>
                <w:rFonts w:ascii="Century Gothic" w:hAnsi="Century Gothic"/>
                <w:color w:val="auto"/>
              </w:rPr>
              <w:t>Photographs</w:t>
            </w:r>
          </w:p>
        </w:tc>
        <w:tc>
          <w:tcPr>
            <w:tcW w:w="3330" w:type="dxa"/>
          </w:tcPr>
          <w:p w14:paraId="13C47CEC" w14:textId="77777777" w:rsidR="00A95035" w:rsidRPr="00E6231B" w:rsidRDefault="00A95035" w:rsidP="00A95035">
            <w:pPr>
              <w:pStyle w:val="NoSpacing"/>
              <w:rPr>
                <w:rFonts w:ascii="Century Gothic" w:hAnsi="Century Gothic"/>
                <w:color w:val="auto"/>
              </w:rPr>
            </w:pPr>
          </w:p>
        </w:tc>
        <w:tc>
          <w:tcPr>
            <w:tcW w:w="4171" w:type="dxa"/>
          </w:tcPr>
          <w:p w14:paraId="73F9156A" w14:textId="77777777" w:rsidR="00A95035" w:rsidRPr="00E6231B" w:rsidRDefault="00A95035" w:rsidP="00A95035">
            <w:pPr>
              <w:pStyle w:val="NoSpacing"/>
              <w:rPr>
                <w:rFonts w:ascii="Century Gothic" w:hAnsi="Century Gothic"/>
                <w:color w:val="auto"/>
              </w:rPr>
            </w:pPr>
          </w:p>
        </w:tc>
      </w:tr>
      <w:tr w:rsidR="00A95035" w:rsidRPr="00A95035" w14:paraId="5A311A35" w14:textId="77777777" w:rsidTr="00E6231B">
        <w:tc>
          <w:tcPr>
            <w:tcW w:w="1705" w:type="dxa"/>
            <w:shd w:val="clear" w:color="auto" w:fill="E7E6E6" w:themeFill="background2"/>
          </w:tcPr>
          <w:p w14:paraId="5BAC55CB" w14:textId="77777777" w:rsidR="00A95035" w:rsidRPr="00E6231B" w:rsidRDefault="00A95035" w:rsidP="00A95035">
            <w:pPr>
              <w:pStyle w:val="NoSpacing"/>
              <w:rPr>
                <w:rFonts w:ascii="Century Gothic" w:hAnsi="Century Gothic"/>
                <w:color w:val="auto"/>
              </w:rPr>
            </w:pPr>
          </w:p>
        </w:tc>
        <w:tc>
          <w:tcPr>
            <w:tcW w:w="3330" w:type="dxa"/>
            <w:shd w:val="clear" w:color="auto" w:fill="E7E6E6" w:themeFill="background2"/>
          </w:tcPr>
          <w:p w14:paraId="7D64284E" w14:textId="77777777" w:rsidR="00A95035" w:rsidRPr="00E6231B" w:rsidRDefault="00A95035" w:rsidP="00A95035">
            <w:pPr>
              <w:pStyle w:val="NoSpacing"/>
              <w:jc w:val="center"/>
              <w:rPr>
                <w:rFonts w:ascii="Century Gothic" w:hAnsi="Century Gothic"/>
                <w:color w:val="auto"/>
              </w:rPr>
            </w:pPr>
            <w:r w:rsidRPr="00E6231B">
              <w:rPr>
                <w:rFonts w:ascii="Century Gothic" w:hAnsi="Century Gothic"/>
                <w:color w:val="auto"/>
              </w:rPr>
              <w:t>8’’ x 10’’ or larger</w:t>
            </w:r>
          </w:p>
        </w:tc>
        <w:tc>
          <w:tcPr>
            <w:tcW w:w="4171" w:type="dxa"/>
            <w:shd w:val="clear" w:color="auto" w:fill="E7E6E6" w:themeFill="background2"/>
          </w:tcPr>
          <w:p w14:paraId="066B3732" w14:textId="77777777" w:rsidR="00A95035" w:rsidRPr="00E6231B" w:rsidRDefault="00A95035" w:rsidP="00A95035">
            <w:pPr>
              <w:pStyle w:val="NoSpacing"/>
              <w:jc w:val="center"/>
              <w:rPr>
                <w:rFonts w:ascii="Century Gothic" w:hAnsi="Century Gothic"/>
                <w:color w:val="auto"/>
              </w:rPr>
            </w:pPr>
            <w:r w:rsidRPr="00E6231B">
              <w:rPr>
                <w:rFonts w:ascii="Century Gothic" w:hAnsi="Century Gothic"/>
                <w:color w:val="auto"/>
              </w:rPr>
              <w:t>400</w:t>
            </w:r>
          </w:p>
        </w:tc>
      </w:tr>
      <w:tr w:rsidR="00A95035" w:rsidRPr="00A95035" w14:paraId="7360C7F6" w14:textId="77777777" w:rsidTr="00E6231B">
        <w:tc>
          <w:tcPr>
            <w:tcW w:w="1705" w:type="dxa"/>
          </w:tcPr>
          <w:p w14:paraId="28C74111" w14:textId="77777777" w:rsidR="00A95035" w:rsidRPr="00E6231B" w:rsidRDefault="00A95035" w:rsidP="00A95035">
            <w:pPr>
              <w:pStyle w:val="NoSpacing"/>
              <w:rPr>
                <w:rFonts w:ascii="Century Gothic" w:hAnsi="Century Gothic"/>
                <w:color w:val="auto"/>
              </w:rPr>
            </w:pPr>
          </w:p>
        </w:tc>
        <w:tc>
          <w:tcPr>
            <w:tcW w:w="3330" w:type="dxa"/>
          </w:tcPr>
          <w:p w14:paraId="7F17EC88" w14:textId="77777777" w:rsidR="00A95035" w:rsidRPr="00E6231B" w:rsidRDefault="00A95035" w:rsidP="00A95035">
            <w:pPr>
              <w:pStyle w:val="NoSpacing"/>
              <w:jc w:val="center"/>
              <w:rPr>
                <w:rFonts w:ascii="Century Gothic" w:hAnsi="Century Gothic"/>
                <w:color w:val="auto"/>
              </w:rPr>
            </w:pPr>
            <w:r w:rsidRPr="00E6231B">
              <w:rPr>
                <w:rFonts w:ascii="Century Gothic" w:hAnsi="Century Gothic"/>
                <w:color w:val="auto"/>
              </w:rPr>
              <w:t>5’’ x 7’’</w:t>
            </w:r>
          </w:p>
        </w:tc>
        <w:tc>
          <w:tcPr>
            <w:tcW w:w="4171" w:type="dxa"/>
          </w:tcPr>
          <w:p w14:paraId="53DA28EC" w14:textId="77777777" w:rsidR="00A95035" w:rsidRPr="00E6231B" w:rsidRDefault="00A95035" w:rsidP="00A95035">
            <w:pPr>
              <w:pStyle w:val="NoSpacing"/>
              <w:jc w:val="center"/>
              <w:rPr>
                <w:rFonts w:ascii="Century Gothic" w:hAnsi="Century Gothic"/>
                <w:color w:val="auto"/>
              </w:rPr>
            </w:pPr>
            <w:r w:rsidRPr="00E6231B">
              <w:rPr>
                <w:rFonts w:ascii="Century Gothic" w:hAnsi="Century Gothic"/>
                <w:color w:val="auto"/>
              </w:rPr>
              <w:t>570</w:t>
            </w:r>
          </w:p>
        </w:tc>
      </w:tr>
      <w:tr w:rsidR="00A95035" w:rsidRPr="00A95035" w14:paraId="062FE7D2" w14:textId="77777777" w:rsidTr="00E6231B">
        <w:tc>
          <w:tcPr>
            <w:tcW w:w="1705" w:type="dxa"/>
            <w:shd w:val="clear" w:color="auto" w:fill="E7E6E6" w:themeFill="background2"/>
          </w:tcPr>
          <w:p w14:paraId="62E42D97" w14:textId="77777777" w:rsidR="00A95035" w:rsidRPr="00E6231B" w:rsidRDefault="00A95035" w:rsidP="00A95035">
            <w:pPr>
              <w:pStyle w:val="NoSpacing"/>
              <w:rPr>
                <w:rFonts w:ascii="Century Gothic" w:hAnsi="Century Gothic"/>
                <w:color w:val="auto"/>
              </w:rPr>
            </w:pPr>
          </w:p>
        </w:tc>
        <w:tc>
          <w:tcPr>
            <w:tcW w:w="3330" w:type="dxa"/>
            <w:shd w:val="clear" w:color="auto" w:fill="E7E6E6" w:themeFill="background2"/>
          </w:tcPr>
          <w:p w14:paraId="66B5D232" w14:textId="77777777" w:rsidR="00A95035" w:rsidRPr="00E6231B" w:rsidRDefault="00A95035" w:rsidP="00A95035">
            <w:pPr>
              <w:pStyle w:val="NoSpacing"/>
              <w:jc w:val="center"/>
              <w:rPr>
                <w:rFonts w:ascii="Century Gothic" w:hAnsi="Century Gothic"/>
                <w:color w:val="auto"/>
              </w:rPr>
            </w:pPr>
            <w:r w:rsidRPr="00E6231B">
              <w:rPr>
                <w:rFonts w:ascii="Century Gothic" w:hAnsi="Century Gothic"/>
                <w:color w:val="auto"/>
              </w:rPr>
              <w:t>4’’ x 5’’ or smaller</w:t>
            </w:r>
          </w:p>
        </w:tc>
        <w:tc>
          <w:tcPr>
            <w:tcW w:w="4171" w:type="dxa"/>
            <w:shd w:val="clear" w:color="auto" w:fill="E7E6E6" w:themeFill="background2"/>
          </w:tcPr>
          <w:p w14:paraId="684DA7EC" w14:textId="77777777" w:rsidR="00A95035" w:rsidRPr="00E6231B" w:rsidRDefault="00A95035" w:rsidP="00A95035">
            <w:pPr>
              <w:pStyle w:val="NoSpacing"/>
              <w:jc w:val="center"/>
              <w:rPr>
                <w:rFonts w:ascii="Century Gothic" w:hAnsi="Century Gothic"/>
                <w:color w:val="auto"/>
              </w:rPr>
            </w:pPr>
            <w:r w:rsidRPr="00E6231B">
              <w:rPr>
                <w:rFonts w:ascii="Century Gothic" w:hAnsi="Century Gothic"/>
                <w:color w:val="auto"/>
              </w:rPr>
              <w:t>800</w:t>
            </w:r>
          </w:p>
        </w:tc>
      </w:tr>
    </w:tbl>
    <w:p w14:paraId="76DD2A05" w14:textId="77777777" w:rsidR="006128D2" w:rsidRPr="00A95035" w:rsidRDefault="006128D2" w:rsidP="00A95035">
      <w:pPr>
        <w:spacing w:after="0" w:line="240" w:lineRule="auto"/>
        <w:rPr>
          <w:rFonts w:ascii="Century Gothic" w:hAnsi="Century Gothic"/>
          <w:sz w:val="24"/>
          <w:szCs w:val="24"/>
        </w:rPr>
      </w:pPr>
    </w:p>
    <w:p w14:paraId="4B70DF91" w14:textId="77777777" w:rsidR="00EE07EF" w:rsidRDefault="00EE07EF" w:rsidP="00EE07EF">
      <w:pPr>
        <w:ind w:left="720"/>
        <w:rPr>
          <w:rFonts w:ascii="Century Gothic" w:hAnsi="Century Gothic"/>
          <w:color w:val="auto"/>
          <w:sz w:val="22"/>
          <w:szCs w:val="22"/>
        </w:rPr>
      </w:pPr>
    </w:p>
    <w:p w14:paraId="443D8BE7" w14:textId="77777777" w:rsidR="00EE07EF" w:rsidRDefault="00EE07EF" w:rsidP="00EE07EF">
      <w:pPr>
        <w:ind w:left="720"/>
        <w:rPr>
          <w:rFonts w:ascii="Century Gothic" w:hAnsi="Century Gothic"/>
          <w:color w:val="auto"/>
          <w:sz w:val="22"/>
          <w:szCs w:val="22"/>
        </w:rPr>
      </w:pPr>
    </w:p>
    <w:p w14:paraId="2D9BC211" w14:textId="4606AD97" w:rsidR="00EE07EF" w:rsidRPr="00A95035" w:rsidRDefault="00C4088E" w:rsidP="00EE07EF">
      <w:pPr>
        <w:ind w:left="720"/>
        <w:rPr>
          <w:rFonts w:ascii="Century Gothic" w:hAnsi="Century Gothic"/>
          <w:color w:val="auto"/>
          <w:sz w:val="22"/>
          <w:szCs w:val="22"/>
        </w:rPr>
      </w:pPr>
      <w:r>
        <w:rPr>
          <w:rFonts w:ascii="Century Gothic" w:hAnsi="Century Gothic"/>
          <w:noProof/>
          <w:color w:val="auto"/>
          <w:sz w:val="22"/>
          <w:szCs w:val="22"/>
          <w:lang w:eastAsia="en-US"/>
        </w:rPr>
        <w:drawing>
          <wp:anchor distT="0" distB="0" distL="114300" distR="114300" simplePos="0" relativeHeight="251658240" behindDoc="0" locked="0" layoutInCell="1" allowOverlap="1" wp14:anchorId="4C95F1EA" wp14:editId="43066FB6">
            <wp:simplePos x="0" y="0"/>
            <wp:positionH relativeFrom="column">
              <wp:posOffset>-228600</wp:posOffset>
            </wp:positionH>
            <wp:positionV relativeFrom="paragraph">
              <wp:posOffset>685800</wp:posOffset>
            </wp:positionV>
            <wp:extent cx="3652520" cy="7371715"/>
            <wp:effectExtent l="0" t="0" r="508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nbox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2520" cy="7371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7AF3">
        <w:rPr>
          <w:rFonts w:ascii="Century Gothic" w:hAnsi="Century Gothic"/>
          <w:color w:val="auto"/>
          <w:sz w:val="22"/>
          <w:szCs w:val="22"/>
        </w:rPr>
        <w:t>2.3</w:t>
      </w:r>
      <w:r w:rsidR="00EE07EF">
        <w:rPr>
          <w:rFonts w:ascii="Century Gothic" w:hAnsi="Century Gothic"/>
          <w:color w:val="auto"/>
          <w:sz w:val="22"/>
          <w:szCs w:val="22"/>
        </w:rPr>
        <w:t xml:space="preserve"> </w:t>
      </w:r>
      <w:r>
        <w:rPr>
          <w:rFonts w:ascii="Century Gothic" w:hAnsi="Century Gothic"/>
          <w:color w:val="auto"/>
          <w:sz w:val="22"/>
          <w:szCs w:val="22"/>
        </w:rPr>
        <w:t>C</w:t>
      </w:r>
      <w:r w:rsidR="00EE07EF">
        <w:rPr>
          <w:rFonts w:ascii="Century Gothic" w:hAnsi="Century Gothic"/>
          <w:color w:val="auto"/>
          <w:sz w:val="22"/>
          <w:szCs w:val="22"/>
        </w:rPr>
        <w:t>onfigure your scan window to look like the one show</w:t>
      </w:r>
      <w:r w:rsidR="00A83644">
        <w:rPr>
          <w:rFonts w:ascii="Century Gothic" w:hAnsi="Century Gothic"/>
          <w:color w:val="auto"/>
          <w:sz w:val="22"/>
          <w:szCs w:val="22"/>
        </w:rPr>
        <w:t xml:space="preserve">n below. Fields outlined below </w:t>
      </w:r>
      <w:r w:rsidR="00EE07EF">
        <w:rPr>
          <w:rFonts w:ascii="Century Gothic" w:hAnsi="Century Gothic"/>
          <w:color w:val="auto"/>
          <w:sz w:val="22"/>
          <w:szCs w:val="22"/>
        </w:rPr>
        <w:t>are those that you will need to</w:t>
      </w:r>
      <w:r>
        <w:rPr>
          <w:rFonts w:ascii="Century Gothic" w:hAnsi="Century Gothic"/>
          <w:color w:val="auto"/>
          <w:sz w:val="22"/>
          <w:szCs w:val="22"/>
        </w:rPr>
        <w:t xml:space="preserve"> </w:t>
      </w:r>
      <w:r w:rsidR="00EE07EF">
        <w:rPr>
          <w:rFonts w:ascii="Century Gothic" w:hAnsi="Century Gothic"/>
          <w:color w:val="auto"/>
          <w:sz w:val="22"/>
          <w:szCs w:val="22"/>
        </w:rPr>
        <w:t>change/double check.</w:t>
      </w:r>
    </w:p>
    <w:p w14:paraId="521CA5FA" w14:textId="1DAA0769" w:rsidR="00EE07EF" w:rsidRDefault="00EE07EF" w:rsidP="00EE07EF">
      <w:pPr>
        <w:spacing w:after="0" w:line="240" w:lineRule="auto"/>
        <w:rPr>
          <w:rFonts w:ascii="Century Gothic" w:hAnsi="Century Gothic"/>
          <w:color w:val="auto"/>
          <w:sz w:val="22"/>
          <w:szCs w:val="22"/>
        </w:rPr>
      </w:pPr>
      <w:r>
        <w:rPr>
          <w:rFonts w:ascii="Century Gothic" w:hAnsi="Century Gothic"/>
          <w:color w:val="auto"/>
          <w:sz w:val="22"/>
          <w:szCs w:val="22"/>
        </w:rPr>
        <w:tab/>
      </w:r>
    </w:p>
    <w:p w14:paraId="23E06FB3" w14:textId="77777777" w:rsidR="004B7AF3" w:rsidRDefault="004B7AF3" w:rsidP="004B7AF3">
      <w:pPr>
        <w:spacing w:after="0" w:line="240" w:lineRule="auto"/>
        <w:rPr>
          <w:rFonts w:ascii="Century Gothic" w:hAnsi="Century Gothic"/>
          <w:color w:val="auto"/>
          <w:sz w:val="22"/>
          <w:szCs w:val="22"/>
        </w:rPr>
      </w:pPr>
    </w:p>
    <w:p w14:paraId="093E544C" w14:textId="77777777" w:rsidR="004B7AF3" w:rsidRDefault="00EE07EF" w:rsidP="004B7AF3">
      <w:pPr>
        <w:spacing w:after="0" w:line="240" w:lineRule="auto"/>
        <w:rPr>
          <w:rFonts w:ascii="Century Gothic" w:hAnsi="Century Gothic"/>
          <w:b/>
          <w:color w:val="auto"/>
          <w:sz w:val="22"/>
          <w:szCs w:val="22"/>
        </w:rPr>
      </w:pPr>
      <w:r>
        <w:rPr>
          <w:rFonts w:ascii="Century Gothic" w:hAnsi="Century Gothic"/>
          <w:b/>
          <w:color w:val="auto"/>
          <w:sz w:val="22"/>
          <w:szCs w:val="22"/>
        </w:rPr>
        <w:t xml:space="preserve">Set to PROFESSIONAL </w:t>
      </w:r>
    </w:p>
    <w:p w14:paraId="05389DE0" w14:textId="3734A44D" w:rsidR="00EE07EF" w:rsidRDefault="00EE07EF" w:rsidP="00EE07EF">
      <w:pPr>
        <w:spacing w:after="0" w:line="240" w:lineRule="auto"/>
        <w:ind w:left="720"/>
        <w:rPr>
          <w:rFonts w:ascii="Century Gothic" w:hAnsi="Century Gothic"/>
          <w:color w:val="auto"/>
          <w:sz w:val="22"/>
          <w:szCs w:val="22"/>
        </w:rPr>
      </w:pPr>
      <w:r>
        <w:rPr>
          <w:rFonts w:ascii="Century Gothic" w:hAnsi="Century Gothic"/>
          <w:b/>
          <w:color w:val="auto"/>
          <w:sz w:val="22"/>
          <w:szCs w:val="22"/>
        </w:rPr>
        <w:t>MODE</w:t>
      </w:r>
      <w:r>
        <w:rPr>
          <w:rFonts w:ascii="Century Gothic" w:hAnsi="Century Gothic"/>
          <w:color w:val="auto"/>
          <w:sz w:val="22"/>
          <w:szCs w:val="22"/>
        </w:rPr>
        <w:tab/>
      </w:r>
      <w:r>
        <w:rPr>
          <w:rFonts w:ascii="Century Gothic" w:hAnsi="Century Gothic"/>
          <w:color w:val="auto"/>
          <w:sz w:val="22"/>
          <w:szCs w:val="22"/>
        </w:rPr>
        <w:tab/>
      </w:r>
      <w:r>
        <w:rPr>
          <w:rFonts w:ascii="Century Gothic" w:hAnsi="Century Gothic"/>
          <w:color w:val="auto"/>
          <w:sz w:val="22"/>
          <w:szCs w:val="22"/>
        </w:rPr>
        <w:tab/>
      </w:r>
      <w:r>
        <w:rPr>
          <w:rFonts w:ascii="Century Gothic" w:hAnsi="Century Gothic"/>
          <w:color w:val="auto"/>
          <w:sz w:val="22"/>
          <w:szCs w:val="22"/>
        </w:rPr>
        <w:tab/>
      </w:r>
      <w:r>
        <w:rPr>
          <w:rFonts w:ascii="Century Gothic" w:hAnsi="Century Gothic"/>
          <w:color w:val="auto"/>
          <w:sz w:val="22"/>
          <w:szCs w:val="22"/>
        </w:rPr>
        <w:tab/>
      </w:r>
      <w:r>
        <w:rPr>
          <w:rFonts w:ascii="Century Gothic" w:hAnsi="Century Gothic"/>
          <w:color w:val="auto"/>
          <w:sz w:val="22"/>
          <w:szCs w:val="22"/>
        </w:rPr>
        <w:tab/>
      </w:r>
      <w:r>
        <w:rPr>
          <w:rFonts w:ascii="Century Gothic" w:hAnsi="Century Gothic"/>
          <w:color w:val="auto"/>
          <w:sz w:val="22"/>
          <w:szCs w:val="22"/>
        </w:rPr>
        <w:tab/>
      </w:r>
      <w:r>
        <w:rPr>
          <w:rFonts w:ascii="Century Gothic" w:hAnsi="Century Gothic"/>
          <w:color w:val="auto"/>
          <w:sz w:val="22"/>
          <w:szCs w:val="22"/>
        </w:rPr>
        <w:tab/>
      </w:r>
      <w:r>
        <w:rPr>
          <w:rFonts w:ascii="Century Gothic" w:hAnsi="Century Gothic"/>
          <w:color w:val="auto"/>
          <w:sz w:val="22"/>
          <w:szCs w:val="22"/>
        </w:rPr>
        <w:tab/>
      </w:r>
      <w:r>
        <w:rPr>
          <w:rFonts w:ascii="Century Gothic" w:hAnsi="Century Gothic"/>
          <w:color w:val="auto"/>
          <w:sz w:val="22"/>
          <w:szCs w:val="22"/>
        </w:rPr>
        <w:tab/>
      </w:r>
    </w:p>
    <w:p w14:paraId="0939BC8E" w14:textId="77777777" w:rsidR="00EE07EF" w:rsidRDefault="00EE07EF" w:rsidP="006128D2">
      <w:pPr>
        <w:spacing w:after="0" w:line="240" w:lineRule="auto"/>
        <w:ind w:left="720"/>
        <w:rPr>
          <w:rFonts w:ascii="Century Gothic" w:hAnsi="Century Gothic"/>
          <w:color w:val="auto"/>
          <w:sz w:val="22"/>
          <w:szCs w:val="22"/>
        </w:rPr>
      </w:pPr>
    </w:p>
    <w:p w14:paraId="07035B12" w14:textId="77777777" w:rsidR="00EE07EF" w:rsidRDefault="00EE07EF" w:rsidP="006128D2">
      <w:pPr>
        <w:spacing w:after="0" w:line="240" w:lineRule="auto"/>
        <w:ind w:left="720"/>
        <w:rPr>
          <w:rFonts w:ascii="Century Gothic" w:hAnsi="Century Gothic"/>
          <w:color w:val="auto"/>
          <w:sz w:val="22"/>
          <w:szCs w:val="22"/>
        </w:rPr>
      </w:pPr>
    </w:p>
    <w:p w14:paraId="26C97FF5" w14:textId="77777777" w:rsidR="00EE07EF" w:rsidRDefault="00EE07EF" w:rsidP="006128D2">
      <w:pPr>
        <w:spacing w:after="0" w:line="240" w:lineRule="auto"/>
        <w:ind w:left="720"/>
        <w:rPr>
          <w:rFonts w:ascii="Century Gothic" w:hAnsi="Century Gothic"/>
          <w:color w:val="auto"/>
          <w:sz w:val="22"/>
          <w:szCs w:val="22"/>
        </w:rPr>
      </w:pPr>
    </w:p>
    <w:p w14:paraId="0A318B9B" w14:textId="77777777" w:rsidR="00714B72" w:rsidRDefault="00714B72" w:rsidP="00C4088E">
      <w:pPr>
        <w:spacing w:after="0" w:line="240" w:lineRule="auto"/>
        <w:rPr>
          <w:rFonts w:ascii="Century Gothic" w:hAnsi="Century Gothic"/>
          <w:b/>
          <w:color w:val="auto"/>
          <w:sz w:val="22"/>
          <w:szCs w:val="22"/>
        </w:rPr>
      </w:pPr>
    </w:p>
    <w:p w14:paraId="7429FBF8" w14:textId="77777777" w:rsidR="004B7AF3" w:rsidRDefault="004B7AF3" w:rsidP="00C4088E">
      <w:pPr>
        <w:spacing w:after="0" w:line="240" w:lineRule="auto"/>
        <w:rPr>
          <w:rFonts w:ascii="Century Gothic" w:hAnsi="Century Gothic"/>
          <w:b/>
          <w:color w:val="auto"/>
          <w:sz w:val="22"/>
          <w:szCs w:val="22"/>
        </w:rPr>
      </w:pPr>
    </w:p>
    <w:p w14:paraId="51B158B5" w14:textId="51C9949C" w:rsidR="00C4088E" w:rsidRPr="00C4088E" w:rsidRDefault="00C4088E" w:rsidP="00C4088E">
      <w:pPr>
        <w:spacing w:after="0" w:line="240" w:lineRule="auto"/>
        <w:rPr>
          <w:rFonts w:ascii="Century Gothic" w:hAnsi="Century Gothic"/>
          <w:b/>
          <w:color w:val="auto"/>
          <w:sz w:val="22"/>
          <w:szCs w:val="22"/>
        </w:rPr>
      </w:pPr>
      <w:r>
        <w:rPr>
          <w:rFonts w:ascii="Century Gothic" w:hAnsi="Century Gothic"/>
          <w:b/>
          <w:color w:val="auto"/>
          <w:sz w:val="22"/>
          <w:szCs w:val="22"/>
        </w:rPr>
        <w:t>Set as shown, except for negatives</w:t>
      </w:r>
    </w:p>
    <w:p w14:paraId="4B89C50D" w14:textId="77777777" w:rsidR="00EE07EF" w:rsidRDefault="00EE07EF" w:rsidP="006128D2">
      <w:pPr>
        <w:spacing w:after="0" w:line="240" w:lineRule="auto"/>
        <w:ind w:left="720"/>
        <w:rPr>
          <w:rFonts w:ascii="Century Gothic" w:hAnsi="Century Gothic"/>
          <w:color w:val="auto"/>
          <w:sz w:val="22"/>
          <w:szCs w:val="22"/>
        </w:rPr>
      </w:pPr>
    </w:p>
    <w:p w14:paraId="7F596247" w14:textId="77777777" w:rsidR="00EE07EF" w:rsidRDefault="00EE07EF" w:rsidP="006128D2">
      <w:pPr>
        <w:spacing w:after="0" w:line="240" w:lineRule="auto"/>
        <w:ind w:left="720"/>
        <w:rPr>
          <w:rFonts w:ascii="Century Gothic" w:hAnsi="Century Gothic"/>
          <w:color w:val="auto"/>
          <w:sz w:val="22"/>
          <w:szCs w:val="22"/>
        </w:rPr>
      </w:pPr>
    </w:p>
    <w:p w14:paraId="0ED66220" w14:textId="28CA9619" w:rsidR="00EE07EF" w:rsidRPr="00C4088E" w:rsidRDefault="00C4088E" w:rsidP="00714B72">
      <w:pPr>
        <w:spacing w:after="0" w:line="240" w:lineRule="auto"/>
        <w:rPr>
          <w:rFonts w:ascii="Century Gothic" w:hAnsi="Century Gothic"/>
          <w:b/>
          <w:color w:val="auto"/>
          <w:sz w:val="22"/>
          <w:szCs w:val="22"/>
        </w:rPr>
      </w:pPr>
      <w:r>
        <w:rPr>
          <w:rFonts w:ascii="Century Gothic" w:hAnsi="Century Gothic"/>
          <w:b/>
          <w:color w:val="auto"/>
          <w:sz w:val="22"/>
          <w:szCs w:val="22"/>
        </w:rPr>
        <w:t>Set for either photo or documents.</w:t>
      </w:r>
    </w:p>
    <w:p w14:paraId="517F2C0F" w14:textId="77777777" w:rsidR="00EE07EF" w:rsidRDefault="00EE07EF" w:rsidP="006128D2">
      <w:pPr>
        <w:spacing w:after="0" w:line="240" w:lineRule="auto"/>
        <w:ind w:left="720"/>
        <w:rPr>
          <w:rFonts w:ascii="Century Gothic" w:hAnsi="Century Gothic"/>
          <w:color w:val="auto"/>
          <w:sz w:val="22"/>
          <w:szCs w:val="22"/>
        </w:rPr>
      </w:pPr>
    </w:p>
    <w:p w14:paraId="29C5696A" w14:textId="77777777" w:rsidR="00714B72" w:rsidRDefault="00714B72" w:rsidP="00C4088E">
      <w:pPr>
        <w:spacing w:after="0" w:line="240" w:lineRule="auto"/>
        <w:rPr>
          <w:rFonts w:ascii="Century Gothic" w:hAnsi="Century Gothic"/>
          <w:b/>
          <w:color w:val="auto"/>
          <w:sz w:val="22"/>
          <w:szCs w:val="22"/>
        </w:rPr>
      </w:pPr>
    </w:p>
    <w:p w14:paraId="7EECF786" w14:textId="40BC780F" w:rsidR="00C4088E" w:rsidRDefault="00C4088E" w:rsidP="00C4088E">
      <w:pPr>
        <w:spacing w:after="0" w:line="240" w:lineRule="auto"/>
        <w:rPr>
          <w:rFonts w:ascii="Century Gothic" w:hAnsi="Century Gothic"/>
          <w:b/>
          <w:color w:val="auto"/>
          <w:sz w:val="22"/>
          <w:szCs w:val="22"/>
        </w:rPr>
      </w:pPr>
      <w:r>
        <w:rPr>
          <w:rFonts w:ascii="Century Gothic" w:hAnsi="Century Gothic"/>
          <w:b/>
          <w:color w:val="auto"/>
          <w:sz w:val="22"/>
          <w:szCs w:val="22"/>
        </w:rPr>
        <w:t>Set as shown</w:t>
      </w:r>
    </w:p>
    <w:p w14:paraId="00044BE6" w14:textId="77777777" w:rsidR="00C4088E" w:rsidRDefault="00C4088E" w:rsidP="006128D2">
      <w:pPr>
        <w:spacing w:after="0" w:line="240" w:lineRule="auto"/>
        <w:ind w:left="720"/>
        <w:rPr>
          <w:rFonts w:ascii="Century Gothic" w:hAnsi="Century Gothic"/>
          <w:b/>
          <w:color w:val="auto"/>
          <w:sz w:val="22"/>
          <w:szCs w:val="22"/>
        </w:rPr>
      </w:pPr>
    </w:p>
    <w:p w14:paraId="63E0C398" w14:textId="1956A920" w:rsidR="00C4088E" w:rsidRPr="00C4088E" w:rsidRDefault="00C4088E" w:rsidP="006128D2">
      <w:pPr>
        <w:spacing w:after="0" w:line="240" w:lineRule="auto"/>
        <w:ind w:left="720"/>
        <w:rPr>
          <w:rFonts w:ascii="Century Gothic" w:hAnsi="Century Gothic"/>
          <w:b/>
          <w:color w:val="auto"/>
          <w:sz w:val="22"/>
          <w:szCs w:val="22"/>
        </w:rPr>
      </w:pPr>
      <w:r>
        <w:rPr>
          <w:rFonts w:ascii="Century Gothic" w:hAnsi="Century Gothic"/>
          <w:b/>
          <w:color w:val="auto"/>
          <w:sz w:val="22"/>
          <w:szCs w:val="22"/>
        </w:rPr>
        <w:t>Adjust resolution based on the scanning chart.</w:t>
      </w:r>
    </w:p>
    <w:p w14:paraId="60241AA0" w14:textId="77777777" w:rsidR="00EE07EF" w:rsidRDefault="00EE07EF" w:rsidP="006128D2">
      <w:pPr>
        <w:spacing w:after="0" w:line="240" w:lineRule="auto"/>
        <w:ind w:left="720"/>
        <w:rPr>
          <w:rFonts w:ascii="Century Gothic" w:hAnsi="Century Gothic"/>
          <w:color w:val="auto"/>
          <w:sz w:val="22"/>
          <w:szCs w:val="22"/>
        </w:rPr>
      </w:pPr>
    </w:p>
    <w:p w14:paraId="641E4C68" w14:textId="77777777" w:rsidR="00EE07EF" w:rsidRDefault="00EE07EF" w:rsidP="006128D2">
      <w:pPr>
        <w:spacing w:after="0" w:line="240" w:lineRule="auto"/>
        <w:ind w:left="720"/>
        <w:rPr>
          <w:rFonts w:ascii="Century Gothic" w:hAnsi="Century Gothic"/>
          <w:color w:val="auto"/>
          <w:sz w:val="22"/>
          <w:szCs w:val="22"/>
        </w:rPr>
      </w:pPr>
    </w:p>
    <w:p w14:paraId="79661B47" w14:textId="77777777" w:rsidR="00EE07EF" w:rsidRDefault="00EE07EF" w:rsidP="006128D2">
      <w:pPr>
        <w:spacing w:after="0" w:line="240" w:lineRule="auto"/>
        <w:ind w:left="720"/>
        <w:rPr>
          <w:rFonts w:ascii="Century Gothic" w:hAnsi="Century Gothic"/>
          <w:color w:val="auto"/>
          <w:sz w:val="22"/>
          <w:szCs w:val="22"/>
        </w:rPr>
      </w:pPr>
    </w:p>
    <w:p w14:paraId="5D316967" w14:textId="77777777" w:rsidR="00EE07EF" w:rsidRDefault="00EE07EF" w:rsidP="006128D2">
      <w:pPr>
        <w:spacing w:after="0" w:line="240" w:lineRule="auto"/>
        <w:ind w:left="720"/>
        <w:rPr>
          <w:rFonts w:ascii="Century Gothic" w:hAnsi="Century Gothic"/>
          <w:color w:val="auto"/>
          <w:sz w:val="22"/>
          <w:szCs w:val="22"/>
        </w:rPr>
      </w:pPr>
    </w:p>
    <w:p w14:paraId="4BA582F0" w14:textId="77777777" w:rsidR="00EE07EF" w:rsidRDefault="00EE07EF" w:rsidP="006128D2">
      <w:pPr>
        <w:spacing w:after="0" w:line="240" w:lineRule="auto"/>
        <w:ind w:left="720"/>
        <w:rPr>
          <w:rFonts w:ascii="Century Gothic" w:hAnsi="Century Gothic"/>
          <w:color w:val="auto"/>
          <w:sz w:val="22"/>
          <w:szCs w:val="22"/>
        </w:rPr>
      </w:pPr>
    </w:p>
    <w:p w14:paraId="279D07F5" w14:textId="77777777" w:rsidR="00EE07EF" w:rsidRDefault="00EE07EF" w:rsidP="006128D2">
      <w:pPr>
        <w:spacing w:after="0" w:line="240" w:lineRule="auto"/>
        <w:ind w:left="720"/>
        <w:rPr>
          <w:rFonts w:ascii="Century Gothic" w:hAnsi="Century Gothic"/>
          <w:color w:val="auto"/>
          <w:sz w:val="22"/>
          <w:szCs w:val="22"/>
        </w:rPr>
      </w:pPr>
    </w:p>
    <w:p w14:paraId="4E470284" w14:textId="77777777" w:rsidR="00EE07EF" w:rsidRDefault="00EE07EF" w:rsidP="006128D2">
      <w:pPr>
        <w:spacing w:after="0" w:line="240" w:lineRule="auto"/>
        <w:ind w:left="720"/>
        <w:rPr>
          <w:rFonts w:ascii="Century Gothic" w:hAnsi="Century Gothic"/>
          <w:color w:val="auto"/>
          <w:sz w:val="22"/>
          <w:szCs w:val="22"/>
        </w:rPr>
      </w:pPr>
    </w:p>
    <w:p w14:paraId="15386ADB" w14:textId="1E7BB163" w:rsidR="00EE07EF" w:rsidRDefault="00C4088E" w:rsidP="006128D2">
      <w:pPr>
        <w:spacing w:after="0" w:line="240" w:lineRule="auto"/>
        <w:ind w:left="720"/>
        <w:rPr>
          <w:rFonts w:ascii="Century Gothic" w:hAnsi="Century Gothic"/>
          <w:b/>
          <w:color w:val="auto"/>
          <w:sz w:val="22"/>
          <w:szCs w:val="22"/>
        </w:rPr>
      </w:pPr>
      <w:proofErr w:type="spellStart"/>
      <w:r>
        <w:rPr>
          <w:rFonts w:ascii="Century Gothic" w:hAnsi="Century Gothic"/>
          <w:b/>
          <w:color w:val="auto"/>
          <w:sz w:val="22"/>
          <w:szCs w:val="22"/>
        </w:rPr>
        <w:t>Unsharp</w:t>
      </w:r>
      <w:proofErr w:type="spellEnd"/>
      <w:r>
        <w:rPr>
          <w:rFonts w:ascii="Century Gothic" w:hAnsi="Century Gothic"/>
          <w:b/>
          <w:color w:val="auto"/>
          <w:sz w:val="22"/>
          <w:szCs w:val="22"/>
        </w:rPr>
        <w:t xml:space="preserve"> mask should be checked.</w:t>
      </w:r>
    </w:p>
    <w:p w14:paraId="68F873B4" w14:textId="2917C27D" w:rsidR="00C4088E" w:rsidRPr="00C4088E" w:rsidRDefault="00C4088E" w:rsidP="006128D2">
      <w:pPr>
        <w:spacing w:after="0" w:line="240" w:lineRule="auto"/>
        <w:ind w:left="720"/>
        <w:rPr>
          <w:rFonts w:ascii="Century Gothic" w:hAnsi="Century Gothic"/>
          <w:b/>
          <w:color w:val="auto"/>
          <w:sz w:val="22"/>
          <w:szCs w:val="22"/>
        </w:rPr>
      </w:pPr>
      <w:r>
        <w:rPr>
          <w:rFonts w:ascii="Century Gothic" w:hAnsi="Century Gothic"/>
          <w:b/>
          <w:color w:val="auto"/>
          <w:sz w:val="22"/>
          <w:szCs w:val="22"/>
        </w:rPr>
        <w:t xml:space="preserve">Use </w:t>
      </w:r>
      <w:proofErr w:type="spellStart"/>
      <w:r>
        <w:rPr>
          <w:rFonts w:ascii="Century Gothic" w:hAnsi="Century Gothic"/>
          <w:b/>
          <w:color w:val="auto"/>
          <w:sz w:val="22"/>
          <w:szCs w:val="22"/>
        </w:rPr>
        <w:t>Descreening</w:t>
      </w:r>
      <w:proofErr w:type="spellEnd"/>
      <w:r>
        <w:rPr>
          <w:rFonts w:ascii="Century Gothic" w:hAnsi="Century Gothic"/>
          <w:b/>
          <w:color w:val="auto"/>
          <w:sz w:val="22"/>
          <w:szCs w:val="22"/>
        </w:rPr>
        <w:t xml:space="preserve"> if scans are reproducing patterns in images.</w:t>
      </w:r>
    </w:p>
    <w:p w14:paraId="3068126D" w14:textId="77777777" w:rsidR="00EE07EF" w:rsidRDefault="00EE07EF" w:rsidP="006128D2">
      <w:pPr>
        <w:spacing w:after="0" w:line="240" w:lineRule="auto"/>
        <w:ind w:left="720"/>
        <w:rPr>
          <w:rFonts w:ascii="Century Gothic" w:hAnsi="Century Gothic"/>
          <w:color w:val="auto"/>
          <w:sz w:val="22"/>
          <w:szCs w:val="22"/>
        </w:rPr>
      </w:pPr>
    </w:p>
    <w:p w14:paraId="2397A249" w14:textId="77777777" w:rsidR="00EE07EF" w:rsidRDefault="00EE07EF" w:rsidP="006128D2">
      <w:pPr>
        <w:spacing w:after="0" w:line="240" w:lineRule="auto"/>
        <w:ind w:left="720"/>
        <w:rPr>
          <w:rFonts w:ascii="Century Gothic" w:hAnsi="Century Gothic"/>
          <w:color w:val="auto"/>
          <w:sz w:val="22"/>
          <w:szCs w:val="22"/>
        </w:rPr>
      </w:pPr>
    </w:p>
    <w:p w14:paraId="0B399753" w14:textId="77777777" w:rsidR="00EE07EF" w:rsidRDefault="00EE07EF" w:rsidP="006128D2">
      <w:pPr>
        <w:spacing w:after="0" w:line="240" w:lineRule="auto"/>
        <w:ind w:left="720"/>
        <w:rPr>
          <w:rFonts w:ascii="Century Gothic" w:hAnsi="Century Gothic"/>
          <w:color w:val="auto"/>
          <w:sz w:val="22"/>
          <w:szCs w:val="22"/>
        </w:rPr>
      </w:pPr>
    </w:p>
    <w:p w14:paraId="3B6F0599" w14:textId="77777777" w:rsidR="00EE07EF" w:rsidRDefault="00EE07EF" w:rsidP="006128D2">
      <w:pPr>
        <w:spacing w:after="0" w:line="240" w:lineRule="auto"/>
        <w:ind w:left="720"/>
        <w:rPr>
          <w:rFonts w:ascii="Century Gothic" w:hAnsi="Century Gothic"/>
          <w:color w:val="auto"/>
          <w:sz w:val="22"/>
          <w:szCs w:val="22"/>
        </w:rPr>
      </w:pPr>
    </w:p>
    <w:p w14:paraId="2D368C22" w14:textId="77777777" w:rsidR="00EE07EF" w:rsidRDefault="00EE07EF" w:rsidP="006128D2">
      <w:pPr>
        <w:spacing w:after="0" w:line="240" w:lineRule="auto"/>
        <w:ind w:left="720"/>
        <w:rPr>
          <w:rFonts w:ascii="Century Gothic" w:hAnsi="Century Gothic"/>
          <w:color w:val="auto"/>
          <w:sz w:val="22"/>
          <w:szCs w:val="22"/>
        </w:rPr>
      </w:pPr>
    </w:p>
    <w:p w14:paraId="20AACE1E" w14:textId="77777777" w:rsidR="00EE07EF" w:rsidRDefault="00EE07EF" w:rsidP="006128D2">
      <w:pPr>
        <w:spacing w:after="0" w:line="240" w:lineRule="auto"/>
        <w:ind w:left="720"/>
        <w:rPr>
          <w:rFonts w:ascii="Century Gothic" w:hAnsi="Century Gothic"/>
          <w:color w:val="auto"/>
          <w:sz w:val="22"/>
          <w:szCs w:val="22"/>
        </w:rPr>
      </w:pPr>
    </w:p>
    <w:p w14:paraId="53B21F9A" w14:textId="77777777" w:rsidR="00EE07EF" w:rsidRDefault="00EE07EF" w:rsidP="006128D2">
      <w:pPr>
        <w:spacing w:after="0" w:line="240" w:lineRule="auto"/>
        <w:ind w:left="720"/>
        <w:rPr>
          <w:rFonts w:ascii="Century Gothic" w:hAnsi="Century Gothic"/>
          <w:color w:val="auto"/>
          <w:sz w:val="22"/>
          <w:szCs w:val="22"/>
        </w:rPr>
      </w:pPr>
    </w:p>
    <w:p w14:paraId="73733474" w14:textId="77777777" w:rsidR="00EE07EF" w:rsidRDefault="00EE07EF" w:rsidP="006128D2">
      <w:pPr>
        <w:spacing w:after="0" w:line="240" w:lineRule="auto"/>
        <w:ind w:left="720"/>
        <w:rPr>
          <w:rFonts w:ascii="Century Gothic" w:hAnsi="Century Gothic"/>
          <w:color w:val="auto"/>
          <w:sz w:val="22"/>
          <w:szCs w:val="22"/>
        </w:rPr>
      </w:pPr>
    </w:p>
    <w:p w14:paraId="25B03A5B" w14:textId="77777777" w:rsidR="00EE07EF" w:rsidRDefault="00EE07EF" w:rsidP="006128D2">
      <w:pPr>
        <w:spacing w:after="0" w:line="240" w:lineRule="auto"/>
        <w:ind w:left="720"/>
        <w:rPr>
          <w:rFonts w:ascii="Century Gothic" w:hAnsi="Century Gothic"/>
          <w:color w:val="auto"/>
          <w:sz w:val="22"/>
          <w:szCs w:val="22"/>
        </w:rPr>
      </w:pPr>
    </w:p>
    <w:p w14:paraId="74BB8468" w14:textId="77777777" w:rsidR="00EE07EF" w:rsidRDefault="00EE07EF" w:rsidP="006128D2">
      <w:pPr>
        <w:spacing w:after="0" w:line="240" w:lineRule="auto"/>
        <w:ind w:left="720"/>
        <w:rPr>
          <w:rFonts w:ascii="Century Gothic" w:hAnsi="Century Gothic"/>
          <w:color w:val="auto"/>
          <w:sz w:val="22"/>
          <w:szCs w:val="22"/>
        </w:rPr>
      </w:pPr>
    </w:p>
    <w:p w14:paraId="58D37155" w14:textId="77777777" w:rsidR="00EE07EF" w:rsidRDefault="00EE07EF" w:rsidP="006128D2">
      <w:pPr>
        <w:spacing w:after="0" w:line="240" w:lineRule="auto"/>
        <w:ind w:left="720"/>
        <w:rPr>
          <w:rFonts w:ascii="Century Gothic" w:hAnsi="Century Gothic"/>
          <w:color w:val="auto"/>
          <w:sz w:val="22"/>
          <w:szCs w:val="22"/>
        </w:rPr>
      </w:pPr>
    </w:p>
    <w:p w14:paraId="42AFA4EB" w14:textId="77777777" w:rsidR="00EE07EF" w:rsidRDefault="00EE07EF" w:rsidP="006128D2">
      <w:pPr>
        <w:spacing w:after="0" w:line="240" w:lineRule="auto"/>
        <w:ind w:left="720"/>
        <w:rPr>
          <w:rFonts w:ascii="Century Gothic" w:hAnsi="Century Gothic"/>
          <w:color w:val="auto"/>
          <w:sz w:val="22"/>
          <w:szCs w:val="22"/>
        </w:rPr>
      </w:pPr>
    </w:p>
    <w:p w14:paraId="67569972" w14:textId="77777777" w:rsidR="00EE07EF" w:rsidRDefault="00EE07EF" w:rsidP="006128D2">
      <w:pPr>
        <w:spacing w:after="0" w:line="240" w:lineRule="auto"/>
        <w:ind w:left="720"/>
        <w:rPr>
          <w:rFonts w:ascii="Century Gothic" w:hAnsi="Century Gothic"/>
          <w:color w:val="auto"/>
          <w:sz w:val="22"/>
          <w:szCs w:val="22"/>
        </w:rPr>
      </w:pPr>
    </w:p>
    <w:p w14:paraId="00498E99" w14:textId="77777777" w:rsidR="00EE07EF" w:rsidRDefault="00EE07EF" w:rsidP="006128D2">
      <w:pPr>
        <w:spacing w:after="0" w:line="240" w:lineRule="auto"/>
        <w:ind w:left="720"/>
        <w:rPr>
          <w:rFonts w:ascii="Century Gothic" w:hAnsi="Century Gothic"/>
          <w:color w:val="auto"/>
          <w:sz w:val="22"/>
          <w:szCs w:val="22"/>
        </w:rPr>
      </w:pPr>
    </w:p>
    <w:p w14:paraId="20F03171" w14:textId="77777777" w:rsidR="00EE07EF" w:rsidRDefault="00EE07EF" w:rsidP="006128D2">
      <w:pPr>
        <w:spacing w:after="0" w:line="240" w:lineRule="auto"/>
        <w:ind w:left="720"/>
        <w:rPr>
          <w:rFonts w:ascii="Century Gothic" w:hAnsi="Century Gothic"/>
          <w:color w:val="auto"/>
          <w:sz w:val="22"/>
          <w:szCs w:val="22"/>
        </w:rPr>
      </w:pPr>
    </w:p>
    <w:p w14:paraId="39A575D3" w14:textId="77777777" w:rsidR="00EE07EF" w:rsidRDefault="00EE07EF" w:rsidP="006128D2">
      <w:pPr>
        <w:spacing w:after="0" w:line="240" w:lineRule="auto"/>
        <w:ind w:left="720"/>
        <w:rPr>
          <w:rFonts w:ascii="Century Gothic" w:hAnsi="Century Gothic"/>
          <w:color w:val="auto"/>
          <w:sz w:val="22"/>
          <w:szCs w:val="22"/>
        </w:rPr>
      </w:pPr>
    </w:p>
    <w:p w14:paraId="2E5BE895" w14:textId="77777777" w:rsidR="00EE07EF" w:rsidRDefault="00EE07EF" w:rsidP="00C4088E">
      <w:pPr>
        <w:spacing w:after="0" w:line="240" w:lineRule="auto"/>
        <w:rPr>
          <w:rFonts w:ascii="Century Gothic" w:hAnsi="Century Gothic"/>
          <w:color w:val="auto"/>
          <w:sz w:val="22"/>
          <w:szCs w:val="22"/>
        </w:rPr>
      </w:pPr>
    </w:p>
    <w:p w14:paraId="2DB0B745" w14:textId="3EE92E4E" w:rsidR="00EE07EF" w:rsidRDefault="00D917E4" w:rsidP="004B7AF3">
      <w:pPr>
        <w:spacing w:after="0" w:line="240" w:lineRule="auto"/>
        <w:ind w:left="720"/>
        <w:rPr>
          <w:rFonts w:ascii="Century Gothic" w:hAnsi="Century Gothic"/>
          <w:color w:val="auto"/>
          <w:sz w:val="22"/>
          <w:szCs w:val="22"/>
        </w:rPr>
      </w:pPr>
      <w:r>
        <w:rPr>
          <w:rFonts w:ascii="Century Gothic" w:hAnsi="Century Gothic"/>
          <w:color w:val="auto"/>
          <w:sz w:val="22"/>
          <w:szCs w:val="22"/>
        </w:rPr>
        <w:t>2.3</w:t>
      </w:r>
      <w:r w:rsidR="00C4088E">
        <w:rPr>
          <w:rFonts w:ascii="Century Gothic" w:hAnsi="Century Gothic"/>
          <w:color w:val="auto"/>
          <w:sz w:val="22"/>
          <w:szCs w:val="22"/>
        </w:rPr>
        <w:t xml:space="preserve"> Click Preview. </w:t>
      </w:r>
      <w:r>
        <w:rPr>
          <w:rFonts w:ascii="Century Gothic" w:hAnsi="Century Gothic"/>
          <w:color w:val="auto"/>
          <w:sz w:val="22"/>
          <w:szCs w:val="22"/>
        </w:rPr>
        <w:t>Size the crop to the edge of item, leaving a small amou</w:t>
      </w:r>
      <w:r w:rsidR="002602EB">
        <w:rPr>
          <w:rFonts w:ascii="Century Gothic" w:hAnsi="Century Gothic"/>
          <w:color w:val="auto"/>
          <w:sz w:val="22"/>
          <w:szCs w:val="22"/>
        </w:rPr>
        <w:t xml:space="preserve">nt of space around the </w:t>
      </w:r>
      <w:r>
        <w:rPr>
          <w:rFonts w:ascii="Century Gothic" w:hAnsi="Century Gothic"/>
          <w:color w:val="auto"/>
          <w:sz w:val="22"/>
          <w:szCs w:val="22"/>
        </w:rPr>
        <w:t>archival object. Remember that it is easy to crop later, but impossible to recover anything not scanned.</w:t>
      </w:r>
      <w:r w:rsidR="004B7AF3">
        <w:rPr>
          <w:rFonts w:ascii="Century Gothic" w:hAnsi="Century Gothic"/>
          <w:color w:val="auto"/>
          <w:sz w:val="22"/>
          <w:szCs w:val="22"/>
        </w:rPr>
        <w:t xml:space="preserve"> Click Scan.</w:t>
      </w:r>
    </w:p>
    <w:p w14:paraId="1D6ECE33" w14:textId="77777777" w:rsidR="004B7AF3" w:rsidRDefault="004B7AF3" w:rsidP="004B7AF3">
      <w:pPr>
        <w:spacing w:after="0" w:line="240" w:lineRule="auto"/>
        <w:ind w:left="720"/>
        <w:rPr>
          <w:rFonts w:ascii="Century Gothic" w:hAnsi="Century Gothic"/>
          <w:color w:val="auto"/>
          <w:sz w:val="22"/>
          <w:szCs w:val="22"/>
        </w:rPr>
      </w:pPr>
    </w:p>
    <w:p w14:paraId="3D3C63A1" w14:textId="172B2F0C" w:rsidR="006128D2" w:rsidRDefault="004B7AF3" w:rsidP="006128D2">
      <w:pPr>
        <w:spacing w:after="0" w:line="240" w:lineRule="auto"/>
        <w:ind w:left="720"/>
        <w:rPr>
          <w:rFonts w:ascii="Century Gothic" w:hAnsi="Century Gothic"/>
          <w:color w:val="auto"/>
          <w:sz w:val="22"/>
          <w:szCs w:val="22"/>
        </w:rPr>
      </w:pPr>
      <w:r>
        <w:rPr>
          <w:rFonts w:ascii="Century Gothic" w:hAnsi="Century Gothic"/>
          <w:color w:val="auto"/>
          <w:sz w:val="22"/>
          <w:szCs w:val="22"/>
        </w:rPr>
        <w:t>2.4</w:t>
      </w:r>
      <w:r w:rsidR="006128D2" w:rsidRPr="00A95035">
        <w:rPr>
          <w:rFonts w:ascii="Century Gothic" w:hAnsi="Century Gothic"/>
          <w:color w:val="auto"/>
          <w:sz w:val="22"/>
          <w:szCs w:val="22"/>
        </w:rPr>
        <w:t xml:space="preserve"> Name the item using the acc</w:t>
      </w:r>
      <w:r w:rsidR="00D917E4">
        <w:rPr>
          <w:rFonts w:ascii="Century Gothic" w:hAnsi="Century Gothic"/>
          <w:color w:val="auto"/>
          <w:sz w:val="22"/>
          <w:szCs w:val="22"/>
        </w:rPr>
        <w:t xml:space="preserve">ession number naming convention described </w:t>
      </w:r>
      <w:r w:rsidR="006128D2" w:rsidRPr="00A95035">
        <w:rPr>
          <w:rFonts w:ascii="Century Gothic" w:hAnsi="Century Gothic"/>
          <w:color w:val="auto"/>
          <w:sz w:val="22"/>
          <w:szCs w:val="22"/>
        </w:rPr>
        <w:t xml:space="preserve">below. </w:t>
      </w:r>
    </w:p>
    <w:p w14:paraId="25F5126E" w14:textId="77777777" w:rsidR="004B7AF3" w:rsidRPr="004B7AF3" w:rsidRDefault="004B7AF3" w:rsidP="006128D2">
      <w:pPr>
        <w:spacing w:after="0" w:line="240" w:lineRule="auto"/>
        <w:ind w:left="720"/>
        <w:rPr>
          <w:rFonts w:ascii="Century Gothic" w:hAnsi="Century Gothic"/>
          <w:b/>
          <w:color w:val="auto"/>
          <w:sz w:val="22"/>
          <w:szCs w:val="22"/>
        </w:rPr>
      </w:pPr>
    </w:p>
    <w:p w14:paraId="09B4400D" w14:textId="64D156F6" w:rsidR="004B7AF3" w:rsidRPr="004B7AF3" w:rsidRDefault="004B7AF3" w:rsidP="004B7AF3">
      <w:pPr>
        <w:spacing w:after="0" w:line="240" w:lineRule="auto"/>
        <w:ind w:left="720"/>
        <w:jc w:val="center"/>
        <w:rPr>
          <w:rFonts w:ascii="Century Gothic" w:hAnsi="Century Gothic"/>
          <w:b/>
          <w:i/>
          <w:color w:val="auto"/>
          <w:sz w:val="22"/>
          <w:szCs w:val="22"/>
        </w:rPr>
      </w:pPr>
      <w:r w:rsidRPr="004B7AF3">
        <w:rPr>
          <w:rFonts w:ascii="Century Gothic" w:hAnsi="Century Gothic"/>
          <w:b/>
          <w:i/>
          <w:color w:val="auto"/>
          <w:sz w:val="22"/>
          <w:szCs w:val="22"/>
        </w:rPr>
        <w:t xml:space="preserve">Please note that you set the Item# </w:t>
      </w:r>
      <w:r>
        <w:rPr>
          <w:rFonts w:ascii="Century Gothic" w:hAnsi="Century Gothic"/>
          <w:b/>
          <w:i/>
          <w:color w:val="auto"/>
          <w:sz w:val="22"/>
          <w:szCs w:val="22"/>
        </w:rPr>
        <w:t>in the</w:t>
      </w:r>
      <w:r w:rsidRPr="004B7AF3">
        <w:rPr>
          <w:rFonts w:ascii="Century Gothic" w:hAnsi="Century Gothic"/>
          <w:b/>
          <w:i/>
          <w:color w:val="auto"/>
          <w:sz w:val="22"/>
          <w:szCs w:val="22"/>
        </w:rPr>
        <w:t xml:space="preserve"> scanner file save window tick box NOT in the prefix section (see </w:t>
      </w:r>
      <w:r>
        <w:rPr>
          <w:rFonts w:ascii="Century Gothic" w:hAnsi="Century Gothic"/>
          <w:b/>
          <w:i/>
          <w:color w:val="auto"/>
          <w:sz w:val="22"/>
          <w:szCs w:val="22"/>
        </w:rPr>
        <w:t>image below</w:t>
      </w:r>
      <w:r w:rsidRPr="004B7AF3">
        <w:rPr>
          <w:rFonts w:ascii="Century Gothic" w:hAnsi="Century Gothic"/>
          <w:b/>
          <w:i/>
          <w:color w:val="auto"/>
          <w:sz w:val="22"/>
          <w:szCs w:val="22"/>
        </w:rPr>
        <w:t>)</w:t>
      </w:r>
    </w:p>
    <w:p w14:paraId="45D0D1DD" w14:textId="77777777" w:rsidR="004B7AF3" w:rsidRPr="004B7AF3" w:rsidRDefault="004B7AF3" w:rsidP="004B7AF3">
      <w:pPr>
        <w:spacing w:after="0" w:line="240" w:lineRule="auto"/>
        <w:ind w:left="720"/>
        <w:jc w:val="center"/>
        <w:rPr>
          <w:rFonts w:ascii="Century Gothic" w:hAnsi="Century Gothic"/>
          <w:b/>
          <w:i/>
          <w:color w:val="auto"/>
          <w:sz w:val="22"/>
          <w:szCs w:val="22"/>
        </w:rPr>
      </w:pPr>
    </w:p>
    <w:p w14:paraId="50C6E7E3" w14:textId="77777777" w:rsidR="006128D2" w:rsidRPr="00A95035" w:rsidRDefault="006128D2" w:rsidP="006128D2">
      <w:pPr>
        <w:spacing w:after="0" w:line="240" w:lineRule="auto"/>
        <w:ind w:left="720"/>
        <w:jc w:val="center"/>
        <w:rPr>
          <w:rFonts w:ascii="Century Gothic" w:hAnsi="Century Gothic"/>
          <w:color w:val="auto"/>
          <w:sz w:val="22"/>
          <w:szCs w:val="22"/>
        </w:rPr>
      </w:pPr>
      <w:proofErr w:type="spellStart"/>
      <w:r w:rsidRPr="00A95035">
        <w:rPr>
          <w:rFonts w:ascii="Century Gothic" w:hAnsi="Century Gothic"/>
          <w:color w:val="auto"/>
          <w:sz w:val="22"/>
          <w:szCs w:val="22"/>
        </w:rPr>
        <w:t>ArchiveIDNumber_ScanDate_Item</w:t>
      </w:r>
      <w:proofErr w:type="spellEnd"/>
      <w:r w:rsidRPr="00A95035">
        <w:rPr>
          <w:rFonts w:ascii="Century Gothic" w:hAnsi="Century Gothic"/>
          <w:color w:val="auto"/>
          <w:sz w:val="22"/>
          <w:szCs w:val="22"/>
        </w:rPr>
        <w:t>#</w:t>
      </w:r>
    </w:p>
    <w:p w14:paraId="79BAC57B" w14:textId="77777777" w:rsidR="006128D2" w:rsidRDefault="00A95035" w:rsidP="006128D2">
      <w:pPr>
        <w:spacing w:after="0" w:line="240" w:lineRule="auto"/>
        <w:ind w:left="720"/>
        <w:jc w:val="center"/>
        <w:rPr>
          <w:rFonts w:ascii="Century Gothic" w:hAnsi="Century Gothic"/>
          <w:color w:val="auto"/>
          <w:sz w:val="22"/>
          <w:szCs w:val="22"/>
        </w:rPr>
      </w:pPr>
      <w:r>
        <w:rPr>
          <w:rFonts w:ascii="Century Gothic" w:hAnsi="Century Gothic"/>
          <w:color w:val="auto"/>
          <w:sz w:val="22"/>
          <w:szCs w:val="22"/>
        </w:rPr>
        <w:t>Example: 100</w:t>
      </w:r>
      <w:r w:rsidR="00B1513B">
        <w:rPr>
          <w:rFonts w:ascii="Century Gothic" w:hAnsi="Century Gothic"/>
          <w:color w:val="auto"/>
          <w:sz w:val="22"/>
          <w:szCs w:val="22"/>
        </w:rPr>
        <w:t>ABC</w:t>
      </w:r>
      <w:r>
        <w:rPr>
          <w:rFonts w:ascii="Century Gothic" w:hAnsi="Century Gothic"/>
          <w:color w:val="auto"/>
          <w:sz w:val="22"/>
          <w:szCs w:val="22"/>
        </w:rPr>
        <w:t>_080113</w:t>
      </w:r>
      <w:r w:rsidR="00B1513B">
        <w:rPr>
          <w:rFonts w:ascii="Century Gothic" w:hAnsi="Century Gothic"/>
          <w:color w:val="auto"/>
          <w:sz w:val="22"/>
          <w:szCs w:val="22"/>
        </w:rPr>
        <w:t>_</w:t>
      </w:r>
      <w:r w:rsidR="006128D2" w:rsidRPr="00A95035">
        <w:rPr>
          <w:rFonts w:ascii="Century Gothic" w:hAnsi="Century Gothic"/>
          <w:color w:val="auto"/>
          <w:sz w:val="22"/>
          <w:szCs w:val="22"/>
        </w:rPr>
        <w:t>001</w:t>
      </w:r>
    </w:p>
    <w:p w14:paraId="0D36ED9B" w14:textId="77777777" w:rsidR="00D917E4" w:rsidRDefault="00D917E4" w:rsidP="006128D2">
      <w:pPr>
        <w:spacing w:after="0" w:line="240" w:lineRule="auto"/>
        <w:ind w:left="720"/>
        <w:jc w:val="center"/>
        <w:rPr>
          <w:rFonts w:ascii="Century Gothic" w:hAnsi="Century Gothic"/>
          <w:color w:val="auto"/>
          <w:sz w:val="22"/>
          <w:szCs w:val="22"/>
        </w:rPr>
      </w:pPr>
    </w:p>
    <w:p w14:paraId="0F4618C5" w14:textId="65340185" w:rsidR="00D917E4" w:rsidRDefault="00D917E4" w:rsidP="006128D2">
      <w:pPr>
        <w:spacing w:after="0" w:line="240" w:lineRule="auto"/>
        <w:ind w:left="720"/>
        <w:jc w:val="center"/>
        <w:rPr>
          <w:rFonts w:ascii="Century Gothic" w:hAnsi="Century Gothic"/>
          <w:color w:val="auto"/>
          <w:sz w:val="22"/>
          <w:szCs w:val="22"/>
        </w:rPr>
      </w:pPr>
      <w:r>
        <w:rPr>
          <w:rFonts w:ascii="Century Gothic" w:hAnsi="Century Gothic"/>
          <w:color w:val="auto"/>
          <w:sz w:val="22"/>
          <w:szCs w:val="22"/>
        </w:rPr>
        <w:t xml:space="preserve">For items that will only be one catalog record, but </w:t>
      </w:r>
      <w:r w:rsidR="004B7AF3">
        <w:rPr>
          <w:rFonts w:ascii="Century Gothic" w:hAnsi="Century Gothic"/>
          <w:color w:val="auto"/>
          <w:sz w:val="22"/>
          <w:szCs w:val="22"/>
        </w:rPr>
        <w:t xml:space="preserve">will have multiple images – </w:t>
      </w:r>
      <w:r>
        <w:rPr>
          <w:rFonts w:ascii="Century Gothic" w:hAnsi="Century Gothic"/>
          <w:color w:val="auto"/>
          <w:sz w:val="22"/>
          <w:szCs w:val="22"/>
        </w:rPr>
        <w:t>a multipage brochure, pamphlet or book - add a single letter to the number described above.</w:t>
      </w:r>
      <w:r w:rsidR="00EE07EF">
        <w:rPr>
          <w:rFonts w:ascii="Century Gothic" w:hAnsi="Century Gothic"/>
          <w:color w:val="auto"/>
          <w:sz w:val="22"/>
          <w:szCs w:val="22"/>
        </w:rPr>
        <w:t xml:space="preserve"> You’ll need to do this manually</w:t>
      </w:r>
      <w:r w:rsidR="00C4088E">
        <w:rPr>
          <w:rFonts w:ascii="Century Gothic" w:hAnsi="Century Gothic"/>
          <w:color w:val="auto"/>
          <w:sz w:val="22"/>
          <w:szCs w:val="22"/>
        </w:rPr>
        <w:t xml:space="preserve"> by right clicking and renaming files</w:t>
      </w:r>
      <w:r w:rsidR="00EE07EF">
        <w:rPr>
          <w:rFonts w:ascii="Century Gothic" w:hAnsi="Century Gothic"/>
          <w:color w:val="auto"/>
          <w:sz w:val="22"/>
          <w:szCs w:val="22"/>
        </w:rPr>
        <w:t xml:space="preserve"> </w:t>
      </w:r>
      <w:r w:rsidR="00714B72">
        <w:rPr>
          <w:rFonts w:ascii="Century Gothic" w:hAnsi="Century Gothic"/>
          <w:i/>
          <w:color w:val="auto"/>
          <w:sz w:val="22"/>
          <w:szCs w:val="22"/>
        </w:rPr>
        <w:t xml:space="preserve">after </w:t>
      </w:r>
      <w:r w:rsidR="00714B72" w:rsidRPr="00714B72">
        <w:rPr>
          <w:rFonts w:ascii="Century Gothic" w:hAnsi="Century Gothic"/>
          <w:color w:val="auto"/>
          <w:sz w:val="22"/>
          <w:szCs w:val="22"/>
        </w:rPr>
        <w:t>scanning</w:t>
      </w:r>
      <w:r w:rsidR="00EE07EF">
        <w:rPr>
          <w:rFonts w:ascii="Century Gothic" w:hAnsi="Century Gothic"/>
          <w:color w:val="auto"/>
          <w:sz w:val="22"/>
          <w:szCs w:val="22"/>
        </w:rPr>
        <w:t>.</w:t>
      </w:r>
    </w:p>
    <w:p w14:paraId="0F30FFA8" w14:textId="77777777" w:rsidR="00D917E4" w:rsidRDefault="00D917E4" w:rsidP="006128D2">
      <w:pPr>
        <w:spacing w:after="0" w:line="240" w:lineRule="auto"/>
        <w:ind w:left="720"/>
        <w:jc w:val="center"/>
        <w:rPr>
          <w:rFonts w:ascii="Century Gothic" w:hAnsi="Century Gothic"/>
          <w:color w:val="auto"/>
          <w:sz w:val="22"/>
          <w:szCs w:val="22"/>
        </w:rPr>
      </w:pPr>
    </w:p>
    <w:p w14:paraId="65CC8B73" w14:textId="77777777" w:rsidR="00D917E4" w:rsidRDefault="00D917E4" w:rsidP="006128D2">
      <w:pPr>
        <w:spacing w:after="0" w:line="240" w:lineRule="auto"/>
        <w:ind w:left="720"/>
        <w:jc w:val="center"/>
        <w:rPr>
          <w:rFonts w:ascii="Century Gothic" w:hAnsi="Century Gothic"/>
          <w:color w:val="auto"/>
          <w:sz w:val="22"/>
          <w:szCs w:val="22"/>
        </w:rPr>
      </w:pPr>
      <w:r>
        <w:rPr>
          <w:rFonts w:ascii="Century Gothic" w:hAnsi="Century Gothic"/>
          <w:color w:val="auto"/>
          <w:sz w:val="22"/>
          <w:szCs w:val="22"/>
        </w:rPr>
        <w:t xml:space="preserve">Example: </w:t>
      </w:r>
    </w:p>
    <w:p w14:paraId="730E9630" w14:textId="77777777" w:rsidR="00D917E4" w:rsidRDefault="00D917E4" w:rsidP="00FA497E">
      <w:pPr>
        <w:spacing w:after="0" w:line="240" w:lineRule="auto"/>
        <w:jc w:val="center"/>
        <w:rPr>
          <w:rFonts w:ascii="Century Gothic" w:hAnsi="Century Gothic"/>
          <w:color w:val="auto"/>
          <w:sz w:val="22"/>
          <w:szCs w:val="22"/>
        </w:rPr>
      </w:pPr>
      <w:r>
        <w:rPr>
          <w:rFonts w:ascii="Century Gothic" w:hAnsi="Century Gothic"/>
          <w:color w:val="auto"/>
          <w:sz w:val="22"/>
          <w:szCs w:val="22"/>
        </w:rPr>
        <w:t>100</w:t>
      </w:r>
      <w:r w:rsidR="00B1513B">
        <w:rPr>
          <w:rFonts w:ascii="Century Gothic" w:hAnsi="Century Gothic"/>
          <w:color w:val="auto"/>
          <w:sz w:val="22"/>
          <w:szCs w:val="22"/>
        </w:rPr>
        <w:t>ABC_080113_</w:t>
      </w:r>
      <w:r>
        <w:rPr>
          <w:rFonts w:ascii="Century Gothic" w:hAnsi="Century Gothic"/>
          <w:color w:val="auto"/>
          <w:sz w:val="22"/>
          <w:szCs w:val="22"/>
        </w:rPr>
        <w:t>001_a</w:t>
      </w:r>
    </w:p>
    <w:p w14:paraId="11A4A05C" w14:textId="77777777" w:rsidR="00D917E4" w:rsidRDefault="00D917E4" w:rsidP="00FA497E">
      <w:pPr>
        <w:spacing w:after="0" w:line="240" w:lineRule="auto"/>
        <w:jc w:val="center"/>
        <w:rPr>
          <w:rFonts w:ascii="Century Gothic" w:hAnsi="Century Gothic"/>
          <w:color w:val="auto"/>
          <w:sz w:val="22"/>
          <w:szCs w:val="22"/>
        </w:rPr>
      </w:pPr>
      <w:r>
        <w:rPr>
          <w:rFonts w:ascii="Century Gothic" w:hAnsi="Century Gothic"/>
          <w:color w:val="auto"/>
          <w:sz w:val="22"/>
          <w:szCs w:val="22"/>
        </w:rPr>
        <w:t>100</w:t>
      </w:r>
      <w:r w:rsidR="00B1513B">
        <w:rPr>
          <w:rFonts w:ascii="Century Gothic" w:hAnsi="Century Gothic"/>
          <w:color w:val="auto"/>
          <w:sz w:val="22"/>
          <w:szCs w:val="22"/>
        </w:rPr>
        <w:t>ABC_080113_0</w:t>
      </w:r>
      <w:r>
        <w:rPr>
          <w:rFonts w:ascii="Century Gothic" w:hAnsi="Century Gothic"/>
          <w:color w:val="auto"/>
          <w:sz w:val="22"/>
          <w:szCs w:val="22"/>
        </w:rPr>
        <w:t>01_b</w:t>
      </w:r>
    </w:p>
    <w:p w14:paraId="251106D1" w14:textId="77777777" w:rsidR="006128D2" w:rsidRDefault="006128D2" w:rsidP="006128D2">
      <w:pPr>
        <w:spacing w:after="0" w:line="240" w:lineRule="auto"/>
        <w:ind w:left="720"/>
        <w:jc w:val="center"/>
        <w:rPr>
          <w:rFonts w:ascii="Century Gothic" w:hAnsi="Century Gothic"/>
          <w:color w:val="auto"/>
          <w:sz w:val="22"/>
          <w:szCs w:val="22"/>
        </w:rPr>
      </w:pPr>
    </w:p>
    <w:p w14:paraId="193F4A7B" w14:textId="4158A1FE" w:rsidR="006128D2" w:rsidRPr="002602EB" w:rsidRDefault="004B7AF3" w:rsidP="006128D2">
      <w:pPr>
        <w:spacing w:after="0" w:line="240" w:lineRule="auto"/>
        <w:ind w:left="720"/>
        <w:rPr>
          <w:rFonts w:ascii="Century Gothic" w:hAnsi="Century Gothic"/>
          <w:color w:val="auto"/>
          <w:sz w:val="22"/>
          <w:szCs w:val="22"/>
        </w:rPr>
      </w:pPr>
      <w:r>
        <w:rPr>
          <w:rFonts w:ascii="Century Gothic" w:hAnsi="Century Gothic"/>
          <w:color w:val="auto"/>
          <w:sz w:val="22"/>
          <w:szCs w:val="22"/>
        </w:rPr>
        <w:t>2.5</w:t>
      </w:r>
      <w:r w:rsidR="00D917E4">
        <w:rPr>
          <w:rFonts w:ascii="Century Gothic" w:hAnsi="Century Gothic"/>
          <w:color w:val="auto"/>
          <w:sz w:val="22"/>
          <w:szCs w:val="22"/>
        </w:rPr>
        <w:t xml:space="preserve"> Make sure to s</w:t>
      </w:r>
      <w:r w:rsidR="006128D2" w:rsidRPr="00A95035">
        <w:rPr>
          <w:rFonts w:ascii="Century Gothic" w:hAnsi="Century Gothic"/>
          <w:color w:val="auto"/>
          <w:sz w:val="22"/>
          <w:szCs w:val="22"/>
        </w:rPr>
        <w:t>ave the scan as a TIFF</w:t>
      </w:r>
      <w:r w:rsidR="002602EB">
        <w:rPr>
          <w:rFonts w:ascii="Century Gothic" w:hAnsi="Century Gothic"/>
          <w:color w:val="auto"/>
          <w:sz w:val="22"/>
          <w:szCs w:val="22"/>
        </w:rPr>
        <w:t xml:space="preserve">. Save in a folder named </w:t>
      </w:r>
      <w:proofErr w:type="spellStart"/>
      <w:r w:rsidR="002602EB">
        <w:rPr>
          <w:rFonts w:ascii="Century Gothic" w:hAnsi="Century Gothic"/>
          <w:b/>
          <w:color w:val="auto"/>
          <w:sz w:val="22"/>
          <w:szCs w:val="22"/>
        </w:rPr>
        <w:t>LastName_Archive</w:t>
      </w:r>
      <w:proofErr w:type="spellEnd"/>
      <w:r w:rsidR="002602EB">
        <w:rPr>
          <w:rFonts w:ascii="Century Gothic" w:hAnsi="Century Gothic"/>
          <w:b/>
          <w:color w:val="auto"/>
          <w:sz w:val="22"/>
          <w:szCs w:val="22"/>
        </w:rPr>
        <w:t>.</w:t>
      </w:r>
      <w:r w:rsidR="002602EB">
        <w:rPr>
          <w:rFonts w:ascii="Century Gothic" w:hAnsi="Century Gothic"/>
          <w:color w:val="auto"/>
          <w:sz w:val="22"/>
          <w:szCs w:val="22"/>
        </w:rPr>
        <w:t xml:space="preserve"> For instance </w:t>
      </w:r>
      <w:proofErr w:type="spellStart"/>
      <w:r w:rsidR="002602EB">
        <w:rPr>
          <w:rFonts w:ascii="Century Gothic" w:hAnsi="Century Gothic"/>
          <w:color w:val="auto"/>
          <w:sz w:val="22"/>
          <w:szCs w:val="22"/>
        </w:rPr>
        <w:t>Luvenos_Archive</w:t>
      </w:r>
      <w:proofErr w:type="spellEnd"/>
      <w:r w:rsidR="002602EB">
        <w:rPr>
          <w:rFonts w:ascii="Century Gothic" w:hAnsi="Century Gothic"/>
          <w:color w:val="auto"/>
          <w:sz w:val="22"/>
          <w:szCs w:val="22"/>
        </w:rPr>
        <w:t xml:space="preserve"> or </w:t>
      </w:r>
      <w:proofErr w:type="spellStart"/>
      <w:r w:rsidR="002602EB">
        <w:rPr>
          <w:rFonts w:ascii="Century Gothic" w:hAnsi="Century Gothic"/>
          <w:color w:val="auto"/>
          <w:sz w:val="22"/>
          <w:szCs w:val="22"/>
        </w:rPr>
        <w:t>Garcia_Archive</w:t>
      </w:r>
      <w:proofErr w:type="spellEnd"/>
      <w:r w:rsidR="002602EB">
        <w:rPr>
          <w:rFonts w:ascii="Century Gothic" w:hAnsi="Century Gothic"/>
          <w:color w:val="auto"/>
          <w:sz w:val="22"/>
          <w:szCs w:val="22"/>
        </w:rPr>
        <w:t>.</w:t>
      </w:r>
    </w:p>
    <w:p w14:paraId="2C192042" w14:textId="77777777" w:rsidR="006128D2" w:rsidRDefault="006128D2" w:rsidP="006128D2">
      <w:pPr>
        <w:spacing w:after="0" w:line="240" w:lineRule="auto"/>
        <w:ind w:left="720"/>
        <w:rPr>
          <w:rFonts w:ascii="Century Gothic" w:hAnsi="Century Gothic"/>
          <w:color w:val="auto"/>
          <w:sz w:val="22"/>
          <w:szCs w:val="22"/>
        </w:rPr>
      </w:pPr>
    </w:p>
    <w:p w14:paraId="25A579D6" w14:textId="77777777" w:rsidR="00EE07EF" w:rsidRDefault="00EE07EF" w:rsidP="00EE07EF">
      <w:pPr>
        <w:spacing w:after="0" w:line="240" w:lineRule="auto"/>
        <w:ind w:left="720"/>
        <w:jc w:val="center"/>
        <w:rPr>
          <w:rFonts w:ascii="Century Gothic" w:hAnsi="Century Gothic"/>
          <w:color w:val="auto"/>
          <w:sz w:val="22"/>
          <w:szCs w:val="22"/>
        </w:rPr>
      </w:pPr>
      <w:r>
        <w:rPr>
          <w:rFonts w:ascii="Century Gothic" w:hAnsi="Century Gothic"/>
          <w:color w:val="auto"/>
          <w:sz w:val="22"/>
          <w:szCs w:val="22"/>
        </w:rPr>
        <w:t>Your file save dialogue box should look like the one below:</w:t>
      </w:r>
    </w:p>
    <w:p w14:paraId="5648842F" w14:textId="77777777" w:rsidR="004B7AF3" w:rsidRDefault="004B7AF3" w:rsidP="00EE07EF">
      <w:pPr>
        <w:spacing w:after="0" w:line="240" w:lineRule="auto"/>
        <w:ind w:left="720"/>
        <w:jc w:val="center"/>
        <w:rPr>
          <w:rFonts w:ascii="Century Gothic" w:hAnsi="Century Gothic"/>
          <w:color w:val="auto"/>
          <w:sz w:val="22"/>
          <w:szCs w:val="22"/>
        </w:rPr>
      </w:pPr>
    </w:p>
    <w:p w14:paraId="711711B2" w14:textId="523B10F5" w:rsidR="00C4088E" w:rsidRDefault="00C4088E" w:rsidP="004B7AF3">
      <w:pPr>
        <w:spacing w:after="0" w:line="240" w:lineRule="auto"/>
        <w:rPr>
          <w:rFonts w:ascii="Century Gothic" w:hAnsi="Century Gothic"/>
          <w:color w:val="auto"/>
          <w:sz w:val="22"/>
          <w:szCs w:val="22"/>
        </w:rPr>
      </w:pPr>
      <w:r>
        <w:rPr>
          <w:rFonts w:ascii="Century Gothic" w:hAnsi="Century Gothic"/>
          <w:noProof/>
          <w:color w:val="auto"/>
          <w:sz w:val="22"/>
          <w:szCs w:val="22"/>
          <w:lang w:eastAsia="en-US"/>
        </w:rPr>
        <w:drawing>
          <wp:inline distT="0" distB="0" distL="0" distR="0" wp14:anchorId="3F066437" wp14:editId="6C8D2273">
            <wp:extent cx="3500120" cy="3595937"/>
            <wp:effectExtent l="0" t="0" r="508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lesav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0120" cy="359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EDB38" w14:textId="0768957A" w:rsidR="00C4088E" w:rsidRPr="00A95035" w:rsidRDefault="00C4088E" w:rsidP="00EE07EF">
      <w:pPr>
        <w:spacing w:after="0" w:line="240" w:lineRule="auto"/>
        <w:ind w:left="720"/>
        <w:jc w:val="center"/>
        <w:rPr>
          <w:rFonts w:ascii="Century Gothic" w:hAnsi="Century Gothic"/>
          <w:color w:val="auto"/>
          <w:sz w:val="22"/>
          <w:szCs w:val="22"/>
        </w:rPr>
      </w:pPr>
    </w:p>
    <w:p w14:paraId="47A525BC" w14:textId="77777777" w:rsidR="00EE07EF" w:rsidRPr="00A95035" w:rsidRDefault="00EE07EF" w:rsidP="006128D2">
      <w:pPr>
        <w:spacing w:after="0" w:line="240" w:lineRule="auto"/>
        <w:ind w:left="720"/>
        <w:rPr>
          <w:rFonts w:ascii="Century Gothic" w:hAnsi="Century Gothic"/>
          <w:color w:val="auto"/>
          <w:sz w:val="22"/>
          <w:szCs w:val="22"/>
        </w:rPr>
      </w:pPr>
    </w:p>
    <w:p w14:paraId="5AF75A11" w14:textId="3E49DAD9" w:rsidR="006128D2" w:rsidRDefault="004B7AF3" w:rsidP="006128D2">
      <w:pPr>
        <w:spacing w:after="0" w:line="240" w:lineRule="auto"/>
        <w:ind w:left="720"/>
        <w:rPr>
          <w:rFonts w:ascii="Century Gothic" w:hAnsi="Century Gothic"/>
          <w:color w:val="auto"/>
          <w:sz w:val="22"/>
          <w:szCs w:val="22"/>
        </w:rPr>
      </w:pPr>
      <w:r>
        <w:rPr>
          <w:rFonts w:ascii="Century Gothic" w:hAnsi="Century Gothic"/>
          <w:color w:val="auto"/>
          <w:sz w:val="22"/>
          <w:szCs w:val="22"/>
        </w:rPr>
        <w:t>2.6</w:t>
      </w:r>
      <w:r w:rsidR="006128D2" w:rsidRPr="00A95035">
        <w:rPr>
          <w:rFonts w:ascii="Century Gothic" w:hAnsi="Century Gothic"/>
          <w:color w:val="auto"/>
          <w:sz w:val="22"/>
          <w:szCs w:val="22"/>
        </w:rPr>
        <w:t xml:space="preserve"> While the item scans, fi</w:t>
      </w:r>
      <w:r w:rsidR="00D917E4">
        <w:rPr>
          <w:rFonts w:ascii="Century Gothic" w:hAnsi="Century Gothic"/>
          <w:color w:val="auto"/>
          <w:sz w:val="22"/>
          <w:szCs w:val="22"/>
        </w:rPr>
        <w:t xml:space="preserve">ll out known information in your cataloging </w:t>
      </w:r>
      <w:r w:rsidR="006128D2" w:rsidRPr="00A95035">
        <w:rPr>
          <w:rFonts w:ascii="Century Gothic" w:hAnsi="Century Gothic"/>
          <w:color w:val="auto"/>
          <w:sz w:val="22"/>
          <w:szCs w:val="22"/>
        </w:rPr>
        <w:t xml:space="preserve">spreadsheet. </w:t>
      </w:r>
      <w:r w:rsidR="00D917E4">
        <w:rPr>
          <w:rFonts w:ascii="Century Gothic" w:hAnsi="Century Gothic"/>
          <w:color w:val="auto"/>
          <w:sz w:val="22"/>
          <w:szCs w:val="22"/>
        </w:rPr>
        <w:t>It may be too time consuming to fill out every field</w:t>
      </w:r>
      <w:r w:rsidR="005842E8">
        <w:rPr>
          <w:rFonts w:ascii="Century Gothic" w:hAnsi="Century Gothic"/>
          <w:color w:val="auto"/>
          <w:sz w:val="22"/>
          <w:szCs w:val="22"/>
        </w:rPr>
        <w:t xml:space="preserve"> on-site</w:t>
      </w:r>
      <w:r w:rsidR="00D917E4">
        <w:rPr>
          <w:rFonts w:ascii="Century Gothic" w:hAnsi="Century Gothic"/>
          <w:color w:val="auto"/>
          <w:sz w:val="22"/>
          <w:szCs w:val="22"/>
        </w:rPr>
        <w:t xml:space="preserve">. Feel free to capture notes in the notes section of your spreadsheet that you can use to fill out the other fields later. </w:t>
      </w:r>
    </w:p>
    <w:p w14:paraId="53E03ED4" w14:textId="77777777" w:rsidR="00D917E4" w:rsidRDefault="00D917E4" w:rsidP="006128D2">
      <w:pPr>
        <w:spacing w:after="0" w:line="240" w:lineRule="auto"/>
        <w:ind w:left="720"/>
        <w:rPr>
          <w:rFonts w:ascii="Century Gothic" w:hAnsi="Century Gothic"/>
          <w:color w:val="auto"/>
          <w:sz w:val="22"/>
          <w:szCs w:val="22"/>
        </w:rPr>
      </w:pPr>
    </w:p>
    <w:p w14:paraId="30B25AA9" w14:textId="2662B5A0" w:rsidR="004A445C" w:rsidRPr="004A445C" w:rsidRDefault="004A445C" w:rsidP="006128D2">
      <w:pPr>
        <w:spacing w:after="0" w:line="240" w:lineRule="auto"/>
        <w:ind w:left="720"/>
        <w:rPr>
          <w:rFonts w:ascii="Century Gothic" w:hAnsi="Century Gothic"/>
          <w:b/>
          <w:i/>
          <w:color w:val="auto"/>
          <w:sz w:val="22"/>
          <w:szCs w:val="22"/>
        </w:rPr>
      </w:pPr>
      <w:r w:rsidRPr="004A445C">
        <w:rPr>
          <w:rFonts w:ascii="Century Gothic" w:hAnsi="Century Gothic"/>
          <w:b/>
          <w:i/>
          <w:color w:val="auto"/>
          <w:sz w:val="22"/>
          <w:szCs w:val="22"/>
        </w:rPr>
        <w:t xml:space="preserve">Step 3. </w:t>
      </w:r>
      <w:r>
        <w:rPr>
          <w:rFonts w:ascii="Century Gothic" w:hAnsi="Century Gothic"/>
          <w:b/>
          <w:i/>
          <w:color w:val="auto"/>
          <w:sz w:val="22"/>
          <w:szCs w:val="22"/>
        </w:rPr>
        <w:t xml:space="preserve">Back-up </w:t>
      </w:r>
      <w:r w:rsidRPr="004A445C">
        <w:rPr>
          <w:rFonts w:ascii="Century Gothic" w:hAnsi="Century Gothic"/>
          <w:b/>
          <w:i/>
          <w:color w:val="auto"/>
          <w:sz w:val="22"/>
          <w:szCs w:val="22"/>
        </w:rPr>
        <w:t>Uploading:</w:t>
      </w:r>
    </w:p>
    <w:p w14:paraId="454CDAD0" w14:textId="77777777" w:rsidR="004A445C" w:rsidRDefault="004A445C" w:rsidP="006128D2">
      <w:pPr>
        <w:spacing w:after="0" w:line="240" w:lineRule="auto"/>
        <w:ind w:left="720"/>
        <w:rPr>
          <w:rFonts w:ascii="Century Gothic" w:hAnsi="Century Gothic"/>
          <w:b/>
          <w:color w:val="auto"/>
          <w:sz w:val="22"/>
          <w:szCs w:val="22"/>
        </w:rPr>
      </w:pPr>
    </w:p>
    <w:p w14:paraId="3AFB1182" w14:textId="77777777" w:rsidR="00EE07EF" w:rsidRDefault="004A445C" w:rsidP="006128D2">
      <w:pPr>
        <w:spacing w:after="0" w:line="240" w:lineRule="auto"/>
        <w:ind w:left="720"/>
        <w:rPr>
          <w:rFonts w:ascii="Century Gothic" w:hAnsi="Century Gothic"/>
          <w:color w:val="auto"/>
          <w:sz w:val="22"/>
          <w:szCs w:val="22"/>
        </w:rPr>
      </w:pPr>
      <w:r>
        <w:rPr>
          <w:rFonts w:ascii="Century Gothic" w:hAnsi="Century Gothic"/>
          <w:color w:val="auto"/>
          <w:sz w:val="22"/>
          <w:szCs w:val="22"/>
        </w:rPr>
        <w:t xml:space="preserve">3.1 Within 24 hours of your interview date, your designated data wrangler is responsible for uploading your scanned and video files to their </w:t>
      </w:r>
      <w:proofErr w:type="spellStart"/>
      <w:r>
        <w:rPr>
          <w:rFonts w:ascii="Century Gothic" w:hAnsi="Century Gothic"/>
          <w:color w:val="auto"/>
          <w:sz w:val="22"/>
          <w:szCs w:val="22"/>
        </w:rPr>
        <w:t>M+Box</w:t>
      </w:r>
      <w:proofErr w:type="spellEnd"/>
      <w:r>
        <w:rPr>
          <w:rFonts w:ascii="Century Gothic" w:hAnsi="Century Gothic"/>
          <w:color w:val="auto"/>
          <w:sz w:val="22"/>
          <w:szCs w:val="22"/>
        </w:rPr>
        <w:t xml:space="preserve"> Account. </w:t>
      </w:r>
    </w:p>
    <w:p w14:paraId="1D5009E2" w14:textId="77777777" w:rsidR="00EE07EF" w:rsidRDefault="00EE07EF" w:rsidP="006128D2">
      <w:pPr>
        <w:spacing w:after="0" w:line="240" w:lineRule="auto"/>
        <w:ind w:left="720"/>
        <w:rPr>
          <w:rFonts w:ascii="Century Gothic" w:hAnsi="Century Gothic"/>
          <w:color w:val="auto"/>
          <w:sz w:val="22"/>
          <w:szCs w:val="22"/>
        </w:rPr>
      </w:pPr>
    </w:p>
    <w:p w14:paraId="2297E56A" w14:textId="77777777" w:rsidR="00EE07EF" w:rsidRDefault="00EE07EF" w:rsidP="006128D2">
      <w:pPr>
        <w:spacing w:after="0" w:line="240" w:lineRule="auto"/>
        <w:ind w:left="720"/>
        <w:rPr>
          <w:rFonts w:ascii="Century Gothic" w:hAnsi="Century Gothic"/>
          <w:color w:val="auto"/>
          <w:sz w:val="22"/>
          <w:szCs w:val="22"/>
        </w:rPr>
      </w:pPr>
    </w:p>
    <w:p w14:paraId="313A250D" w14:textId="4CDB8A28" w:rsidR="00FA497E" w:rsidRDefault="00FA497E" w:rsidP="006128D2">
      <w:pPr>
        <w:spacing w:after="0" w:line="240" w:lineRule="auto"/>
        <w:ind w:left="72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sz w:val="22"/>
          <w:szCs w:val="22"/>
        </w:rPr>
        <w:t>Configure your options under Share/Access until they look like the image below:</w:t>
      </w:r>
    </w:p>
    <w:p w14:paraId="2D055A3C" w14:textId="77777777" w:rsidR="00FA497E" w:rsidRDefault="00FA497E" w:rsidP="006128D2">
      <w:pPr>
        <w:spacing w:after="0" w:line="240" w:lineRule="auto"/>
        <w:ind w:left="720"/>
        <w:rPr>
          <w:rFonts w:ascii="Century Gothic" w:hAnsi="Century Gothic"/>
          <w:sz w:val="22"/>
          <w:szCs w:val="22"/>
        </w:rPr>
      </w:pPr>
    </w:p>
    <w:p w14:paraId="5091B12F" w14:textId="00ACC36B" w:rsidR="00FA497E" w:rsidRDefault="00FA497E" w:rsidP="006128D2">
      <w:pPr>
        <w:spacing w:after="0" w:line="240" w:lineRule="auto"/>
        <w:ind w:left="720"/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  <w:noProof/>
          <w:sz w:val="22"/>
          <w:szCs w:val="22"/>
          <w:lang w:eastAsia="en-US"/>
        </w:rPr>
        <w:drawing>
          <wp:inline distT="0" distB="0" distL="0" distR="0" wp14:anchorId="7ED181CF" wp14:editId="3F3240BE">
            <wp:extent cx="3309620" cy="3200082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3-10-07 at 11.29.26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9993" cy="3200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72ACD" w14:textId="77777777" w:rsidR="00FA497E" w:rsidRDefault="00FA497E" w:rsidP="006128D2">
      <w:pPr>
        <w:spacing w:after="0" w:line="240" w:lineRule="auto"/>
        <w:ind w:left="720"/>
        <w:rPr>
          <w:rFonts w:ascii="Century Gothic" w:hAnsi="Century Gothic"/>
          <w:sz w:val="22"/>
          <w:szCs w:val="22"/>
        </w:rPr>
      </w:pPr>
    </w:p>
    <w:p w14:paraId="45419BF7" w14:textId="77777777" w:rsidR="00FA497E" w:rsidRDefault="00FA497E" w:rsidP="006128D2">
      <w:pPr>
        <w:spacing w:after="0" w:line="240" w:lineRule="auto"/>
        <w:ind w:left="720"/>
        <w:rPr>
          <w:rFonts w:ascii="Century Gothic" w:hAnsi="Century Gothic"/>
          <w:sz w:val="22"/>
          <w:szCs w:val="22"/>
        </w:rPr>
      </w:pPr>
    </w:p>
    <w:p w14:paraId="010933FE" w14:textId="77777777" w:rsidR="00FA497E" w:rsidRDefault="00FA497E" w:rsidP="006128D2">
      <w:pPr>
        <w:spacing w:after="0" w:line="240" w:lineRule="auto"/>
        <w:ind w:left="720"/>
        <w:rPr>
          <w:rFonts w:ascii="Century Gothic" w:hAnsi="Century Gothic"/>
          <w:sz w:val="22"/>
          <w:szCs w:val="22"/>
        </w:rPr>
      </w:pPr>
    </w:p>
    <w:p w14:paraId="006EBC2F" w14:textId="29E66581" w:rsidR="004A445C" w:rsidRPr="004A445C" w:rsidRDefault="00FA497E" w:rsidP="00FA497E">
      <w:pPr>
        <w:spacing w:after="0" w:line="240" w:lineRule="auto"/>
        <w:ind w:left="720"/>
        <w:rPr>
          <w:rFonts w:ascii="Century Gothic" w:hAnsi="Century Gothic"/>
          <w:color w:val="auto"/>
          <w:sz w:val="22"/>
          <w:szCs w:val="22"/>
        </w:rPr>
      </w:pPr>
      <w:r>
        <w:rPr>
          <w:rFonts w:ascii="Century Gothic" w:hAnsi="Century Gothic"/>
          <w:color w:val="auto"/>
          <w:sz w:val="22"/>
          <w:szCs w:val="22"/>
        </w:rPr>
        <w:t xml:space="preserve">Then </w:t>
      </w:r>
      <w:r w:rsidRPr="00FA497E">
        <w:rPr>
          <w:rFonts w:ascii="Century Gothic" w:hAnsi="Century Gothic"/>
          <w:b/>
          <w:color w:val="auto"/>
          <w:sz w:val="22"/>
          <w:szCs w:val="22"/>
        </w:rPr>
        <w:t>share</w:t>
      </w:r>
      <w:r>
        <w:rPr>
          <w:rFonts w:ascii="Century Gothic" w:hAnsi="Century Gothic"/>
          <w:color w:val="auto"/>
          <w:sz w:val="22"/>
          <w:szCs w:val="22"/>
        </w:rPr>
        <w:t xml:space="preserve"> with </w:t>
      </w:r>
      <w:hyperlink r:id="rId12" w:history="1">
        <w:r w:rsidRPr="006E70AB">
          <w:rPr>
            <w:rStyle w:val="Hyperlink"/>
            <w:rFonts w:ascii="Century Gothic" w:hAnsi="Century Gothic"/>
            <w:sz w:val="22"/>
            <w:szCs w:val="22"/>
          </w:rPr>
          <w:t>mariasv@umich.edu</w:t>
        </w:r>
      </w:hyperlink>
      <w:r>
        <w:rPr>
          <w:rFonts w:ascii="Century Gothic" w:hAnsi="Century Gothic"/>
          <w:color w:val="auto"/>
          <w:sz w:val="22"/>
          <w:szCs w:val="22"/>
        </w:rPr>
        <w:t>.</w:t>
      </w:r>
      <w:r w:rsidR="004A445C">
        <w:rPr>
          <w:rFonts w:ascii="Century Gothic" w:hAnsi="Century Gothic"/>
          <w:color w:val="auto"/>
          <w:sz w:val="22"/>
          <w:szCs w:val="22"/>
        </w:rPr>
        <w:t xml:space="preserve"> Please</w:t>
      </w:r>
      <w:r>
        <w:rPr>
          <w:rFonts w:ascii="Century Gothic" w:hAnsi="Century Gothic"/>
          <w:color w:val="auto"/>
          <w:sz w:val="22"/>
          <w:szCs w:val="22"/>
        </w:rPr>
        <w:t xml:space="preserve"> also send an additional</w:t>
      </w:r>
      <w:r w:rsidR="004A445C">
        <w:rPr>
          <w:rFonts w:ascii="Century Gothic" w:hAnsi="Century Gothic"/>
          <w:color w:val="auto"/>
          <w:sz w:val="22"/>
          <w:szCs w:val="22"/>
        </w:rPr>
        <w:t xml:space="preserve"> email</w:t>
      </w:r>
      <w:r>
        <w:rPr>
          <w:rFonts w:ascii="Century Gothic" w:hAnsi="Century Gothic"/>
          <w:color w:val="auto"/>
          <w:sz w:val="22"/>
          <w:szCs w:val="22"/>
        </w:rPr>
        <w:t xml:space="preserve"> from your personal account to </w:t>
      </w:r>
      <w:r w:rsidR="004A445C">
        <w:rPr>
          <w:rFonts w:ascii="Century Gothic" w:hAnsi="Century Gothic"/>
          <w:color w:val="auto"/>
          <w:sz w:val="22"/>
          <w:szCs w:val="22"/>
        </w:rPr>
        <w:t xml:space="preserve">Maria S-V when this has been completed and she will email you a confirmation. </w:t>
      </w:r>
    </w:p>
    <w:p w14:paraId="30733A1A" w14:textId="77777777" w:rsidR="004A445C" w:rsidRDefault="004A445C" w:rsidP="006128D2">
      <w:pPr>
        <w:spacing w:after="0" w:line="240" w:lineRule="auto"/>
        <w:ind w:left="720"/>
        <w:rPr>
          <w:rFonts w:ascii="Century Gothic" w:hAnsi="Century Gothic"/>
          <w:b/>
          <w:color w:val="auto"/>
          <w:sz w:val="22"/>
          <w:szCs w:val="22"/>
        </w:rPr>
      </w:pPr>
    </w:p>
    <w:p w14:paraId="3F483A8F" w14:textId="6DD88492" w:rsidR="004A445C" w:rsidRDefault="004A445C" w:rsidP="004A445C">
      <w:pPr>
        <w:spacing w:after="0" w:line="240" w:lineRule="auto"/>
        <w:ind w:left="720"/>
        <w:jc w:val="center"/>
        <w:rPr>
          <w:rFonts w:ascii="Century Gothic" w:hAnsi="Century Gothic"/>
          <w:i/>
          <w:color w:val="auto"/>
          <w:sz w:val="22"/>
          <w:szCs w:val="22"/>
        </w:rPr>
      </w:pPr>
      <w:r w:rsidRPr="004A445C">
        <w:rPr>
          <w:rFonts w:ascii="Century Gothic" w:hAnsi="Century Gothic"/>
          <w:i/>
          <w:color w:val="auto"/>
          <w:sz w:val="22"/>
          <w:szCs w:val="22"/>
        </w:rPr>
        <w:t>Please note</w:t>
      </w:r>
      <w:r>
        <w:rPr>
          <w:rFonts w:ascii="Century Gothic" w:hAnsi="Century Gothic"/>
          <w:i/>
          <w:color w:val="auto"/>
          <w:sz w:val="22"/>
          <w:szCs w:val="22"/>
        </w:rPr>
        <w:t xml:space="preserve">: All students have 50gb of could storage available through </w:t>
      </w:r>
      <w:proofErr w:type="spellStart"/>
      <w:r>
        <w:rPr>
          <w:rFonts w:ascii="Century Gothic" w:hAnsi="Century Gothic"/>
          <w:i/>
          <w:color w:val="auto"/>
          <w:sz w:val="22"/>
          <w:szCs w:val="22"/>
        </w:rPr>
        <w:t>M+Box</w:t>
      </w:r>
      <w:proofErr w:type="spellEnd"/>
      <w:r>
        <w:rPr>
          <w:rFonts w:ascii="Century Gothic" w:hAnsi="Century Gothic"/>
          <w:i/>
          <w:color w:val="auto"/>
          <w:sz w:val="22"/>
          <w:szCs w:val="22"/>
        </w:rPr>
        <w:t>.</w:t>
      </w:r>
    </w:p>
    <w:p w14:paraId="0F0F700D" w14:textId="38096B5E" w:rsidR="004A445C" w:rsidRPr="004A445C" w:rsidRDefault="004A445C" w:rsidP="004A445C">
      <w:pPr>
        <w:spacing w:after="0" w:line="240" w:lineRule="auto"/>
        <w:ind w:left="720"/>
        <w:jc w:val="center"/>
        <w:rPr>
          <w:rFonts w:ascii="Century Gothic" w:hAnsi="Century Gothic"/>
          <w:b/>
          <w:color w:val="auto"/>
          <w:sz w:val="22"/>
          <w:szCs w:val="22"/>
        </w:rPr>
      </w:pPr>
      <w:r>
        <w:rPr>
          <w:rFonts w:ascii="Century Gothic" w:hAnsi="Century Gothic"/>
          <w:i/>
          <w:color w:val="auto"/>
          <w:sz w:val="22"/>
          <w:szCs w:val="22"/>
        </w:rPr>
        <w:t xml:space="preserve">You can access </w:t>
      </w:r>
      <w:proofErr w:type="spellStart"/>
      <w:r>
        <w:rPr>
          <w:rFonts w:ascii="Century Gothic" w:hAnsi="Century Gothic"/>
          <w:i/>
          <w:color w:val="auto"/>
          <w:sz w:val="22"/>
          <w:szCs w:val="22"/>
        </w:rPr>
        <w:t>M+Box</w:t>
      </w:r>
      <w:proofErr w:type="spellEnd"/>
      <w:r>
        <w:rPr>
          <w:rFonts w:ascii="Century Gothic" w:hAnsi="Century Gothic"/>
          <w:i/>
          <w:color w:val="auto"/>
          <w:sz w:val="22"/>
          <w:szCs w:val="22"/>
        </w:rPr>
        <w:t xml:space="preserve"> here</w:t>
      </w:r>
      <w:r w:rsidRPr="004A445C">
        <w:rPr>
          <w:rFonts w:ascii="Century Gothic" w:hAnsi="Century Gothic"/>
          <w:b/>
          <w:color w:val="auto"/>
          <w:sz w:val="22"/>
          <w:szCs w:val="22"/>
        </w:rPr>
        <w:t>: https://box.it.umich.edu/</w:t>
      </w:r>
    </w:p>
    <w:p w14:paraId="4F88B76F" w14:textId="14431DBC" w:rsidR="004A445C" w:rsidRPr="004A445C" w:rsidRDefault="004A445C" w:rsidP="004A445C">
      <w:pPr>
        <w:spacing w:after="0" w:line="240" w:lineRule="auto"/>
        <w:ind w:left="720"/>
        <w:jc w:val="center"/>
        <w:rPr>
          <w:rFonts w:ascii="Century Gothic" w:hAnsi="Century Gothic"/>
          <w:b/>
          <w:color w:val="auto"/>
          <w:sz w:val="22"/>
          <w:szCs w:val="22"/>
        </w:rPr>
      </w:pPr>
      <w:r>
        <w:rPr>
          <w:rFonts w:ascii="Century Gothic" w:hAnsi="Century Gothic"/>
          <w:color w:val="auto"/>
          <w:sz w:val="22"/>
          <w:szCs w:val="22"/>
        </w:rPr>
        <w:t xml:space="preserve">Get </w:t>
      </w:r>
      <w:proofErr w:type="spellStart"/>
      <w:r>
        <w:rPr>
          <w:rFonts w:ascii="Century Gothic" w:hAnsi="Century Gothic"/>
          <w:color w:val="auto"/>
          <w:sz w:val="22"/>
          <w:szCs w:val="22"/>
        </w:rPr>
        <w:t>M+Box</w:t>
      </w:r>
      <w:proofErr w:type="spellEnd"/>
      <w:r>
        <w:rPr>
          <w:rFonts w:ascii="Century Gothic" w:hAnsi="Century Gothic"/>
          <w:color w:val="auto"/>
          <w:sz w:val="22"/>
          <w:szCs w:val="22"/>
        </w:rPr>
        <w:t xml:space="preserve"> help here: </w:t>
      </w:r>
      <w:r w:rsidRPr="004A445C">
        <w:rPr>
          <w:rFonts w:ascii="Century Gothic" w:hAnsi="Century Gothic"/>
          <w:b/>
          <w:color w:val="auto"/>
          <w:sz w:val="22"/>
          <w:szCs w:val="22"/>
        </w:rPr>
        <w:t>http://www.itcs.umich.edu/storage/box/faq.php#general</w:t>
      </w:r>
    </w:p>
    <w:p w14:paraId="4AF1FBCF" w14:textId="77777777" w:rsidR="004A445C" w:rsidRDefault="004A445C" w:rsidP="006128D2">
      <w:pPr>
        <w:spacing w:after="0" w:line="240" w:lineRule="auto"/>
        <w:ind w:left="720"/>
        <w:rPr>
          <w:rFonts w:ascii="Century Gothic" w:hAnsi="Century Gothic"/>
          <w:b/>
          <w:color w:val="auto"/>
          <w:sz w:val="22"/>
          <w:szCs w:val="22"/>
        </w:rPr>
      </w:pPr>
    </w:p>
    <w:p w14:paraId="2E412FDB" w14:textId="77777777" w:rsidR="00FA497E" w:rsidRDefault="00FA497E" w:rsidP="00FA497E">
      <w:pPr>
        <w:spacing w:after="0" w:line="240" w:lineRule="auto"/>
        <w:rPr>
          <w:rFonts w:ascii="Century Gothic" w:hAnsi="Century Gothic"/>
          <w:b/>
          <w:color w:val="auto"/>
          <w:sz w:val="22"/>
          <w:szCs w:val="22"/>
        </w:rPr>
      </w:pPr>
    </w:p>
    <w:p w14:paraId="46CA1EEB" w14:textId="77777777" w:rsidR="00B1513B" w:rsidRPr="00A95035" w:rsidRDefault="00B1513B" w:rsidP="00B1513B">
      <w:pPr>
        <w:jc w:val="center"/>
        <w:rPr>
          <w:rFonts w:ascii="Garamond" w:hAnsi="Garamond"/>
          <w:color w:val="auto"/>
          <w:sz w:val="24"/>
          <w:szCs w:val="24"/>
        </w:rPr>
      </w:pPr>
    </w:p>
    <w:p w14:paraId="5310EF44" w14:textId="77777777" w:rsidR="001C5B6A" w:rsidRPr="00A95035" w:rsidRDefault="001C5B6A">
      <w:pPr>
        <w:rPr>
          <w:rFonts w:ascii="Garamond" w:hAnsi="Garamond"/>
          <w:color w:val="auto"/>
          <w:sz w:val="24"/>
          <w:szCs w:val="24"/>
        </w:rPr>
      </w:pPr>
    </w:p>
    <w:sectPr w:rsidR="001C5B6A" w:rsidRPr="00A95035" w:rsidSect="00A95035">
      <w:footerReference w:type="default" r:id="rId13"/>
      <w:pgSz w:w="12240" w:h="15840" w:code="1"/>
      <w:pgMar w:top="1080" w:right="1152" w:bottom="108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B92578" w14:textId="77777777" w:rsidR="00EE07EF" w:rsidRDefault="00EE07EF" w:rsidP="00A95035">
      <w:pPr>
        <w:spacing w:after="0" w:line="240" w:lineRule="auto"/>
      </w:pPr>
      <w:r>
        <w:separator/>
      </w:r>
    </w:p>
  </w:endnote>
  <w:endnote w:type="continuationSeparator" w:id="0">
    <w:p w14:paraId="04143F3A" w14:textId="77777777" w:rsidR="00EE07EF" w:rsidRDefault="00EE07EF" w:rsidP="00A95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AE85F1" w14:textId="77777777" w:rsidR="00EE07EF" w:rsidRPr="00A95035" w:rsidRDefault="00EE07EF" w:rsidP="00A95035">
    <w:pPr>
      <w:pStyle w:val="Footer"/>
      <w:jc w:val="right"/>
      <w:rPr>
        <w:color w:val="auto"/>
      </w:rPr>
    </w:pPr>
    <w:r w:rsidRPr="00A95035">
      <w:rPr>
        <w:color w:val="auto"/>
      </w:rPr>
      <w:t>Revised 10.03.13</w:t>
    </w:r>
  </w:p>
  <w:p w14:paraId="0D5556EE" w14:textId="77777777" w:rsidR="00EE07EF" w:rsidRDefault="00EE07E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8D0A2A" w14:textId="77777777" w:rsidR="00EE07EF" w:rsidRDefault="00EE07EF" w:rsidP="00A95035">
      <w:pPr>
        <w:spacing w:after="0" w:line="240" w:lineRule="auto"/>
      </w:pPr>
      <w:r>
        <w:separator/>
      </w:r>
    </w:p>
  </w:footnote>
  <w:footnote w:type="continuationSeparator" w:id="0">
    <w:p w14:paraId="7BFE85A7" w14:textId="77777777" w:rsidR="00EE07EF" w:rsidRDefault="00EE07EF" w:rsidP="00A950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1A034B"/>
    <w:multiLevelType w:val="multilevel"/>
    <w:tmpl w:val="FE64C6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77F960B6"/>
    <w:multiLevelType w:val="hybridMultilevel"/>
    <w:tmpl w:val="DCE26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112A9D"/>
    <w:multiLevelType w:val="hybridMultilevel"/>
    <w:tmpl w:val="0E8A05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D2"/>
    <w:rsid w:val="000C5A8A"/>
    <w:rsid w:val="000E005D"/>
    <w:rsid w:val="000E0D4F"/>
    <w:rsid w:val="00122EA0"/>
    <w:rsid w:val="0015421B"/>
    <w:rsid w:val="001C438E"/>
    <w:rsid w:val="001C5B6A"/>
    <w:rsid w:val="002602EB"/>
    <w:rsid w:val="002D7DE7"/>
    <w:rsid w:val="002E460D"/>
    <w:rsid w:val="00301FEB"/>
    <w:rsid w:val="0034658F"/>
    <w:rsid w:val="00401A06"/>
    <w:rsid w:val="00404C64"/>
    <w:rsid w:val="00484C1C"/>
    <w:rsid w:val="004A445C"/>
    <w:rsid w:val="004B7304"/>
    <w:rsid w:val="004B7AF3"/>
    <w:rsid w:val="00522EA2"/>
    <w:rsid w:val="005842E8"/>
    <w:rsid w:val="005D3BB6"/>
    <w:rsid w:val="006128D2"/>
    <w:rsid w:val="00680671"/>
    <w:rsid w:val="00683680"/>
    <w:rsid w:val="00714B72"/>
    <w:rsid w:val="00841AE6"/>
    <w:rsid w:val="009772AB"/>
    <w:rsid w:val="00A326D9"/>
    <w:rsid w:val="00A67474"/>
    <w:rsid w:val="00A83644"/>
    <w:rsid w:val="00A95035"/>
    <w:rsid w:val="00B03435"/>
    <w:rsid w:val="00B1513B"/>
    <w:rsid w:val="00B2633E"/>
    <w:rsid w:val="00B3429F"/>
    <w:rsid w:val="00C4088E"/>
    <w:rsid w:val="00D32E42"/>
    <w:rsid w:val="00D917E4"/>
    <w:rsid w:val="00DD292A"/>
    <w:rsid w:val="00E6231B"/>
    <w:rsid w:val="00EE07EF"/>
    <w:rsid w:val="00F0663B"/>
    <w:rsid w:val="00FA497E"/>
    <w:rsid w:val="00FB1D82"/>
    <w:rsid w:val="00FF6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777D9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8D2"/>
    <w:pPr>
      <w:spacing w:after="320" w:line="300" w:lineRule="auto"/>
    </w:pPr>
    <w:rPr>
      <w:rFonts w:eastAsiaTheme="minorEastAsia"/>
      <w:color w:val="44546A" w:themeColor="text2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28D2"/>
    <w:pPr>
      <w:keepNext/>
      <w:keepLines/>
      <w:pBdr>
        <w:bottom w:val="single" w:sz="8" w:space="0" w:color="DEEAF6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5B9BD5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28D2"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8D2"/>
    <w:rPr>
      <w:rFonts w:asciiTheme="majorHAnsi" w:eastAsiaTheme="majorEastAsia" w:hAnsiTheme="majorHAnsi" w:cstheme="majorBidi"/>
      <w:color w:val="5B9BD5" w:themeColor="accent1"/>
      <w:sz w:val="36"/>
      <w:szCs w:val="3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6128D2"/>
    <w:rPr>
      <w:rFonts w:eastAsiaTheme="minorEastAsia"/>
      <w:b/>
      <w:bCs/>
      <w:color w:val="44546A" w:themeColor="text2"/>
      <w:sz w:val="26"/>
      <w:szCs w:val="26"/>
      <w:lang w:eastAsia="ja-JP"/>
    </w:rPr>
  </w:style>
  <w:style w:type="table" w:styleId="TableGrid">
    <w:name w:val="Table Grid"/>
    <w:basedOn w:val="TableNormal"/>
    <w:uiPriority w:val="39"/>
    <w:rsid w:val="006128D2"/>
    <w:pPr>
      <w:spacing w:after="0" w:line="240" w:lineRule="auto"/>
    </w:pPr>
    <w:rPr>
      <w:rFonts w:eastAsiaTheme="minorEastAsia"/>
      <w:color w:val="44546A" w:themeColor="text2"/>
      <w:sz w:val="20"/>
      <w:szCs w:val="20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qFormat/>
    <w:rsid w:val="006128D2"/>
    <w:pPr>
      <w:spacing w:after="0" w:line="240" w:lineRule="auto"/>
    </w:pPr>
    <w:rPr>
      <w:rFonts w:asciiTheme="majorHAnsi" w:eastAsiaTheme="majorEastAsia" w:hAnsiTheme="majorHAnsi" w:cstheme="majorBidi"/>
      <w:caps/>
      <w:color w:val="5B9BD5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6128D2"/>
    <w:rPr>
      <w:rFonts w:asciiTheme="majorHAnsi" w:eastAsiaTheme="majorEastAsia" w:hAnsiTheme="majorHAnsi" w:cstheme="majorBidi"/>
      <w:caps/>
      <w:color w:val="5B9BD5" w:themeColor="accent1"/>
      <w:sz w:val="16"/>
      <w:szCs w:val="16"/>
      <w:lang w:eastAsia="ja-JP"/>
    </w:rPr>
  </w:style>
  <w:style w:type="table" w:customStyle="1" w:styleId="TipTable">
    <w:name w:val="Tip Table"/>
    <w:basedOn w:val="TableNormal"/>
    <w:uiPriority w:val="99"/>
    <w:rsid w:val="006128D2"/>
    <w:pPr>
      <w:spacing w:after="0" w:line="240" w:lineRule="auto"/>
    </w:pPr>
    <w:rPr>
      <w:rFonts w:eastAsiaTheme="minorEastAsia"/>
      <w:color w:val="404040" w:themeColor="text1" w:themeTint="BF"/>
      <w:sz w:val="18"/>
      <w:szCs w:val="18"/>
      <w:lang w:eastAsia="ja-JP"/>
    </w:r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rsid w:val="006128D2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qFormat/>
    <w:rsid w:val="006128D2"/>
    <w:pPr>
      <w:spacing w:before="160" w:after="160" w:line="240" w:lineRule="auto"/>
      <w:jc w:val="center"/>
    </w:pPr>
  </w:style>
  <w:style w:type="paragraph" w:styleId="ListParagraph">
    <w:name w:val="List Paragraph"/>
    <w:basedOn w:val="Normal"/>
    <w:uiPriority w:val="34"/>
    <w:unhideWhenUsed/>
    <w:qFormat/>
    <w:rsid w:val="006128D2"/>
    <w:pPr>
      <w:ind w:left="720"/>
      <w:contextualSpacing/>
    </w:pPr>
  </w:style>
  <w:style w:type="paragraph" w:styleId="NoSpacing">
    <w:name w:val="No Spacing"/>
    <w:uiPriority w:val="1"/>
    <w:qFormat/>
    <w:rsid w:val="00A95035"/>
    <w:pPr>
      <w:spacing w:after="0" w:line="240" w:lineRule="auto"/>
    </w:pPr>
    <w:rPr>
      <w:rFonts w:eastAsiaTheme="minorEastAsia"/>
      <w:color w:val="44546A" w:themeColor="text2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A95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035"/>
    <w:rPr>
      <w:rFonts w:eastAsiaTheme="minorEastAsia"/>
      <w:color w:val="44546A" w:themeColor="text2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2EA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EA2"/>
    <w:rPr>
      <w:rFonts w:ascii="Lucida Grande" w:eastAsiaTheme="minorEastAsia" w:hAnsi="Lucida Grande" w:cs="Lucida Grande"/>
      <w:color w:val="44546A" w:themeColor="text2"/>
      <w:sz w:val="18"/>
      <w:szCs w:val="18"/>
      <w:lang w:eastAsia="ja-JP"/>
    </w:rPr>
  </w:style>
  <w:style w:type="character" w:styleId="Hyperlink">
    <w:name w:val="Hyperlink"/>
    <w:basedOn w:val="DefaultParagraphFont"/>
    <w:uiPriority w:val="99"/>
    <w:unhideWhenUsed/>
    <w:rsid w:val="004A445C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8D2"/>
    <w:pPr>
      <w:spacing w:after="320" w:line="300" w:lineRule="auto"/>
    </w:pPr>
    <w:rPr>
      <w:rFonts w:eastAsiaTheme="minorEastAsia"/>
      <w:color w:val="44546A" w:themeColor="text2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28D2"/>
    <w:pPr>
      <w:keepNext/>
      <w:keepLines/>
      <w:pBdr>
        <w:bottom w:val="single" w:sz="8" w:space="0" w:color="DEEAF6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5B9BD5" w:themeColor="accen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28D2"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8D2"/>
    <w:rPr>
      <w:rFonts w:asciiTheme="majorHAnsi" w:eastAsiaTheme="majorEastAsia" w:hAnsiTheme="majorHAnsi" w:cstheme="majorBidi"/>
      <w:color w:val="5B9BD5" w:themeColor="accent1"/>
      <w:sz w:val="36"/>
      <w:szCs w:val="3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6128D2"/>
    <w:rPr>
      <w:rFonts w:eastAsiaTheme="minorEastAsia"/>
      <w:b/>
      <w:bCs/>
      <w:color w:val="44546A" w:themeColor="text2"/>
      <w:sz w:val="26"/>
      <w:szCs w:val="26"/>
      <w:lang w:eastAsia="ja-JP"/>
    </w:rPr>
  </w:style>
  <w:style w:type="table" w:styleId="TableGrid">
    <w:name w:val="Table Grid"/>
    <w:basedOn w:val="TableNormal"/>
    <w:uiPriority w:val="39"/>
    <w:rsid w:val="006128D2"/>
    <w:pPr>
      <w:spacing w:after="0" w:line="240" w:lineRule="auto"/>
    </w:pPr>
    <w:rPr>
      <w:rFonts w:eastAsiaTheme="minorEastAsia"/>
      <w:color w:val="44546A" w:themeColor="text2"/>
      <w:sz w:val="20"/>
      <w:szCs w:val="20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qFormat/>
    <w:rsid w:val="006128D2"/>
    <w:pPr>
      <w:spacing w:after="0" w:line="240" w:lineRule="auto"/>
    </w:pPr>
    <w:rPr>
      <w:rFonts w:asciiTheme="majorHAnsi" w:eastAsiaTheme="majorEastAsia" w:hAnsiTheme="majorHAnsi" w:cstheme="majorBidi"/>
      <w:caps/>
      <w:color w:val="5B9BD5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6128D2"/>
    <w:rPr>
      <w:rFonts w:asciiTheme="majorHAnsi" w:eastAsiaTheme="majorEastAsia" w:hAnsiTheme="majorHAnsi" w:cstheme="majorBidi"/>
      <w:caps/>
      <w:color w:val="5B9BD5" w:themeColor="accent1"/>
      <w:sz w:val="16"/>
      <w:szCs w:val="16"/>
      <w:lang w:eastAsia="ja-JP"/>
    </w:rPr>
  </w:style>
  <w:style w:type="table" w:customStyle="1" w:styleId="TipTable">
    <w:name w:val="Tip Table"/>
    <w:basedOn w:val="TableNormal"/>
    <w:uiPriority w:val="99"/>
    <w:rsid w:val="006128D2"/>
    <w:pPr>
      <w:spacing w:after="0" w:line="240" w:lineRule="auto"/>
    </w:pPr>
    <w:rPr>
      <w:rFonts w:eastAsiaTheme="minorEastAsia"/>
      <w:color w:val="404040" w:themeColor="text1" w:themeTint="BF"/>
      <w:sz w:val="18"/>
      <w:szCs w:val="18"/>
      <w:lang w:eastAsia="ja-JP"/>
    </w:r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rsid w:val="006128D2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">
    <w:name w:val="Icon"/>
    <w:basedOn w:val="Normal"/>
    <w:uiPriority w:val="99"/>
    <w:unhideWhenUsed/>
    <w:qFormat/>
    <w:rsid w:val="006128D2"/>
    <w:pPr>
      <w:spacing w:before="160" w:after="160" w:line="240" w:lineRule="auto"/>
      <w:jc w:val="center"/>
    </w:pPr>
  </w:style>
  <w:style w:type="paragraph" w:styleId="ListParagraph">
    <w:name w:val="List Paragraph"/>
    <w:basedOn w:val="Normal"/>
    <w:uiPriority w:val="34"/>
    <w:unhideWhenUsed/>
    <w:qFormat/>
    <w:rsid w:val="006128D2"/>
    <w:pPr>
      <w:ind w:left="720"/>
      <w:contextualSpacing/>
    </w:pPr>
  </w:style>
  <w:style w:type="paragraph" w:styleId="NoSpacing">
    <w:name w:val="No Spacing"/>
    <w:uiPriority w:val="1"/>
    <w:qFormat/>
    <w:rsid w:val="00A95035"/>
    <w:pPr>
      <w:spacing w:after="0" w:line="240" w:lineRule="auto"/>
    </w:pPr>
    <w:rPr>
      <w:rFonts w:eastAsiaTheme="minorEastAsia"/>
      <w:color w:val="44546A" w:themeColor="text2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A950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035"/>
    <w:rPr>
      <w:rFonts w:eastAsiaTheme="minorEastAsia"/>
      <w:color w:val="44546A" w:themeColor="text2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2EA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EA2"/>
    <w:rPr>
      <w:rFonts w:ascii="Lucida Grande" w:eastAsiaTheme="minorEastAsia" w:hAnsi="Lucida Grande" w:cs="Lucida Grande"/>
      <w:color w:val="44546A" w:themeColor="text2"/>
      <w:sz w:val="18"/>
      <w:szCs w:val="18"/>
      <w:lang w:eastAsia="ja-JP"/>
    </w:rPr>
  </w:style>
  <w:style w:type="character" w:styleId="Hyperlink">
    <w:name w:val="Hyperlink"/>
    <w:basedOn w:val="DefaultParagraphFont"/>
    <w:uiPriority w:val="99"/>
    <w:unhideWhenUsed/>
    <w:rsid w:val="004A44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18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hyperlink" Target="mailto:mariasv@umich.edu" TargetMode="Externa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jpg"/><Relationship Id="rId10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537</Words>
  <Characters>3063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</dc:creator>
  <cp:keywords/>
  <dc:description/>
  <cp:lastModifiedBy>LSA User</cp:lastModifiedBy>
  <cp:revision>11</cp:revision>
  <cp:lastPrinted>2013-10-03T21:09:00Z</cp:lastPrinted>
  <dcterms:created xsi:type="dcterms:W3CDTF">2013-10-06T02:18:00Z</dcterms:created>
  <dcterms:modified xsi:type="dcterms:W3CDTF">2013-10-20T01:05:00Z</dcterms:modified>
</cp:coreProperties>
</file>