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Modelagem e representação matemática para marcha calibrável de bípede humanoide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Marcos Vinícius Rodrigues de Oliveira¹ e Telma Woerle de Lima Soares²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Rodrigues de Oliveira, Marcos. Modelagem e representação matemática para marcha calibrável de bípede humanoide. 2019. 18 f. Trabalho de Conclusão de Curso (Bacharelado em Ciência da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Computação) - Instituto de Informática (INF), Universidade Federal de Goiás, Goiânia,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Resumo.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Este artigo apresenta uma metodologia para o controle de locomoção de robôs bípede humanoides baseada em modelagem física 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heurísticas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ajustáveis, visando gerar padrões de caminhada estáveis e eficientes. O controlador proposto é dividido em duas camadas, de alto e baixo nível, permitindo modularidade e facilidade de calibração dos parâmetros cinemáticos. Os experimentos foram realizados em ambiente simulado utilizando o V-Rep, e os resultados demonstram que o robô foi capaz de atingir objetivos de locomoção sem quedas, apresentando baixa variação angular do torso e boa estabilidade postural. A abordagem mostrou-se eficaz para adaptação dos parâmetros e robusta frente às condições testadas, servindo como base para futuras pesquisas em controle de marcha de robôs humanoides.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bípede, robô, humanoide, controlador, caminhada, marcha, zero-moment-point, heurístico, off-line</w:t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line="360" w:lineRule="auto"/>
        <w:ind w:left="285" w:hanging="285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C">
      <w:pPr>
        <w:pageBreakBefore w:val="0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 robôs baseados na fisionomia humana tem se tornado cada vez mais comum, entregando na maioria dos casos uma eficiência de produção superior à fornecida por trabalho humano. Em alguns casos, pode ser necessário o uso de robôs para a realização da tarefa especificada, como entrar em regiões de alto risco à saúde humana. Por este e outros muitos motivos, robôs cada vez mais robustos vêm sido desenvolvidos, com objetivos específicos e bem definidos. A principal vantagem de modelos humanoides sobre outros tipos terrestres, é a alta mobilidade em terrenos irregulares. No entanto, outras questões de caráter mais simples precisam ser resolvidas, como alcançar um nível de estabilidade na caminhada superior ou pelo menos parecido com o padrão humano.</w:t>
      </w:r>
    </w:p>
    <w:p w:rsidR="00000000" w:rsidDel="00000000" w:rsidP="00000000" w:rsidRDefault="00000000" w:rsidRPr="00000000" w14:paraId="0000002D">
      <w:pPr>
        <w:pageBreakBefore w:val="0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Alguns trabalhos usam conceitos de física dinâmica para definirem o quão equilibrado o robô se encontra, em um determinado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técnica mais abordada é o Zero Moment Point (ZMP)[7], que diz que um robô está em equilíbrio quando a força resultante de todas suas partes ou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 de pressão se encontra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uma base, formada por pontos em contato com o chão. Neste tipo de estratégia um controlador é implementado para gerar uma função de trajetória para o centro de massa ou uma cinemática de movimento para os atuadores, na qual a soma das forças geradas pela gravidade e momento angular sobre as partes do corpo são anuladas ao manter o ZMP dentro da base de contato. Dado a posição dos pés de apoio em um determinado período de tempo (time step), o objetivo do controlador é garantir que o ZMP estará o máximo de tempo possível sobre as bases em contato com o chão. Como forma de ajuste de equilíbrio, o controlador poderia também alterar as posições futuras dos pés no chão, além de modificar a cinemática ou função de trajetória do centro de massa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)[2].</w:t>
      </w:r>
    </w:p>
    <w:p w:rsidR="00000000" w:rsidDel="00000000" w:rsidP="00000000" w:rsidRDefault="00000000" w:rsidRPr="00000000" w14:paraId="0000002E">
      <w:pPr>
        <w:pageBreakBefore w:val="0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Outra abordagem que obteve bons resultados em ambiente simulado, é o controlador composto por redes neurais artificiais (RNA)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[4][6].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método visa “ensinar” uma RNA a manipular os atuadores de um bípede humanoide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e. é feito a abstração da lógica de equilíbrio dos estados informados à rede, seguido da inferência de uma ação que possivelmente possa fornecer ao robô uma boa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recompensa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base na função objetivo estabelecida. Para isso, são simulados múltiplos casos com a RNA no controle das ações tomadas pelo robô, onde serão coletadas informações usadas para treinar o modelo.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pares estado-ação que levarem o modelo a terem melhores resultados são recompensados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mapeando o conjunto universo dos estados em ações moldadas por uma função de recompensa.</w:t>
      </w:r>
    </w:p>
    <w:p w:rsidR="00000000" w:rsidDel="00000000" w:rsidP="00000000" w:rsidRDefault="00000000" w:rsidRPr="00000000" w14:paraId="0000002F">
      <w:pPr>
        <w:pageBreakBefore w:val="0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 Metodologia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Seguindo o escopo abordado no capítulo anterior, uma metodologia de controlador para um bípede humanoide foi implementada. Utilizando conceitos de física e heurísticas para definir parâmetros de forma determinística, com o objetivo de gerar um padrão de caminhada ajustável e com uma alta taxa de soluções produzidas. </w:t>
      </w:r>
      <w:r w:rsidDel="00000000" w:rsidR="00000000" w:rsidRPr="00000000">
        <w:rPr>
          <w:rtl w:val="0"/>
        </w:rPr>
        <w:t xml:space="preserve">Para uma melhor organização e modularidade do sistema, o controlador do bípede humanoide pode ser dividido em duas camadas distintas: um controlador de alto nível e um controlador de baixo nível. Esta separação permite uma gestão mais eficaz das diversas tarefas e abstrações envolvidas no controle do robô.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3403650" cy="399882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50" cy="3998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Interação entre os controladores de baixo de alto nível e baixo nível, incluindo suas responsabilidades.</w:t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controlador de alto nível atua como o "cérebro" do sistema, tomando decisões estratégicas sobre o comportamento geral do robô. Sua responsabilidade é determinar se o robô deve andar para frente, virar à esquerda ou à direita, marchar, ou permanecer parado. Em resumo, o controlador de alto nível lida com a lógica de mais alto nível do comportamento do robô, coordenando suas ações em um nível mais abstrato.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Já o controlador de baixo nível é responsável pela execução precisa das ações definidas pelo controlador de alto nível. Suas responsabilidades incluem: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Cinemática do bípede</w:t>
      </w:r>
      <w:r w:rsidDel="00000000" w:rsidR="00000000" w:rsidRPr="00000000">
        <w:rPr>
          <w:rtl w:val="0"/>
        </w:rPr>
        <w:t xml:space="preserve">: Calcular a cinemática inversa do robô, ou seja, determinar os ângulos exatos que as juntas do bípede devem ter para alcançar uma determinada posição ou orientação.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Estabilização e equilíbrio</w:t>
      </w:r>
      <w:r w:rsidDel="00000000" w:rsidR="00000000" w:rsidRPr="00000000">
        <w:rPr>
          <w:rtl w:val="0"/>
        </w:rPr>
        <w:t xml:space="preserve">: Implementar algoritmos de controle para manter o equilíbrio do bípede durante a caminhada e outras ações, compensando perturbações externas e aumentando a sua estabilidade.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 controlador de baixo nível atua como a interface direta entre o "cérebro" do bípede (controlador de alto nível) e o "corpo" do bípede (atuadores e sensores), garantindo que os comandos sejam executados gerando o movimento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  Controlador de baixo nível</w:t>
      </w:r>
    </w:p>
    <w:p w:rsidR="00000000" w:rsidDel="00000000" w:rsidP="00000000" w:rsidRDefault="00000000" w:rsidRPr="00000000" w14:paraId="00000041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controlador de baixo nível pode ser resumido como uma equação matemática em função do tempo, que possui parâmetros que combinados produzem a ação esperada pelo controlador de alto nível. Para melhor descrevermos essas equações vamos remover estes parâmetros, assumindo que o bípede se encontra no estado “andando”.</w:t>
      </w:r>
    </w:p>
    <w:p w:rsidR="00000000" w:rsidDel="00000000" w:rsidP="00000000" w:rsidRDefault="00000000" w:rsidRPr="00000000" w14:paraId="00000042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Assumimos também que o bípede é composto por dois atuadores (ou conjunto de links), um representando a perna de apoio, considerando o eixo do pé como base e o eixo do quadril como extremidade, e outro representando a perna de balanço, tendo o eixo do quadril como base e o eixo do pé como extremidade. O cálculo de cinemática inversa, é o cálculo dos ângulos que devem ser aplicados nos atuadores para mover suas extremidades para um determinado ponto no espaço. O controlador de baixo nível foi divido em quatro outros subcomponentes: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Gerador de trajetória do CoM: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como objetivo gerar os pontos das extremidades dos atuadores, representados por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sendo estas as posições do quadril da perna de apoio e a posição do tornozelo da perna de balanço respectivamente.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Gerador de cinemática: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os pontos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gerador de cinemática é responsável por calcular os ângulos que serão aplicados nos atuadores.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Função de rotação: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o objetivo de gerar os ângulos dos atuadores responsáveis pela rotação do bípede.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Compensação por gravidade: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componente tem o objetivo de compensar irregularidades mecânicas causadas pela atuação da gravidade sobre as partes do bípede, gerando deltas angulares proporcionais ao torque exercido nos atuadores que exigirão mais esforço.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2.1.1  Gerador de cinemática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facilitar o entendimento do padrão de caminhada, dividimos um ciclo deste padrão em duas partes, cada parte define qual perna estará em contato com o chão (perna de apoio) e qual perna estará se movendo para o próximo ponto (perna de balanço). 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1888" cy="199927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888" cy="1999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Representação dos links da perna vistos de lado (a) e de frente (b).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calcular os ângulos dos atuadores é assumido que o bípede estará com o tronco sempre ereto, e no caso do eixo pitch, os dois maiores links da perna (link entre as juntas do quadril e joelho, e entre as juntas do joelho e o tornozelo) juntamente com um link imaginário entre as juntas do quadril e do tornozelo formam  um triângulo, onde os lados são conhecidos ou possivelmente calculados (no caso do link imaginário), a Figura 1.a ilustra o cenário apresentado. Uma vez que os lados deste triângulo é conhecido, podemos inferir os ângulos necessários para que o bípede seja posicionado conforme o ponto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fornecido. Considerando que o ponto informado seja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equações para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definidas a seguir.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(x/z)+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((a²-b²-c²)/(-2bc))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(1)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((b²-a²-c²)/(-2ac))-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(2)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((c²-a²-b²)/(-2ab))-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(x/z)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(3)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relação ao eixo roll, na Figura 1.b podemos observar um triângulo retângulo , onde os lados adjacentes à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conhecidos, e portanto a equação para a junta roll do tornozelo e quadril é dada por:</w:t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=tan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(y/z)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(4)</w:t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 -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(5)</w:t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  Gerador de trajetória do 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capítulo será descrito como usamos heurísticas e informações do modelo físico do bípede para gerar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Dado que conhecemos o padrão de caminhada humano como ilustrado na Figura 2, podemos compor funções que se assimilam ao movimento realizado pelos pontos do pé e quadril. Assumimos que estas funções têm duração definida pela metade do ciclo de caminhada, sendo assim, são necessárias duas delas para completar o período da marcha. Na primeira metade, a perna de apoio recebe o ponto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enquanto a perna de balanço recebe o ponto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serão usados pelo solucionador cinemático definido no Capítulo 2.1. </w:t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40337" cy="2393089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337" cy="2393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Divisão do ciclo de caminhada segundo Perry e Burnfield[1].</w:t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2.1.2.1  Função de trajerória baseada no ZMP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descrito em [7], podemos assumir que equilíbrio do bípede pode ser alcançado quando: 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soma das forças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atuando sobre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(junta do tornozelo), obtida pelo movimento conjunto das partes do corpo, e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G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provocada pela ação da gravidade no centro de massa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são anuladas pela força de contato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aplicada sobre o ponto de pressão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mostra a equação (6). Assumimos que o pé em contato com o chão não deslizará, portanto, as componentes horizontais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[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]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serão anuladas pela força de fricção (componentes horizontais de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soma dos momentos do corpo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Ṁ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momento gerado por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anulados pela componente vertical do momento resultante gerado pelo contato com o chão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pelo posicionamento horizontal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esteja sobre a superfície de contato), de forma com que o braço de alavanca seja compensado por </w:t>
      </w:r>
      <m:oMath>
        <m:sSubSup>
          <m:sSubSup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z</m:t>
            </m:r>
          </m:sub>
          <m:sup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aplicado em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[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0]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este ponto é denominado ZMP. Podemos dizer que uma condição necessária e suficiente para o equilíbrio dinâmico é que o momento resultante computado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Ṁ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tomando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origem do sistema de coordenadas não produzirá componentes horizontais, ou seja </w:t>
      </w:r>
      <m:oMath>
        <m:sSubSup>
          <m:sSubSup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x</m:t>
            </m:r>
          </m:sub>
          <m:sup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p>
        </m:sSubSup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y</m:t>
            </m:r>
          </m:sub>
          <m:sup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p>
        </m:sSubSup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 isso chegamos a equação (7), que é a base para o cálculo do ZMP.</w:t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G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</w:t>
      </w:r>
    </w:p>
    <w:p w:rsidR="00000000" w:rsidDel="00000000" w:rsidP="00000000" w:rsidRDefault="00000000" w:rsidRPr="00000000" w14:paraId="0000006B">
      <w:pPr>
        <w:pageBreakBefore w:val="0"/>
        <w:ind w:firstLine="72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firstLine="72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OP</m:t>
            </m:r>
          </m:e>
        </m:acc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>×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acc>
          <m:accPr>
            <m:chr m:val="⃗"/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OG</m:t>
            </m:r>
          </m:e>
        </m:acc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>×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G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Ṁ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[0,0,</m:t>
            </m:r>
            <m:sSubSup>
              <m:sSubSupPr>
                <m:ctrlPr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  <m:t xml:space="preserve">z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  <m:t xml:space="preserve">p</m:t>
                </m:r>
              </m:sup>
            </m:sSubSup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]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T</m:t>
            </m:r>
          </m:sup>
        </m:sSup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+</m:t>
        </m:r>
        <m:acc>
          <m:accPr>
            <m:chr m:val="⃗"/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OA</m:t>
            </m:r>
          </m:e>
        </m:acc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>×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black"/>
              </w:rPr>
              <m:t xml:space="preserve">Ḟ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O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origem de um sistema de coordenadas arbitrário 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m:t xml:space="preserve">OX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vetor do ponto </w:t>
      </w:r>
      <m:oMath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O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ponto </w:t>
      </w:r>
      <m:oMath>
        <m:r>
          <w:rPr>
            <w:rFonts w:ascii="Times New Roman" w:cs="Times New Roman" w:eastAsia="Times New Roman" w:hAnsi="Times New Roman"/>
            <w:b w:val="1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Para satisfazer a condição 2 listada acima, o ZMP calculado precisa residir sobre a superfície de contato com o chão (SC), porém, podem haver situações em que ele precise extrapolar os limites das bordas de SC. Este comportamento resulta em tombamento, e portanto as funções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responsáveis por gerar a posição dos pé de balanço e quadril da perna de apoio respectivamente, devem produzir soluções que com a resolução do sistema de equações (6) e (7) não gere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fora da SC. Além disso, a resolução da equação (7) para obter a posição do CoM (Centro de Massa) a partir de um dado ZMP ou vice-versa, pode ser aproximada por modelos como o 3D-LIPM (3D Linear Inverted Pendulum Mode) introduzido em (KAJITA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et al.,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2001), a partir da seguinte equação apresentada em [8].</w:t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den>
        </m:f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ä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ZMP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(8)</w:t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а 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∊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{x, y}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 representa a altura do CoM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aceleração da gravidade (9,80665 m/s²). Dado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atual, poderíamos calcular posições futuras do centro de massa, fazendo com que a aceleração final produzida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ä'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leve a posição final do ZMP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ZMP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o intervalo definido pela SC. Para isso, precisaríamos para cada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CoM, 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intermediário, gerar o conjunto de pontos {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H, 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F, 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não distante do seu sucessor e antecessor (para que a interpolação seja possível dada a velocidade máxima das juntas). Além disso, ao invés de modificar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ä'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obter equilíbrio, também poderíamos gerar posições futuras para os pés, fazendo com que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ZMP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coincida com a SC neste momento futuro. Para solucionar este problema podemos utilizar um algoritmo de otimização, onde é necessário a elaboração de uma função a ser minimizada (ou maximizada), gerando no processo um plano de caminhada satisfatório, abordagem utilizada em [2]. Na ausência dessa função e devido à complexidade dos cálculos realizados, a abordagem evolutiva que propunha encontrar estes pontos através de uma busca estocástica, foi desconsiderada por não atender ao requisito do controlador ser executado em tempo real.</w:t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2.1.2.2  Função de trajetória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de (8) podemos observar que quando a aceleração do CoM tende para 0,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ZMP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tende para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а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significa que quando o bípede está parado ou se movimentando de maneira com que haja pouca aceleração do CoM, para se manter em equilíbrio, a posição do CoM (x, y) precisa residir sobre a superfície de contato. Como podemos ver no ciclo 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(Figura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ciclo de caminhada possui fases onde apenas um dos pés está em contato com o chão, nesse caso, o CoM precisa se mover na direção desses pontos de contato com o chão, e vamos definir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esse objetivo. Além disso, precisamos posicionar o pé de balanço na posição futura de contato com o chão e para isso definimos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Começando por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(t)=(t -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/2)/(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σ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H, x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/2)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(t))-exp(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-T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(t))+exp(-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den>
            </m:f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(9)</w:t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H, 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 -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sin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t/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(10)</w:t>
      </w:r>
    </w:p>
    <w:p w:rsidR="00000000" w:rsidDel="00000000" w:rsidP="00000000" w:rsidRDefault="00000000" w:rsidRPr="00000000" w14:paraId="0000007C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H, z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(11)</w:t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tempo de um passo e metade do ciclo de caminhada,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distância entre os pés na fase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double support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(Figura 2),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deslocamento lateral máximo do quadril,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altura fixa do quadril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parâmetro ajustado para que o bípede não tente mover o pé para frente antes do CoM estar sobre ou próximo da superfície de contato. Além disso,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dado pela equação tanh (Tangente Hiperbólica), com o objetivo de permitir o deslocamento no eixo x apenas quando próximo da fase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double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(Figura 3). A componente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 deslocamento lateral do quadril com amplitude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consequentemente o 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A função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similar a função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relação aos componentes horizontais, com a diferença de que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igual a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evitar que as pernas se colidam durante a caminhada. Note que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também segue o comportamento de uma função tanh, devido ao problema de tentar mover o pé de balanço sem que o ZMP esteja sobre o próximo pé de apoio. A equação para o eixo z de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  <m:sup/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representada pela função sino (12):</w:t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F, z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z</m:t>
            </m:r>
          </m:sup>
        </m:sSub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exp(-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(t-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passo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/2)²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sino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passo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/2)²</m:t>
                </m:r>
              </m:den>
            </m:f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(12)</w:t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altura máxima que o pé de balanço alcançará durante o passo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sino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parâmetro que é ajustado manualmente para que o bípede não tente tirar o pé do chão nos momentos iniciais do passo.</w:t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2.1.3  Função de rotação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rotação do bípede é realizada através da aplicação de ângulos no eixo yall do quadril.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controlar a direção da rotação, definimos uma variável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 uma rotação para a esquerda,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 uma rotação para a direita.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ângulos são calculados utilizando duas funções baseadas na tangente hiperbólica: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[0-1]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varia de 0 a 1,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[1-0]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varia de 1 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funções são definidas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[0-1]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(t))-exp(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-T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(t))+exp(-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den>
            </m:f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(13)</w:t>
      </w:r>
    </w:p>
    <w:p w:rsidR="00000000" w:rsidDel="00000000" w:rsidP="00000000" w:rsidRDefault="00000000" w:rsidRPr="00000000" w14:paraId="0000008B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[1-0]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1-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(t))-exp(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-T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exp(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(t))+exp(-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pr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(t))</m:t>
                </m:r>
              </m:den>
            </m:f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(14)</w:t>
      </w:r>
    </w:p>
    <w:p w:rsidR="00000000" w:rsidDel="00000000" w:rsidP="00000000" w:rsidRDefault="00000000" w:rsidRPr="00000000" w14:paraId="0000008D">
      <w:pPr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θ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RT 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[0-1]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 ou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[1-0]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 )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(15)</w:t>
      </w:r>
    </w:p>
    <w:p w:rsidR="00000000" w:rsidDel="00000000" w:rsidP="00000000" w:rsidRDefault="00000000" w:rsidRPr="00000000" w14:paraId="0000008F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 ângulo máximo que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atingir.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ângulo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aplicado no atuador do quadril da perna oposta à direção desejada da rotação.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para rotacionar para a esquerda, aplica-se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perna direita, e vice-versa.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perna na qual o ângulo é aplicado é referida como a "</w:t>
      </w:r>
      <w:r w:rsidDel="00000000" w:rsidR="00000000" w:rsidRPr="00000000">
        <w:rPr>
          <w:i w:val="1"/>
          <w:rtl w:val="0"/>
        </w:rPr>
        <w:t xml:space="preserve">perna de rotação</w:t>
      </w:r>
      <w:r w:rsidDel="00000000" w:rsidR="00000000" w:rsidRPr="00000000">
        <w:rPr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Um ciclo completo de rotação ocorre em dois passos.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primeiro passo, a </w:t>
      </w:r>
      <w:r w:rsidDel="00000000" w:rsidR="00000000" w:rsidRPr="00000000">
        <w:rPr>
          <w:i w:val="1"/>
          <w:rtl w:val="0"/>
        </w:rPr>
        <w:t xml:space="preserve">perna de rotação</w:t>
      </w:r>
      <w:r w:rsidDel="00000000" w:rsidR="00000000" w:rsidRPr="00000000">
        <w:rPr>
          <w:rtl w:val="0"/>
        </w:rPr>
        <w:t xml:space="preserve"> está em contato com o chão (perna de apoio), e a função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[0-1]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tl w:val="0"/>
        </w:rPr>
        <w:t xml:space="preserve"> é utilizada para aumentar gradualmente o ângulo do quadril.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segundo passo, a </w:t>
      </w:r>
      <w:r w:rsidDel="00000000" w:rsidR="00000000" w:rsidRPr="00000000">
        <w:rPr>
          <w:i w:val="1"/>
          <w:rtl w:val="0"/>
        </w:rPr>
        <w:t xml:space="preserve">perna de rotação</w:t>
      </w:r>
      <w:r w:rsidDel="00000000" w:rsidR="00000000" w:rsidRPr="00000000">
        <w:rPr>
          <w:rtl w:val="0"/>
        </w:rPr>
        <w:t xml:space="preserve"> torna-se a perna de balanço, e a função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tanh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[1-0]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(t)</m:t>
        </m:r>
      </m:oMath>
      <w:r w:rsidDel="00000000" w:rsidR="00000000" w:rsidRPr="00000000">
        <w:rPr>
          <w:rtl w:val="0"/>
        </w:rPr>
        <w:t xml:space="preserve"> é utilizada para diminuir gradualmente o ângulo do quadril de volta a 0 (estado inicial).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Este processo faz com que o bípede gire enquanto a </w:t>
      </w:r>
      <w:r w:rsidDel="00000000" w:rsidR="00000000" w:rsidRPr="00000000">
        <w:rPr>
          <w:i w:val="1"/>
          <w:rtl w:val="0"/>
        </w:rPr>
        <w:t xml:space="preserve">perna de rotação</w:t>
      </w:r>
      <w:r w:rsidDel="00000000" w:rsidR="00000000" w:rsidRPr="00000000">
        <w:rPr>
          <w:rtl w:val="0"/>
        </w:rPr>
        <w:t xml:space="preserve"> está apoiada no chão e, em seguida, corrige a postura quando esta perna é levantada.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2.1.4  Compensação por gravidade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atuação da aceleração da gravidade sobre as múltiplas partes do corpo provocam torques variados sobre as juntas do bípede, além disso, a presença de falha mecânica como a folga da caixa de engrenagem também pode inviabilizar que a ação gerada resulte no estado esperado. Obtendo o torque gerado pela gravidade, podemos inferir um ângulo de correção proporcional nas juntas mais afetadas por estes fenômenos. Conforme em [2], para cada junta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onde queremos aplicar o ângulo de correção, devemos primeiro calcular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CoM, 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massa total e CoM das partes apoiada por ela respectivamente.</w:t>
      </w:r>
    </w:p>
    <w:p w:rsidR="00000000" w:rsidDel="00000000" w:rsidP="00000000" w:rsidRDefault="00000000" w:rsidRPr="00000000" w14:paraId="00000095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36"/>
                <w:szCs w:val="36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  <m:r>
              <w:rPr>
                <w:rFonts w:ascii="Times New Roman" w:cs="Times New Roman" w:eastAsia="Times New Roman" w:hAnsi="Times New Roman"/>
                <w:sz w:val="36"/>
                <w:szCs w:val="36"/>
              </w:rPr>
              <m:t xml:space="preserve">∊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B'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j</m:t>
                </m:r>
              </m:sub>
            </m:sSub>
          </m:sub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(16)</w:t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CoM, 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36"/>
                <w:szCs w:val="36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  <m:r>
              <w:rPr>
                <w:rFonts w:ascii="Times New Roman" w:cs="Times New Roman" w:eastAsia="Times New Roman" w:hAnsi="Times New Roman"/>
                <w:sz w:val="36"/>
                <w:szCs w:val="36"/>
              </w:rPr>
              <m:t xml:space="preserve">∊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B'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j</m:t>
                </m:r>
              </m:sub>
            </m:sSub>
          </m:sub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CoM, i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)/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(17)</w:t>
      </w:r>
    </w:p>
    <w:p w:rsidR="00000000" w:rsidDel="00000000" w:rsidP="00000000" w:rsidRDefault="00000000" w:rsidRPr="00000000" w14:paraId="00000098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conjuntos das partes do corpo apoiadas por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.Com estas informações estamos aptos a calcular o torque exercido pela ação da gravidade em relação ao ponto da junta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τ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CoM, 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0,0,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m'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j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g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(18)</w:t>
      </w:r>
    </w:p>
    <w:p w:rsidR="00000000" w:rsidDel="00000000" w:rsidP="00000000" w:rsidRDefault="00000000" w:rsidRPr="00000000" w14:paraId="0000009C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Agora precisamos obter 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τ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componente na direção do eixo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E">
      <w:pPr>
        <w:pageBreakBefore w:val="0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τ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j, g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=-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τ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acc>
              <m:accPr>
                <m:chr m:val="̂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</m:acc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(19)</w:t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acc>
              <m:accPr>
                <m:chr m:val="̂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</m:acc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 vetor unitário que aponta em direção ao eixo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Desconsiderando os termos integral e derivativo do controlador, o ângulo de correção a ser aplicado em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dado por:</w:t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firstLine="708.6614173228347"/>
        <w:jc w:val="right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j, g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τ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j, g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/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(20)</w:t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constante proporcional do controlador interno do servo motor. Além disso, na presença de falha mecânica esta constante pode ser ajustada a fim de compensar este tipo de erro. Aplicamos este ângulo de correção apenas nas juntas do tornozelo (eixo Y, pitch) e quadril (eixo X, roll) da perna de apoio, devido ao maior esforço exigido.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2.2  Controlador de alto nível</w:t>
      </w:r>
    </w:p>
    <w:p w:rsidR="00000000" w:rsidDel="00000000" w:rsidP="00000000" w:rsidRDefault="00000000" w:rsidRPr="00000000" w14:paraId="000000A7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controlador de alto nível é responsável por determinar as ações necessárias para fazer com que o bípede cumpra seu objetivo. Ele é uma máquina de estados que a cada frame computa os estados futuros do bípede com base no estado atual e objetivo geral. O objetivo geral é chegar em um determinado ponto no espaço e para isso serão calculados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Δ</m:t>
            </m:r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sendo eles  a distância e diferença angular necessária para rotacionar o bípede na direção do alvo. Os estados da máquina são “Parado”, “Marchando”, “Caminhando” e “Virando”, e podem ser descritos pela composição das variáveis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utilizadas na função de trajetória do CoM e rotação do bípede, a seguir vemos cada estado detalhadamente: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Este é o estado mais simples e é atingido quando todas as variáveis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atribuídas o valor 0.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Marchando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marcha é o estado onde o bípede está deslocando lateralmente o centro de massa entre as superfícies de contato com o chão e o pé de balanço está se movimentando em relação ao eixo z (para cima), no entanto, imóvel em relação ao eixo x (para frente). Este estado pode ser considerado um estado intermediário entre os demais, e pode ser alcançado quando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igual a 0,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estiverem com seu valor máximo.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Caminhando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Este é o estado onde o bípede estará caminhando para frente e é atingido quando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estiverem em seu valor máximo. Neste estado não aplicamos rotação ao bípede e portanto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igual a 0.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Virando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Este estado é similar ao “Marchando” com a diferença que RT vai possuir um valor diferente de 0, sendo -1 para virar a esquerda e 1 para a direita.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250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4.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Máquina de estados implementada pelo controlador de alto nível. As transições são definidas com base na avaliação dos parâmetros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0"/>
                <w:szCs w:val="2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0"/>
                <w:szCs w:val="20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0"/>
                <w:szCs w:val="20"/>
              </w:rPr>
              <m:t xml:space="preserve">target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0"/>
                <w:szCs w:val="20"/>
              </w:rPr>
            </m:ctrlPr>
          </m:sSubPr>
          <m:e>
            <m:r>
              <m:t>Δ</m:t>
            </m:r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0"/>
                <w:szCs w:val="20"/>
              </w:rPr>
              <m:t xml:space="preserve">target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A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transições entre os estados ocorrem por meio da interpolação linear dos valores das variáveis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critérios para essas transições são os seguintes: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definido</w:t>
      </w:r>
      <w:r w:rsidDel="00000000" w:rsidR="00000000" w:rsidRPr="00000000">
        <w:rPr>
          <w:rtl w:val="0"/>
        </w:rPr>
        <w:t xml:space="preserve">: Um objetivo é definido quando um ponto no espaço é estabelecido como destino para o bípede.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atingido</w:t>
      </w:r>
      <w:r w:rsidDel="00000000" w:rsidR="00000000" w:rsidRPr="00000000">
        <w:rPr>
          <w:rtl w:val="0"/>
        </w:rPr>
        <w:t xml:space="preserve">: O objetivo é considerado atingido quando a distância até ele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 é inferior a um certo limite predefinido, indicando proximidade.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Necessário ajuste de orientação</w:t>
      </w:r>
      <w:r w:rsidDel="00000000" w:rsidR="00000000" w:rsidRPr="00000000">
        <w:rPr>
          <w:rtl w:val="0"/>
        </w:rPr>
        <w:t xml:space="preserve">: Um ajuste de orientação é necessário quando o valor absoluto da diferença angular para o alvo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Δ</m:t>
            </m:r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) excede um determinado limite, sinalizando que o bípede precisa rotacionar em direção ao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chegou ao objetivo</w:t>
      </w:r>
      <w:r w:rsidDel="00000000" w:rsidR="00000000" w:rsidRPr="00000000">
        <w:rPr>
          <w:rtl w:val="0"/>
        </w:rPr>
        <w:t xml:space="preserve">: Esta condição ocorre quando não há necessidade de ajuste de rotação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Δ</m:t>
            </m:r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 dentro do limite) e a distância até o objetivo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) ainda é maior que o limite de proximidade.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Ajuste de orientação concluído</w:t>
      </w:r>
      <w:r w:rsidDel="00000000" w:rsidR="00000000" w:rsidRPr="00000000">
        <w:rPr>
          <w:rtl w:val="0"/>
        </w:rPr>
        <w:t xml:space="preserve">: O ajuste de orientação é concluído quando o valor absoluto 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Δ</m:t>
            </m:r>
            <m:r>
              <m:t>θ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 se torna menor que o limite estabelecido, indicando que o bípede está agora orientado na direção do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 Experimentos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capítulo, detalharemos a configuração dos testes realizados e apresentaremos os resultados obtidos.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que concerne ao ambiente de simulação, empregamos a Engine V-Rep [5] com o motor físico Bullets v2.8.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emissão de comandos ao simulador, tais como o início e a interrupção da simulação, utilizamos a biblioteca Python do V-Rep, que implementa a comunicação com o simulador baseada em Sockets.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Adicionalmente, para a obtenção do estado (posição, orientação, IMU, etc.) e o fornecimento de comandos ao robô, recorremos ao Robot Operating System (ROS), que estabelece um canal de comunicação assíncrona fundamentado em tópicos (arquitetura publishers/subscribers).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título de ilustração desta comunicação, citamos o tópico dos ângulos dos atuadores, onde os valores são gerados e publicados pelo controlador, sendo subsequentemente consumidos pelo script em Lua no simulador para aplicação no robô.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  Simulações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 simulações do controlador, utilizou-se um intervalo de tempo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 50 ms, o padrão do V-Rep, proporcionando um framerate suficiente para execução dos comandos.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das vantagens do controlador proposto é a capacidade de calibrar os parâmetros das equações que definem a cinemática do robô.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tal, as variáveis foram divididas em dois grupos: o primeiro, apresentado na Tabela 1, contém variáveis de ajuste mínimo ou nulo durante a calibração, e o segundo, na Tabela 2, inclui variáveis ajustáveis para otimizar o desempenho cinemático do robô, conforme os critérios de avaliação.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6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515"/>
        <w:tblGridChange w:id="0">
          <w:tblGrid>
            <w:gridCol w:w="2100"/>
            <w:gridCol w:w="15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Parâmetro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m:t>σ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tanh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m:t>σ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sino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h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hip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Tabela 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Valores do grupo de variáveis 1.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tbl>
      <w:tblPr>
        <w:tblStyle w:val="Table2"/>
        <w:tblW w:w="36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515"/>
        <w:tblGridChange w:id="0">
          <w:tblGrid>
            <w:gridCol w:w="2100"/>
            <w:gridCol w:w="15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Parâmetro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passo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l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hip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foot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d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feet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m:t>θ</m:t>
                  </m:r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Max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yall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Tabela 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Valores do grupo de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métricas utilizadas para avaliar o controlador são dadas a seguir: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Duração: Tempo de duração em segundos do episódio até o bípede cair ou chegar ao objetivo.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Média da variação da orientação do torso em Pitch e Roll (IMU): Esta métrica nos dá a informação do quanto a orientação o torso variou (em graus) em relação aos eixos X e Y. Consideramos o cenário ótimo quando não há nenhuma variação, ou seja, a média será 0. Vale destacar que essa variação é absoluta, por exemplo, caso a leitura de orientação do torso seja -5  iremos computar uma variação de 5 graus, ignorando o sentido da rotação. 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Desvio padrão da variação angular do torso: Essa medida nos permite definir um intervalo de confiança para a média da variação da orientação descrita acima.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Distância: Distância percorrida em metros pelo bípede durante o episódio. Mostraremos essa distância ao longo do tempo.</w:t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parâmetros do Grupo 1 foram ajustados conforme os objetivos descritos na metodologia, enquanto os parâmetros do Grupo 2, listados na Tabela 2, foram determinados através da calibração do robô.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todos os parâmetros do Grupo 2 foram definidos como zero e o controlador de alto nível foi configurado para o estado "Caminhando".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essa configuração inicial, podemos começar o processo de calibração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Primeiro precisamos definir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o tempo de um passo e portanto metade do ciclo de caminhada. Vale destacar que teremos que encontrar os valores apropriados para cada um dos demais parâmetros cada vez que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passo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alterado. Inicialmente foi realizada a calibração com o valor 1, reduzindo até 0.35. É importante destacar que quanto menor for esse valor menos precisaremos deslocar lateralmente o torso, pois considerando um determinado estado onde o ZMP não está sobre a SC, o tombamento acontecerá de forma gradual dando tempo do próximo passo ser iniciado e possivelmente corrigir as perturbações.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Agora iremos ajustar 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(deslocamento lateral do quadril) 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(altura máxima do pé de balanço),  primeiro ajustamos o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hip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aumentando gradualmente o seu valor até que o bípede comece a produzir um tombamento lateral, isso se dá pelo fato do ZMP estar extrapolando a SC e portanto representa o valor máximo que esse parâmetro pode ter, depois iremos reduzir um pouco até que o bípede não apresente mais tombamento lateral, por fim iremos aumentar gradualmente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foot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até que esteja visível que o pé de balanço está perdendo contato com o chão. Com isso definimos os parâmetros necessários para o robô marchar.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último iremos definir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feet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(distância do passo) 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θ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yall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(rotação máxima em Yall durante o passo), similar aos demais parâmetros os valores foram obtidos aumentando gradualmente até que o bípede apresente perturbações e reduzindo até que a marcha esteja estável. Vale destacar que quanto maiores estes valores, mais rapidamente o bípede o irá se deslocar ou rotacionar.</w:t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calibração da marcha, foram executadas 40 simulações onde o ponto objetivo foi posicionado a metro à esquerda do robô, sendo esta uma distância de um pouco mais de 3 vezes a sua altura. Com isso, definimos a tarefa de rotacionar 90 graus na direção do alvo e caminhar uma distância suficiente para gerar desvios de trajetória.</w:t>
      </w:r>
    </w:p>
    <w:p w:rsidR="00000000" w:rsidDel="00000000" w:rsidP="00000000" w:rsidRDefault="00000000" w:rsidRPr="00000000" w14:paraId="000000E2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3124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283.4645669291337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5.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Imagem da configuração inicial da simulação.</w:t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ilustrar os resultados das simulações iremos utilizar gráficos de frequência (histograma) e variação ao longo do tempo. Em nenhuma das simulações o robô apresentou queda, fazendo com que em todas as vezes o objetivo fosse alcançado, como mostra a Figura 6. Além disso, as simulações apresentaram baixas variações na orientação, aproximadamente entre 1 e 1.5 em roll, e 0 e 1.1 em pitch, como mostra a Figura 7 e Figura 8.</w:t>
      </w:r>
    </w:p>
    <w:p w:rsidR="00000000" w:rsidDel="00000000" w:rsidP="00000000" w:rsidRDefault="00000000" w:rsidRPr="00000000" w14:paraId="000000E7">
      <w:pPr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22718" cy="230981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718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18759" cy="22907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759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(a)                                                                                              (b)</w:t>
      </w:r>
    </w:p>
    <w:p w:rsidR="00000000" w:rsidDel="00000000" w:rsidP="00000000" w:rsidRDefault="00000000" w:rsidRPr="00000000" w14:paraId="000000EA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6.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(a) indica a frequência das distâncias (em metros) do ponto objetivo no final da simulação, e (b) a variação dessas distâncias ao longo do tempo para cada simulação.</w:t>
      </w:r>
    </w:p>
    <w:p w:rsidR="00000000" w:rsidDel="00000000" w:rsidP="00000000" w:rsidRDefault="00000000" w:rsidRPr="00000000" w14:paraId="000000EB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C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3600" cy="228618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600" cy="22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1700" cy="231929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700" cy="231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(a)                                                                                             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7.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Frequência dos intervalos definidos sobre os valores de variação angular média de cada simulação,</w:t>
      </w:r>
    </w:p>
    <w:p w:rsidR="00000000" w:rsidDel="00000000" w:rsidP="00000000" w:rsidRDefault="00000000" w:rsidRPr="00000000" w14:paraId="000000EF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medido em graus. (a) mostra a variação e X (roll) e (b) a variação em Y (pitch).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22666" cy="229076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666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0409" cy="227171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409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(a)                                                                                              (b)</w:t>
      </w:r>
    </w:p>
    <w:p w:rsidR="00000000" w:rsidDel="00000000" w:rsidP="00000000" w:rsidRDefault="00000000" w:rsidRPr="00000000" w14:paraId="000000F2">
      <w:pPr>
        <w:pageBreakBefore w:val="0"/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8.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Frequência dos intervalos definidos sobre os valores de desvio padrão da variação angular  de cada simulação, medido em graus. (a) mostra o desvio da variação em X (roll) e (b) o desvio da variação em Y (pitch).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75062" cy="245161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062" cy="245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9.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Frequência da duração dos episódios em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Discussões 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nos experimentos realizados, os resultados obtidos demonstram que o controlador heurístico proposto é capaz de gerar padrões de caminhada estáveis e eficientes para o robô bípede simulado. Em todas as simulações realizadas, o robô foi capaz de atingir o objetivo sem apresentar quedas, evidenciando a robustez do método frente às condições testadas. As métricas de avaliação, como a baixa variação angular do torso e o desvio padrão reduzido dessas variações, indicam que o controlador proporciona uma marcha próxima ao comportamento esperado, com boa estabilidade e controle postural. Além disso, a abordagem baseada em funções heurísticas e parâmetros ajustáveis mostrou-se eficaz para a calibração do movimento, permitindo adaptações rápidas conforme as necessidades do experimento. Apesar dos bons resultados em ambiente simulado, ressalta-se que a sensibilidade a perturbações externas ainda é um desafio, sugerindo que futuras melhorias podem ser alcançadas com a incorporação de informações sensoriais em tempo real e estratégias de controle adaptativo. De modo geral, o controlador desenvolvido cumpre satisfatoriamente os objetivos propostos, servindo como uma base sólida para avanços futuros em controle de locomoção de robôs humanoides.</w:t>
      </w:r>
    </w:p>
    <w:p w:rsidR="00000000" w:rsidDel="00000000" w:rsidP="00000000" w:rsidRDefault="00000000" w:rsidRPr="00000000" w14:paraId="000000FA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FD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Perry, J. and Burnfield, J.M. “GAIT ANALYSIS. Normal and Pathological Function” (2010). SLACK Inc., Thorofare, 152-153.</w:t>
      </w:r>
    </w:p>
    <w:p w:rsidR="00000000" w:rsidDel="00000000" w:rsidP="00000000" w:rsidRDefault="00000000" w:rsidRPr="00000000" w14:paraId="000000FE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M. R. O. de A. Maximo. “Automatic Walking Step Duration through Model Predictive Control”. (2017) Instituto Tecnológico de Aeronáutica, São José dos Campos.</w:t>
      </w:r>
    </w:p>
    <w:p w:rsidR="00000000" w:rsidDel="00000000" w:rsidP="00000000" w:rsidRDefault="00000000" w:rsidRPr="00000000" w14:paraId="000000FF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through Model Predictive Control. 2017. 221f. Thesis of Doctor of</w:t>
      </w:r>
    </w:p>
    <w:p w:rsidR="00000000" w:rsidDel="00000000" w:rsidP="00000000" w:rsidRDefault="00000000" w:rsidRPr="00000000" w14:paraId="00000100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Science in Electronic Engineering and Computer Science – Instituto Tecnológico de</w:t>
      </w:r>
    </w:p>
    <w:p w:rsidR="00000000" w:rsidDel="00000000" w:rsidP="00000000" w:rsidRDefault="00000000" w:rsidRPr="00000000" w14:paraId="00000101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Aeronáutica, São José dos Campos.</w:t>
      </w:r>
    </w:p>
    <w:p w:rsidR="00000000" w:rsidDel="00000000" w:rsidP="00000000" w:rsidRDefault="00000000" w:rsidRPr="00000000" w14:paraId="00000102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Y. Wu, E. Mansimov, S. Liao, R. Grosse, J. Ba. “Scalable trust-region method for deep reinforcement learning using Kronecker-factored approximation”. (2017) arXiv:1708.05144</w:t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X. Bin P. ,  G. Berseth,  K. Yin,  M. van de Panne. “DeepLoco: Dynamic Locomotion Skills Using Hierarchical Deep Reinforcement Learning”. (2017) ACM Transactions on Graphics (Proc. SIGGRAPH 2017).</w:t>
      </w:r>
    </w:p>
    <w:p w:rsidR="00000000" w:rsidDel="00000000" w:rsidP="00000000" w:rsidRDefault="00000000" w:rsidRPr="00000000" w14:paraId="00000104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E. Rohmer, S. P. N. Signgh, M. Freese, “V-REP: a Versatile and Scalable Robot Simulation Framework,” (2013) IEEE/RSJ Int. Conf. on Intelligent Robots and Systems.</w:t>
      </w:r>
    </w:p>
    <w:p w:rsidR="00000000" w:rsidDel="00000000" w:rsidP="00000000" w:rsidRDefault="00000000" w:rsidRPr="00000000" w14:paraId="00000105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 J. Schulman, F. Wolski, P. Dhariwal, A. Radford, O. Klimov “Proximal Policy Optimization Algorithms”. (2017) arXiv:1707.06347.</w:t>
      </w:r>
    </w:p>
    <w:p w:rsidR="00000000" w:rsidDel="00000000" w:rsidP="00000000" w:rsidRDefault="00000000" w:rsidRPr="00000000" w14:paraId="00000106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 Miomir Vukobratović, Davor Juričić. “Contribution to the Synthesis of Biped Gait”. (1968) IFAC Proceedings Volumes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[8] S. Kajita, F. Kanehiro, K. Kaneko, K. Yokoi, H. Hirukawa. “The 3D linear inverted pendulum mode: a simple modeling for a biped walking pattern generation”. (2001) Proceedings 2001 IEEE/RSJ International Conference on Intelligent Robots and Systems</w:t>
      </w:r>
    </w:p>
    <w:p w:rsidR="00000000" w:rsidDel="00000000" w:rsidP="00000000" w:rsidRDefault="00000000" w:rsidRPr="00000000" w14:paraId="00000108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115.669291338583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