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317BD4" w14:textId="16045931" w:rsidR="00C40527" w:rsidRPr="00FF4CA5" w:rsidRDefault="008E2CF8" w:rsidP="00FF4CA5">
      <w:pPr>
        <w:pStyle w:val="Heading1"/>
        <w:rPr>
          <w:rFonts w:cstheme="majorHAnsi"/>
        </w:rPr>
      </w:pPr>
      <w:r w:rsidRPr="00FF4CA5">
        <w:rPr>
          <w:rFonts w:cstheme="majorHAnsi"/>
        </w:rPr>
        <w:t>Crowd Funding Analysis Report</w:t>
      </w:r>
    </w:p>
    <w:p w14:paraId="3FDE60A7" w14:textId="61716932" w:rsidR="008E2CF8" w:rsidRPr="00FF4CA5" w:rsidRDefault="008E2CF8">
      <w:pPr>
        <w:rPr>
          <w:rFonts w:asciiTheme="majorHAnsi" w:hAnsiTheme="majorHAnsi" w:cstheme="majorHAnsi"/>
          <w:b/>
          <w:bCs/>
        </w:rPr>
      </w:pPr>
      <w:r w:rsidRPr="00FF4CA5">
        <w:rPr>
          <w:rFonts w:asciiTheme="majorHAnsi" w:hAnsiTheme="majorHAnsi" w:cstheme="majorHAnsi"/>
          <w:b/>
          <w:bCs/>
        </w:rPr>
        <w:t>Conclusion</w:t>
      </w:r>
    </w:p>
    <w:p w14:paraId="56DD9EA5" w14:textId="4485DD23" w:rsidR="008E2CF8" w:rsidRPr="00FF4CA5" w:rsidRDefault="008E2CF8">
      <w:pPr>
        <w:rPr>
          <w:rFonts w:asciiTheme="majorHAnsi" w:hAnsiTheme="majorHAnsi" w:cstheme="majorHAnsi"/>
        </w:rPr>
      </w:pPr>
      <w:r w:rsidRPr="00FF4CA5">
        <w:rPr>
          <w:rFonts w:asciiTheme="majorHAnsi" w:hAnsiTheme="majorHAnsi" w:cstheme="majorHAnsi"/>
        </w:rPr>
        <w:t xml:space="preserve">Analysis of the data </w:t>
      </w:r>
      <w:proofErr w:type="gramStart"/>
      <w:r w:rsidRPr="00FF4CA5">
        <w:rPr>
          <w:rFonts w:asciiTheme="majorHAnsi" w:hAnsiTheme="majorHAnsi" w:cstheme="majorHAnsi"/>
        </w:rPr>
        <w:t>presented,</w:t>
      </w:r>
      <w:proofErr w:type="gramEnd"/>
      <w:r w:rsidRPr="00FF4CA5">
        <w:rPr>
          <w:rFonts w:asciiTheme="majorHAnsi" w:hAnsiTheme="majorHAnsi" w:cstheme="majorHAnsi"/>
        </w:rPr>
        <w:t xml:space="preserve"> three conclusions can be achieved from the crowdfunding campaigns:</w:t>
      </w:r>
    </w:p>
    <w:p w14:paraId="5E816E97" w14:textId="3C4AB86F" w:rsidR="008E2CF8" w:rsidRPr="00FF4CA5" w:rsidRDefault="008E2CF8" w:rsidP="008E2C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4CA5">
        <w:rPr>
          <w:rFonts w:asciiTheme="majorHAnsi" w:hAnsiTheme="majorHAnsi" w:cstheme="majorHAnsi"/>
        </w:rPr>
        <w:t xml:space="preserve">That out of all 1,000 campaigns, 56.5% are successful and have either reached or exceeded their crowdfunding goals. </w:t>
      </w:r>
    </w:p>
    <w:p w14:paraId="79792517" w14:textId="77777777" w:rsidR="008E2CF8" w:rsidRPr="00FF4CA5" w:rsidRDefault="008E2CF8" w:rsidP="008E2CF8">
      <w:pPr>
        <w:pStyle w:val="ListParagraph"/>
        <w:rPr>
          <w:rFonts w:asciiTheme="majorHAnsi" w:hAnsiTheme="majorHAnsi" w:cstheme="majorHAnsi"/>
        </w:rPr>
      </w:pPr>
    </w:p>
    <w:p w14:paraId="2A96038C" w14:textId="73DFB771" w:rsidR="008E2CF8" w:rsidRPr="00FF4CA5" w:rsidRDefault="008E2CF8" w:rsidP="008E2C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4CA5">
        <w:rPr>
          <w:rFonts w:asciiTheme="majorHAnsi" w:hAnsiTheme="majorHAnsi" w:cstheme="majorHAnsi"/>
        </w:rPr>
        <w:t xml:space="preserve">That out of the 1,000 campaigns, </w:t>
      </w:r>
      <w:r w:rsidR="00FF4CA5" w:rsidRPr="00FF4CA5">
        <w:rPr>
          <w:rFonts w:asciiTheme="majorHAnsi" w:hAnsiTheme="majorHAnsi" w:cstheme="majorHAnsi"/>
        </w:rPr>
        <w:t xml:space="preserve">the most popular are </w:t>
      </w:r>
      <w:r w:rsidRPr="00FF4CA5">
        <w:rPr>
          <w:rFonts w:asciiTheme="majorHAnsi" w:hAnsiTheme="majorHAnsi" w:cstheme="majorHAnsi"/>
        </w:rPr>
        <w:t xml:space="preserve">related to </w:t>
      </w:r>
      <w:r w:rsidRPr="00FF4CA5">
        <w:rPr>
          <w:rFonts w:asciiTheme="majorHAnsi" w:hAnsiTheme="majorHAnsi" w:cstheme="majorHAnsi"/>
          <w:b/>
          <w:bCs/>
          <w:i/>
          <w:iCs/>
          <w:u w:val="single"/>
        </w:rPr>
        <w:t>Theater</w:t>
      </w:r>
      <w:r w:rsidRPr="00FF4CA5">
        <w:rPr>
          <w:rFonts w:asciiTheme="majorHAnsi" w:hAnsiTheme="majorHAnsi" w:cstheme="majorHAnsi"/>
        </w:rPr>
        <w:t>, comprising of 187 (53.2%) successful campaigns out of 344 campaigns total</w:t>
      </w:r>
      <w:r w:rsidR="00FF4CA5" w:rsidRPr="00FF4CA5">
        <w:rPr>
          <w:rFonts w:asciiTheme="majorHAnsi" w:hAnsiTheme="majorHAnsi" w:cstheme="majorHAnsi"/>
        </w:rPr>
        <w:t xml:space="preserve"> of which all are plays</w:t>
      </w:r>
      <w:r w:rsidRPr="00FF4CA5">
        <w:rPr>
          <w:rFonts w:asciiTheme="majorHAnsi" w:hAnsiTheme="majorHAnsi" w:cstheme="majorHAnsi"/>
        </w:rPr>
        <w:t>, but the most successful</w:t>
      </w:r>
      <w:r w:rsidR="00FF4CA5" w:rsidRPr="00FF4CA5">
        <w:rPr>
          <w:rFonts w:asciiTheme="majorHAnsi" w:hAnsiTheme="majorHAnsi" w:cstheme="majorHAnsi"/>
        </w:rPr>
        <w:t xml:space="preserve"> </w:t>
      </w:r>
      <w:r w:rsidRPr="00FF4CA5">
        <w:rPr>
          <w:rFonts w:asciiTheme="majorHAnsi" w:hAnsiTheme="majorHAnsi" w:cstheme="majorHAnsi"/>
        </w:rPr>
        <w:t xml:space="preserve">are </w:t>
      </w:r>
      <w:r w:rsidRPr="00FF4CA5">
        <w:rPr>
          <w:rFonts w:asciiTheme="majorHAnsi" w:hAnsiTheme="majorHAnsi" w:cstheme="majorHAnsi"/>
          <w:b/>
          <w:bCs/>
          <w:i/>
          <w:iCs/>
          <w:u w:val="single"/>
        </w:rPr>
        <w:t>Film &amp; Video</w:t>
      </w:r>
      <w:r w:rsidRPr="00FF4CA5">
        <w:rPr>
          <w:rFonts w:asciiTheme="majorHAnsi" w:hAnsiTheme="majorHAnsi" w:cstheme="majorHAnsi"/>
        </w:rPr>
        <w:t xml:space="preserve"> related that comprises 178 campaigns of which 102 (57.3%) are successful</w:t>
      </w:r>
      <w:r w:rsidR="00FF4CA5" w:rsidRPr="00FF4CA5">
        <w:rPr>
          <w:rFonts w:asciiTheme="majorHAnsi" w:hAnsiTheme="majorHAnsi" w:cstheme="majorHAnsi"/>
        </w:rPr>
        <w:t xml:space="preserve"> across several categories like animation, documentaries, drama, science fiction, shorts, and TV.</w:t>
      </w:r>
    </w:p>
    <w:p w14:paraId="1D3F8439" w14:textId="77777777" w:rsidR="008E2CF8" w:rsidRPr="00FF4CA5" w:rsidRDefault="008E2CF8" w:rsidP="008E2CF8">
      <w:pPr>
        <w:pStyle w:val="ListParagraph"/>
        <w:rPr>
          <w:rFonts w:asciiTheme="majorHAnsi" w:hAnsiTheme="majorHAnsi" w:cstheme="majorHAnsi"/>
        </w:rPr>
      </w:pPr>
    </w:p>
    <w:p w14:paraId="4A1831E9" w14:textId="20555621" w:rsidR="008E2CF8" w:rsidRPr="00FF4CA5" w:rsidRDefault="00FF4CA5" w:rsidP="008E2CF8">
      <w:pPr>
        <w:pStyle w:val="ListParagraph"/>
        <w:numPr>
          <w:ilvl w:val="0"/>
          <w:numId w:val="1"/>
        </w:numPr>
        <w:rPr>
          <w:rFonts w:asciiTheme="majorHAnsi" w:hAnsiTheme="majorHAnsi" w:cstheme="majorHAnsi"/>
        </w:rPr>
      </w:pPr>
      <w:r w:rsidRPr="00FF4CA5">
        <w:rPr>
          <w:rFonts w:asciiTheme="majorHAnsi" w:hAnsiTheme="majorHAnsi" w:cstheme="majorHAnsi"/>
        </w:rPr>
        <w:t>That the best months to start a campaign launch are in the Summer, specifically June and Jul, which are 7-10 points higher than the average successful campaigns.</w:t>
      </w:r>
    </w:p>
    <w:p w14:paraId="1C1402F3" w14:textId="77777777" w:rsidR="00FF4CA5" w:rsidRPr="00FF4CA5" w:rsidRDefault="00FF4CA5" w:rsidP="00FF4CA5">
      <w:pPr>
        <w:pStyle w:val="ListParagraph"/>
        <w:rPr>
          <w:rFonts w:asciiTheme="majorHAnsi" w:hAnsiTheme="majorHAnsi" w:cstheme="majorHAnsi"/>
        </w:rPr>
      </w:pPr>
    </w:p>
    <w:p w14:paraId="04D5E08C" w14:textId="30E4FD45" w:rsidR="00FF4CA5" w:rsidRPr="00FF4CA5" w:rsidRDefault="00FF4CA5" w:rsidP="00FF4CA5">
      <w:pPr>
        <w:rPr>
          <w:rFonts w:asciiTheme="majorHAnsi" w:hAnsiTheme="majorHAnsi" w:cstheme="majorHAnsi"/>
          <w:b/>
          <w:bCs/>
        </w:rPr>
      </w:pPr>
      <w:r w:rsidRPr="00FF4CA5">
        <w:rPr>
          <w:rFonts w:asciiTheme="majorHAnsi" w:hAnsiTheme="majorHAnsi" w:cstheme="majorHAnsi"/>
          <w:b/>
          <w:bCs/>
        </w:rPr>
        <w:t>Limitations</w:t>
      </w:r>
    </w:p>
    <w:p w14:paraId="438C9E7E" w14:textId="77777777" w:rsidR="002E279E" w:rsidRDefault="00FF4CA5" w:rsidP="00FF4CA5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data and analysis presented is limited to certain constraints that </w:t>
      </w:r>
      <w:r w:rsidR="002E279E">
        <w:rPr>
          <w:rFonts w:asciiTheme="majorHAnsi" w:hAnsiTheme="majorHAnsi" w:cstheme="majorHAnsi"/>
        </w:rPr>
        <w:t xml:space="preserve">might affect the conclusions on this report. </w:t>
      </w:r>
    </w:p>
    <w:p w14:paraId="5BD50A65" w14:textId="657CE30B" w:rsidR="00FF4CA5" w:rsidRDefault="002E279E" w:rsidP="002E279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2E279E">
        <w:rPr>
          <w:rFonts w:asciiTheme="majorHAnsi" w:hAnsiTheme="majorHAnsi" w:cstheme="majorHAnsi"/>
        </w:rPr>
        <w:t xml:space="preserve">Given that the data is drawn from multiple source countries and currencies, an exact comparison between these data is far from absolute. </w:t>
      </w:r>
    </w:p>
    <w:p w14:paraId="031EFE1B" w14:textId="03DC929E" w:rsidR="002E279E" w:rsidRDefault="002E279E" w:rsidP="002E279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The data is also spread between multiple campaign durations, some lasting as short as 1 day and some for weeks and months. </w:t>
      </w:r>
    </w:p>
    <w:p w14:paraId="3FF15AFD" w14:textId="2A6D5761" w:rsidR="002E279E" w:rsidRDefault="002E279E" w:rsidP="002E279E">
      <w:pPr>
        <w:rPr>
          <w:rFonts w:asciiTheme="majorHAnsi" w:hAnsiTheme="majorHAnsi" w:cstheme="majorHAnsi"/>
        </w:rPr>
      </w:pPr>
    </w:p>
    <w:p w14:paraId="3FBDDE15" w14:textId="077CA5FD" w:rsidR="002E279E" w:rsidRPr="002E279E" w:rsidRDefault="002E279E" w:rsidP="002E279E">
      <w:pPr>
        <w:rPr>
          <w:rFonts w:asciiTheme="majorHAnsi" w:hAnsiTheme="majorHAnsi" w:cstheme="majorHAnsi"/>
          <w:b/>
          <w:bCs/>
        </w:rPr>
      </w:pPr>
      <w:r w:rsidRPr="002E279E">
        <w:rPr>
          <w:rFonts w:asciiTheme="majorHAnsi" w:hAnsiTheme="majorHAnsi" w:cstheme="majorHAnsi"/>
          <w:b/>
          <w:bCs/>
        </w:rPr>
        <w:t>Points for improvement</w:t>
      </w:r>
    </w:p>
    <w:p w14:paraId="53F88C23" w14:textId="0C2EF0F5" w:rsidR="002E279E" w:rsidRDefault="00716A16" w:rsidP="002E279E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Additional tables and graphs would be beneficial to home in on the data presented, some of which are:</w:t>
      </w:r>
    </w:p>
    <w:p w14:paraId="41238303" w14:textId="3C8683BF" w:rsidR="00716A16" w:rsidRDefault="00716A16" w:rsidP="00716A1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Outcome per country and category to identify what campaigns are relevant to study per country.</w:t>
      </w:r>
    </w:p>
    <w:p w14:paraId="0F7905F7" w14:textId="67258AA8" w:rsidR="00716A16" w:rsidRDefault="00716A16" w:rsidP="00716A1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Outcome per duration to identify how long a campaign should last to be more successful.</w:t>
      </w:r>
    </w:p>
    <w:p w14:paraId="26452D5E" w14:textId="77777777" w:rsidR="00716A16" w:rsidRPr="00716A16" w:rsidRDefault="00716A16" w:rsidP="00716A16">
      <w:pPr>
        <w:pStyle w:val="ListParagraph"/>
        <w:numPr>
          <w:ilvl w:val="0"/>
          <w:numId w:val="3"/>
        </w:numPr>
        <w:rPr>
          <w:rFonts w:asciiTheme="majorHAnsi" w:hAnsiTheme="majorHAnsi" w:cstheme="majorHAnsi"/>
        </w:rPr>
      </w:pPr>
    </w:p>
    <w:sectPr w:rsidR="00716A16" w:rsidRPr="00716A1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477EE9"/>
    <w:multiLevelType w:val="hybridMultilevel"/>
    <w:tmpl w:val="D4B8156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5D3E82"/>
    <w:multiLevelType w:val="hybridMultilevel"/>
    <w:tmpl w:val="999698D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D13B92"/>
    <w:multiLevelType w:val="hybridMultilevel"/>
    <w:tmpl w:val="00C288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26185899">
    <w:abstractNumId w:val="0"/>
  </w:num>
  <w:num w:numId="2" w16cid:durableId="2110075565">
    <w:abstractNumId w:val="2"/>
  </w:num>
  <w:num w:numId="3" w16cid:durableId="5715509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CF8"/>
    <w:rsid w:val="002E279E"/>
    <w:rsid w:val="00716A16"/>
    <w:rsid w:val="008C5CB0"/>
    <w:rsid w:val="008E2CF8"/>
    <w:rsid w:val="009F4F34"/>
    <w:rsid w:val="00C61589"/>
    <w:rsid w:val="00F61638"/>
    <w:rsid w:val="00FF4C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105AD4"/>
  <w15:chartTrackingRefBased/>
  <w15:docId w15:val="{6D1F201D-A647-4641-B2C8-A893A2A17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F4C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CF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4C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224</Words>
  <Characters>1282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Antonio Teh</dc:creator>
  <cp:keywords/>
  <dc:description/>
  <cp:lastModifiedBy>Marco Antonio Teh</cp:lastModifiedBy>
  <cp:revision>1</cp:revision>
  <dcterms:created xsi:type="dcterms:W3CDTF">2022-12-17T17:23:00Z</dcterms:created>
  <dcterms:modified xsi:type="dcterms:W3CDTF">2022-12-17T18:21:00Z</dcterms:modified>
</cp:coreProperties>
</file>