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616FE69" w14:textId="697FC929" w:rsidR="004072AB" w:rsidRPr="004072AB" w:rsidRDefault="004072AB" w:rsidP="0090000D">
      <w:pPr>
        <w:rPr>
          <w:b/>
          <w:lang w:val="en-US"/>
        </w:rPr>
      </w:pPr>
      <w:r w:rsidRPr="004072AB">
        <w:rPr>
          <w:b/>
          <w:lang w:val="en-US"/>
        </w:rPr>
        <w:t>1</w:t>
      </w:r>
      <w:r w:rsidR="005E1A3E">
        <w:rPr>
          <w:b/>
          <w:lang w:val="en-US"/>
        </w:rPr>
        <w:t>, 2</w:t>
      </w:r>
    </w:p>
    <w:p w14:paraId="6EDCDE7E" w14:textId="4DC338AE" w:rsidR="0078437B" w:rsidRDefault="004072AB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>Paul Chan</w:t>
      </w:r>
      <w:r w:rsidR="00842EF5" w:rsidRPr="00842EF5">
        <w:rPr>
          <w:lang w:val="en-US"/>
        </w:rPr>
        <w:t xml:space="preserve"> </w:t>
      </w:r>
      <w:r w:rsidR="00086A00">
        <w:rPr>
          <w:lang w:val="en-US"/>
        </w:rPr>
        <w:t xml:space="preserve">| </w:t>
      </w:r>
      <w:r w:rsidR="00906D0E">
        <w:rPr>
          <w:rStyle w:val="A1"/>
          <w:rFonts w:cs="Times New Roman"/>
          <w:color w:val="auto"/>
        </w:rPr>
        <w:t xml:space="preserve">Ph © </w:t>
      </w:r>
      <w:r w:rsidRPr="004072AB">
        <w:rPr>
          <w:rStyle w:val="A1"/>
          <w:rFonts w:cs="Times New Roman"/>
          <w:color w:val="auto"/>
        </w:rPr>
        <w:t>Bisig &amp; Bayer</w:t>
      </w:r>
      <w:r>
        <w:rPr>
          <w:rStyle w:val="A1"/>
          <w:rFonts w:cs="Times New Roman"/>
          <w:color w:val="auto"/>
        </w:rPr>
        <w:t xml:space="preserve"> | </w:t>
      </w:r>
      <w:r w:rsidRPr="004072AB">
        <w:rPr>
          <w:rStyle w:val="A1"/>
          <w:rFonts w:cs="Times New Roman"/>
          <w:color w:val="auto"/>
        </w:rPr>
        <w:t>Courtesy the Artist and Greene Naftali</w:t>
      </w:r>
    </w:p>
    <w:p w14:paraId="32A3C6E7" w14:textId="77777777" w:rsidR="004072AB" w:rsidRDefault="004072AB" w:rsidP="0090000D">
      <w:pPr>
        <w:rPr>
          <w:rStyle w:val="A1"/>
          <w:rFonts w:cs="Times New Roman"/>
          <w:color w:val="auto"/>
        </w:rPr>
      </w:pPr>
    </w:p>
    <w:p w14:paraId="5012665B" w14:textId="7F2A5E01" w:rsidR="004072AB" w:rsidRPr="004072AB" w:rsidRDefault="005E1A3E" w:rsidP="0090000D">
      <w:pPr>
        <w:rPr>
          <w:rStyle w:val="A1"/>
          <w:rFonts w:cs="Times New Roman"/>
          <w:b/>
          <w:color w:val="auto"/>
        </w:rPr>
      </w:pPr>
      <w:r>
        <w:rPr>
          <w:rStyle w:val="A1"/>
          <w:rFonts w:cs="Times New Roman"/>
          <w:b/>
          <w:color w:val="auto"/>
        </w:rPr>
        <w:t>3, 4, 5</w:t>
      </w:r>
      <w:r w:rsidR="00315C19">
        <w:rPr>
          <w:rStyle w:val="A1"/>
          <w:rFonts w:cs="Times New Roman"/>
          <w:b/>
          <w:color w:val="auto"/>
        </w:rPr>
        <w:t>, 7</w:t>
      </w:r>
      <w:bookmarkStart w:id="0" w:name="_GoBack"/>
      <w:bookmarkEnd w:id="0"/>
    </w:p>
    <w:p w14:paraId="370E093D" w14:textId="6E3A2572" w:rsidR="004072AB" w:rsidRDefault="004072AB" w:rsidP="004072AB">
      <w:pPr>
        <w:rPr>
          <w:rStyle w:val="A1"/>
          <w:rFonts w:cs="Times New Roman"/>
          <w:color w:val="auto"/>
        </w:rPr>
      </w:pPr>
      <w:r>
        <w:rPr>
          <w:lang w:val="en-US"/>
        </w:rPr>
        <w:t>Paul Chan</w:t>
      </w:r>
      <w:r w:rsidRPr="00842EF5">
        <w:rPr>
          <w:lang w:val="en-US"/>
        </w:rPr>
        <w:t xml:space="preserve"> </w:t>
      </w:r>
      <w:r>
        <w:rPr>
          <w:lang w:val="en-US"/>
        </w:rPr>
        <w:t xml:space="preserve">| </w:t>
      </w:r>
      <w:r>
        <w:rPr>
          <w:rStyle w:val="A1"/>
          <w:rFonts w:cs="Times New Roman"/>
          <w:color w:val="auto"/>
        </w:rPr>
        <w:t xml:space="preserve">Ph © </w:t>
      </w:r>
      <w:r w:rsidRPr="004072AB">
        <w:rPr>
          <w:rStyle w:val="A1"/>
          <w:rFonts w:cs="Times New Roman"/>
          <w:color w:val="auto"/>
        </w:rPr>
        <w:t>Jason Mandella</w:t>
      </w:r>
      <w:r>
        <w:rPr>
          <w:rStyle w:val="A1"/>
          <w:rFonts w:cs="Times New Roman"/>
          <w:color w:val="auto"/>
        </w:rPr>
        <w:t xml:space="preserve"> | </w:t>
      </w:r>
      <w:r w:rsidRPr="004072AB">
        <w:rPr>
          <w:rStyle w:val="A1"/>
          <w:rFonts w:cs="Times New Roman"/>
          <w:color w:val="auto"/>
        </w:rPr>
        <w:t>Courtesy the Artist and Greene Naftali</w:t>
      </w:r>
    </w:p>
    <w:p w14:paraId="1FD9EB56" w14:textId="77777777" w:rsidR="00D6028B" w:rsidRDefault="00D6028B"/>
    <w:p w14:paraId="1E3A1D5E" w14:textId="4A34F8BB" w:rsidR="005E1A3E" w:rsidRPr="004072AB" w:rsidRDefault="005E1A3E" w:rsidP="005E1A3E">
      <w:pPr>
        <w:rPr>
          <w:rStyle w:val="A1"/>
          <w:rFonts w:cs="Times New Roman"/>
          <w:b/>
          <w:color w:val="auto"/>
        </w:rPr>
      </w:pPr>
      <w:r>
        <w:rPr>
          <w:rStyle w:val="A1"/>
          <w:rFonts w:cs="Times New Roman"/>
          <w:b/>
          <w:color w:val="auto"/>
        </w:rPr>
        <w:t>6</w:t>
      </w:r>
    </w:p>
    <w:p w14:paraId="36854E5B" w14:textId="719B2F4A" w:rsidR="005E1A3E" w:rsidRDefault="005E1A3E" w:rsidP="005E1A3E">
      <w:pPr>
        <w:rPr>
          <w:rStyle w:val="A1"/>
          <w:rFonts w:cs="Times New Roman"/>
          <w:color w:val="auto"/>
        </w:rPr>
      </w:pPr>
      <w:r>
        <w:rPr>
          <w:lang w:val="en-US"/>
        </w:rPr>
        <w:t>Paul Chan</w:t>
      </w:r>
      <w:r w:rsidRPr="00842EF5">
        <w:rPr>
          <w:lang w:val="en-US"/>
        </w:rPr>
        <w:t xml:space="preserve"> </w:t>
      </w:r>
      <w:r>
        <w:rPr>
          <w:lang w:val="en-US"/>
        </w:rPr>
        <w:t xml:space="preserve">| </w:t>
      </w:r>
      <w:r>
        <w:rPr>
          <w:rStyle w:val="A1"/>
          <w:rFonts w:cs="Times New Roman"/>
          <w:color w:val="auto"/>
        </w:rPr>
        <w:t xml:space="preserve">Ph © </w:t>
      </w:r>
      <w:r>
        <w:rPr>
          <w:rStyle w:val="A1"/>
          <w:rFonts w:cs="Times New Roman"/>
          <w:color w:val="auto"/>
        </w:rPr>
        <w:t>Tom Bisig</w:t>
      </w:r>
      <w:r>
        <w:rPr>
          <w:rStyle w:val="A1"/>
          <w:rFonts w:cs="Times New Roman"/>
          <w:color w:val="auto"/>
        </w:rPr>
        <w:t xml:space="preserve"> | </w:t>
      </w:r>
      <w:r w:rsidRPr="004072AB">
        <w:rPr>
          <w:rStyle w:val="A1"/>
          <w:rFonts w:cs="Times New Roman"/>
          <w:color w:val="auto"/>
        </w:rPr>
        <w:t>Courtesy the Artist and Greene Naftali</w:t>
      </w:r>
    </w:p>
    <w:p w14:paraId="0CE73DCA" w14:textId="77777777" w:rsidR="005E1A3E" w:rsidRDefault="005E1A3E"/>
    <w:sectPr w:rsidR="005E1A3E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15C19"/>
    <w:rsid w:val="00334FB1"/>
    <w:rsid w:val="004072AB"/>
    <w:rsid w:val="0044617F"/>
    <w:rsid w:val="004A4B9B"/>
    <w:rsid w:val="004C68DA"/>
    <w:rsid w:val="005154BA"/>
    <w:rsid w:val="00541FC5"/>
    <w:rsid w:val="00556F8A"/>
    <w:rsid w:val="005B3500"/>
    <w:rsid w:val="005E1A3E"/>
    <w:rsid w:val="006A3C8A"/>
    <w:rsid w:val="006E2A93"/>
    <w:rsid w:val="007520DC"/>
    <w:rsid w:val="0078437B"/>
    <w:rsid w:val="00842EF5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04B81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48</cp:revision>
  <cp:lastPrinted>2019-04-23T14:48:00Z</cp:lastPrinted>
  <dcterms:created xsi:type="dcterms:W3CDTF">2019-04-23T13:12:00Z</dcterms:created>
  <dcterms:modified xsi:type="dcterms:W3CDTF">2019-04-25T08:52:00Z</dcterms:modified>
</cp:coreProperties>
</file>