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jc w:val="center"/>
      </w:pPr>
      <w:r>
        <w:rPr>
          <w:b/>
          <w:bCs/>
          <w:color w:val="2b8fff"/>
          <w:sz w:val="96"/>
          <w:szCs w:val="96"/>
        </w:rPr>
        <w:t xml:space="preserve">RIOS</w:t>
      </w:r>
    </w:p>
    <w:p>
      <w:pPr>
        <w:jc w:val="center"/>
      </w:pPr>
      <w:r>
        <w:rPr>
          <w:color w:val="1a2540"/>
          <w:sz w:val="36"/>
          <w:szCs w:val="36"/>
        </w:rPr>
        <w:t xml:space="preserve">Restaurant Intelligence OS</w:t>
      </w:r>
    </w:p>
    <w:p>
      <w:pPr>
        <w:spacing w:after="0" w:before="80"/>
      </w:pPr>
    </w:p>
    <w:p>
      <w:pPr>
        <w:pBdr>
          <w:bottom w:val="single" w:color="2b8fff" w:sz="8" w:space="6"/>
        </w:pBdr>
        <w:jc w:val="center"/>
      </w:pPr>
    </w:p>
    <w:p>
      <w:pPr>
        <w:spacing w:after="0" w:before="80"/>
      </w:pPr>
    </w:p>
    <w:p>
      <w:pPr>
        <w:jc w:val="center"/>
      </w:pPr>
      <w:r>
        <w:rPr>
          <w:b/>
          <w:bCs/>
          <w:color w:val="27d97e"/>
          <w:sz w:val="24"/>
          <w:szCs w:val="24"/>
        </w:rPr>
        <w:t xml:space="preserve">Powered by RIOS Cortex</w:t>
      </w:r>
    </w:p>
    <w:p>
      <w:pPr>
        <w:spacing w:after="0" w:before="200"/>
      </w:pPr>
    </w:p>
    <w:p>
      <w:pPr>
        <w:jc w:val="center"/>
      </w:pPr>
      <w:r>
        <w:rPr>
          <w:b/>
          <w:bCs/>
          <w:color w:val="1a2540"/>
          <w:sz w:val="44"/>
          <w:szCs w:val="44"/>
        </w:rPr>
        <w:t xml:space="preserve">Roadmap Estratégico</w:t>
      </w:r>
    </w:p>
    <w:p>
      <w:pPr>
        <w:jc w:val="center"/>
      </w:pPr>
      <w:r>
        <w:rPr>
          <w:color w:val="666666"/>
          <w:sz w:val="22"/>
          <w:szCs w:val="22"/>
        </w:rPr>
        <w:t xml:space="preserve">Plataforma de Inteligência Operacional para Food Service</w:t>
      </w:r>
    </w:p>
    <w:p>
      <w:pPr>
        <w:spacing w:after="0" w:before="300"/>
      </w:pPr>
    </w:p>
    <w:p>
      <w:pPr>
        <w:jc w:val="center"/>
      </w:pPr>
      <w:r>
        <w:rPr>
          <w:b/>
          <w:bCs/>
          <w:color w:val="1a2540"/>
          <w:sz w:val="24"/>
          <w:szCs w:val="24"/>
        </w:rPr>
        <w:t xml:space="preserve">Chef Marco À Souza</w:t>
      </w:r>
    </w:p>
    <w:p>
      <w:pPr>
        <w:jc w:val="center"/>
      </w:pPr>
      <w:r>
        <w:rPr>
          <w:color w:val="888888"/>
          <w:sz w:val="20"/>
          <w:szCs w:val="20"/>
        </w:rPr>
        <w:t xml:space="preserve">Consultor Gastronômico  •  Professor  •  Desenvolvedor de Negócios</w:t>
      </w:r>
    </w:p>
    <w:p>
      <w:pPr>
        <w:spacing w:after="0" w:before="160"/>
      </w:pPr>
    </w:p>
    <w:p>
      <w:pPr>
        <w:jc w:val="center"/>
      </w:pPr>
      <w:r>
        <w:rPr>
          <w:color w:val="aaaaaa"/>
          <w:sz w:val="18"/>
          <w:szCs w:val="18"/>
        </w:rPr>
        <w:t xml:space="preserve">Versão 1.0  • 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Visão do Sistema</w:t>
      </w:r>
    </w:p>
    <w:p>
      <w:pPr>
        <w:pBdr>
          <w:bottom w:val="single" w:color="2b8fff" w:sz="8" w:space="4"/>
        </w:pBdr>
        <w:spacing w:after="120" w:before="80"/>
      </w:pPr>
    </w:p>
    <w:p>
      <w:pPr>
        <w:spacing w:after="120" w:before="60"/>
      </w:pPr>
      <w:r>
        <w:t xml:space="preserve">O RIOS não é um software de gestão de restaurantes. É um organismo vivo de inteligência operacional que observa, aprende, relaciona e sugere melhorias contínuas para o negócio de alimentação.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8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🧠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8fff"/>
                <w:sz w:val="22"/>
                <w:szCs w:val="22"/>
              </w:rPr>
              <w:t xml:space="preserve">RIOS Cortex — O Cérebro Digital do Restaurante</w:t>
            </w:r>
          </w:p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Motor de inteligência artificial que conecta todos os módulos, aprende com os dados do restaurante e transforma informações operacionais em decisões estratégicas. Powered by Anthropic Claude.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rPr>
          <w:b/>
          <w:bCs/>
        </w:rPr>
        <w:t xml:space="preserve">Princípios Fundamentais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Observa</w:t>
      </w:r>
      <w:r>
        <w:rPr>
          <w:color w:val="666666"/>
          <w:sz w:val="18"/>
          <w:szCs w:val="18"/>
        </w:rPr>
        <w:t xml:space="preserve"> — coleta dados de todas as operações em tempo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Entende</w:t>
      </w:r>
      <w:r>
        <w:rPr>
          <w:color w:val="666666"/>
          <w:sz w:val="18"/>
          <w:szCs w:val="18"/>
        </w:rPr>
        <w:t xml:space="preserve"> — contextualiza os dados dentro da realidade do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Relaciona</w:t>
      </w:r>
      <w:r>
        <w:rPr>
          <w:color w:val="666666"/>
          <w:sz w:val="18"/>
          <w:szCs w:val="18"/>
        </w:rPr>
        <w:t xml:space="preserve"> — conecta eventos aparentemente independentes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Prevê</w:t>
      </w:r>
      <w:r>
        <w:rPr>
          <w:color w:val="666666"/>
          <w:sz w:val="18"/>
          <w:szCs w:val="18"/>
        </w:rPr>
        <w:t xml:space="preserve"> — antecipa problemas antes que aconteçam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Sugere</w:t>
      </w:r>
      <w:r>
        <w:rPr>
          <w:color w:val="666666"/>
          <w:sz w:val="18"/>
          <w:szCs w:val="18"/>
        </w:rPr>
        <w:t xml:space="preserve"> — oferece ações específicas e mensuráveis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Aprende</w:t>
      </w:r>
      <w:r>
        <w:rPr>
          <w:color w:val="666666"/>
          <w:sz w:val="18"/>
          <w:szCs w:val="18"/>
        </w:rPr>
        <w:t xml:space="preserve"> — melhora continuamente com o histórico do restaurante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8c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💡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f8c00"/>
                <w:sz w:val="22"/>
                <w:szCs w:val="22"/>
              </w:rPr>
              <w:t xml:space="preserve">Diferencial Estratégico</w:t>
            </w:r>
          </w:p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Enquanto ERPs tradicionais organizam módulos isolados (estoque, financeiro, cardápio), o RIOS trata o restaurante como um ecossistema onde cada ingrediente, cada funcionário, cada prato e cada cliente estão interligados.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Roadmap de Desenvolvimento</w:t>
      </w:r>
    </w:p>
    <w:p>
      <w:pPr>
        <w:pBdr>
          <w:bottom w:val="single" w:color="2b8fff" w:sz="8" w:space="4"/>
        </w:pBdr>
        <w:spacing w:after="120" w:before="80"/>
      </w:pPr>
    </w:p>
    <w:p>
      <w:pPr>
        <w:spacing w:after="0" w:before="8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7d97e" w:val="clear"/>
        </w:rPr>
        <w:t xml:space="preserve">FASE 1  —  FUNDAÇÃO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Base operacional inteligente já em construção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d9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a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7d97e"/>
                <w:sz w:val="22"/>
                <w:szCs w:val="22"/>
              </w:rPr>
              <w:t xml:space="preserve">Ficha Técnica Inteligente</w:t>
            </w:r>
            <w:r>
              <w:rPr>
                <w:color w:val="888888"/>
                <w:sz w:val="18"/>
                <w:szCs w:val="18"/>
              </w:rPr>
              <w:t xml:space="preserve">  ✅ Em uso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Cadastro profissional com CMV, PVT, markup, alérgenos, modo de preparo, foto do prato e análise completa pelo RIOS Cortex. Impressão em dois formatos: Produção e Financeiro.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d9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M1.1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a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7d97e"/>
                <w:sz w:val="22"/>
                <w:szCs w:val="22"/>
              </w:rPr>
              <w:t xml:space="preserve">Backup e Restauração</w:t>
            </w:r>
            <w:r>
              <w:rPr>
                <w:color w:val="888888"/>
                <w:sz w:val="18"/>
                <w:szCs w:val="18"/>
              </w:rPr>
              <w:t xml:space="preserve">  ✅ Em uso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Exportação e importação de todas as fichas em JSON. Auto-backup silencioso no servidor a cada salvamento. Histórico dos últimos 30 backups.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d97e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M1.2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af2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7d97e"/>
                <w:sz w:val="22"/>
                <w:szCs w:val="22"/>
              </w:rPr>
              <w:t xml:space="preserve">RIOS Cortex — Motor de IA</w:t>
            </w:r>
            <w:r>
              <w:rPr>
                <w:color w:val="888888"/>
                <w:sz w:val="18"/>
                <w:szCs w:val="18"/>
              </w:rPr>
              <w:t xml:space="preserve">  ✅ Em uso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Roteamento inteligente de modelos (Haiku/Sonnet/Opus por tarefa). Visão computacional para ingredientes e NF. Sugestão de receita, preparo, preço e análise crítica profissional.</w:t>
            </w:r>
          </w:p>
        </w:tc>
      </w:tr>
    </w:tbl>
    <w:p>
      <w:pPr>
        <w:spacing w:after="0" w:before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2b8fff" w:val="clear"/>
        </w:rPr>
        <w:t xml:space="preserve">FASE 2  —  INTELIGÊNCIA COMERCIAL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Conectar produção com vendas para análise financeira real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8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M2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b8fff"/>
                <w:sz w:val="22"/>
                <w:szCs w:val="22"/>
              </w:rPr>
              <w:t xml:space="preserve">Registro de Vendas por Prato</w:t>
            </w:r>
            <w:r>
              <w:rPr>
                <w:color w:val="888888"/>
                <w:sz w:val="18"/>
                <w:szCs w:val="18"/>
              </w:rPr>
              <w:t xml:space="preserve">  🔵 Próximo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Entrada diária ou por turno de quantidades vendidas de cada prato. Base de dados que alimenta todos os cálculos de CMV real, margem e desperdício. Pode ser manual ou integrado com PDV.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8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M3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b8fff"/>
                <w:sz w:val="22"/>
                <w:szCs w:val="22"/>
              </w:rPr>
              <w:t xml:space="preserve">CMV Real vs Teórico</w:t>
            </w:r>
            <w:r>
              <w:rPr>
                <w:color w:val="888888"/>
                <w:sz w:val="18"/>
                <w:szCs w:val="18"/>
              </w:rPr>
              <w:t xml:space="preserve">  🔵 Planejado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Cruza custo teórico da ficha técnica com vendas reais do período. Calcula desvio entre CMV planejado e realizado. Identifica pratos com custo fora do controle. Alerta automático quando CMV ultrapassa a meta.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8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M4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b8fff"/>
                <w:sz w:val="22"/>
                <w:szCs w:val="22"/>
              </w:rPr>
              <w:t xml:space="preserve">Análise de Margem por Prato</w:t>
            </w:r>
            <w:r>
              <w:rPr>
                <w:color w:val="888888"/>
                <w:sz w:val="18"/>
                <w:szCs w:val="18"/>
              </w:rPr>
              <w:t xml:space="preserve">  🔵 Planejado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Quanto cada prato está contribuindo para o resultado da empresa. Ranking de pratos por: margem absoluta, margem percentual, volume vendido, receita gerada. Matriz de decisão: o que manter, promover, repensar ou retirar.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8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M5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2b8fff"/>
                <w:sz w:val="22"/>
                <w:szCs w:val="22"/>
              </w:rPr>
              <w:t xml:space="preserve">Estratégias de Vendas por IA</w:t>
            </w:r>
            <w:r>
              <w:rPr>
                <w:color w:val="888888"/>
                <w:sz w:val="18"/>
                <w:szCs w:val="18"/>
              </w:rPr>
              <w:t xml:space="preserve">  🔵 Planejado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RIOS Cortex analisa cada prato e sugere: combos inteligentes, descontos estratégicos, horários de promoção, apresentação diferenciada. Base: matriz BCG adaptada (Estrela, Vaca Leiteira, Enigma, Abacaxi).</w:t>
            </w:r>
          </w:p>
        </w:tc>
      </w:tr>
    </w:tbl>
    <w:p>
      <w:pPr>
        <w:spacing w:after="0" w:before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ff8c00" w:val="clear"/>
        </w:rPr>
        <w:t xml:space="preserve">FASE 3  —  CONTROLE OPERACIONAL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Reduzir perdas, padronizar entregas e otimizar insumos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8c0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M6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ff8c00"/>
                <w:sz w:val="22"/>
                <w:szCs w:val="22"/>
              </w:rPr>
              <w:t xml:space="preserve">Controle de Perdas e Desperdícios</w:t>
            </w:r>
            <w:r>
              <w:rPr>
                <w:color w:val="888888"/>
                <w:sz w:val="18"/>
                <w:szCs w:val="18"/>
              </w:rPr>
              <w:t xml:space="preserve">  🟠 Fase 3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Registro de sobras, perdas de produção e desperdícios por prato e por ingrediente. Calcula o custo real das perdas em R$/mês. RIOS Cortex sugere ajustes de porcionamento e processos para reduzir desperdício. Comparativo antes/depois das mudanças.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8c0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M7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ff8c00"/>
                <w:sz w:val="22"/>
                <w:szCs w:val="22"/>
              </w:rPr>
              <w:t xml:space="preserve">Controle de Estoque</w:t>
            </w:r>
            <w:r>
              <w:rPr>
                <w:color w:val="888888"/>
                <w:sz w:val="18"/>
                <w:szCs w:val="18"/>
              </w:rPr>
              <w:t xml:space="preserve">  🟠 Fase 3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Baixa automática de estoque baseada nas vendas registradas e nas fichas técnicas. Alertas de ruptura. Cálculo de ponto de pedido por ingrediente. Histórico de consumo para previsão de compras.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8c0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M8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ff8c00"/>
                <w:sz w:val="22"/>
                <w:szCs w:val="22"/>
              </w:rPr>
              <w:t xml:space="preserve">Substituição Sazonal por IA</w:t>
            </w:r>
            <w:r>
              <w:rPr>
                <w:color w:val="888888"/>
                <w:sz w:val="18"/>
                <w:szCs w:val="18"/>
              </w:rPr>
              <w:t xml:space="preserve">  🟠 Fase 3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RIOS Cortex monitora variações de custo dos ingredientes. Quando um insumo está caro pela sazonalidade, sugere substitutos equivalentes com impacto mínimo na receita. Recalcula automaticamente CMV com o substituto. Preserva a identidade do prato.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📷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f4d6a"/>
                <w:sz w:val="22"/>
                <w:szCs w:val="22"/>
              </w:rPr>
              <w:t xml:space="preserve">M9 — Controle Visual de Qualidade (Inovador)</w:t>
            </w:r>
          </w:p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Quando o prato está pronto para sair da cozinha, o colaborador fotografa. O RIOS Cortex compara com a foto de referência da ficha técnica e valida: guarnição presente? molho correto? apresentação dentro do padrão? Resultado: APROVADO / PENDÊNCIA com descrição do que está diferente. Elimina reclamações por itens esquecidos e padroniza a entrega visual.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a855f7" w:val="clear"/>
        </w:rPr>
        <w:t xml:space="preserve">FASE 4  —  INTELIGÊNCIA ESTRATÉGICA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Transformar dados operacionais em vantagem competitiva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855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M10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a855f7"/>
                <w:sz w:val="22"/>
                <w:szCs w:val="22"/>
              </w:rPr>
              <w:t xml:space="preserve">Dashboard de Business Intelligence</w:t>
            </w:r>
            <w:r>
              <w:rPr>
                <w:color w:val="888888"/>
                <w:sz w:val="18"/>
                <w:szCs w:val="18"/>
              </w:rPr>
              <w:t xml:space="preserve">  🟣 Fase 4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Visão executiva do negócio: faturamento, CMV, margem, cobertura de estoque, ranking de pratos, tendências. Filtros por período, turno, categoria. Exportação em PDF/Excel para reuniões e consultoria.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855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M11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a855f7"/>
                <w:sz w:val="22"/>
                <w:szCs w:val="22"/>
              </w:rPr>
              <w:t xml:space="preserve">Memória Organizacional (M21)</w:t>
            </w:r>
            <w:r>
              <w:rPr>
                <w:color w:val="888888"/>
                <w:sz w:val="18"/>
                <w:szCs w:val="18"/>
              </w:rPr>
              <w:t xml:space="preserve">  🟣 Fase 4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Quando um colaborador sai, o conhecimento fica. O sistema registra receitas personalizadas, técnicas preferidas, fornecedores habituais e soluções criadas. Novo funcionário aprende pela memória do sistema. Patrimônio intelectual permanente da empresa.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855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M12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a855f7"/>
                <w:sz w:val="22"/>
                <w:szCs w:val="22"/>
              </w:rPr>
              <w:t xml:space="preserve">IA de Padronização (M22)</w:t>
            </w:r>
            <w:r>
              <w:rPr>
                <w:color w:val="888888"/>
                <w:sz w:val="18"/>
                <w:szCs w:val="18"/>
              </w:rPr>
              <w:t xml:space="preserve">  🟣 Fase 4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Compara execução de pratos ao longo do tempo, entre turnos e entre cozinheiros. Detecta desvios de padrão antes que afetem o cliente. Responde: "Este molho está diferente do padrão de sexta-feira."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a855f7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M13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a855f7"/>
                <w:sz w:val="22"/>
                <w:szCs w:val="22"/>
              </w:rPr>
              <w:t xml:space="preserve">DNA do Restaurante</w:t>
            </w:r>
            <w:r>
              <w:rPr>
                <w:color w:val="888888"/>
                <w:sz w:val="18"/>
                <w:szCs w:val="18"/>
              </w:rPr>
              <w:t xml:space="preserve">  🟣 Fase 4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Perfil único do negócio: mix de público, horários de pico, pratos âncora, sensibilidade a preço, padrão de desperdício. Permite comparar com restaurantes de perfil similar. RIOS Cortex sugere mudanças com base em resultados de estabelecimentos análogos.</w:t>
            </w:r>
          </w:p>
        </w:tc>
      </w:tr>
    </w:tbl>
    <w:p>
      <w:pPr>
        <w:spacing w:after="0" w:before="200"/>
      </w:pPr>
    </w:p>
    <w:p>
      <w:pPr>
        <w:spacing w:after="120" w:before="200"/>
      </w:pPr>
      <w:r>
        <w:rPr>
          <w:b/>
          <w:bCs/>
          <w:color w:val="ffffff"/>
          <w:sz w:val="24"/>
          <w:szCs w:val="24"/>
          <w:shd w:fill="ffd93d" w:val="clear"/>
        </w:rPr>
        <w:t xml:space="preserve">FASE 5  —  PLATAFORMA E ESCALA</w:t>
      </w:r>
    </w:p>
    <w:p>
      <w:pPr>
        <w:spacing w:after="160"/>
      </w:pPr>
      <w:r>
        <w:rPr>
          <w:color w:val="666666"/>
          <w:sz w:val="20"/>
          <w:szCs w:val="20"/>
        </w:rPr>
        <w:t xml:space="preserve">Do restaurante individual à rede e ao modelo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M14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d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cc9900"/>
                <w:sz w:val="22"/>
                <w:szCs w:val="22"/>
              </w:rPr>
              <w:t xml:space="preserve">Multi-unidades e Franquias</w:t>
            </w:r>
            <w:r>
              <w:rPr>
                <w:color w:val="888888"/>
                <w:sz w:val="18"/>
                <w:szCs w:val="18"/>
              </w:rPr>
              <w:t xml:space="preserve">  🟡 Fase 5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Gestão de múltiplas unidades com fichas técnicas compartilhadas e locais. Comparativo de CMV e padrão entre unidades. Controle de conformidade das franquias. Cada unidade com seu DNA, todos conectados ao mesmo Cortex.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M15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d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cc9900"/>
                <w:sz w:val="22"/>
                <w:szCs w:val="22"/>
              </w:rPr>
              <w:t xml:space="preserve">Módulo de Treinamento</w:t>
            </w:r>
            <w:r>
              <w:rPr>
                <w:color w:val="888888"/>
                <w:sz w:val="18"/>
                <w:szCs w:val="18"/>
              </w:rPr>
              <w:t xml:space="preserve">  🟡 Fase 5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Fichas técnicas viram material didático automaticamente. Modo de preparo com fotos e vídeos. Quiz de treinamento gerado pelo RIOS Cortex. Avaliação de execução por foto comparativa. Onboarding de novos colaboradores sem depender do chef.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cc990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M16</w:t>
            </w:r>
          </w:p>
        </w:tc>
        <w:tc>
          <w:tcPr>
            <w:tcW w:type="dxa" w:w="8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de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b/>
                <w:bCs/>
                <w:color w:val="cc9900"/>
                <w:sz w:val="22"/>
                <w:szCs w:val="22"/>
              </w:rPr>
              <w:t xml:space="preserve">API e Integrações</w:t>
            </w:r>
            <w:r>
              <w:rPr>
                <w:color w:val="888888"/>
                <w:sz w:val="18"/>
                <w:szCs w:val="18"/>
              </w:rPr>
              <w:t xml:space="preserve">  🟡 Fase 5</w:t>
            </w:r>
          </w:p>
          <w:p>
            <w:pPr>
              <w:spacing w:after="80"/>
            </w:pPr>
            <w:r>
              <w:rPr>
                <w:color w:val="444444"/>
                <w:sz w:val="18"/>
                <w:szCs w:val="18"/>
              </w:rPr>
              <w:t xml:space="preserve">Integração com PDVs, iFood, Rappi, sistemas de delivery, ERPs, contabilidade. Entrada automática de vendas sem digitação manual. Exportação para qualquer sistema da empresa.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Destaque: Controle Visual de Qualidade (M9)</w:t>
      </w:r>
    </w:p>
    <w:p>
      <w:pPr>
        <w:pBdr>
          <w:bottom w:val="single" w:color="ff4d6a" w:sz="8" w:space="4"/>
        </w:pBdr>
        <w:spacing w:after="120" w:before="80"/>
      </w:pPr>
    </w:p>
    <w:p>
      <w:pPr>
        <w:spacing w:after="120" w:before="60"/>
      </w:pPr>
      <w:r>
        <w:t xml:space="preserve">Este é o módulo mais inovador do RIOS e tecnicamente viável com a infraestrutura já existente. Não existe solução equivalente no mercado de food service nacional.</w:t>
      </w:r>
    </w:p>
    <w:p>
      <w:pPr>
        <w:spacing w:after="0" w:before="80"/>
      </w:pPr>
    </w:p>
    <w:p>
      <w:pPr>
        <w:pStyle w:val="Heading2"/>
      </w:pPr>
      <w:r>
        <w:rPr>
          <w:b/>
          <w:bCs/>
        </w:rPr>
        <w:t xml:space="preserve">Como Funciona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Prato montado e pronto para sair da cozinha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Colaborador fotografa com celular via câmera do RIOS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RIOS Cortex compara com foto de referência da ficha técnica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Análise em segundos: itens presentes, apresentação, montagem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Resultado: APROVADO ou PENDÊNCIA com descrição específica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aprovações e pendências por prato e por turno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b/>
          <w:bCs/>
        </w:rPr>
        <w:t xml:space="preserve">O que o RIOS Cortex Avalia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Presença de todos os componentes do prato</w:t>
      </w:r>
      <w:r>
        <w:rPr>
          <w:color w:val="666666"/>
          <w:sz w:val="18"/>
          <w:szCs w:val="18"/>
        </w:rPr>
        <w:t xml:space="preserve"> — guarnição, molho, proteína, acompanhamentos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Apresentação visual</w:t>
      </w:r>
      <w:r>
        <w:rPr>
          <w:color w:val="666666"/>
          <w:sz w:val="18"/>
          <w:szCs w:val="18"/>
        </w:rPr>
        <w:t xml:space="preserve"> — posicionamento, limpeza da borda, 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Quantidade aproximada</w:t>
      </w:r>
      <w:r>
        <w:rPr>
          <w:color w:val="666666"/>
          <w:sz w:val="18"/>
          <w:szCs w:val="18"/>
        </w:rPr>
        <w:t xml:space="preserve"> — porcionamento dentro do padrão visual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Temperatura visual</w:t>
      </w:r>
      <w:r>
        <w:rPr>
          <w:color w:val="666666"/>
          <w:sz w:val="18"/>
          <w:szCs w:val="18"/>
        </w:rPr>
        <w:t xml:space="preserve"> — vapor presente em pratos quentes, temperatura aparente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Conformidade com a ficha</w:t>
      </w:r>
      <w:r>
        <w:rPr>
          <w:color w:val="666666"/>
          <w:sz w:val="18"/>
          <w:szCs w:val="18"/>
        </w:rPr>
        <w:t xml:space="preserve"> — comparação direta com a foto de referência cadastrada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4d6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📊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0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ff4d6a"/>
                <w:sz w:val="22"/>
                <w:szCs w:val="22"/>
              </w:rPr>
              <w:t xml:space="preserve">Impacto Esperado</w:t>
            </w:r>
          </w:p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Redução de 60-80% nas reclamações por itens esquecidos ou fora do padrão. Rastreabilidade completa: saber exatamente qual colaborador montou cada prato. Dados para treinamento específico: "João apresenta o prato fora do padrão nas sextas-feiras após as 20h."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Análise Financeira por Prato</w:t>
      </w:r>
    </w:p>
    <w:p>
      <w:pPr>
        <w:pBdr>
          <w:bottom w:val="single" w:color="27d97e" w:sz="8" w:space="4"/>
        </w:pBdr>
        <w:spacing w:after="120" w:before="80"/>
      </w:pPr>
    </w:p>
    <w:p>
      <w:pPr>
        <w:spacing w:after="120" w:before="60"/>
      </w:pPr>
      <w:r>
        <w:t xml:space="preserve">Quando o módulo de vendas (M2) estiver ativo, o RIOS cruzará automaticamente os dados das fichas técnicas com as quantidades vendidas para gerar análises financeiras precisas.</w:t>
      </w:r>
    </w:p>
    <w:p>
      <w:pPr>
        <w:spacing w:after="0" w:before="120"/>
      </w:pPr>
    </w:p>
    <w:p>
      <w:pPr>
        <w:pStyle w:val="Heading2"/>
      </w:pPr>
      <w:r>
        <w:rPr>
          <w:b/>
          <w:bCs/>
        </w:rPr>
        <w:t xml:space="preserve">Indicadores por Prato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40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40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2540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CMV Real %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 Total Vendido / Receita Total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&lt; 35%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Margem de Contribuição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Preço Venda − Custo Total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Maximizar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Participação na Receita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Receita do Prato / Receita Total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Identificar líderes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Custo de Desperdício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Perdas registradas × Custo unitário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Minimizar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Índice de Popularidade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Qtd vendida / Total de pratos vendidos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Comparar mix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Lucro por Prato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Preço − Custo − Desperdício − Perdas</w:t>
            </w:r>
          </w:p>
        </w:tc>
        <w:tc>
          <w:tcPr>
            <w:tcW w:type="dxa" w:w="29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Tomar decisões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b/>
          <w:bCs/>
        </w:rPr>
        <w:t xml:space="preserve">Sazonalidade e Substituição de Insumos</w:t>
      </w:r>
    </w:p>
    <w:p>
      <w:pPr>
        <w:spacing w:after="120" w:before="60"/>
      </w:pPr>
      <w:r>
        <w:t xml:space="preserve">Quando o custo de um ingrediente aumenta por sazonalidade, o RIOS Cortex age proativamente: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Detecta o aumento de custo comparando com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Calcula o impacto no CMV de todos os pratos que usam aquele insumo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Sugere substitutos com perfil sensorial similar e menor custo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Recalcula ficha técnica com o substituto para validação do chef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Registra a troca na memória do sistema com data e justificativa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7d97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🌿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fa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7d97e"/>
                <w:sz w:val="22"/>
                <w:szCs w:val="22"/>
              </w:rPr>
              <w:t xml:space="preserve">Exemplo Real</w:t>
            </w:r>
          </w:p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Tomate sobe 40% em julho. RIOS detecta impacto em 8 pratos. Cortex sugere: usar tomate pelado em conserva para molhos (sem impacto sensorial) e tomate cereja importado para saladas (custo 15% menor). Chef aprova. Sistema recalcula CMV automaticamente.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5. Arquitetura Técnica Atual</w:t>
      </w:r>
    </w:p>
    <w:p>
      <w:pPr>
        <w:pBdr>
          <w:bottom w:val="single" w:color="2b8fff" w:sz="8" w:space="4"/>
        </w:pBdr>
        <w:spacing w:after="12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8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b8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 e Função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Interface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HTML5 + CSS3 + JavaScript — Ficha Técnica rodando no navegador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Servidor Local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Python Flask — proxy entre a interface e a API Claude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RIOS Cortex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Anthropic Claude (Haiku / Sonnet / Opus por tipo de tarefa)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Armazenamento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localStorage (fichas) + JSON backups locais no servidor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Visão Computacional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Claude claude-haiku-4-5 (ingredientes) / Sonnet (NF/PDF)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Análise Crítica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Claude claude-opus-4-8 — análise completa de ficha técnica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Segurança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API Key no .env local — nunca exposta no navegador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/>
                <w:bCs/>
                <w:color w:val="333333"/>
                <w:sz w:val="18"/>
                <w:szCs w:val="18"/>
              </w:rPr>
              <w:t xml:space="preserve">Startup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VBS silencioso — inicia com Windows sem terminal visível</w:t>
            </w:r>
          </w:p>
        </w:tc>
      </w:tr>
    </w:tbl>
    <w:p>
      <w:pPr>
        <w:spacing w:after="0" w:before="160"/>
      </w:pPr>
    </w:p>
    <w:p>
      <w:pPr>
        <w:pStyle w:val="Heading2"/>
      </w:pPr>
      <w:r>
        <w:rPr>
          <w:b/>
          <w:bCs/>
        </w:rPr>
        <w:t xml:space="preserve">Próximos Passos Técnicos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Migração para SQLite</w:t>
      </w:r>
      <w:r>
        <w:rPr>
          <w:color w:val="666666"/>
          <w:sz w:val="18"/>
          <w:szCs w:val="18"/>
        </w:rPr>
        <w:t xml:space="preserve"> — persistência no servidor, independente do navegador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Módulo de Vendas (M2)</w:t>
      </w:r>
      <w:r>
        <w:rPr>
          <w:color w:val="666666"/>
          <w:sz w:val="18"/>
          <w:szCs w:val="18"/>
        </w:rPr>
        <w:t xml:space="preserve"> — registro de qtd vendida por prato/turno/dia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Integração com PDV</w:t>
      </w:r>
      <w:r>
        <w:rPr>
          <w:color w:val="666666"/>
          <w:sz w:val="18"/>
          <w:szCs w:val="18"/>
        </w:rPr>
        <w:t xml:space="preserve"> — entrada automática de vendas via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Módulo de QC Visual (M9)</w:t>
      </w:r>
      <w:r>
        <w:rPr>
          <w:color w:val="666666"/>
          <w:sz w:val="18"/>
          <w:szCs w:val="18"/>
        </w:rPr>
        <w:t xml:space="preserve"> — câmera de despacho com validação pelo Cortex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Dashboard BI (M10)</w:t>
      </w:r>
      <w:r>
        <w:rPr>
          <w:color w:val="666666"/>
          <w:sz w:val="18"/>
          <w:szCs w:val="18"/>
        </w:rPr>
        <w:t xml:space="preserve"> — visão executiva com gráficos e exportação</w:t>
      </w:r>
    </w:p>
    <w:p>
      <w:pPr>
        <w:spacing w:after="0" w:before="200"/>
      </w:pPr>
    </w:p>
    <w:p>
      <w:pPr>
        <w:pStyle w:val="Heading1"/>
      </w:pPr>
      <w:r>
        <w:rPr>
          <w:b/>
          <w:bCs/>
        </w:rPr>
        <w:t xml:space="preserve">6. Conclusão Estratégica</w:t>
      </w:r>
    </w:p>
    <w:p>
      <w:pPr>
        <w:pBdr>
          <w:bottom w:val="single" w:color="2b8fff" w:sz="8" w:space="4"/>
        </w:pBdr>
        <w:spacing w:after="120" w:before="80"/>
      </w:pPr>
    </w:p>
    <w:p>
      <w:pPr>
        <w:spacing w:after="120" w:before="60"/>
      </w:pPr>
      <w:r>
        <w:t xml:space="preserve">O RIOS está sendo construído como uma plataforma de inteligência, não como mais um software de gestão. A diferença é fundamental: onde outros sistemas organizam dados, o RIOS transforma dados em decisões.</w:t>
      </w:r>
    </w:p>
    <w:p>
      <w:pPr>
        <w:spacing w:after="0" w:before="80"/>
      </w:pPr>
    </w:p>
    <w:p>
      <w:pPr>
        <w:spacing w:after="120" w:before="60"/>
      </w:pPr>
      <w:r>
        <w:t xml:space="preserve">A base técnica já em funcionamento — ficha técnica inteligente, visão computacional, análise crítica por IA, backup automático — é o alicerce sobre o qual toda a inteligência comercial e operacional será construída nas próximas fases.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b8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🎯</w:t>
            </w:r>
          </w:p>
        </w:tc>
        <w:tc>
          <w:tcPr>
            <w:tcW w:type="dxa" w:w="88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b8fff"/>
                <w:sz w:val="22"/>
                <w:szCs w:val="22"/>
              </w:rPr>
              <w:t xml:space="preserve">Potencial de Mercado</w:t>
            </w:r>
          </w:p>
          <w:p>
            <w:pPr>
              <w:spacing w:after="0"/>
            </w:pPr>
            <w:r>
              <w:rPr>
                <w:color w:val="444444"/>
                <w:sz w:val="19"/>
                <w:szCs w:val="19"/>
              </w:rPr>
              <w:t xml:space="preserve">A arquitetura foi desenhada para escalar de um restaurante piloto para uma consultoria de food service inteira. Cada restaurante atendido pelo Chef Marco alimenta a inteligência do sistema. O RIOS aprende com cada operação e fica mais preciso a cada uso.</w:t>
            </w:r>
          </w:p>
        </w:tc>
      </w:tr>
    </w:tbl>
    <w:p>
      <w:pPr>
        <w:spacing w:after="0" w:before="160"/>
      </w:pPr>
    </w:p>
    <w:p>
      <w:pPr>
        <w:pBdr>
          <w:top w:val="single" w:color="2b8fff" w:sz="4" w:space="6"/>
        </w:pBdr>
        <w:spacing w:before="200"/>
        <w:jc w:val="center"/>
      </w:pPr>
      <w:r>
        <w:rPr>
          <w:color w:val="888888"/>
          <w:sz w:val="16"/>
          <w:szCs w:val="16"/>
        </w:rPr>
        <w:t xml:space="preserve">RIOS — Restaurant Intelligence OS  •  Chef Marco À Souza  • 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8fff" w:sz="4" w:space="4"/>
      </w:pBdr>
      <w:jc w:val="center"/>
    </w:pPr>
    <w:r>
      <w:rPr>
        <w:color w:val="888888"/>
        <w:sz w:val="16"/>
        <w:szCs w:val="16"/>
      </w:rPr>
      <w:t xml:space="preserve">Chef Marco À Souza  |  Confidencial  | 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8fff" w:sz="6" w:space="4"/>
      </w:pBdr>
      <w:tabs>
        <w:tab w:val="right" w:pos="8520"/>
      </w:tabs>
    </w:pPr>
    <w:r>
      <w:rPr>
        <w:color w:val="888888"/>
        <w:sz w:val="16"/>
        <w:szCs w:val="16"/>
      </w:rPr>
      <w:t xml:space="preserve">RIOS — Restaurant Intelligence OS  |  Roadmap Estratégico v1.0</w:t>
    </w:r>
    <w:r>
      <w:rPr>
        <w:color w:val="888888"/>
        <w:sz w:val="16"/>
        <w:szCs w:val="16"/>
      </w:rPr>
      <w:t xml:space="preserve">	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b8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2026-06-27T21:21:46.406Z</dcterms:created>
  <dcterms:modified xsi:type="dcterms:W3CDTF">2026-06-27T21:21:46.412Z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