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18BDB2B9"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B7C5B">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7B7C5B" w:rsidRPr="007B7C5B">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42C58BE4"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B7C5B">
              <w:rPr>
                <w:rFonts w:asciiTheme="minorHAnsi" w:hAnsiTheme="minorHAnsi" w:cstheme="minorHAnsi"/>
                <w:lang w:val="en-GB"/>
              </w:rPr>
              <w:t xml:space="preserve">OPC UA for </w:t>
            </w:r>
            <w:r w:rsidR="007B7C5B" w:rsidRPr="007B7C5B">
              <w:rPr>
                <w:rFonts w:asciiTheme="minorHAnsi" w:hAnsiTheme="minorHAnsi" w:cstheme="minorHAnsi"/>
                <w:color w:val="FF0000"/>
                <w:lang w:val="en-GB"/>
              </w:rPr>
              <w:t>xRegistry</w:t>
            </w:r>
            <w:r w:rsidRPr="00EC120D">
              <w:rPr>
                <w:rFonts w:asciiTheme="minorHAnsi" w:hAnsiTheme="minorHAnsi" w:cstheme="minorHAnsi"/>
                <w:lang w:val="en-GB"/>
              </w:rPr>
              <w:fldChar w:fldCharType="end"/>
            </w:r>
          </w:p>
          <w:p w14:paraId="06B274D7" w14:textId="375ECCEE"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B7C5B">
              <w:rPr>
                <w:rFonts w:asciiTheme="minorHAnsi" w:hAnsiTheme="minorHAnsi" w:cstheme="minorHAnsi"/>
                <w:lang w:val="en-GB"/>
              </w:rPr>
              <w:t xml:space="preserve">Part </w:t>
            </w:r>
            <w:r w:rsidR="007B7C5B" w:rsidRPr="007B7C5B">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B7C5B">
              <w:rPr>
                <w:rFonts w:asciiTheme="minorHAnsi" w:hAnsiTheme="minorHAnsi" w:cstheme="minorHAnsi"/>
                <w:color w:val="FF0000"/>
                <w:lang w:val="en-GB"/>
              </w:rPr>
              <w:t>xRegistry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59609EFC"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B7C5B">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B7C5B">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62ADC5E1"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B7C5B">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247A192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B7C5B">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38E7A9E0" w:rsidR="00310476" w:rsidRPr="00EC120D" w:rsidRDefault="0079147C" w:rsidP="00067BE3">
            <w:fldSimple w:instr=" DOCPROPERTY  Title  \* MERGEFORMAT ">
              <w:r w:rsidR="007B7C5B">
                <w:t>OPC UA for xRegistry</w:t>
              </w:r>
            </w:fldSimple>
            <w:r w:rsidR="00310476" w:rsidRPr="00EC120D">
              <w:br/>
            </w:r>
            <w:fldSimple w:instr=" DOCPROPERTY  &quot;Part Number&quot;  \* MERGEFORMAT ">
              <w:r w:rsidR="007B7C5B">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7B7C5B">
              <w:rPr>
                <w:bCs/>
              </w:rPr>
              <w:t>xRegistry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28B69F99" w:rsidR="00310476" w:rsidRPr="00EC120D" w:rsidRDefault="0079147C" w:rsidP="00067BE3">
            <w:fldSimple w:instr=" DOCPROPERTY &quot;Date Completed&quot; \* MERGEFORMAT ">
              <w:r w:rsidR="007B7C5B">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2EB89989" w:rsidR="00310476" w:rsidRPr="00EC120D" w:rsidRDefault="0079147C" w:rsidP="00067BE3">
            <w:fldSimple w:instr=" DOCPROPERTY  OPCReleaseType  \* MERGEFORMAT ">
              <w:r w:rsidR="007B7C5B">
                <w:t>Draft</w:t>
              </w:r>
            </w:fldSimple>
            <w:fldSimple w:instr=" DOCPROPERTY &quot;OPCVersion&quot;  \* MERGEFORMAT ">
              <w:r w:rsidR="007B7C5B">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06BB30F0"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B7C5B">
              <w:rPr>
                <w:noProof/>
                <w:sz w:val="18"/>
              </w:rPr>
              <w:t>OPC-UA-xRegistry.docx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00D4B94C" w:rsidR="00310476" w:rsidRPr="00EC120D" w:rsidRDefault="0079147C" w:rsidP="00067BE3">
            <w:fldSimple w:instr=" DOCPROPERTY  Company  \* MERGEFORMAT ">
              <w:r w:rsidR="007B7C5B">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3E3F9769"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B7C5B">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497588F7"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4DEBC1A4"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3C6216C0"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2BD96565"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0C19165"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1EADC2EC"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2090E54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74DCE045"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2A2BE624"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5C033B5B"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0C5F396A"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62976D4F" w14:textId="21E4D357" w:rsidR="007B7C5B" w:rsidRDefault="005C7643">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42824" w:history="1">
        <w:r w:rsidR="007B7C5B" w:rsidRPr="00873ECF">
          <w:rPr>
            <w:rStyle w:val="Hyperlink"/>
          </w:rPr>
          <w:t>1</w:t>
        </w:r>
        <w:r w:rsidR="007B7C5B">
          <w:rPr>
            <w:rFonts w:asciiTheme="minorHAnsi" w:eastAsiaTheme="minorEastAsia" w:hAnsiTheme="minorHAnsi" w:cstheme="minorBidi"/>
            <w:spacing w:val="0"/>
            <w:kern w:val="2"/>
            <w:sz w:val="24"/>
            <w:szCs w:val="24"/>
            <w:lang w:val="en-DE" w:eastAsia="en-DE"/>
            <w14:ligatures w14:val="standardContextual"/>
          </w:rPr>
          <w:tab/>
        </w:r>
        <w:r w:rsidR="007B7C5B" w:rsidRPr="00873ECF">
          <w:rPr>
            <w:rStyle w:val="Hyperlink"/>
          </w:rPr>
          <w:t>Scope</w:t>
        </w:r>
        <w:r w:rsidR="007B7C5B">
          <w:rPr>
            <w:webHidden/>
          </w:rPr>
          <w:tab/>
        </w:r>
        <w:r w:rsidR="007B7C5B">
          <w:rPr>
            <w:webHidden/>
          </w:rPr>
          <w:fldChar w:fldCharType="begin"/>
        </w:r>
        <w:r w:rsidR="007B7C5B">
          <w:rPr>
            <w:webHidden/>
          </w:rPr>
          <w:instrText xml:space="preserve"> PAGEREF _Toc236242824 \h </w:instrText>
        </w:r>
        <w:r w:rsidR="007B7C5B">
          <w:rPr>
            <w:webHidden/>
          </w:rPr>
        </w:r>
        <w:r w:rsidR="007B7C5B">
          <w:rPr>
            <w:webHidden/>
          </w:rPr>
          <w:fldChar w:fldCharType="separate"/>
        </w:r>
        <w:r w:rsidR="007B7C5B">
          <w:rPr>
            <w:webHidden/>
          </w:rPr>
          <w:t>9</w:t>
        </w:r>
        <w:r w:rsidR="007B7C5B">
          <w:rPr>
            <w:webHidden/>
          </w:rPr>
          <w:fldChar w:fldCharType="end"/>
        </w:r>
      </w:hyperlink>
    </w:p>
    <w:p w14:paraId="66495633" w14:textId="412A114E" w:rsidR="007B7C5B" w:rsidRDefault="007B7C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2825" w:history="1">
        <w:r w:rsidRPr="00873ECF">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Normative references</w:t>
        </w:r>
        <w:r>
          <w:rPr>
            <w:webHidden/>
          </w:rPr>
          <w:tab/>
        </w:r>
        <w:r>
          <w:rPr>
            <w:webHidden/>
          </w:rPr>
          <w:fldChar w:fldCharType="begin"/>
        </w:r>
        <w:r>
          <w:rPr>
            <w:webHidden/>
          </w:rPr>
          <w:instrText xml:space="preserve"> PAGEREF _Toc236242825 \h </w:instrText>
        </w:r>
        <w:r>
          <w:rPr>
            <w:webHidden/>
          </w:rPr>
        </w:r>
        <w:r>
          <w:rPr>
            <w:webHidden/>
          </w:rPr>
          <w:fldChar w:fldCharType="separate"/>
        </w:r>
        <w:r>
          <w:rPr>
            <w:webHidden/>
          </w:rPr>
          <w:t>10</w:t>
        </w:r>
        <w:r>
          <w:rPr>
            <w:webHidden/>
          </w:rPr>
          <w:fldChar w:fldCharType="end"/>
        </w:r>
      </w:hyperlink>
    </w:p>
    <w:p w14:paraId="267CCEF3" w14:textId="015590C5" w:rsidR="007B7C5B" w:rsidRDefault="007B7C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2826" w:history="1">
        <w:r w:rsidRPr="00873ECF">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Terms, abbreviated terms and conventions</w:t>
        </w:r>
        <w:r>
          <w:rPr>
            <w:webHidden/>
          </w:rPr>
          <w:tab/>
        </w:r>
        <w:r>
          <w:rPr>
            <w:webHidden/>
          </w:rPr>
          <w:fldChar w:fldCharType="begin"/>
        </w:r>
        <w:r>
          <w:rPr>
            <w:webHidden/>
          </w:rPr>
          <w:instrText xml:space="preserve"> PAGEREF _Toc236242826 \h </w:instrText>
        </w:r>
        <w:r>
          <w:rPr>
            <w:webHidden/>
          </w:rPr>
        </w:r>
        <w:r>
          <w:rPr>
            <w:webHidden/>
          </w:rPr>
          <w:fldChar w:fldCharType="separate"/>
        </w:r>
        <w:r>
          <w:rPr>
            <w:webHidden/>
          </w:rPr>
          <w:t>11</w:t>
        </w:r>
        <w:r>
          <w:rPr>
            <w:webHidden/>
          </w:rPr>
          <w:fldChar w:fldCharType="end"/>
        </w:r>
      </w:hyperlink>
    </w:p>
    <w:p w14:paraId="1D1C13C0" w14:textId="666490A4"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27" w:history="1">
        <w:r w:rsidRPr="00873ECF">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Overview</w:t>
        </w:r>
        <w:r>
          <w:rPr>
            <w:webHidden/>
          </w:rPr>
          <w:tab/>
        </w:r>
        <w:r>
          <w:rPr>
            <w:webHidden/>
          </w:rPr>
          <w:fldChar w:fldCharType="begin"/>
        </w:r>
        <w:r>
          <w:rPr>
            <w:webHidden/>
          </w:rPr>
          <w:instrText xml:space="preserve"> PAGEREF _Toc236242827 \h </w:instrText>
        </w:r>
        <w:r>
          <w:rPr>
            <w:webHidden/>
          </w:rPr>
        </w:r>
        <w:r>
          <w:rPr>
            <w:webHidden/>
          </w:rPr>
          <w:fldChar w:fldCharType="separate"/>
        </w:r>
        <w:r>
          <w:rPr>
            <w:webHidden/>
          </w:rPr>
          <w:t>11</w:t>
        </w:r>
        <w:r>
          <w:rPr>
            <w:webHidden/>
          </w:rPr>
          <w:fldChar w:fldCharType="end"/>
        </w:r>
      </w:hyperlink>
    </w:p>
    <w:p w14:paraId="592E6D90" w14:textId="1ADD6FE3"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28" w:history="1">
        <w:r w:rsidRPr="00873ECF">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xRegistry terms</w:t>
        </w:r>
        <w:r>
          <w:rPr>
            <w:webHidden/>
          </w:rPr>
          <w:tab/>
        </w:r>
        <w:r>
          <w:rPr>
            <w:webHidden/>
          </w:rPr>
          <w:fldChar w:fldCharType="begin"/>
        </w:r>
        <w:r>
          <w:rPr>
            <w:webHidden/>
          </w:rPr>
          <w:instrText xml:space="preserve"> PAGEREF _Toc236242828 \h </w:instrText>
        </w:r>
        <w:r>
          <w:rPr>
            <w:webHidden/>
          </w:rPr>
        </w:r>
        <w:r>
          <w:rPr>
            <w:webHidden/>
          </w:rPr>
          <w:fldChar w:fldCharType="separate"/>
        </w:r>
        <w:r>
          <w:rPr>
            <w:webHidden/>
          </w:rPr>
          <w:t>11</w:t>
        </w:r>
        <w:r>
          <w:rPr>
            <w:webHidden/>
          </w:rPr>
          <w:fldChar w:fldCharType="end"/>
        </w:r>
      </w:hyperlink>
    </w:p>
    <w:p w14:paraId="652E0BB8" w14:textId="51EE2582"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29" w:history="1">
        <w:r w:rsidRPr="00873ECF">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Abbreviated terms</w:t>
        </w:r>
        <w:r>
          <w:rPr>
            <w:webHidden/>
          </w:rPr>
          <w:tab/>
        </w:r>
        <w:r>
          <w:rPr>
            <w:webHidden/>
          </w:rPr>
          <w:fldChar w:fldCharType="begin"/>
        </w:r>
        <w:r>
          <w:rPr>
            <w:webHidden/>
          </w:rPr>
          <w:instrText xml:space="preserve"> PAGEREF _Toc236242829 \h </w:instrText>
        </w:r>
        <w:r>
          <w:rPr>
            <w:webHidden/>
          </w:rPr>
        </w:r>
        <w:r>
          <w:rPr>
            <w:webHidden/>
          </w:rPr>
          <w:fldChar w:fldCharType="separate"/>
        </w:r>
        <w:r>
          <w:rPr>
            <w:webHidden/>
          </w:rPr>
          <w:t>11</w:t>
        </w:r>
        <w:r>
          <w:rPr>
            <w:webHidden/>
          </w:rPr>
          <w:fldChar w:fldCharType="end"/>
        </w:r>
      </w:hyperlink>
    </w:p>
    <w:p w14:paraId="32848CF4" w14:textId="06A09ED9"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30" w:history="1">
        <w:r w:rsidRPr="00873ECF">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Conventions used in this document</w:t>
        </w:r>
        <w:r>
          <w:rPr>
            <w:webHidden/>
          </w:rPr>
          <w:tab/>
        </w:r>
        <w:r>
          <w:rPr>
            <w:webHidden/>
          </w:rPr>
          <w:fldChar w:fldCharType="begin"/>
        </w:r>
        <w:r>
          <w:rPr>
            <w:webHidden/>
          </w:rPr>
          <w:instrText xml:space="preserve"> PAGEREF _Toc236242830 \h </w:instrText>
        </w:r>
        <w:r>
          <w:rPr>
            <w:webHidden/>
          </w:rPr>
        </w:r>
        <w:r>
          <w:rPr>
            <w:webHidden/>
          </w:rPr>
          <w:fldChar w:fldCharType="separate"/>
        </w:r>
        <w:r>
          <w:rPr>
            <w:webHidden/>
          </w:rPr>
          <w:t>12</w:t>
        </w:r>
        <w:r>
          <w:rPr>
            <w:webHidden/>
          </w:rPr>
          <w:fldChar w:fldCharType="end"/>
        </w:r>
      </w:hyperlink>
    </w:p>
    <w:p w14:paraId="222030D4" w14:textId="5953687E" w:rsidR="007B7C5B" w:rsidRDefault="007B7C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2831" w:history="1">
        <w:r w:rsidRPr="00873ECF">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Conventions for Node descriptions</w:t>
        </w:r>
        <w:r>
          <w:rPr>
            <w:webHidden/>
          </w:rPr>
          <w:tab/>
        </w:r>
        <w:r>
          <w:rPr>
            <w:webHidden/>
          </w:rPr>
          <w:fldChar w:fldCharType="begin"/>
        </w:r>
        <w:r>
          <w:rPr>
            <w:webHidden/>
          </w:rPr>
          <w:instrText xml:space="preserve"> PAGEREF _Toc236242831 \h </w:instrText>
        </w:r>
        <w:r>
          <w:rPr>
            <w:webHidden/>
          </w:rPr>
        </w:r>
        <w:r>
          <w:rPr>
            <w:webHidden/>
          </w:rPr>
          <w:fldChar w:fldCharType="separate"/>
        </w:r>
        <w:r>
          <w:rPr>
            <w:webHidden/>
          </w:rPr>
          <w:t>12</w:t>
        </w:r>
        <w:r>
          <w:rPr>
            <w:webHidden/>
          </w:rPr>
          <w:fldChar w:fldCharType="end"/>
        </w:r>
      </w:hyperlink>
    </w:p>
    <w:p w14:paraId="47FDF3BB" w14:textId="7DA5C22E" w:rsidR="007B7C5B" w:rsidRDefault="007B7C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2832" w:history="1">
        <w:r w:rsidRPr="00873ECF">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NodeIds and BrowseNames</w:t>
        </w:r>
        <w:r>
          <w:rPr>
            <w:webHidden/>
          </w:rPr>
          <w:tab/>
        </w:r>
        <w:r>
          <w:rPr>
            <w:webHidden/>
          </w:rPr>
          <w:fldChar w:fldCharType="begin"/>
        </w:r>
        <w:r>
          <w:rPr>
            <w:webHidden/>
          </w:rPr>
          <w:instrText xml:space="preserve"> PAGEREF _Toc236242832 \h </w:instrText>
        </w:r>
        <w:r>
          <w:rPr>
            <w:webHidden/>
          </w:rPr>
        </w:r>
        <w:r>
          <w:rPr>
            <w:webHidden/>
          </w:rPr>
          <w:fldChar w:fldCharType="separate"/>
        </w:r>
        <w:r>
          <w:rPr>
            <w:webHidden/>
          </w:rPr>
          <w:t>15</w:t>
        </w:r>
        <w:r>
          <w:rPr>
            <w:webHidden/>
          </w:rPr>
          <w:fldChar w:fldCharType="end"/>
        </w:r>
      </w:hyperlink>
    </w:p>
    <w:p w14:paraId="747C280B" w14:textId="2BA97CDC" w:rsidR="007B7C5B" w:rsidRDefault="007B7C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2833" w:history="1">
        <w:r w:rsidRPr="00873ECF">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Common Attributes</w:t>
        </w:r>
        <w:r>
          <w:rPr>
            <w:webHidden/>
          </w:rPr>
          <w:tab/>
        </w:r>
        <w:r>
          <w:rPr>
            <w:webHidden/>
          </w:rPr>
          <w:fldChar w:fldCharType="begin"/>
        </w:r>
        <w:r>
          <w:rPr>
            <w:webHidden/>
          </w:rPr>
          <w:instrText xml:space="preserve"> PAGEREF _Toc236242833 \h </w:instrText>
        </w:r>
        <w:r>
          <w:rPr>
            <w:webHidden/>
          </w:rPr>
        </w:r>
        <w:r>
          <w:rPr>
            <w:webHidden/>
          </w:rPr>
          <w:fldChar w:fldCharType="separate"/>
        </w:r>
        <w:r>
          <w:rPr>
            <w:webHidden/>
          </w:rPr>
          <w:t>16</w:t>
        </w:r>
        <w:r>
          <w:rPr>
            <w:webHidden/>
          </w:rPr>
          <w:fldChar w:fldCharType="end"/>
        </w:r>
      </w:hyperlink>
    </w:p>
    <w:p w14:paraId="5A192967" w14:textId="305A22B8" w:rsidR="007B7C5B" w:rsidRDefault="007B7C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2834" w:history="1">
        <w:r w:rsidRPr="00873ECF">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Structures</w:t>
        </w:r>
        <w:r>
          <w:rPr>
            <w:webHidden/>
          </w:rPr>
          <w:tab/>
        </w:r>
        <w:r>
          <w:rPr>
            <w:webHidden/>
          </w:rPr>
          <w:fldChar w:fldCharType="begin"/>
        </w:r>
        <w:r>
          <w:rPr>
            <w:webHidden/>
          </w:rPr>
          <w:instrText xml:space="preserve"> PAGEREF _Toc236242834 \h </w:instrText>
        </w:r>
        <w:r>
          <w:rPr>
            <w:webHidden/>
          </w:rPr>
        </w:r>
        <w:r>
          <w:rPr>
            <w:webHidden/>
          </w:rPr>
          <w:fldChar w:fldCharType="separate"/>
        </w:r>
        <w:r>
          <w:rPr>
            <w:webHidden/>
          </w:rPr>
          <w:t>18</w:t>
        </w:r>
        <w:r>
          <w:rPr>
            <w:webHidden/>
          </w:rPr>
          <w:fldChar w:fldCharType="end"/>
        </w:r>
      </w:hyperlink>
    </w:p>
    <w:p w14:paraId="1256348E" w14:textId="541F8E66" w:rsidR="007B7C5B" w:rsidRDefault="007B7C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2835" w:history="1">
        <w:r w:rsidRPr="00873ECF">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General information to xRegistry and OPC UA</w:t>
        </w:r>
        <w:r>
          <w:rPr>
            <w:webHidden/>
          </w:rPr>
          <w:tab/>
        </w:r>
        <w:r>
          <w:rPr>
            <w:webHidden/>
          </w:rPr>
          <w:fldChar w:fldCharType="begin"/>
        </w:r>
        <w:r>
          <w:rPr>
            <w:webHidden/>
          </w:rPr>
          <w:instrText xml:space="preserve"> PAGEREF _Toc236242835 \h </w:instrText>
        </w:r>
        <w:r>
          <w:rPr>
            <w:webHidden/>
          </w:rPr>
        </w:r>
        <w:r>
          <w:rPr>
            <w:webHidden/>
          </w:rPr>
          <w:fldChar w:fldCharType="separate"/>
        </w:r>
        <w:r>
          <w:rPr>
            <w:webHidden/>
          </w:rPr>
          <w:t>18</w:t>
        </w:r>
        <w:r>
          <w:rPr>
            <w:webHidden/>
          </w:rPr>
          <w:fldChar w:fldCharType="end"/>
        </w:r>
      </w:hyperlink>
    </w:p>
    <w:p w14:paraId="102AE0CA" w14:textId="6CDC11AE"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36" w:history="1">
        <w:r w:rsidRPr="00873ECF">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Introduction to xRegistry</w:t>
        </w:r>
        <w:r>
          <w:rPr>
            <w:webHidden/>
          </w:rPr>
          <w:tab/>
        </w:r>
        <w:r>
          <w:rPr>
            <w:webHidden/>
          </w:rPr>
          <w:fldChar w:fldCharType="begin"/>
        </w:r>
        <w:r>
          <w:rPr>
            <w:webHidden/>
          </w:rPr>
          <w:instrText xml:space="preserve"> PAGEREF _Toc236242836 \h </w:instrText>
        </w:r>
        <w:r>
          <w:rPr>
            <w:webHidden/>
          </w:rPr>
        </w:r>
        <w:r>
          <w:rPr>
            <w:webHidden/>
          </w:rPr>
          <w:fldChar w:fldCharType="separate"/>
        </w:r>
        <w:r>
          <w:rPr>
            <w:webHidden/>
          </w:rPr>
          <w:t>18</w:t>
        </w:r>
        <w:r>
          <w:rPr>
            <w:webHidden/>
          </w:rPr>
          <w:fldChar w:fldCharType="end"/>
        </w:r>
      </w:hyperlink>
    </w:p>
    <w:p w14:paraId="57FE5782" w14:textId="61CAFE78"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37" w:history="1">
        <w:r w:rsidRPr="00873ECF">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Introduction to OPC Unified Architecture</w:t>
        </w:r>
        <w:r>
          <w:rPr>
            <w:webHidden/>
          </w:rPr>
          <w:tab/>
        </w:r>
        <w:r>
          <w:rPr>
            <w:webHidden/>
          </w:rPr>
          <w:fldChar w:fldCharType="begin"/>
        </w:r>
        <w:r>
          <w:rPr>
            <w:webHidden/>
          </w:rPr>
          <w:instrText xml:space="preserve"> PAGEREF _Toc236242837 \h </w:instrText>
        </w:r>
        <w:r>
          <w:rPr>
            <w:webHidden/>
          </w:rPr>
        </w:r>
        <w:r>
          <w:rPr>
            <w:webHidden/>
          </w:rPr>
          <w:fldChar w:fldCharType="separate"/>
        </w:r>
        <w:r>
          <w:rPr>
            <w:webHidden/>
          </w:rPr>
          <w:t>19</w:t>
        </w:r>
        <w:r>
          <w:rPr>
            <w:webHidden/>
          </w:rPr>
          <w:fldChar w:fldCharType="end"/>
        </w:r>
      </w:hyperlink>
    </w:p>
    <w:p w14:paraId="537003EC" w14:textId="317FDB5E" w:rsidR="007B7C5B" w:rsidRDefault="007B7C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2838" w:history="1">
        <w:r w:rsidRPr="00873ECF">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What is OPC UA?</w:t>
        </w:r>
        <w:r>
          <w:rPr>
            <w:webHidden/>
          </w:rPr>
          <w:tab/>
        </w:r>
        <w:r>
          <w:rPr>
            <w:webHidden/>
          </w:rPr>
          <w:fldChar w:fldCharType="begin"/>
        </w:r>
        <w:r>
          <w:rPr>
            <w:webHidden/>
          </w:rPr>
          <w:instrText xml:space="preserve"> PAGEREF _Toc236242838 \h </w:instrText>
        </w:r>
        <w:r>
          <w:rPr>
            <w:webHidden/>
          </w:rPr>
        </w:r>
        <w:r>
          <w:rPr>
            <w:webHidden/>
          </w:rPr>
          <w:fldChar w:fldCharType="separate"/>
        </w:r>
        <w:r>
          <w:rPr>
            <w:webHidden/>
          </w:rPr>
          <w:t>19</w:t>
        </w:r>
        <w:r>
          <w:rPr>
            <w:webHidden/>
          </w:rPr>
          <w:fldChar w:fldCharType="end"/>
        </w:r>
      </w:hyperlink>
    </w:p>
    <w:p w14:paraId="0B534B94" w14:textId="1884F8BC" w:rsidR="007B7C5B" w:rsidRDefault="007B7C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2839" w:history="1">
        <w:r w:rsidRPr="00873ECF">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Basics of OPC UA</w:t>
        </w:r>
        <w:r>
          <w:rPr>
            <w:webHidden/>
          </w:rPr>
          <w:tab/>
        </w:r>
        <w:r>
          <w:rPr>
            <w:webHidden/>
          </w:rPr>
          <w:fldChar w:fldCharType="begin"/>
        </w:r>
        <w:r>
          <w:rPr>
            <w:webHidden/>
          </w:rPr>
          <w:instrText xml:space="preserve"> PAGEREF _Toc236242839 \h </w:instrText>
        </w:r>
        <w:r>
          <w:rPr>
            <w:webHidden/>
          </w:rPr>
        </w:r>
        <w:r>
          <w:rPr>
            <w:webHidden/>
          </w:rPr>
          <w:fldChar w:fldCharType="separate"/>
        </w:r>
        <w:r>
          <w:rPr>
            <w:webHidden/>
          </w:rPr>
          <w:t>19</w:t>
        </w:r>
        <w:r>
          <w:rPr>
            <w:webHidden/>
          </w:rPr>
          <w:fldChar w:fldCharType="end"/>
        </w:r>
      </w:hyperlink>
    </w:p>
    <w:p w14:paraId="15873440" w14:textId="7EDB4A3E" w:rsidR="007B7C5B" w:rsidRDefault="007B7C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2840" w:history="1">
        <w:r w:rsidRPr="00873ECF">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Information modelling in OPC UA</w:t>
        </w:r>
        <w:r>
          <w:rPr>
            <w:webHidden/>
          </w:rPr>
          <w:tab/>
        </w:r>
        <w:r>
          <w:rPr>
            <w:webHidden/>
          </w:rPr>
          <w:fldChar w:fldCharType="begin"/>
        </w:r>
        <w:r>
          <w:rPr>
            <w:webHidden/>
          </w:rPr>
          <w:instrText xml:space="preserve"> PAGEREF _Toc236242840 \h </w:instrText>
        </w:r>
        <w:r>
          <w:rPr>
            <w:webHidden/>
          </w:rPr>
        </w:r>
        <w:r>
          <w:rPr>
            <w:webHidden/>
          </w:rPr>
          <w:fldChar w:fldCharType="separate"/>
        </w:r>
        <w:r>
          <w:rPr>
            <w:webHidden/>
          </w:rPr>
          <w:t>20</w:t>
        </w:r>
        <w:r>
          <w:rPr>
            <w:webHidden/>
          </w:rPr>
          <w:fldChar w:fldCharType="end"/>
        </w:r>
      </w:hyperlink>
    </w:p>
    <w:p w14:paraId="7EEC39A9" w14:textId="776B88F9" w:rsidR="007B7C5B" w:rsidRDefault="007B7C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2841" w:history="1">
        <w:r w:rsidRPr="00873ECF">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Use cases</w:t>
        </w:r>
        <w:r>
          <w:rPr>
            <w:webHidden/>
          </w:rPr>
          <w:tab/>
        </w:r>
        <w:r>
          <w:rPr>
            <w:webHidden/>
          </w:rPr>
          <w:fldChar w:fldCharType="begin"/>
        </w:r>
        <w:r>
          <w:rPr>
            <w:webHidden/>
          </w:rPr>
          <w:instrText xml:space="preserve"> PAGEREF _Toc236242841 \h </w:instrText>
        </w:r>
        <w:r>
          <w:rPr>
            <w:webHidden/>
          </w:rPr>
        </w:r>
        <w:r>
          <w:rPr>
            <w:webHidden/>
          </w:rPr>
          <w:fldChar w:fldCharType="separate"/>
        </w:r>
        <w:r>
          <w:rPr>
            <w:webHidden/>
          </w:rPr>
          <w:t>24</w:t>
        </w:r>
        <w:r>
          <w:rPr>
            <w:webHidden/>
          </w:rPr>
          <w:fldChar w:fldCharType="end"/>
        </w:r>
      </w:hyperlink>
    </w:p>
    <w:p w14:paraId="476D145C" w14:textId="0FEFC214"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42" w:history="1">
        <w:r w:rsidRPr="00873ECF">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Reading a resource document</w:t>
        </w:r>
        <w:r>
          <w:rPr>
            <w:webHidden/>
          </w:rPr>
          <w:tab/>
        </w:r>
        <w:r>
          <w:rPr>
            <w:webHidden/>
          </w:rPr>
          <w:fldChar w:fldCharType="begin"/>
        </w:r>
        <w:r>
          <w:rPr>
            <w:webHidden/>
          </w:rPr>
          <w:instrText xml:space="preserve"> PAGEREF _Toc236242842 \h </w:instrText>
        </w:r>
        <w:r>
          <w:rPr>
            <w:webHidden/>
          </w:rPr>
        </w:r>
        <w:r>
          <w:rPr>
            <w:webHidden/>
          </w:rPr>
          <w:fldChar w:fldCharType="separate"/>
        </w:r>
        <w:r>
          <w:rPr>
            <w:webHidden/>
          </w:rPr>
          <w:t>24</w:t>
        </w:r>
        <w:r>
          <w:rPr>
            <w:webHidden/>
          </w:rPr>
          <w:fldChar w:fldCharType="end"/>
        </w:r>
      </w:hyperlink>
    </w:p>
    <w:p w14:paraId="3EB2F2F3" w14:textId="079448C5"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43" w:history="1">
        <w:r w:rsidRPr="00873ECF">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Registering a resource</w:t>
        </w:r>
        <w:r>
          <w:rPr>
            <w:webHidden/>
          </w:rPr>
          <w:tab/>
        </w:r>
        <w:r>
          <w:rPr>
            <w:webHidden/>
          </w:rPr>
          <w:fldChar w:fldCharType="begin"/>
        </w:r>
        <w:r>
          <w:rPr>
            <w:webHidden/>
          </w:rPr>
          <w:instrText xml:space="preserve"> PAGEREF _Toc236242843 \h </w:instrText>
        </w:r>
        <w:r>
          <w:rPr>
            <w:webHidden/>
          </w:rPr>
        </w:r>
        <w:r>
          <w:rPr>
            <w:webHidden/>
          </w:rPr>
          <w:fldChar w:fldCharType="separate"/>
        </w:r>
        <w:r>
          <w:rPr>
            <w:webHidden/>
          </w:rPr>
          <w:t>25</w:t>
        </w:r>
        <w:r>
          <w:rPr>
            <w:webHidden/>
          </w:rPr>
          <w:fldChar w:fldCharType="end"/>
        </w:r>
      </w:hyperlink>
    </w:p>
    <w:p w14:paraId="721F32D6" w14:textId="60C647CE"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44" w:history="1">
        <w:r w:rsidRPr="00873ECF">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SecureChannel requirements</w:t>
        </w:r>
        <w:r>
          <w:rPr>
            <w:webHidden/>
          </w:rPr>
          <w:tab/>
        </w:r>
        <w:r>
          <w:rPr>
            <w:webHidden/>
          </w:rPr>
          <w:fldChar w:fldCharType="begin"/>
        </w:r>
        <w:r>
          <w:rPr>
            <w:webHidden/>
          </w:rPr>
          <w:instrText xml:space="preserve"> PAGEREF _Toc236242844 \h </w:instrText>
        </w:r>
        <w:r>
          <w:rPr>
            <w:webHidden/>
          </w:rPr>
        </w:r>
        <w:r>
          <w:rPr>
            <w:webHidden/>
          </w:rPr>
          <w:fldChar w:fldCharType="separate"/>
        </w:r>
        <w:r>
          <w:rPr>
            <w:webHidden/>
          </w:rPr>
          <w:t>25</w:t>
        </w:r>
        <w:r>
          <w:rPr>
            <w:webHidden/>
          </w:rPr>
          <w:fldChar w:fldCharType="end"/>
        </w:r>
      </w:hyperlink>
    </w:p>
    <w:p w14:paraId="31EE1E6D" w14:textId="538A5ACE" w:rsidR="007B7C5B" w:rsidRDefault="007B7C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2845" w:history="1">
        <w:r w:rsidRPr="00873ECF">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xRegistry information model overview</w:t>
        </w:r>
        <w:r>
          <w:rPr>
            <w:webHidden/>
          </w:rPr>
          <w:tab/>
        </w:r>
        <w:r>
          <w:rPr>
            <w:webHidden/>
          </w:rPr>
          <w:fldChar w:fldCharType="begin"/>
        </w:r>
        <w:r>
          <w:rPr>
            <w:webHidden/>
          </w:rPr>
          <w:instrText xml:space="preserve"> PAGEREF _Toc236242845 \h </w:instrText>
        </w:r>
        <w:r>
          <w:rPr>
            <w:webHidden/>
          </w:rPr>
        </w:r>
        <w:r>
          <w:rPr>
            <w:webHidden/>
          </w:rPr>
          <w:fldChar w:fldCharType="separate"/>
        </w:r>
        <w:r>
          <w:rPr>
            <w:webHidden/>
          </w:rPr>
          <w:t>25</w:t>
        </w:r>
        <w:r>
          <w:rPr>
            <w:webHidden/>
          </w:rPr>
          <w:fldChar w:fldCharType="end"/>
        </w:r>
      </w:hyperlink>
    </w:p>
    <w:p w14:paraId="1711F79E" w14:textId="5AAD3209"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46" w:history="1">
        <w:r w:rsidRPr="00873ECF">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The registry is folders of files</w:t>
        </w:r>
        <w:r>
          <w:rPr>
            <w:webHidden/>
          </w:rPr>
          <w:tab/>
        </w:r>
        <w:r>
          <w:rPr>
            <w:webHidden/>
          </w:rPr>
          <w:fldChar w:fldCharType="begin"/>
        </w:r>
        <w:r>
          <w:rPr>
            <w:webHidden/>
          </w:rPr>
          <w:instrText xml:space="preserve"> PAGEREF _Toc236242846 \h </w:instrText>
        </w:r>
        <w:r>
          <w:rPr>
            <w:webHidden/>
          </w:rPr>
        </w:r>
        <w:r>
          <w:rPr>
            <w:webHidden/>
          </w:rPr>
          <w:fldChar w:fldCharType="separate"/>
        </w:r>
        <w:r>
          <w:rPr>
            <w:webHidden/>
          </w:rPr>
          <w:t>25</w:t>
        </w:r>
        <w:r>
          <w:rPr>
            <w:webHidden/>
          </w:rPr>
          <w:fldChar w:fldCharType="end"/>
        </w:r>
      </w:hyperlink>
    </w:p>
    <w:p w14:paraId="27552ED5" w14:textId="68784F6E"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47" w:history="1">
        <w:r w:rsidRPr="00873ECF">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The three representations</w:t>
        </w:r>
        <w:r>
          <w:rPr>
            <w:webHidden/>
          </w:rPr>
          <w:tab/>
        </w:r>
        <w:r>
          <w:rPr>
            <w:webHidden/>
          </w:rPr>
          <w:fldChar w:fldCharType="begin"/>
        </w:r>
        <w:r>
          <w:rPr>
            <w:webHidden/>
          </w:rPr>
          <w:instrText xml:space="preserve"> PAGEREF _Toc236242847 \h </w:instrText>
        </w:r>
        <w:r>
          <w:rPr>
            <w:webHidden/>
          </w:rPr>
        </w:r>
        <w:r>
          <w:rPr>
            <w:webHidden/>
          </w:rPr>
          <w:fldChar w:fldCharType="separate"/>
        </w:r>
        <w:r>
          <w:rPr>
            <w:webHidden/>
          </w:rPr>
          <w:t>26</w:t>
        </w:r>
        <w:r>
          <w:rPr>
            <w:webHidden/>
          </w:rPr>
          <w:fldChar w:fldCharType="end"/>
        </w:r>
      </w:hyperlink>
    </w:p>
    <w:p w14:paraId="09F27155" w14:textId="1A03A918"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48" w:history="1">
        <w:r w:rsidRPr="00873ECF">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Minimal first</w:t>
        </w:r>
        <w:r>
          <w:rPr>
            <w:webHidden/>
          </w:rPr>
          <w:tab/>
        </w:r>
        <w:r>
          <w:rPr>
            <w:webHidden/>
          </w:rPr>
          <w:fldChar w:fldCharType="begin"/>
        </w:r>
        <w:r>
          <w:rPr>
            <w:webHidden/>
          </w:rPr>
          <w:instrText xml:space="preserve"> PAGEREF _Toc236242848 \h </w:instrText>
        </w:r>
        <w:r>
          <w:rPr>
            <w:webHidden/>
          </w:rPr>
        </w:r>
        <w:r>
          <w:rPr>
            <w:webHidden/>
          </w:rPr>
          <w:fldChar w:fldCharType="separate"/>
        </w:r>
        <w:r>
          <w:rPr>
            <w:webHidden/>
          </w:rPr>
          <w:t>26</w:t>
        </w:r>
        <w:r>
          <w:rPr>
            <w:webHidden/>
          </w:rPr>
          <w:fldChar w:fldCharType="end"/>
        </w:r>
      </w:hyperlink>
    </w:p>
    <w:p w14:paraId="34F27616" w14:textId="159E7DCD"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49" w:history="1">
        <w:r w:rsidRPr="00873ECF">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Organisation of the model</w:t>
        </w:r>
        <w:r>
          <w:rPr>
            <w:webHidden/>
          </w:rPr>
          <w:tab/>
        </w:r>
        <w:r>
          <w:rPr>
            <w:webHidden/>
          </w:rPr>
          <w:fldChar w:fldCharType="begin"/>
        </w:r>
        <w:r>
          <w:rPr>
            <w:webHidden/>
          </w:rPr>
          <w:instrText xml:space="preserve"> PAGEREF _Toc236242849 \h </w:instrText>
        </w:r>
        <w:r>
          <w:rPr>
            <w:webHidden/>
          </w:rPr>
        </w:r>
        <w:r>
          <w:rPr>
            <w:webHidden/>
          </w:rPr>
          <w:fldChar w:fldCharType="separate"/>
        </w:r>
        <w:r>
          <w:rPr>
            <w:webHidden/>
          </w:rPr>
          <w:t>27</w:t>
        </w:r>
        <w:r>
          <w:rPr>
            <w:webHidden/>
          </w:rPr>
          <w:fldChar w:fldCharType="end"/>
        </w:r>
      </w:hyperlink>
    </w:p>
    <w:p w14:paraId="54A90A46" w14:textId="2BC2F23E"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50" w:history="1">
        <w:r w:rsidRPr="00873ECF">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Common xRegistry attributes</w:t>
        </w:r>
        <w:r>
          <w:rPr>
            <w:webHidden/>
          </w:rPr>
          <w:tab/>
        </w:r>
        <w:r>
          <w:rPr>
            <w:webHidden/>
          </w:rPr>
          <w:fldChar w:fldCharType="begin"/>
        </w:r>
        <w:r>
          <w:rPr>
            <w:webHidden/>
          </w:rPr>
          <w:instrText xml:space="preserve"> PAGEREF _Toc236242850 \h </w:instrText>
        </w:r>
        <w:r>
          <w:rPr>
            <w:webHidden/>
          </w:rPr>
        </w:r>
        <w:r>
          <w:rPr>
            <w:webHidden/>
          </w:rPr>
          <w:fldChar w:fldCharType="separate"/>
        </w:r>
        <w:r>
          <w:rPr>
            <w:webHidden/>
          </w:rPr>
          <w:t>27</w:t>
        </w:r>
        <w:r>
          <w:rPr>
            <w:webHidden/>
          </w:rPr>
          <w:fldChar w:fldCharType="end"/>
        </w:r>
      </w:hyperlink>
    </w:p>
    <w:p w14:paraId="73FC08ED" w14:textId="0FED71D8"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51" w:history="1">
        <w:r w:rsidRPr="00873ECF">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Auto-bootstrap</w:t>
        </w:r>
        <w:r>
          <w:rPr>
            <w:webHidden/>
          </w:rPr>
          <w:tab/>
        </w:r>
        <w:r>
          <w:rPr>
            <w:webHidden/>
          </w:rPr>
          <w:fldChar w:fldCharType="begin"/>
        </w:r>
        <w:r>
          <w:rPr>
            <w:webHidden/>
          </w:rPr>
          <w:instrText xml:space="preserve"> PAGEREF _Toc236242851 \h </w:instrText>
        </w:r>
        <w:r>
          <w:rPr>
            <w:webHidden/>
          </w:rPr>
        </w:r>
        <w:r>
          <w:rPr>
            <w:webHidden/>
          </w:rPr>
          <w:fldChar w:fldCharType="separate"/>
        </w:r>
        <w:r>
          <w:rPr>
            <w:webHidden/>
          </w:rPr>
          <w:t>27</w:t>
        </w:r>
        <w:r>
          <w:rPr>
            <w:webHidden/>
          </w:rPr>
          <w:fldChar w:fldCharType="end"/>
        </w:r>
      </w:hyperlink>
    </w:p>
    <w:p w14:paraId="26EF62B6" w14:textId="476701CB"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52" w:history="1">
        <w:r w:rsidRPr="00873ECF">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Collection ordering</w:t>
        </w:r>
        <w:r>
          <w:rPr>
            <w:webHidden/>
          </w:rPr>
          <w:tab/>
        </w:r>
        <w:r>
          <w:rPr>
            <w:webHidden/>
          </w:rPr>
          <w:fldChar w:fldCharType="begin"/>
        </w:r>
        <w:r>
          <w:rPr>
            <w:webHidden/>
          </w:rPr>
          <w:instrText xml:space="preserve"> PAGEREF _Toc236242852 \h </w:instrText>
        </w:r>
        <w:r>
          <w:rPr>
            <w:webHidden/>
          </w:rPr>
        </w:r>
        <w:r>
          <w:rPr>
            <w:webHidden/>
          </w:rPr>
          <w:fldChar w:fldCharType="separate"/>
        </w:r>
        <w:r>
          <w:rPr>
            <w:webHidden/>
          </w:rPr>
          <w:t>27</w:t>
        </w:r>
        <w:r>
          <w:rPr>
            <w:webHidden/>
          </w:rPr>
          <w:fldChar w:fldCharType="end"/>
        </w:r>
      </w:hyperlink>
    </w:p>
    <w:p w14:paraId="48AAA846" w14:textId="418ADC98"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53" w:history="1">
        <w:r w:rsidRPr="00873ECF">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The xRegistry API over OPC UA</w:t>
        </w:r>
        <w:r>
          <w:rPr>
            <w:webHidden/>
          </w:rPr>
          <w:tab/>
        </w:r>
        <w:r>
          <w:rPr>
            <w:webHidden/>
          </w:rPr>
          <w:fldChar w:fldCharType="begin"/>
        </w:r>
        <w:r>
          <w:rPr>
            <w:webHidden/>
          </w:rPr>
          <w:instrText xml:space="preserve"> PAGEREF _Toc236242853 \h </w:instrText>
        </w:r>
        <w:r>
          <w:rPr>
            <w:webHidden/>
          </w:rPr>
        </w:r>
        <w:r>
          <w:rPr>
            <w:webHidden/>
          </w:rPr>
          <w:fldChar w:fldCharType="separate"/>
        </w:r>
        <w:r>
          <w:rPr>
            <w:webHidden/>
          </w:rPr>
          <w:t>28</w:t>
        </w:r>
        <w:r>
          <w:rPr>
            <w:webHidden/>
          </w:rPr>
          <w:fldChar w:fldCharType="end"/>
        </w:r>
      </w:hyperlink>
    </w:p>
    <w:p w14:paraId="56065C32" w14:textId="5F92C788"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54" w:history="1">
        <w:r w:rsidRPr="00873ECF">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Federation</w:t>
        </w:r>
        <w:r>
          <w:rPr>
            <w:webHidden/>
          </w:rPr>
          <w:tab/>
        </w:r>
        <w:r>
          <w:rPr>
            <w:webHidden/>
          </w:rPr>
          <w:fldChar w:fldCharType="begin"/>
        </w:r>
        <w:r>
          <w:rPr>
            <w:webHidden/>
          </w:rPr>
          <w:instrText xml:space="preserve"> PAGEREF _Toc236242854 \h </w:instrText>
        </w:r>
        <w:r>
          <w:rPr>
            <w:webHidden/>
          </w:rPr>
        </w:r>
        <w:r>
          <w:rPr>
            <w:webHidden/>
          </w:rPr>
          <w:fldChar w:fldCharType="separate"/>
        </w:r>
        <w:r>
          <w:rPr>
            <w:webHidden/>
          </w:rPr>
          <w:t>28</w:t>
        </w:r>
        <w:r>
          <w:rPr>
            <w:webHidden/>
          </w:rPr>
          <w:fldChar w:fldCharType="end"/>
        </w:r>
      </w:hyperlink>
    </w:p>
    <w:p w14:paraId="4D0BD10A" w14:textId="49E7F8F3" w:rsidR="007B7C5B" w:rsidRDefault="007B7C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2855" w:history="1">
        <w:r w:rsidRPr="00873ECF">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OPC UA ObjectTypes</w:t>
        </w:r>
        <w:r>
          <w:rPr>
            <w:webHidden/>
          </w:rPr>
          <w:tab/>
        </w:r>
        <w:r>
          <w:rPr>
            <w:webHidden/>
          </w:rPr>
          <w:fldChar w:fldCharType="begin"/>
        </w:r>
        <w:r>
          <w:rPr>
            <w:webHidden/>
          </w:rPr>
          <w:instrText xml:space="preserve"> PAGEREF _Toc236242855 \h </w:instrText>
        </w:r>
        <w:r>
          <w:rPr>
            <w:webHidden/>
          </w:rPr>
        </w:r>
        <w:r>
          <w:rPr>
            <w:webHidden/>
          </w:rPr>
          <w:fldChar w:fldCharType="separate"/>
        </w:r>
        <w:r>
          <w:rPr>
            <w:webHidden/>
          </w:rPr>
          <w:t>28</w:t>
        </w:r>
        <w:r>
          <w:rPr>
            <w:webHidden/>
          </w:rPr>
          <w:fldChar w:fldCharType="end"/>
        </w:r>
      </w:hyperlink>
    </w:p>
    <w:p w14:paraId="595F5588" w14:textId="1C1DCA06"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56" w:history="1">
        <w:r w:rsidRPr="00873ECF">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RegistryType</w:t>
        </w:r>
        <w:r>
          <w:rPr>
            <w:webHidden/>
          </w:rPr>
          <w:tab/>
        </w:r>
        <w:r>
          <w:rPr>
            <w:webHidden/>
          </w:rPr>
          <w:fldChar w:fldCharType="begin"/>
        </w:r>
        <w:r>
          <w:rPr>
            <w:webHidden/>
          </w:rPr>
          <w:instrText xml:space="preserve"> PAGEREF _Toc236242856 \h </w:instrText>
        </w:r>
        <w:r>
          <w:rPr>
            <w:webHidden/>
          </w:rPr>
        </w:r>
        <w:r>
          <w:rPr>
            <w:webHidden/>
          </w:rPr>
          <w:fldChar w:fldCharType="separate"/>
        </w:r>
        <w:r>
          <w:rPr>
            <w:webHidden/>
          </w:rPr>
          <w:t>28</w:t>
        </w:r>
        <w:r>
          <w:rPr>
            <w:webHidden/>
          </w:rPr>
          <w:fldChar w:fldCharType="end"/>
        </w:r>
      </w:hyperlink>
    </w:p>
    <w:p w14:paraId="396127A3" w14:textId="3C3DE319" w:rsidR="007B7C5B" w:rsidRDefault="007B7C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2857" w:history="1">
        <w:r w:rsidRPr="00873ECF">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CreateGroup</w:t>
        </w:r>
        <w:r>
          <w:rPr>
            <w:webHidden/>
          </w:rPr>
          <w:tab/>
        </w:r>
        <w:r>
          <w:rPr>
            <w:webHidden/>
          </w:rPr>
          <w:fldChar w:fldCharType="begin"/>
        </w:r>
        <w:r>
          <w:rPr>
            <w:webHidden/>
          </w:rPr>
          <w:instrText xml:space="preserve"> PAGEREF _Toc236242857 \h </w:instrText>
        </w:r>
        <w:r>
          <w:rPr>
            <w:webHidden/>
          </w:rPr>
        </w:r>
        <w:r>
          <w:rPr>
            <w:webHidden/>
          </w:rPr>
          <w:fldChar w:fldCharType="separate"/>
        </w:r>
        <w:r>
          <w:rPr>
            <w:webHidden/>
          </w:rPr>
          <w:t>29</w:t>
        </w:r>
        <w:r>
          <w:rPr>
            <w:webHidden/>
          </w:rPr>
          <w:fldChar w:fldCharType="end"/>
        </w:r>
      </w:hyperlink>
    </w:p>
    <w:p w14:paraId="5F3A5AE6" w14:textId="41FE1682" w:rsidR="007B7C5B" w:rsidRDefault="007B7C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2858" w:history="1">
        <w:r w:rsidRPr="00873ECF">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GetOrCreateGroup</w:t>
        </w:r>
        <w:r>
          <w:rPr>
            <w:webHidden/>
          </w:rPr>
          <w:tab/>
        </w:r>
        <w:r>
          <w:rPr>
            <w:webHidden/>
          </w:rPr>
          <w:fldChar w:fldCharType="begin"/>
        </w:r>
        <w:r>
          <w:rPr>
            <w:webHidden/>
          </w:rPr>
          <w:instrText xml:space="preserve"> PAGEREF _Toc236242858 \h </w:instrText>
        </w:r>
        <w:r>
          <w:rPr>
            <w:webHidden/>
          </w:rPr>
        </w:r>
        <w:r>
          <w:rPr>
            <w:webHidden/>
          </w:rPr>
          <w:fldChar w:fldCharType="separate"/>
        </w:r>
        <w:r>
          <w:rPr>
            <w:webHidden/>
          </w:rPr>
          <w:t>30</w:t>
        </w:r>
        <w:r>
          <w:rPr>
            <w:webHidden/>
          </w:rPr>
          <w:fldChar w:fldCharType="end"/>
        </w:r>
      </w:hyperlink>
    </w:p>
    <w:p w14:paraId="5CBE1CB8" w14:textId="13C4BDDE"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59" w:history="1">
        <w:r w:rsidRPr="00873ECF">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GroupType</w:t>
        </w:r>
        <w:r>
          <w:rPr>
            <w:webHidden/>
          </w:rPr>
          <w:tab/>
        </w:r>
        <w:r>
          <w:rPr>
            <w:webHidden/>
          </w:rPr>
          <w:fldChar w:fldCharType="begin"/>
        </w:r>
        <w:r>
          <w:rPr>
            <w:webHidden/>
          </w:rPr>
          <w:instrText xml:space="preserve"> PAGEREF _Toc236242859 \h </w:instrText>
        </w:r>
        <w:r>
          <w:rPr>
            <w:webHidden/>
          </w:rPr>
        </w:r>
        <w:r>
          <w:rPr>
            <w:webHidden/>
          </w:rPr>
          <w:fldChar w:fldCharType="separate"/>
        </w:r>
        <w:r>
          <w:rPr>
            <w:webHidden/>
          </w:rPr>
          <w:t>30</w:t>
        </w:r>
        <w:r>
          <w:rPr>
            <w:webHidden/>
          </w:rPr>
          <w:fldChar w:fldCharType="end"/>
        </w:r>
      </w:hyperlink>
    </w:p>
    <w:p w14:paraId="04609FA8" w14:textId="16AA0DE2" w:rsidR="007B7C5B" w:rsidRDefault="007B7C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2860" w:history="1">
        <w:r w:rsidRPr="00873ECF">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CreateResource</w:t>
        </w:r>
        <w:r>
          <w:rPr>
            <w:webHidden/>
          </w:rPr>
          <w:tab/>
        </w:r>
        <w:r>
          <w:rPr>
            <w:webHidden/>
          </w:rPr>
          <w:fldChar w:fldCharType="begin"/>
        </w:r>
        <w:r>
          <w:rPr>
            <w:webHidden/>
          </w:rPr>
          <w:instrText xml:space="preserve"> PAGEREF _Toc236242860 \h </w:instrText>
        </w:r>
        <w:r>
          <w:rPr>
            <w:webHidden/>
          </w:rPr>
        </w:r>
        <w:r>
          <w:rPr>
            <w:webHidden/>
          </w:rPr>
          <w:fldChar w:fldCharType="separate"/>
        </w:r>
        <w:r>
          <w:rPr>
            <w:webHidden/>
          </w:rPr>
          <w:t>31</w:t>
        </w:r>
        <w:r>
          <w:rPr>
            <w:webHidden/>
          </w:rPr>
          <w:fldChar w:fldCharType="end"/>
        </w:r>
      </w:hyperlink>
    </w:p>
    <w:p w14:paraId="09D99739" w14:textId="7299346E" w:rsidR="007B7C5B" w:rsidRDefault="007B7C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2861" w:history="1">
        <w:r w:rsidRPr="00873ECF">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GetOrCreateResource</w:t>
        </w:r>
        <w:r>
          <w:rPr>
            <w:webHidden/>
          </w:rPr>
          <w:tab/>
        </w:r>
        <w:r>
          <w:rPr>
            <w:webHidden/>
          </w:rPr>
          <w:fldChar w:fldCharType="begin"/>
        </w:r>
        <w:r>
          <w:rPr>
            <w:webHidden/>
          </w:rPr>
          <w:instrText xml:space="preserve"> PAGEREF _Toc236242861 \h </w:instrText>
        </w:r>
        <w:r>
          <w:rPr>
            <w:webHidden/>
          </w:rPr>
        </w:r>
        <w:r>
          <w:rPr>
            <w:webHidden/>
          </w:rPr>
          <w:fldChar w:fldCharType="separate"/>
        </w:r>
        <w:r>
          <w:rPr>
            <w:webHidden/>
          </w:rPr>
          <w:t>32</w:t>
        </w:r>
        <w:r>
          <w:rPr>
            <w:webHidden/>
          </w:rPr>
          <w:fldChar w:fldCharType="end"/>
        </w:r>
      </w:hyperlink>
    </w:p>
    <w:p w14:paraId="7B8B191B" w14:textId="349A5721" w:rsidR="007B7C5B" w:rsidRDefault="007B7C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2862" w:history="1">
        <w:r w:rsidRPr="00873ECF">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Delete</w:t>
        </w:r>
        <w:r>
          <w:rPr>
            <w:webHidden/>
          </w:rPr>
          <w:tab/>
        </w:r>
        <w:r>
          <w:rPr>
            <w:webHidden/>
          </w:rPr>
          <w:fldChar w:fldCharType="begin"/>
        </w:r>
        <w:r>
          <w:rPr>
            <w:webHidden/>
          </w:rPr>
          <w:instrText xml:space="preserve"> PAGEREF _Toc236242862 \h </w:instrText>
        </w:r>
        <w:r>
          <w:rPr>
            <w:webHidden/>
          </w:rPr>
        </w:r>
        <w:r>
          <w:rPr>
            <w:webHidden/>
          </w:rPr>
          <w:fldChar w:fldCharType="separate"/>
        </w:r>
        <w:r>
          <w:rPr>
            <w:webHidden/>
          </w:rPr>
          <w:t>32</w:t>
        </w:r>
        <w:r>
          <w:rPr>
            <w:webHidden/>
          </w:rPr>
          <w:fldChar w:fldCharType="end"/>
        </w:r>
      </w:hyperlink>
    </w:p>
    <w:p w14:paraId="224F11E1" w14:textId="3C70ED39"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63" w:history="1">
        <w:r w:rsidRPr="00873ECF">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ResourceType</w:t>
        </w:r>
        <w:r>
          <w:rPr>
            <w:webHidden/>
          </w:rPr>
          <w:tab/>
        </w:r>
        <w:r>
          <w:rPr>
            <w:webHidden/>
          </w:rPr>
          <w:fldChar w:fldCharType="begin"/>
        </w:r>
        <w:r>
          <w:rPr>
            <w:webHidden/>
          </w:rPr>
          <w:instrText xml:space="preserve"> PAGEREF _Toc236242863 \h </w:instrText>
        </w:r>
        <w:r>
          <w:rPr>
            <w:webHidden/>
          </w:rPr>
        </w:r>
        <w:r>
          <w:rPr>
            <w:webHidden/>
          </w:rPr>
          <w:fldChar w:fldCharType="separate"/>
        </w:r>
        <w:r>
          <w:rPr>
            <w:webHidden/>
          </w:rPr>
          <w:t>33</w:t>
        </w:r>
        <w:r>
          <w:rPr>
            <w:webHidden/>
          </w:rPr>
          <w:fldChar w:fldCharType="end"/>
        </w:r>
      </w:hyperlink>
    </w:p>
    <w:p w14:paraId="4E6D9BF6" w14:textId="45D5305C" w:rsidR="007B7C5B" w:rsidRDefault="007B7C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2864" w:history="1">
        <w:r w:rsidRPr="00873ECF">
          <w:rPr>
            <w:rStyle w:val="Hyperlink"/>
          </w:rPr>
          <w:t>7.3.1</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Delete</w:t>
        </w:r>
        <w:r>
          <w:rPr>
            <w:webHidden/>
          </w:rPr>
          <w:tab/>
        </w:r>
        <w:r>
          <w:rPr>
            <w:webHidden/>
          </w:rPr>
          <w:fldChar w:fldCharType="begin"/>
        </w:r>
        <w:r>
          <w:rPr>
            <w:webHidden/>
          </w:rPr>
          <w:instrText xml:space="preserve"> PAGEREF _Toc236242864 \h </w:instrText>
        </w:r>
        <w:r>
          <w:rPr>
            <w:webHidden/>
          </w:rPr>
        </w:r>
        <w:r>
          <w:rPr>
            <w:webHidden/>
          </w:rPr>
          <w:fldChar w:fldCharType="separate"/>
        </w:r>
        <w:r>
          <w:rPr>
            <w:webHidden/>
          </w:rPr>
          <w:t>34</w:t>
        </w:r>
        <w:r>
          <w:rPr>
            <w:webHidden/>
          </w:rPr>
          <w:fldChar w:fldCharType="end"/>
        </w:r>
      </w:hyperlink>
    </w:p>
    <w:p w14:paraId="5E05012F" w14:textId="6F029771"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65" w:history="1">
        <w:r w:rsidRPr="00873ECF">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AttributesType</w:t>
        </w:r>
        <w:r>
          <w:rPr>
            <w:webHidden/>
          </w:rPr>
          <w:tab/>
        </w:r>
        <w:r>
          <w:rPr>
            <w:webHidden/>
          </w:rPr>
          <w:fldChar w:fldCharType="begin"/>
        </w:r>
        <w:r>
          <w:rPr>
            <w:webHidden/>
          </w:rPr>
          <w:instrText xml:space="preserve"> PAGEREF _Toc236242865 \h </w:instrText>
        </w:r>
        <w:r>
          <w:rPr>
            <w:webHidden/>
          </w:rPr>
        </w:r>
        <w:r>
          <w:rPr>
            <w:webHidden/>
          </w:rPr>
          <w:fldChar w:fldCharType="separate"/>
        </w:r>
        <w:r>
          <w:rPr>
            <w:webHidden/>
          </w:rPr>
          <w:t>34</w:t>
        </w:r>
        <w:r>
          <w:rPr>
            <w:webHidden/>
          </w:rPr>
          <w:fldChar w:fldCharType="end"/>
        </w:r>
      </w:hyperlink>
    </w:p>
    <w:p w14:paraId="010B5998" w14:textId="21BA73F3" w:rsidR="007B7C5B" w:rsidRDefault="007B7C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2866" w:history="1">
        <w:r w:rsidRPr="00873ECF">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AddAttribute</w:t>
        </w:r>
        <w:r>
          <w:rPr>
            <w:webHidden/>
          </w:rPr>
          <w:tab/>
        </w:r>
        <w:r>
          <w:rPr>
            <w:webHidden/>
          </w:rPr>
          <w:fldChar w:fldCharType="begin"/>
        </w:r>
        <w:r>
          <w:rPr>
            <w:webHidden/>
          </w:rPr>
          <w:instrText xml:space="preserve"> PAGEREF _Toc236242866 \h </w:instrText>
        </w:r>
        <w:r>
          <w:rPr>
            <w:webHidden/>
          </w:rPr>
        </w:r>
        <w:r>
          <w:rPr>
            <w:webHidden/>
          </w:rPr>
          <w:fldChar w:fldCharType="separate"/>
        </w:r>
        <w:r>
          <w:rPr>
            <w:webHidden/>
          </w:rPr>
          <w:t>35</w:t>
        </w:r>
        <w:r>
          <w:rPr>
            <w:webHidden/>
          </w:rPr>
          <w:fldChar w:fldCharType="end"/>
        </w:r>
      </w:hyperlink>
    </w:p>
    <w:p w14:paraId="2B78D6D0" w14:textId="376F1CB5" w:rsidR="007B7C5B" w:rsidRDefault="007B7C5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2867" w:history="1">
        <w:r w:rsidRPr="00873ECF">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RemoveAttribute</w:t>
        </w:r>
        <w:r>
          <w:rPr>
            <w:webHidden/>
          </w:rPr>
          <w:tab/>
        </w:r>
        <w:r>
          <w:rPr>
            <w:webHidden/>
          </w:rPr>
          <w:fldChar w:fldCharType="begin"/>
        </w:r>
        <w:r>
          <w:rPr>
            <w:webHidden/>
          </w:rPr>
          <w:instrText xml:space="preserve"> PAGEREF _Toc236242867 \h </w:instrText>
        </w:r>
        <w:r>
          <w:rPr>
            <w:webHidden/>
          </w:rPr>
        </w:r>
        <w:r>
          <w:rPr>
            <w:webHidden/>
          </w:rPr>
          <w:fldChar w:fldCharType="separate"/>
        </w:r>
        <w:r>
          <w:rPr>
            <w:webHidden/>
          </w:rPr>
          <w:t>36</w:t>
        </w:r>
        <w:r>
          <w:rPr>
            <w:webHidden/>
          </w:rPr>
          <w:fldChar w:fldCharType="end"/>
        </w:r>
      </w:hyperlink>
    </w:p>
    <w:p w14:paraId="55D5C50D" w14:textId="56888C6B" w:rsidR="007B7C5B" w:rsidRDefault="007B7C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2868" w:history="1">
        <w:r w:rsidRPr="00873ECF">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OPC UA DataTypes</w:t>
        </w:r>
        <w:r>
          <w:rPr>
            <w:webHidden/>
          </w:rPr>
          <w:tab/>
        </w:r>
        <w:r>
          <w:rPr>
            <w:webHidden/>
          </w:rPr>
          <w:fldChar w:fldCharType="begin"/>
        </w:r>
        <w:r>
          <w:rPr>
            <w:webHidden/>
          </w:rPr>
          <w:instrText xml:space="preserve"> PAGEREF _Toc236242868 \h </w:instrText>
        </w:r>
        <w:r>
          <w:rPr>
            <w:webHidden/>
          </w:rPr>
        </w:r>
        <w:r>
          <w:rPr>
            <w:webHidden/>
          </w:rPr>
          <w:fldChar w:fldCharType="separate"/>
        </w:r>
        <w:r>
          <w:rPr>
            <w:webHidden/>
          </w:rPr>
          <w:t>36</w:t>
        </w:r>
        <w:r>
          <w:rPr>
            <w:webHidden/>
          </w:rPr>
          <w:fldChar w:fldCharType="end"/>
        </w:r>
      </w:hyperlink>
    </w:p>
    <w:p w14:paraId="04F560C0" w14:textId="769E116D"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69" w:history="1">
        <w:r w:rsidRPr="00873ECF">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RegistryCapabilitiesDataType</w:t>
        </w:r>
        <w:r>
          <w:rPr>
            <w:webHidden/>
          </w:rPr>
          <w:tab/>
        </w:r>
        <w:r>
          <w:rPr>
            <w:webHidden/>
          </w:rPr>
          <w:fldChar w:fldCharType="begin"/>
        </w:r>
        <w:r>
          <w:rPr>
            <w:webHidden/>
          </w:rPr>
          <w:instrText xml:space="preserve"> PAGEREF _Toc236242869 \h </w:instrText>
        </w:r>
        <w:r>
          <w:rPr>
            <w:webHidden/>
          </w:rPr>
        </w:r>
        <w:r>
          <w:rPr>
            <w:webHidden/>
          </w:rPr>
          <w:fldChar w:fldCharType="separate"/>
        </w:r>
        <w:r>
          <w:rPr>
            <w:webHidden/>
          </w:rPr>
          <w:t>36</w:t>
        </w:r>
        <w:r>
          <w:rPr>
            <w:webHidden/>
          </w:rPr>
          <w:fldChar w:fldCharType="end"/>
        </w:r>
      </w:hyperlink>
    </w:p>
    <w:p w14:paraId="548D5973" w14:textId="53EB9AB4" w:rsidR="007B7C5B" w:rsidRDefault="007B7C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2870" w:history="1">
        <w:r w:rsidRPr="00873ECF">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Profiles and conformance units</w:t>
        </w:r>
        <w:r>
          <w:rPr>
            <w:webHidden/>
          </w:rPr>
          <w:tab/>
        </w:r>
        <w:r>
          <w:rPr>
            <w:webHidden/>
          </w:rPr>
          <w:fldChar w:fldCharType="begin"/>
        </w:r>
        <w:r>
          <w:rPr>
            <w:webHidden/>
          </w:rPr>
          <w:instrText xml:space="preserve"> PAGEREF _Toc236242870 \h </w:instrText>
        </w:r>
        <w:r>
          <w:rPr>
            <w:webHidden/>
          </w:rPr>
        </w:r>
        <w:r>
          <w:rPr>
            <w:webHidden/>
          </w:rPr>
          <w:fldChar w:fldCharType="separate"/>
        </w:r>
        <w:r>
          <w:rPr>
            <w:webHidden/>
          </w:rPr>
          <w:t>38</w:t>
        </w:r>
        <w:r>
          <w:rPr>
            <w:webHidden/>
          </w:rPr>
          <w:fldChar w:fldCharType="end"/>
        </w:r>
      </w:hyperlink>
    </w:p>
    <w:p w14:paraId="4DAD775B" w14:textId="1D64D069" w:rsidR="007B7C5B" w:rsidRDefault="007B7C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2871" w:history="1">
        <w:r w:rsidRPr="00873ECF">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Namespaces</w:t>
        </w:r>
        <w:r>
          <w:rPr>
            <w:webHidden/>
          </w:rPr>
          <w:tab/>
        </w:r>
        <w:r>
          <w:rPr>
            <w:webHidden/>
          </w:rPr>
          <w:fldChar w:fldCharType="begin"/>
        </w:r>
        <w:r>
          <w:rPr>
            <w:webHidden/>
          </w:rPr>
          <w:instrText xml:space="preserve"> PAGEREF _Toc236242871 \h </w:instrText>
        </w:r>
        <w:r>
          <w:rPr>
            <w:webHidden/>
          </w:rPr>
        </w:r>
        <w:r>
          <w:rPr>
            <w:webHidden/>
          </w:rPr>
          <w:fldChar w:fldCharType="separate"/>
        </w:r>
        <w:r>
          <w:rPr>
            <w:webHidden/>
          </w:rPr>
          <w:t>38</w:t>
        </w:r>
        <w:r>
          <w:rPr>
            <w:webHidden/>
          </w:rPr>
          <w:fldChar w:fldCharType="end"/>
        </w:r>
      </w:hyperlink>
    </w:p>
    <w:p w14:paraId="12C8AB17" w14:textId="5E45ACF5"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72" w:history="1">
        <w:r w:rsidRPr="00873ECF">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Namespace metadata</w:t>
        </w:r>
        <w:r>
          <w:rPr>
            <w:webHidden/>
          </w:rPr>
          <w:tab/>
        </w:r>
        <w:r>
          <w:rPr>
            <w:webHidden/>
          </w:rPr>
          <w:fldChar w:fldCharType="begin"/>
        </w:r>
        <w:r>
          <w:rPr>
            <w:webHidden/>
          </w:rPr>
          <w:instrText xml:space="preserve"> PAGEREF _Toc236242872 \h </w:instrText>
        </w:r>
        <w:r>
          <w:rPr>
            <w:webHidden/>
          </w:rPr>
        </w:r>
        <w:r>
          <w:rPr>
            <w:webHidden/>
          </w:rPr>
          <w:fldChar w:fldCharType="separate"/>
        </w:r>
        <w:r>
          <w:rPr>
            <w:webHidden/>
          </w:rPr>
          <w:t>38</w:t>
        </w:r>
        <w:r>
          <w:rPr>
            <w:webHidden/>
          </w:rPr>
          <w:fldChar w:fldCharType="end"/>
        </w:r>
      </w:hyperlink>
    </w:p>
    <w:p w14:paraId="37583A58" w14:textId="248B7A9C"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73" w:history="1">
        <w:r w:rsidRPr="00873ECF">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Handling of OPC UA namespaces</w:t>
        </w:r>
        <w:r>
          <w:rPr>
            <w:webHidden/>
          </w:rPr>
          <w:tab/>
        </w:r>
        <w:r>
          <w:rPr>
            <w:webHidden/>
          </w:rPr>
          <w:fldChar w:fldCharType="begin"/>
        </w:r>
        <w:r>
          <w:rPr>
            <w:webHidden/>
          </w:rPr>
          <w:instrText xml:space="preserve"> PAGEREF _Toc236242873 \h </w:instrText>
        </w:r>
        <w:r>
          <w:rPr>
            <w:webHidden/>
          </w:rPr>
        </w:r>
        <w:r>
          <w:rPr>
            <w:webHidden/>
          </w:rPr>
          <w:fldChar w:fldCharType="separate"/>
        </w:r>
        <w:r>
          <w:rPr>
            <w:webHidden/>
          </w:rPr>
          <w:t>39</w:t>
        </w:r>
        <w:r>
          <w:rPr>
            <w:webHidden/>
          </w:rPr>
          <w:fldChar w:fldCharType="end"/>
        </w:r>
      </w:hyperlink>
    </w:p>
    <w:p w14:paraId="4EC30328" w14:textId="0797397B" w:rsidR="007B7C5B" w:rsidRDefault="007B7C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2874" w:history="1">
        <w:r w:rsidRPr="00873ECF">
          <w:rPr>
            <w:rStyle w:val="Hyperlink"/>
          </w:rPr>
          <w:t>Annex A (normative)   xRegistry namespace and mappings</w:t>
        </w:r>
        <w:r>
          <w:rPr>
            <w:webHidden/>
          </w:rPr>
          <w:tab/>
        </w:r>
        <w:r>
          <w:rPr>
            <w:webHidden/>
          </w:rPr>
          <w:fldChar w:fldCharType="begin"/>
        </w:r>
        <w:r>
          <w:rPr>
            <w:webHidden/>
          </w:rPr>
          <w:instrText xml:space="preserve"> PAGEREF _Toc236242874 \h </w:instrText>
        </w:r>
        <w:r>
          <w:rPr>
            <w:webHidden/>
          </w:rPr>
        </w:r>
        <w:r>
          <w:rPr>
            <w:webHidden/>
          </w:rPr>
          <w:fldChar w:fldCharType="separate"/>
        </w:r>
        <w:r>
          <w:rPr>
            <w:webHidden/>
          </w:rPr>
          <w:t>40</w:t>
        </w:r>
        <w:r>
          <w:rPr>
            <w:webHidden/>
          </w:rPr>
          <w:fldChar w:fldCharType="end"/>
        </w:r>
      </w:hyperlink>
    </w:p>
    <w:p w14:paraId="2A5CF06C" w14:textId="38F99224"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75" w:history="1">
        <w:r w:rsidRPr="00873ECF">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NodeSet and supplementary files for xRegistry Information Model</w:t>
        </w:r>
        <w:r>
          <w:rPr>
            <w:webHidden/>
          </w:rPr>
          <w:tab/>
        </w:r>
        <w:r>
          <w:rPr>
            <w:webHidden/>
          </w:rPr>
          <w:fldChar w:fldCharType="begin"/>
        </w:r>
        <w:r>
          <w:rPr>
            <w:webHidden/>
          </w:rPr>
          <w:instrText xml:space="preserve"> PAGEREF _Toc236242875 \h </w:instrText>
        </w:r>
        <w:r>
          <w:rPr>
            <w:webHidden/>
          </w:rPr>
        </w:r>
        <w:r>
          <w:rPr>
            <w:webHidden/>
          </w:rPr>
          <w:fldChar w:fldCharType="separate"/>
        </w:r>
        <w:r>
          <w:rPr>
            <w:webHidden/>
          </w:rPr>
          <w:t>40</w:t>
        </w:r>
        <w:r>
          <w:rPr>
            <w:webHidden/>
          </w:rPr>
          <w:fldChar w:fldCharType="end"/>
        </w:r>
      </w:hyperlink>
    </w:p>
    <w:p w14:paraId="4A801F5F" w14:textId="101898AD"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76" w:history="1">
        <w:r w:rsidRPr="00873ECF">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Capability identifier</w:t>
        </w:r>
        <w:r>
          <w:rPr>
            <w:webHidden/>
          </w:rPr>
          <w:tab/>
        </w:r>
        <w:r>
          <w:rPr>
            <w:webHidden/>
          </w:rPr>
          <w:fldChar w:fldCharType="begin"/>
        </w:r>
        <w:r>
          <w:rPr>
            <w:webHidden/>
          </w:rPr>
          <w:instrText xml:space="preserve"> PAGEREF _Toc236242876 \h </w:instrText>
        </w:r>
        <w:r>
          <w:rPr>
            <w:webHidden/>
          </w:rPr>
        </w:r>
        <w:r>
          <w:rPr>
            <w:webHidden/>
          </w:rPr>
          <w:fldChar w:fldCharType="separate"/>
        </w:r>
        <w:r>
          <w:rPr>
            <w:webHidden/>
          </w:rPr>
          <w:t>41</w:t>
        </w:r>
        <w:r>
          <w:rPr>
            <w:webHidden/>
          </w:rPr>
          <w:fldChar w:fldCharType="end"/>
        </w:r>
      </w:hyperlink>
    </w:p>
    <w:p w14:paraId="30406BEF" w14:textId="6948C439" w:rsidR="007B7C5B" w:rsidRDefault="007B7C5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2877" w:history="1">
        <w:r w:rsidRPr="00873ECF">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873ECF">
          <w:rPr>
            <w:rStyle w:val="Hyperlink"/>
          </w:rPr>
          <w:t>Node reference</w:t>
        </w:r>
        <w:r>
          <w:rPr>
            <w:webHidden/>
          </w:rPr>
          <w:tab/>
        </w:r>
        <w:r>
          <w:rPr>
            <w:webHidden/>
          </w:rPr>
          <w:fldChar w:fldCharType="begin"/>
        </w:r>
        <w:r>
          <w:rPr>
            <w:webHidden/>
          </w:rPr>
          <w:instrText xml:space="preserve"> PAGEREF _Toc236242877 \h </w:instrText>
        </w:r>
        <w:r>
          <w:rPr>
            <w:webHidden/>
          </w:rPr>
        </w:r>
        <w:r>
          <w:rPr>
            <w:webHidden/>
          </w:rPr>
          <w:fldChar w:fldCharType="separate"/>
        </w:r>
        <w:r>
          <w:rPr>
            <w:webHidden/>
          </w:rPr>
          <w:t>41</w:t>
        </w:r>
        <w:r>
          <w:rPr>
            <w:webHidden/>
          </w:rPr>
          <w:fldChar w:fldCharType="end"/>
        </w:r>
      </w:hyperlink>
    </w:p>
    <w:p w14:paraId="3279834C" w14:textId="439C9F15" w:rsidR="007B7C5B" w:rsidRDefault="007B7C5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2878" w:history="1">
        <w:r w:rsidRPr="00873ECF">
          <w:rPr>
            <w:rStyle w:val="Hyperlink"/>
          </w:rPr>
          <w:t>Annex B (informative)  Federation resolution via ExpandedNodeId</w:t>
        </w:r>
        <w:r>
          <w:rPr>
            <w:webHidden/>
          </w:rPr>
          <w:tab/>
        </w:r>
        <w:r>
          <w:rPr>
            <w:webHidden/>
          </w:rPr>
          <w:fldChar w:fldCharType="begin"/>
        </w:r>
        <w:r>
          <w:rPr>
            <w:webHidden/>
          </w:rPr>
          <w:instrText xml:space="preserve"> PAGEREF _Toc236242878 \h </w:instrText>
        </w:r>
        <w:r>
          <w:rPr>
            <w:webHidden/>
          </w:rPr>
        </w:r>
        <w:r>
          <w:rPr>
            <w:webHidden/>
          </w:rPr>
          <w:fldChar w:fldCharType="separate"/>
        </w:r>
        <w:r>
          <w:rPr>
            <w:webHidden/>
          </w:rPr>
          <w:t>47</w:t>
        </w:r>
        <w:r>
          <w:rPr>
            <w:webHidden/>
          </w:rPr>
          <w:fldChar w:fldCharType="end"/>
        </w:r>
      </w:hyperlink>
    </w:p>
    <w:p w14:paraId="70EBB186" w14:textId="7AAEBB6B" w:rsidR="003D32DC" w:rsidRDefault="005C7643">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7164010A" w14:textId="2AB203DD" w:rsidR="007B7C5B" w:rsidRDefault="005C7643">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42879" w:history="1">
        <w:r w:rsidR="007B7C5B" w:rsidRPr="00803503">
          <w:rPr>
            <w:rStyle w:val="Hyperlink"/>
          </w:rPr>
          <w:t>Figure 1 – The scope of OPC UA within an enterprise</w:t>
        </w:r>
        <w:r w:rsidR="007B7C5B">
          <w:tab/>
        </w:r>
        <w:r w:rsidR="007B7C5B">
          <w:fldChar w:fldCharType="begin"/>
        </w:r>
        <w:r w:rsidR="007B7C5B">
          <w:instrText xml:space="preserve"> PAGEREF _Toc236242879 \h </w:instrText>
        </w:r>
        <w:r w:rsidR="007B7C5B">
          <w:fldChar w:fldCharType="separate"/>
        </w:r>
        <w:r w:rsidR="007B7C5B">
          <w:t>20</w:t>
        </w:r>
        <w:r w:rsidR="007B7C5B">
          <w:fldChar w:fldCharType="end"/>
        </w:r>
      </w:hyperlink>
    </w:p>
    <w:p w14:paraId="2488BE44" w14:textId="77EFC593"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880" w:history="1">
        <w:r w:rsidRPr="00803503">
          <w:rPr>
            <w:rStyle w:val="Hyperlink"/>
          </w:rPr>
          <w:t>Figure 2 – A basic Object in an OPC UA Address Space</w:t>
        </w:r>
        <w:r>
          <w:tab/>
        </w:r>
        <w:r>
          <w:fldChar w:fldCharType="begin"/>
        </w:r>
        <w:r>
          <w:instrText xml:space="preserve"> PAGEREF _Toc236242880 \h </w:instrText>
        </w:r>
        <w:r>
          <w:fldChar w:fldCharType="separate"/>
        </w:r>
        <w:r>
          <w:t>21</w:t>
        </w:r>
        <w:r>
          <w:fldChar w:fldCharType="end"/>
        </w:r>
      </w:hyperlink>
    </w:p>
    <w:p w14:paraId="2CF80441" w14:textId="560473C2"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881" w:history="1">
        <w:r w:rsidRPr="00803503">
          <w:rPr>
            <w:rStyle w:val="Hyperlink"/>
          </w:rPr>
          <w:t>Figure 3 – The relationship between Type Definitions and Instances</w:t>
        </w:r>
        <w:r>
          <w:tab/>
        </w:r>
        <w:r>
          <w:fldChar w:fldCharType="begin"/>
        </w:r>
        <w:r>
          <w:instrText xml:space="preserve"> PAGEREF _Toc236242881 \h </w:instrText>
        </w:r>
        <w:r>
          <w:fldChar w:fldCharType="separate"/>
        </w:r>
        <w:r>
          <w:t>22</w:t>
        </w:r>
        <w:r>
          <w:fldChar w:fldCharType="end"/>
        </w:r>
      </w:hyperlink>
    </w:p>
    <w:p w14:paraId="41C80B61" w14:textId="55673211"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882" w:history="1">
        <w:r w:rsidRPr="00803503">
          <w:rPr>
            <w:rStyle w:val="Hyperlink"/>
          </w:rPr>
          <w:t>Figure 4 – Examples of References between Objects</w:t>
        </w:r>
        <w:r>
          <w:tab/>
        </w:r>
        <w:r>
          <w:fldChar w:fldCharType="begin"/>
        </w:r>
        <w:r>
          <w:instrText xml:space="preserve"> PAGEREF _Toc236242882 \h </w:instrText>
        </w:r>
        <w:r>
          <w:fldChar w:fldCharType="separate"/>
        </w:r>
        <w:r>
          <w:t>23</w:t>
        </w:r>
        <w:r>
          <w:fldChar w:fldCharType="end"/>
        </w:r>
      </w:hyperlink>
    </w:p>
    <w:p w14:paraId="326952F1" w14:textId="4529D615"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883" w:history="1">
        <w:r w:rsidRPr="00803503">
          <w:rPr>
            <w:rStyle w:val="Hyperlink"/>
          </w:rPr>
          <w:t>Figure 5 – The OPC UA Information Model notation</w:t>
        </w:r>
        <w:r>
          <w:tab/>
        </w:r>
        <w:r>
          <w:fldChar w:fldCharType="begin"/>
        </w:r>
        <w:r>
          <w:instrText xml:space="preserve"> PAGEREF _Toc236242883 \h </w:instrText>
        </w:r>
        <w:r>
          <w:fldChar w:fldCharType="separate"/>
        </w:r>
        <w:r>
          <w:t>23</w:t>
        </w:r>
        <w:r>
          <w:fldChar w:fldCharType="end"/>
        </w:r>
      </w:hyperlink>
    </w:p>
    <w:p w14:paraId="0D9FC511" w14:textId="297A4375"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884" w:history="1">
        <w:r w:rsidRPr="00803503">
          <w:rPr>
            <w:rStyle w:val="Hyperlink"/>
          </w:rPr>
          <w:t>Figure 6 – The registry is folders of files</w:t>
        </w:r>
        <w:r>
          <w:tab/>
        </w:r>
        <w:r>
          <w:fldChar w:fldCharType="begin"/>
        </w:r>
        <w:r>
          <w:instrText xml:space="preserve"> PAGEREF _Toc236242884 \h </w:instrText>
        </w:r>
        <w:r>
          <w:fldChar w:fldCharType="separate"/>
        </w:r>
        <w:r>
          <w:t>26</w:t>
        </w:r>
        <w:r>
          <w:fldChar w:fldCharType="end"/>
        </w:r>
      </w:hyperlink>
    </w:p>
    <w:p w14:paraId="1D06615C" w14:textId="4557C4AA" w:rsidR="003D32DC" w:rsidRDefault="005C7643">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4BB0186D" w14:textId="6116940F" w:rsidR="007B7C5B" w:rsidRDefault="005C7643">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42885" w:history="1">
        <w:r w:rsidR="007B7C5B" w:rsidRPr="000976D3">
          <w:rPr>
            <w:rStyle w:val="Hyperlink"/>
          </w:rPr>
          <w:t>Table 1 – Examples of DataTypes</w:t>
        </w:r>
        <w:r w:rsidR="007B7C5B">
          <w:tab/>
        </w:r>
        <w:r w:rsidR="007B7C5B">
          <w:fldChar w:fldCharType="begin"/>
        </w:r>
        <w:r w:rsidR="007B7C5B">
          <w:instrText xml:space="preserve"> PAGEREF _Toc236242885 \h </w:instrText>
        </w:r>
        <w:r w:rsidR="007B7C5B">
          <w:fldChar w:fldCharType="separate"/>
        </w:r>
        <w:r w:rsidR="007B7C5B">
          <w:t>13</w:t>
        </w:r>
        <w:r w:rsidR="007B7C5B">
          <w:fldChar w:fldCharType="end"/>
        </w:r>
      </w:hyperlink>
    </w:p>
    <w:p w14:paraId="3DA5F1A1" w14:textId="0275ACF6"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886" w:history="1">
        <w:r w:rsidRPr="000976D3">
          <w:rPr>
            <w:rStyle w:val="Hyperlink"/>
          </w:rPr>
          <w:t>Table 2 – Type Definition Table</w:t>
        </w:r>
        <w:r>
          <w:tab/>
        </w:r>
        <w:r>
          <w:fldChar w:fldCharType="begin"/>
        </w:r>
        <w:r>
          <w:instrText xml:space="preserve"> PAGEREF _Toc236242886 \h </w:instrText>
        </w:r>
        <w:r>
          <w:fldChar w:fldCharType="separate"/>
        </w:r>
        <w:r>
          <w:t>14</w:t>
        </w:r>
        <w:r>
          <w:fldChar w:fldCharType="end"/>
        </w:r>
      </w:hyperlink>
    </w:p>
    <w:p w14:paraId="223373C6" w14:textId="7790076D"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887" w:history="1">
        <w:r w:rsidRPr="000976D3">
          <w:rPr>
            <w:rStyle w:val="Hyperlink"/>
          </w:rPr>
          <w:t>Table 3 – Examples of Other characteristics</w:t>
        </w:r>
        <w:r>
          <w:tab/>
        </w:r>
        <w:r>
          <w:fldChar w:fldCharType="begin"/>
        </w:r>
        <w:r>
          <w:instrText xml:space="preserve"> PAGEREF _Toc236242887 \h </w:instrText>
        </w:r>
        <w:r>
          <w:fldChar w:fldCharType="separate"/>
        </w:r>
        <w:r>
          <w:t>14</w:t>
        </w:r>
        <w:r>
          <w:fldChar w:fldCharType="end"/>
        </w:r>
      </w:hyperlink>
    </w:p>
    <w:p w14:paraId="2AED34F1" w14:textId="3F279968"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888" w:history="1">
        <w:r w:rsidRPr="000976D3">
          <w:rPr>
            <w:rStyle w:val="Hyperlink"/>
          </w:rPr>
          <w:t>Table 4 – &lt;some&gt;Type additional References</w:t>
        </w:r>
        <w:r>
          <w:tab/>
        </w:r>
        <w:r>
          <w:fldChar w:fldCharType="begin"/>
        </w:r>
        <w:r>
          <w:instrText xml:space="preserve"> PAGEREF _Toc236242888 \h </w:instrText>
        </w:r>
        <w:r>
          <w:fldChar w:fldCharType="separate"/>
        </w:r>
        <w:r>
          <w:t>14</w:t>
        </w:r>
        <w:r>
          <w:fldChar w:fldCharType="end"/>
        </w:r>
      </w:hyperlink>
    </w:p>
    <w:p w14:paraId="6914DC5D" w14:textId="272FCBBA"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889" w:history="1">
        <w:r w:rsidRPr="000976D3">
          <w:rPr>
            <w:rStyle w:val="Hyperlink"/>
          </w:rPr>
          <w:t>Table 5 – &lt;some&gt;Type additional subcomponents</w:t>
        </w:r>
        <w:r>
          <w:tab/>
        </w:r>
        <w:r>
          <w:fldChar w:fldCharType="begin"/>
        </w:r>
        <w:r>
          <w:instrText xml:space="preserve"> PAGEREF _Toc236242889 \h </w:instrText>
        </w:r>
        <w:r>
          <w:fldChar w:fldCharType="separate"/>
        </w:r>
        <w:r>
          <w:t>15</w:t>
        </w:r>
        <w:r>
          <w:fldChar w:fldCharType="end"/>
        </w:r>
      </w:hyperlink>
    </w:p>
    <w:p w14:paraId="6056BB51" w14:textId="0478C034"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890" w:history="1">
        <w:r w:rsidRPr="000976D3">
          <w:rPr>
            <w:rStyle w:val="Hyperlink"/>
          </w:rPr>
          <w:t>Table 6 – &lt;some&gt;Type Attribute values for child Nodes</w:t>
        </w:r>
        <w:r>
          <w:tab/>
        </w:r>
        <w:r>
          <w:fldChar w:fldCharType="begin"/>
        </w:r>
        <w:r>
          <w:instrText xml:space="preserve"> PAGEREF _Toc236242890 \h </w:instrText>
        </w:r>
        <w:r>
          <w:fldChar w:fldCharType="separate"/>
        </w:r>
        <w:r>
          <w:t>15</w:t>
        </w:r>
        <w:r>
          <w:fldChar w:fldCharType="end"/>
        </w:r>
      </w:hyperlink>
    </w:p>
    <w:p w14:paraId="7A5D02F7" w14:textId="64457407"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891" w:history="1">
        <w:r w:rsidRPr="000976D3">
          <w:rPr>
            <w:rStyle w:val="Hyperlink"/>
          </w:rPr>
          <w:t>Table 7 – Common Node Attributes</w:t>
        </w:r>
        <w:r>
          <w:tab/>
        </w:r>
        <w:r>
          <w:fldChar w:fldCharType="begin"/>
        </w:r>
        <w:r>
          <w:instrText xml:space="preserve"> PAGEREF _Toc236242891 \h </w:instrText>
        </w:r>
        <w:r>
          <w:fldChar w:fldCharType="separate"/>
        </w:r>
        <w:r>
          <w:t>16</w:t>
        </w:r>
        <w:r>
          <w:fldChar w:fldCharType="end"/>
        </w:r>
      </w:hyperlink>
    </w:p>
    <w:p w14:paraId="5D47B730" w14:textId="0D4CD9B5"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892" w:history="1">
        <w:r w:rsidRPr="000976D3">
          <w:rPr>
            <w:rStyle w:val="Hyperlink"/>
          </w:rPr>
          <w:t>Table 8 – Common Object Attributes</w:t>
        </w:r>
        <w:r>
          <w:tab/>
        </w:r>
        <w:r>
          <w:fldChar w:fldCharType="begin"/>
        </w:r>
        <w:r>
          <w:instrText xml:space="preserve"> PAGEREF _Toc236242892 \h </w:instrText>
        </w:r>
        <w:r>
          <w:fldChar w:fldCharType="separate"/>
        </w:r>
        <w:r>
          <w:t>17</w:t>
        </w:r>
        <w:r>
          <w:fldChar w:fldCharType="end"/>
        </w:r>
      </w:hyperlink>
    </w:p>
    <w:p w14:paraId="234B9736" w14:textId="76A42E84"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893" w:history="1">
        <w:r w:rsidRPr="000976D3">
          <w:rPr>
            <w:rStyle w:val="Hyperlink"/>
          </w:rPr>
          <w:t>Table 9 – Common Variable Attributes</w:t>
        </w:r>
        <w:r>
          <w:tab/>
        </w:r>
        <w:r>
          <w:fldChar w:fldCharType="begin"/>
        </w:r>
        <w:r>
          <w:instrText xml:space="preserve"> PAGEREF _Toc236242893 \h </w:instrText>
        </w:r>
        <w:r>
          <w:fldChar w:fldCharType="separate"/>
        </w:r>
        <w:r>
          <w:t>17</w:t>
        </w:r>
        <w:r>
          <w:fldChar w:fldCharType="end"/>
        </w:r>
      </w:hyperlink>
    </w:p>
    <w:p w14:paraId="25F4C63D" w14:textId="019DE0E3"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894" w:history="1">
        <w:r w:rsidRPr="000976D3">
          <w:rPr>
            <w:rStyle w:val="Hyperlink"/>
          </w:rPr>
          <w:t>Table 10 – Common VariableType Attributes</w:t>
        </w:r>
        <w:r>
          <w:tab/>
        </w:r>
        <w:r>
          <w:fldChar w:fldCharType="begin"/>
        </w:r>
        <w:r>
          <w:instrText xml:space="preserve"> PAGEREF _Toc236242894 \h </w:instrText>
        </w:r>
        <w:r>
          <w:fldChar w:fldCharType="separate"/>
        </w:r>
        <w:r>
          <w:t>17</w:t>
        </w:r>
        <w:r>
          <w:fldChar w:fldCharType="end"/>
        </w:r>
      </w:hyperlink>
    </w:p>
    <w:p w14:paraId="3A65E0E9" w14:textId="5D88ABA5"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895" w:history="1">
        <w:r w:rsidRPr="000976D3">
          <w:rPr>
            <w:rStyle w:val="Hyperlink"/>
          </w:rPr>
          <w:t>Table 11 – Common Method Attributes</w:t>
        </w:r>
        <w:r>
          <w:tab/>
        </w:r>
        <w:r>
          <w:fldChar w:fldCharType="begin"/>
        </w:r>
        <w:r>
          <w:instrText xml:space="preserve"> PAGEREF _Toc236242895 \h </w:instrText>
        </w:r>
        <w:r>
          <w:fldChar w:fldCharType="separate"/>
        </w:r>
        <w:r>
          <w:t>17</w:t>
        </w:r>
        <w:r>
          <w:fldChar w:fldCharType="end"/>
        </w:r>
      </w:hyperlink>
    </w:p>
    <w:p w14:paraId="717220CF" w14:textId="79E3C52F"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896" w:history="1">
        <w:r w:rsidRPr="000976D3">
          <w:rPr>
            <w:rStyle w:val="Hyperlink"/>
          </w:rPr>
          <w:t>Table 12 – Structures without optional fields where none of the fields allow subtypes</w:t>
        </w:r>
        <w:r>
          <w:tab/>
        </w:r>
        <w:r>
          <w:fldChar w:fldCharType="begin"/>
        </w:r>
        <w:r>
          <w:instrText xml:space="preserve"> PAGEREF _Toc236242896 \h </w:instrText>
        </w:r>
        <w:r>
          <w:fldChar w:fldCharType="separate"/>
        </w:r>
        <w:r>
          <w:t>18</w:t>
        </w:r>
        <w:r>
          <w:fldChar w:fldCharType="end"/>
        </w:r>
      </w:hyperlink>
    </w:p>
    <w:p w14:paraId="4261A10E" w14:textId="42A41D67"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897" w:history="1">
        <w:r w:rsidRPr="000976D3">
          <w:rPr>
            <w:rStyle w:val="Hyperlink"/>
          </w:rPr>
          <w:t>Table 13 – Structures with optional fields</w:t>
        </w:r>
        <w:r>
          <w:tab/>
        </w:r>
        <w:r>
          <w:fldChar w:fldCharType="begin"/>
        </w:r>
        <w:r>
          <w:instrText xml:space="preserve"> PAGEREF _Toc236242897 \h </w:instrText>
        </w:r>
        <w:r>
          <w:fldChar w:fldCharType="separate"/>
        </w:r>
        <w:r>
          <w:t>18</w:t>
        </w:r>
        <w:r>
          <w:fldChar w:fldCharType="end"/>
        </w:r>
      </w:hyperlink>
    </w:p>
    <w:p w14:paraId="366C79AB" w14:textId="44ED315E"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898" w:history="1">
        <w:r w:rsidRPr="000976D3">
          <w:rPr>
            <w:rStyle w:val="Hyperlink"/>
          </w:rPr>
          <w:t>Table 14 – Structures where one or more of the fields allow subtypes</w:t>
        </w:r>
        <w:r>
          <w:tab/>
        </w:r>
        <w:r>
          <w:fldChar w:fldCharType="begin"/>
        </w:r>
        <w:r>
          <w:instrText xml:space="preserve"> PAGEREF _Toc236242898 \h </w:instrText>
        </w:r>
        <w:r>
          <w:fldChar w:fldCharType="separate"/>
        </w:r>
        <w:r>
          <w:t>18</w:t>
        </w:r>
        <w:r>
          <w:fldChar w:fldCharType="end"/>
        </w:r>
      </w:hyperlink>
    </w:p>
    <w:p w14:paraId="7A8457F4" w14:textId="3C2BFB1C"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899" w:history="1">
        <w:r w:rsidRPr="000976D3">
          <w:rPr>
            <w:rStyle w:val="Hyperlink"/>
          </w:rPr>
          <w:t>Table 15 – The three representations</w:t>
        </w:r>
        <w:r>
          <w:tab/>
        </w:r>
        <w:r>
          <w:fldChar w:fldCharType="begin"/>
        </w:r>
        <w:r>
          <w:instrText xml:space="preserve"> PAGEREF _Toc236242899 \h </w:instrText>
        </w:r>
        <w:r>
          <w:fldChar w:fldCharType="separate"/>
        </w:r>
        <w:r>
          <w:t>26</w:t>
        </w:r>
        <w:r>
          <w:fldChar w:fldCharType="end"/>
        </w:r>
      </w:hyperlink>
    </w:p>
    <w:p w14:paraId="422F2CBE" w14:textId="751145EC"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00" w:history="1">
        <w:r w:rsidRPr="000976D3">
          <w:rPr>
            <w:rStyle w:val="Hyperlink"/>
          </w:rPr>
          <w:t>Table 16 – The xRegistry API over OPC UA</w:t>
        </w:r>
        <w:r>
          <w:tab/>
        </w:r>
        <w:r>
          <w:fldChar w:fldCharType="begin"/>
        </w:r>
        <w:r>
          <w:instrText xml:space="preserve"> PAGEREF _Toc236242900 \h </w:instrText>
        </w:r>
        <w:r>
          <w:fldChar w:fldCharType="separate"/>
        </w:r>
        <w:r>
          <w:t>28</w:t>
        </w:r>
        <w:r>
          <w:fldChar w:fldCharType="end"/>
        </w:r>
      </w:hyperlink>
    </w:p>
    <w:p w14:paraId="26D44DAA" w14:textId="4C2B204D"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01" w:history="1">
        <w:r w:rsidRPr="000976D3">
          <w:rPr>
            <w:rStyle w:val="Hyperlink"/>
          </w:rPr>
          <w:t>Table 17 – RegistryType definition</w:t>
        </w:r>
        <w:r>
          <w:tab/>
        </w:r>
        <w:r>
          <w:fldChar w:fldCharType="begin"/>
        </w:r>
        <w:r>
          <w:instrText xml:space="preserve"> PAGEREF _Toc236242901 \h </w:instrText>
        </w:r>
        <w:r>
          <w:fldChar w:fldCharType="separate"/>
        </w:r>
        <w:r>
          <w:t>29</w:t>
        </w:r>
        <w:r>
          <w:fldChar w:fldCharType="end"/>
        </w:r>
      </w:hyperlink>
    </w:p>
    <w:p w14:paraId="39B44807" w14:textId="158C7BDE"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02" w:history="1">
        <w:r w:rsidRPr="000976D3">
          <w:rPr>
            <w:rStyle w:val="Hyperlink"/>
          </w:rPr>
          <w:t>Table 18 – CreateGroup Method Arguments</w:t>
        </w:r>
        <w:r>
          <w:tab/>
        </w:r>
        <w:r>
          <w:fldChar w:fldCharType="begin"/>
        </w:r>
        <w:r>
          <w:instrText xml:space="preserve"> PAGEREF _Toc236242902 \h </w:instrText>
        </w:r>
        <w:r>
          <w:fldChar w:fldCharType="separate"/>
        </w:r>
        <w:r>
          <w:t>29</w:t>
        </w:r>
        <w:r>
          <w:fldChar w:fldCharType="end"/>
        </w:r>
      </w:hyperlink>
    </w:p>
    <w:p w14:paraId="543C0324" w14:textId="369052B3"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03" w:history="1">
        <w:r w:rsidRPr="000976D3">
          <w:rPr>
            <w:rStyle w:val="Hyperlink"/>
          </w:rPr>
          <w:t>Table 19 – CreateGroup Method AddressSpace definition</w:t>
        </w:r>
        <w:r>
          <w:tab/>
        </w:r>
        <w:r>
          <w:fldChar w:fldCharType="begin"/>
        </w:r>
        <w:r>
          <w:instrText xml:space="preserve"> PAGEREF _Toc236242903 \h </w:instrText>
        </w:r>
        <w:r>
          <w:fldChar w:fldCharType="separate"/>
        </w:r>
        <w:r>
          <w:t>29</w:t>
        </w:r>
        <w:r>
          <w:fldChar w:fldCharType="end"/>
        </w:r>
      </w:hyperlink>
    </w:p>
    <w:p w14:paraId="1D516AAD" w14:textId="6E41D116"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04" w:history="1">
        <w:r w:rsidRPr="000976D3">
          <w:rPr>
            <w:rStyle w:val="Hyperlink"/>
          </w:rPr>
          <w:t>Table 20 – GetOrCreateGroup Method Arguments</w:t>
        </w:r>
        <w:r>
          <w:tab/>
        </w:r>
        <w:r>
          <w:fldChar w:fldCharType="begin"/>
        </w:r>
        <w:r>
          <w:instrText xml:space="preserve"> PAGEREF _Toc236242904 \h </w:instrText>
        </w:r>
        <w:r>
          <w:fldChar w:fldCharType="separate"/>
        </w:r>
        <w:r>
          <w:t>30</w:t>
        </w:r>
        <w:r>
          <w:fldChar w:fldCharType="end"/>
        </w:r>
      </w:hyperlink>
    </w:p>
    <w:p w14:paraId="57762638" w14:textId="6F3FD327"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05" w:history="1">
        <w:r w:rsidRPr="000976D3">
          <w:rPr>
            <w:rStyle w:val="Hyperlink"/>
          </w:rPr>
          <w:t>Table 21 – GetOrCreateGroup Method AddressSpace definition</w:t>
        </w:r>
        <w:r>
          <w:tab/>
        </w:r>
        <w:r>
          <w:fldChar w:fldCharType="begin"/>
        </w:r>
        <w:r>
          <w:instrText xml:space="preserve"> PAGEREF _Toc236242905 \h </w:instrText>
        </w:r>
        <w:r>
          <w:fldChar w:fldCharType="separate"/>
        </w:r>
        <w:r>
          <w:t>30</w:t>
        </w:r>
        <w:r>
          <w:fldChar w:fldCharType="end"/>
        </w:r>
      </w:hyperlink>
    </w:p>
    <w:p w14:paraId="6AA51519" w14:textId="203244EB"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06" w:history="1">
        <w:r w:rsidRPr="000976D3">
          <w:rPr>
            <w:rStyle w:val="Hyperlink"/>
          </w:rPr>
          <w:t>Table 22 – GroupType definition</w:t>
        </w:r>
        <w:r>
          <w:tab/>
        </w:r>
        <w:r>
          <w:fldChar w:fldCharType="begin"/>
        </w:r>
        <w:r>
          <w:instrText xml:space="preserve"> PAGEREF _Toc236242906 \h </w:instrText>
        </w:r>
        <w:r>
          <w:fldChar w:fldCharType="separate"/>
        </w:r>
        <w:r>
          <w:t>31</w:t>
        </w:r>
        <w:r>
          <w:fldChar w:fldCharType="end"/>
        </w:r>
      </w:hyperlink>
    </w:p>
    <w:p w14:paraId="5A27495B" w14:textId="3ADC9B66"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07" w:history="1">
        <w:r w:rsidRPr="000976D3">
          <w:rPr>
            <w:rStyle w:val="Hyperlink"/>
          </w:rPr>
          <w:t>Table 23 – CreateResource Method Arguments</w:t>
        </w:r>
        <w:r>
          <w:tab/>
        </w:r>
        <w:r>
          <w:fldChar w:fldCharType="begin"/>
        </w:r>
        <w:r>
          <w:instrText xml:space="preserve"> PAGEREF _Toc236242907 \h </w:instrText>
        </w:r>
        <w:r>
          <w:fldChar w:fldCharType="separate"/>
        </w:r>
        <w:r>
          <w:t>31</w:t>
        </w:r>
        <w:r>
          <w:fldChar w:fldCharType="end"/>
        </w:r>
      </w:hyperlink>
    </w:p>
    <w:p w14:paraId="303609C4" w14:textId="592711BF"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08" w:history="1">
        <w:r w:rsidRPr="000976D3">
          <w:rPr>
            <w:rStyle w:val="Hyperlink"/>
          </w:rPr>
          <w:t>Table 24 – CreateResource Method AddressSpace definition</w:t>
        </w:r>
        <w:r>
          <w:tab/>
        </w:r>
        <w:r>
          <w:fldChar w:fldCharType="begin"/>
        </w:r>
        <w:r>
          <w:instrText xml:space="preserve"> PAGEREF _Toc236242908 \h </w:instrText>
        </w:r>
        <w:r>
          <w:fldChar w:fldCharType="separate"/>
        </w:r>
        <w:r>
          <w:t>32</w:t>
        </w:r>
        <w:r>
          <w:fldChar w:fldCharType="end"/>
        </w:r>
      </w:hyperlink>
    </w:p>
    <w:p w14:paraId="242178A6" w14:textId="281947F3"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09" w:history="1">
        <w:r w:rsidRPr="000976D3">
          <w:rPr>
            <w:rStyle w:val="Hyperlink"/>
          </w:rPr>
          <w:t>Table 25 – GetOrCreateResource Method Arguments</w:t>
        </w:r>
        <w:r>
          <w:tab/>
        </w:r>
        <w:r>
          <w:fldChar w:fldCharType="begin"/>
        </w:r>
        <w:r>
          <w:instrText xml:space="preserve"> PAGEREF _Toc236242909 \h </w:instrText>
        </w:r>
        <w:r>
          <w:fldChar w:fldCharType="separate"/>
        </w:r>
        <w:r>
          <w:t>32</w:t>
        </w:r>
        <w:r>
          <w:fldChar w:fldCharType="end"/>
        </w:r>
      </w:hyperlink>
    </w:p>
    <w:p w14:paraId="331E46FB" w14:textId="68811885"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10" w:history="1">
        <w:r w:rsidRPr="000976D3">
          <w:rPr>
            <w:rStyle w:val="Hyperlink"/>
          </w:rPr>
          <w:t>Table 26 – GetOrCreateResource Method AddressSpace definition</w:t>
        </w:r>
        <w:r>
          <w:tab/>
        </w:r>
        <w:r>
          <w:fldChar w:fldCharType="begin"/>
        </w:r>
        <w:r>
          <w:instrText xml:space="preserve"> PAGEREF _Toc236242910 \h </w:instrText>
        </w:r>
        <w:r>
          <w:fldChar w:fldCharType="separate"/>
        </w:r>
        <w:r>
          <w:t>32</w:t>
        </w:r>
        <w:r>
          <w:fldChar w:fldCharType="end"/>
        </w:r>
      </w:hyperlink>
    </w:p>
    <w:p w14:paraId="2B95DA62" w14:textId="19FE3657"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11" w:history="1">
        <w:r w:rsidRPr="000976D3">
          <w:rPr>
            <w:rStyle w:val="Hyperlink"/>
          </w:rPr>
          <w:t>Table 27 – Delete Method Arguments</w:t>
        </w:r>
        <w:r>
          <w:tab/>
        </w:r>
        <w:r>
          <w:fldChar w:fldCharType="begin"/>
        </w:r>
        <w:r>
          <w:instrText xml:space="preserve"> PAGEREF _Toc236242911 \h </w:instrText>
        </w:r>
        <w:r>
          <w:fldChar w:fldCharType="separate"/>
        </w:r>
        <w:r>
          <w:t>33</w:t>
        </w:r>
        <w:r>
          <w:fldChar w:fldCharType="end"/>
        </w:r>
      </w:hyperlink>
    </w:p>
    <w:p w14:paraId="2EE7BB38" w14:textId="28D3A4F0"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12" w:history="1">
        <w:r w:rsidRPr="000976D3">
          <w:rPr>
            <w:rStyle w:val="Hyperlink"/>
          </w:rPr>
          <w:t>Table 28 – Delete Method AddressSpace definition</w:t>
        </w:r>
        <w:r>
          <w:tab/>
        </w:r>
        <w:r>
          <w:fldChar w:fldCharType="begin"/>
        </w:r>
        <w:r>
          <w:instrText xml:space="preserve"> PAGEREF _Toc236242912 \h </w:instrText>
        </w:r>
        <w:r>
          <w:fldChar w:fldCharType="separate"/>
        </w:r>
        <w:r>
          <w:t>33</w:t>
        </w:r>
        <w:r>
          <w:fldChar w:fldCharType="end"/>
        </w:r>
      </w:hyperlink>
    </w:p>
    <w:p w14:paraId="0B06101D" w14:textId="60E23F53"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13" w:history="1">
        <w:r w:rsidRPr="000976D3">
          <w:rPr>
            <w:rStyle w:val="Hyperlink"/>
          </w:rPr>
          <w:t>Table 29 – ResourceType definition</w:t>
        </w:r>
        <w:r>
          <w:tab/>
        </w:r>
        <w:r>
          <w:fldChar w:fldCharType="begin"/>
        </w:r>
        <w:r>
          <w:instrText xml:space="preserve"> PAGEREF _Toc236242913 \h </w:instrText>
        </w:r>
        <w:r>
          <w:fldChar w:fldCharType="separate"/>
        </w:r>
        <w:r>
          <w:t>34</w:t>
        </w:r>
        <w:r>
          <w:fldChar w:fldCharType="end"/>
        </w:r>
      </w:hyperlink>
    </w:p>
    <w:p w14:paraId="02A4E7EE" w14:textId="4F14214F"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14" w:history="1">
        <w:r w:rsidRPr="000976D3">
          <w:rPr>
            <w:rStyle w:val="Hyperlink"/>
          </w:rPr>
          <w:t>Table 30 – Delete Method Arguments</w:t>
        </w:r>
        <w:r>
          <w:tab/>
        </w:r>
        <w:r>
          <w:fldChar w:fldCharType="begin"/>
        </w:r>
        <w:r>
          <w:instrText xml:space="preserve"> PAGEREF _Toc236242914 \h </w:instrText>
        </w:r>
        <w:r>
          <w:fldChar w:fldCharType="separate"/>
        </w:r>
        <w:r>
          <w:t>34</w:t>
        </w:r>
        <w:r>
          <w:fldChar w:fldCharType="end"/>
        </w:r>
      </w:hyperlink>
    </w:p>
    <w:p w14:paraId="0B623C34" w14:textId="2E22674A"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15" w:history="1">
        <w:r w:rsidRPr="000976D3">
          <w:rPr>
            <w:rStyle w:val="Hyperlink"/>
          </w:rPr>
          <w:t>Table 31 – Delete Method AddressSpace definition</w:t>
        </w:r>
        <w:r>
          <w:tab/>
        </w:r>
        <w:r>
          <w:fldChar w:fldCharType="begin"/>
        </w:r>
        <w:r>
          <w:instrText xml:space="preserve"> PAGEREF _Toc236242915 \h </w:instrText>
        </w:r>
        <w:r>
          <w:fldChar w:fldCharType="separate"/>
        </w:r>
        <w:r>
          <w:t>34</w:t>
        </w:r>
        <w:r>
          <w:fldChar w:fldCharType="end"/>
        </w:r>
      </w:hyperlink>
    </w:p>
    <w:p w14:paraId="52AC46D9" w14:textId="78A55895"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16" w:history="1">
        <w:r w:rsidRPr="000976D3">
          <w:rPr>
            <w:rStyle w:val="Hyperlink"/>
          </w:rPr>
          <w:t>Table 32 – AttributesType definition</w:t>
        </w:r>
        <w:r>
          <w:tab/>
        </w:r>
        <w:r>
          <w:fldChar w:fldCharType="begin"/>
        </w:r>
        <w:r>
          <w:instrText xml:space="preserve"> PAGEREF _Toc236242916 \h </w:instrText>
        </w:r>
        <w:r>
          <w:fldChar w:fldCharType="separate"/>
        </w:r>
        <w:r>
          <w:t>35</w:t>
        </w:r>
        <w:r>
          <w:fldChar w:fldCharType="end"/>
        </w:r>
      </w:hyperlink>
    </w:p>
    <w:p w14:paraId="3626C6E5" w14:textId="28B2B051"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17" w:history="1">
        <w:r w:rsidRPr="000976D3">
          <w:rPr>
            <w:rStyle w:val="Hyperlink"/>
          </w:rPr>
          <w:t>Table 33 – AddAttribute Method Arguments</w:t>
        </w:r>
        <w:r>
          <w:tab/>
        </w:r>
        <w:r>
          <w:fldChar w:fldCharType="begin"/>
        </w:r>
        <w:r>
          <w:instrText xml:space="preserve"> PAGEREF _Toc236242917 \h </w:instrText>
        </w:r>
        <w:r>
          <w:fldChar w:fldCharType="separate"/>
        </w:r>
        <w:r>
          <w:t>35</w:t>
        </w:r>
        <w:r>
          <w:fldChar w:fldCharType="end"/>
        </w:r>
      </w:hyperlink>
    </w:p>
    <w:p w14:paraId="08A9021B" w14:textId="585FA219"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18" w:history="1">
        <w:r w:rsidRPr="000976D3">
          <w:rPr>
            <w:rStyle w:val="Hyperlink"/>
          </w:rPr>
          <w:t>Table 34 – AddAttribute Method AddressSpace definition</w:t>
        </w:r>
        <w:r>
          <w:tab/>
        </w:r>
        <w:r>
          <w:fldChar w:fldCharType="begin"/>
        </w:r>
        <w:r>
          <w:instrText xml:space="preserve"> PAGEREF _Toc236242918 \h </w:instrText>
        </w:r>
        <w:r>
          <w:fldChar w:fldCharType="separate"/>
        </w:r>
        <w:r>
          <w:t>36</w:t>
        </w:r>
        <w:r>
          <w:fldChar w:fldCharType="end"/>
        </w:r>
      </w:hyperlink>
    </w:p>
    <w:p w14:paraId="56C28127" w14:textId="45C4B362"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19" w:history="1">
        <w:r w:rsidRPr="000976D3">
          <w:rPr>
            <w:rStyle w:val="Hyperlink"/>
          </w:rPr>
          <w:t>Table 35 – RemoveAttribute Method Arguments</w:t>
        </w:r>
        <w:r>
          <w:tab/>
        </w:r>
        <w:r>
          <w:fldChar w:fldCharType="begin"/>
        </w:r>
        <w:r>
          <w:instrText xml:space="preserve"> PAGEREF _Toc236242919 \h </w:instrText>
        </w:r>
        <w:r>
          <w:fldChar w:fldCharType="separate"/>
        </w:r>
        <w:r>
          <w:t>36</w:t>
        </w:r>
        <w:r>
          <w:fldChar w:fldCharType="end"/>
        </w:r>
      </w:hyperlink>
    </w:p>
    <w:p w14:paraId="7EE1899C" w14:textId="1961F5D3"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20" w:history="1">
        <w:r w:rsidRPr="000976D3">
          <w:rPr>
            <w:rStyle w:val="Hyperlink"/>
          </w:rPr>
          <w:t>Table 36 – RemoveAttribute Method AddressSpace definition</w:t>
        </w:r>
        <w:r>
          <w:tab/>
        </w:r>
        <w:r>
          <w:fldChar w:fldCharType="begin"/>
        </w:r>
        <w:r>
          <w:instrText xml:space="preserve"> PAGEREF _Toc236242920 \h </w:instrText>
        </w:r>
        <w:r>
          <w:fldChar w:fldCharType="separate"/>
        </w:r>
        <w:r>
          <w:t>36</w:t>
        </w:r>
        <w:r>
          <w:fldChar w:fldCharType="end"/>
        </w:r>
      </w:hyperlink>
    </w:p>
    <w:p w14:paraId="2D691AB6" w14:textId="1CD67FFC"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21" w:history="1">
        <w:r w:rsidRPr="000976D3">
          <w:rPr>
            <w:rStyle w:val="Hyperlink"/>
          </w:rPr>
          <w:t>Table 37 – RegistryCapabilitiesDataType Items</w:t>
        </w:r>
        <w:r>
          <w:tab/>
        </w:r>
        <w:r>
          <w:fldChar w:fldCharType="begin"/>
        </w:r>
        <w:r>
          <w:instrText xml:space="preserve"> PAGEREF _Toc236242921 \h </w:instrText>
        </w:r>
        <w:r>
          <w:fldChar w:fldCharType="separate"/>
        </w:r>
        <w:r>
          <w:t>37</w:t>
        </w:r>
        <w:r>
          <w:fldChar w:fldCharType="end"/>
        </w:r>
      </w:hyperlink>
    </w:p>
    <w:p w14:paraId="34328778" w14:textId="3E530628"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22" w:history="1">
        <w:r w:rsidRPr="000976D3">
          <w:rPr>
            <w:rStyle w:val="Hyperlink"/>
          </w:rPr>
          <w:t>Table 38 – RegistryCapabilitiesDataType definition</w:t>
        </w:r>
        <w:r>
          <w:tab/>
        </w:r>
        <w:r>
          <w:fldChar w:fldCharType="begin"/>
        </w:r>
        <w:r>
          <w:instrText xml:space="preserve"> PAGEREF _Toc236242922 \h </w:instrText>
        </w:r>
        <w:r>
          <w:fldChar w:fldCharType="separate"/>
        </w:r>
        <w:r>
          <w:t>37</w:t>
        </w:r>
        <w:r>
          <w:fldChar w:fldCharType="end"/>
        </w:r>
      </w:hyperlink>
    </w:p>
    <w:p w14:paraId="1183C7C9" w14:textId="739B256B"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23" w:history="1">
        <w:r w:rsidRPr="000976D3">
          <w:rPr>
            <w:rStyle w:val="Hyperlink"/>
          </w:rPr>
          <w:t>Table 39 – Profiles and conformance units</w:t>
        </w:r>
        <w:r>
          <w:tab/>
        </w:r>
        <w:r>
          <w:fldChar w:fldCharType="begin"/>
        </w:r>
        <w:r>
          <w:instrText xml:space="preserve"> PAGEREF _Toc236242923 \h </w:instrText>
        </w:r>
        <w:r>
          <w:fldChar w:fldCharType="separate"/>
        </w:r>
        <w:r>
          <w:t>38</w:t>
        </w:r>
        <w:r>
          <w:fldChar w:fldCharType="end"/>
        </w:r>
      </w:hyperlink>
    </w:p>
    <w:p w14:paraId="07941E8C" w14:textId="2E8BB738"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24" w:history="1">
        <w:r w:rsidRPr="000976D3">
          <w:rPr>
            <w:rStyle w:val="Hyperlink"/>
          </w:rPr>
          <w:t>Table 40 – NamespaceMetadata Object for this document</w:t>
        </w:r>
        <w:r>
          <w:tab/>
        </w:r>
        <w:r>
          <w:fldChar w:fldCharType="begin"/>
        </w:r>
        <w:r>
          <w:instrText xml:space="preserve"> PAGEREF _Toc236242924 \h </w:instrText>
        </w:r>
        <w:r>
          <w:fldChar w:fldCharType="separate"/>
        </w:r>
        <w:r>
          <w:t>39</w:t>
        </w:r>
        <w:r>
          <w:fldChar w:fldCharType="end"/>
        </w:r>
      </w:hyperlink>
    </w:p>
    <w:p w14:paraId="5864A0FF" w14:textId="51D60861"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25" w:history="1">
        <w:r w:rsidRPr="000976D3">
          <w:rPr>
            <w:rStyle w:val="Hyperlink"/>
          </w:rPr>
          <w:t>Table 41 – Namespaces used in an OpenUSD Server</w:t>
        </w:r>
        <w:r>
          <w:tab/>
        </w:r>
        <w:r>
          <w:fldChar w:fldCharType="begin"/>
        </w:r>
        <w:r>
          <w:instrText xml:space="preserve"> PAGEREF _Toc236242925 \h </w:instrText>
        </w:r>
        <w:r>
          <w:fldChar w:fldCharType="separate"/>
        </w:r>
        <w:r>
          <w:t>39</w:t>
        </w:r>
        <w:r>
          <w:fldChar w:fldCharType="end"/>
        </w:r>
      </w:hyperlink>
    </w:p>
    <w:p w14:paraId="2781430F" w14:textId="406FBE09"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26" w:history="1">
        <w:r w:rsidRPr="000976D3">
          <w:rPr>
            <w:rStyle w:val="Hyperlink"/>
          </w:rPr>
          <w:t>Table 42 – Namespaces used in this document</w:t>
        </w:r>
        <w:r>
          <w:tab/>
        </w:r>
        <w:r>
          <w:fldChar w:fldCharType="begin"/>
        </w:r>
        <w:r>
          <w:instrText xml:space="preserve"> PAGEREF _Toc236242926 \h </w:instrText>
        </w:r>
        <w:r>
          <w:fldChar w:fldCharType="separate"/>
        </w:r>
        <w:r>
          <w:t>39</w:t>
        </w:r>
        <w:r>
          <w:fldChar w:fldCharType="end"/>
        </w:r>
      </w:hyperlink>
    </w:p>
    <w:p w14:paraId="24F669EC" w14:textId="62102CE3" w:rsidR="007B7C5B" w:rsidRDefault="007B7C5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2927" w:history="1">
        <w:r w:rsidRPr="000976D3">
          <w:rPr>
            <w:rStyle w:val="Hyperlink"/>
          </w:rPr>
          <w:t>Table 43 – Nodes defined by this document</w:t>
        </w:r>
        <w:r>
          <w:tab/>
        </w:r>
        <w:r>
          <w:fldChar w:fldCharType="begin"/>
        </w:r>
        <w:r>
          <w:instrText xml:space="preserve"> PAGEREF _Toc236242927 \h </w:instrText>
        </w:r>
        <w:r>
          <w:fldChar w:fldCharType="separate"/>
        </w:r>
        <w:r>
          <w:t>42</w:t>
        </w:r>
        <w:r>
          <w:fldChar w:fldCharType="end"/>
        </w:r>
      </w:hyperlink>
    </w:p>
    <w:p w14:paraId="18D1CDAE" w14:textId="1C4A438D" w:rsidR="003D32DC" w:rsidRDefault="005C7643">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A1C58AC"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476B4D39"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5D6D0ECE"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49A479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6D91972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6727B3C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2C6C6E7F"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2D8BD146"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XREGISTRY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Registry base model</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42824"/>
      <w:r w:rsidRPr="00EC120D">
        <w:t>Scope</w:t>
      </w:r>
      <w:bookmarkEnd w:id="15"/>
      <w:bookmarkEnd w:id="16"/>
      <w:bookmarkEnd w:id="17"/>
      <w:bookmarkEnd w:id="18"/>
      <w:bookmarkEnd w:id="19"/>
      <w:bookmarkEnd w:id="20"/>
      <w:bookmarkEnd w:id="21"/>
      <w:bookmarkEnd w:id="22"/>
    </w:p>
    <w:p w14:paraId="5AF6B6E3" w14:textId="670A93B9" w:rsidR="003D32DC" w:rsidRDefault="005C7643">
      <w:pPr>
        <w:pStyle w:val="PARAGRAPH"/>
      </w:pPr>
      <w:r>
        <w:t>xRegistry</w:t>
      </w:r>
      <w:r>
        <w:t xml:space="preserve"> is a metadata standard for describing registries of related resources — schemas, endpoints, messages, Thing Descriptions and so on — in a uniform way: a </w:t>
      </w:r>
      <w:r>
        <w:rPr>
          <w:b/>
        </w:rPr>
        <w:t>registry</w:t>
      </w:r>
      <w:r>
        <w:t xml:space="preserve"> contains </w:t>
      </w:r>
      <w:r>
        <w:rPr>
          <w:b/>
        </w:rPr>
        <w:t>groups</w:t>
      </w:r>
      <w:r>
        <w:t xml:space="preserve">, a group contains </w:t>
      </w:r>
      <w:r>
        <w:rPr>
          <w:b/>
        </w:rPr>
        <w:t>resources</w:t>
      </w:r>
      <w:r>
        <w:t xml:space="preserve">, and a resource has one or more </w:t>
      </w:r>
      <w:r>
        <w:rPr>
          <w:b/>
        </w:rPr>
        <w:t>versions</w:t>
      </w:r>
      <w:r>
        <w:t xml:space="preserve">, each of which has a </w:t>
      </w:r>
      <w:r>
        <w:rPr>
          <w:b/>
        </w:rPr>
        <w:t>document</w:t>
      </w:r>
      <w:r>
        <w:t xml:space="preserve"> and a set of </w:t>
      </w:r>
      <w:r>
        <w:rPr>
          <w:b/>
        </w:rPr>
        <w:t>attributes</w:t>
      </w:r>
      <w:r>
        <w:t xml:space="preserve">. xRegistry defines the same information in three interchangeable </w:t>
      </w:r>
      <w:r>
        <w:rPr>
          <w:b/>
        </w:rPr>
        <w:t>representations</w:t>
      </w:r>
      <w:r>
        <w:t xml:space="preserve"> (xRegistry primer </w:t>
      </w:r>
      <w:r>
        <w:fldChar w:fldCharType="begin"/>
      </w:r>
      <w:r>
        <w:instrText xml:space="preserve"> REF _Clause_c7 \r \h </w:instrText>
      </w:r>
      <w:r>
        <w:fldChar w:fldCharType="separate"/>
      </w:r>
      <w:r w:rsidR="007B7C5B">
        <w:t>7</w:t>
      </w:r>
      <w:r>
        <w:fldChar w:fldCharType="end"/>
      </w:r>
      <w:r>
        <w:t xml:space="preserve">): a directory tree of </w:t>
      </w:r>
      <w:r>
        <w:rPr>
          <w:b/>
        </w:rPr>
        <w:t>files</w:t>
      </w:r>
      <w:r>
        <w:t xml:space="preserve"> (the </w:t>
      </w:r>
      <w:r>
        <w:rPr>
          <w:i/>
        </w:rPr>
        <w:t>static file server</w:t>
      </w:r>
      <w:r>
        <w:t xml:space="preserve">), a live </w:t>
      </w:r>
      <w:r>
        <w:rPr>
          <w:b/>
        </w:rPr>
        <w:t>API server</w:t>
      </w:r>
      <w:r>
        <w:t xml:space="preserve">, and a single serialized </w:t>
      </w:r>
      <w:r>
        <w:rPr>
          <w:b/>
        </w:rPr>
        <w:t>document</w:t>
      </w:r>
      <w:r>
        <w:t>.</w:t>
      </w:r>
    </w:p>
    <w:p w14:paraId="45D2F63C" w14:textId="77777777" w:rsidR="003D32DC" w:rsidRDefault="005C7643">
      <w:pPr>
        <w:pStyle w:val="PARAGRAPH"/>
      </w:pPr>
      <w:r>
        <w:t xml:space="preserve">This specification defines </w:t>
      </w:r>
      <w:r>
        <w:rPr>
          <w:i/>
        </w:rPr>
        <w:t>one</w:t>
      </w:r>
      <w:r>
        <w:t xml:space="preserve"> mapping of the generic xRegistry structure onto the OPC UA AddressSpace: a registry and its groups are </w:t>
      </w:r>
      <w:r>
        <w:rPr>
          <w:b/>
        </w:rPr>
        <w:t>folders</w:t>
      </w:r>
      <w:r>
        <w:t xml:space="preserve"> (</w:t>
      </w:r>
      <w:r>
        <w:rPr>
          <w:rStyle w:val="VARIABLE"/>
        </w:rPr>
        <w:t>FolderType</w:t>
      </w:r>
      <w:r>
        <w:t xml:space="preserve">) that organize their members, and each resource/version document </w:t>
      </w:r>
      <w:r>
        <w:rPr>
          <w:i/>
        </w:rPr>
        <w:t>is</w:t>
      </w:r>
      <w:r>
        <w:t xml:space="preserve"> a </w:t>
      </w:r>
      <w:r>
        <w:rPr>
          <w:b/>
        </w:rPr>
        <w:t>file</w:t>
      </w:r>
      <w:r>
        <w:t xml:space="preserve"> (</w:t>
      </w:r>
      <w:r>
        <w:rPr>
          <w:rStyle w:val="VARIABLE"/>
        </w:rPr>
        <w:t>FileType</w:t>
      </w:r>
      <w:r>
        <w:t xml:space="preserve">) so it is downloaded with the standard OPC UA FileTransfer read (OPC 10000-20) — the AddressSpace </w:t>
      </w:r>
      <w:r>
        <w:rPr>
          <w:i/>
        </w:rPr>
        <w:t>is</w:t>
      </w:r>
      <w:r>
        <w:t xml:space="preserve"> the registry:</w:t>
      </w:r>
    </w:p>
    <w:p w14:paraId="493D387C" w14:textId="77777777" w:rsidR="003D32DC" w:rsidRDefault="005C7643">
      <w:pPr>
        <w:pStyle w:val="ListBullet"/>
        <w:numPr>
          <w:ilvl w:val="0"/>
          <w:numId w:val="21"/>
        </w:numPr>
      </w:pPr>
      <w:r>
        <w:t xml:space="preserve">a </w:t>
      </w:r>
      <w:r>
        <w:rPr>
          <w:b/>
        </w:rPr>
        <w:t>registry</w:t>
      </w:r>
      <w:r>
        <w:t xml:space="preserve"> and each </w:t>
      </w:r>
      <w:r>
        <w:rPr>
          <w:b/>
        </w:rPr>
        <w:t>group</w:t>
      </w:r>
      <w:r>
        <w:t xml:space="preserve"> are </w:t>
      </w:r>
      <w:r>
        <w:rPr>
          <w:rStyle w:val="VARIABLE"/>
        </w:rPr>
        <w:t>FolderType</w:t>
      </w:r>
      <w:r>
        <w:t xml:space="preserve"> folders that organize their children; a group is created with the </w:t>
      </w:r>
      <w:r>
        <w:rPr>
          <w:rStyle w:val="VARIABLE"/>
        </w:rPr>
        <w:t>CreateGroup</w:t>
      </w:r>
      <w:r>
        <w:t xml:space="preserve"> (or idempotent </w:t>
      </w:r>
      <w:r>
        <w:rPr>
          <w:rStyle w:val="VARIABLE"/>
        </w:rPr>
        <w:t>GetOrCreateGroup</w:t>
      </w:r>
      <w:r>
        <w:t xml:space="preserve">) Method on the registry, a resource or version with the </w:t>
      </w:r>
      <w:r>
        <w:rPr>
          <w:rStyle w:val="VARIABLE"/>
        </w:rPr>
        <w:t>CreateResource</w:t>
      </w:r>
      <w:r>
        <w:t xml:space="preserve"> (or idempotent </w:t>
      </w:r>
      <w:r>
        <w:rPr>
          <w:rStyle w:val="VARIABLE"/>
        </w:rPr>
        <w:t>GetOrCreateResource</w:t>
      </w:r>
      <w:r>
        <w:t xml:space="preserve">) Method on the group, and an entry is removed with its own </w:t>
      </w:r>
      <w:r>
        <w:rPr>
          <w:rStyle w:val="VARIABLE"/>
        </w:rPr>
        <w:t>Delete</w:t>
      </w:r>
      <w:r>
        <w:t xml:space="preserve"> Method (optionally epoch-matched);</w:t>
      </w:r>
    </w:p>
    <w:p w14:paraId="4CACBAF9" w14:textId="77777777" w:rsidR="003D32DC" w:rsidRDefault="005C7643">
      <w:pPr>
        <w:pStyle w:val="ListBullet"/>
        <w:numPr>
          <w:ilvl w:val="0"/>
          <w:numId w:val="21"/>
        </w:numPr>
      </w:pPr>
      <w:r>
        <w:t xml:space="preserve">a </w:t>
      </w:r>
      <w:r>
        <w:rPr>
          <w:b/>
        </w:rPr>
        <w:t>resource/version document</w:t>
      </w:r>
      <w:r>
        <w:t xml:space="preserve"> is a </w:t>
      </w:r>
      <w:r>
        <w:rPr>
          <w:rStyle w:val="VARIABLE"/>
        </w:rPr>
        <w:t>FileType</w:t>
      </w:r>
      <w:r>
        <w:t xml:space="preserve"> file, whose bytes are read and written with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w:t>
      </w:r>
    </w:p>
    <w:p w14:paraId="198DB8B4" w14:textId="77777777" w:rsidR="003D32DC" w:rsidRDefault="005C7643">
      <w:pPr>
        <w:pStyle w:val="ListBullet"/>
        <w:numPr>
          <w:ilvl w:val="0"/>
          <w:numId w:val="21"/>
        </w:numPr>
      </w:pPr>
      <w:r>
        <w:t xml:space="preserve">xRegistry </w:t>
      </w:r>
      <w:r>
        <w:rPr>
          <w:b/>
        </w:rPr>
        <w:t>attributes</w:t>
      </w:r>
      <w:r>
        <w:t xml:space="preserve"> (</w:t>
      </w:r>
      <w:r>
        <w:rPr>
          <w:rStyle w:val="VARIABLE"/>
        </w:rPr>
        <w:t>xid</w:t>
      </w:r>
      <w:r>
        <w:t xml:space="preserve">, </w:t>
      </w:r>
      <w:r>
        <w:rPr>
          <w:rStyle w:val="VARIABLE"/>
        </w:rPr>
        <w:t>epoch</w:t>
      </w:r>
      <w:r>
        <w:t xml:space="preserve">, </w:t>
      </w:r>
      <w:r>
        <w:rPr>
          <w:rStyle w:val="VARIABLE"/>
        </w:rPr>
        <w:t>name</w:t>
      </w:r>
      <w:r>
        <w:t xml:space="preserve">, timestamps, </w:t>
      </w:r>
      <w:r>
        <w:rPr>
          <w:rStyle w:val="VARIABLE"/>
        </w:rPr>
        <w:t>format</w:t>
      </w:r>
      <w:r>
        <w:t xml:space="preserve">, </w:t>
      </w:r>
      <w:r>
        <w:rPr>
          <w:rStyle w:val="VARIABLE"/>
        </w:rPr>
        <w:t>contenttype</w:t>
      </w:r>
      <w:r>
        <w:t xml:space="preserve">, …) are OPC UA Properties on those Objects; the extensible </w:t>
      </w:r>
      <w:r>
        <w:rPr>
          <w:b/>
        </w:rPr>
        <w:t>`labels`</w:t>
      </w:r>
      <w:r>
        <w:t xml:space="preserve"> are a browsable </w:t>
      </w:r>
      <w:r>
        <w:rPr>
          <w:rStyle w:val="VARIABLE"/>
        </w:rPr>
        <w:t>AttributesType</w:t>
      </w:r>
      <w:r>
        <w:t xml:space="preserve"> container whose </w:t>
      </w:r>
      <w:r>
        <w:rPr>
          <w:rStyle w:val="VARIABLE"/>
        </w:rPr>
        <w:t>AddAttribute</w:t>
      </w:r>
      <w:r>
        <w:t xml:space="preserve"> / </w:t>
      </w:r>
      <w:r>
        <w:rPr>
          <w:rStyle w:val="VARIABLE"/>
        </w:rPr>
        <w:t>RemoveAttribute</w:t>
      </w:r>
      <w:r>
        <w:t xml:space="preserve"> Methods add and remove them as individual Property Variables;</w:t>
      </w:r>
    </w:p>
    <w:p w14:paraId="6CF3877D" w14:textId="77777777" w:rsidR="003D32DC" w:rsidRDefault="005C7643">
      <w:pPr>
        <w:pStyle w:val="ListBullet"/>
        <w:numPr>
          <w:ilvl w:val="0"/>
          <w:numId w:val="21"/>
        </w:numPr>
      </w:pPr>
      <w:r>
        <w:rPr>
          <w:b/>
        </w:rPr>
        <w:t>federation</w:t>
      </w:r>
      <w:r>
        <w:t xml:space="preserve"> links to resources hosted by other registries are OPC UA </w:t>
      </w:r>
      <w:r>
        <w:rPr>
          <w:rStyle w:val="VARIABLE"/>
        </w:rPr>
        <w:t>ExpandedNodeId</w:t>
      </w:r>
      <w:r>
        <w:t xml:space="preserve"> values.</w:t>
      </w:r>
    </w:p>
    <w:p w14:paraId="55A1A5CB" w14:textId="77777777" w:rsidR="003D32DC" w:rsidRDefault="005C7643">
      <w:pPr>
        <w:pStyle w:val="PARAGRAPH"/>
      </w:pPr>
      <w:r>
        <w:t xml:space="preserve">The model is intentionally </w:t>
      </w:r>
      <w:r>
        <w:rPr>
          <w:b/>
        </w:rPr>
        <w:t>abstract</w:t>
      </w:r>
      <w:r>
        <w:t>. It defines the reusable base type system (</w:t>
      </w:r>
      <w:r>
        <w:rPr>
          <w:rStyle w:val="VARIABLE"/>
        </w:rPr>
        <w:t>RegistryType</w:t>
      </w:r>
      <w:r>
        <w:t xml:space="preserve">, </w:t>
      </w:r>
      <w:r>
        <w:rPr>
          <w:rStyle w:val="VARIABLE"/>
        </w:rPr>
        <w:t>GroupType</w:t>
      </w:r>
      <w:r>
        <w:t xml:space="preserve">, </w:t>
      </w:r>
      <w:r>
        <w:rPr>
          <w:rStyle w:val="VARIABLE"/>
        </w:rPr>
        <w:t>ResourceType</w:t>
      </w:r>
      <w:r>
        <w:t xml:space="preserve">, </w:t>
      </w:r>
      <w:r>
        <w:rPr>
          <w:rStyle w:val="VARIABLE"/>
        </w:rPr>
        <w:t>AttributesType</w:t>
      </w:r>
      <w:r>
        <w:t xml:space="preserve">) and the generic behaviours (three-representation symmetry, auto-bootstrap of the structure, attribute configuration, federation). A </w:t>
      </w:r>
      <w:r>
        <w:rPr>
          <w:b/>
        </w:rPr>
        <w:t>domain companion specification</w:t>
      </w:r>
      <w:r>
        <w:t xml:space="preserve"> subtypes the base types to add its own group key and resource metadata — for example </w:t>
      </w:r>
      <w:r>
        <w:rPr>
          <w:i/>
        </w:rPr>
        <w:t>OPC UA — Schema Registry</w:t>
      </w:r>
      <w:r>
        <w:t xml:space="preserve"> adds a </w:t>
      </w:r>
      <w:r>
        <w:rPr>
          <w:rStyle w:val="VARIABLE"/>
        </w:rPr>
        <w:t>SchemaGroupType</w:t>
      </w:r>
      <w:r>
        <w:t xml:space="preserve"> keyed by an OPC UA namespace URI and a </w:t>
      </w:r>
      <w:r>
        <w:rPr>
          <w:rStyle w:val="VARIABLE"/>
        </w:rPr>
        <w:t>SchemaFileType</w:t>
      </w:r>
      <w:r>
        <w:t xml:space="preserve"> carrying an on-wire </w:t>
      </w:r>
      <w:r>
        <w:rPr>
          <w:rStyle w:val="VARIABLE"/>
        </w:rPr>
        <w:t>SchemaId</w:t>
      </w:r>
      <w:r>
        <w:t>. The same base is designed to carry a future WoT Thing-Description registry without change.</w:t>
      </w:r>
    </w:p>
    <w:p w14:paraId="35623F6D" w14:textId="77777777" w:rsidR="003D32DC" w:rsidRDefault="005C7643">
      <w:pPr>
        <w:pStyle w:val="PARAGRAPH"/>
      </w:pPr>
      <w:r>
        <w:t>It is explicitly out of scope to re-specify the xRegistry core model or its HTTP API; the OPC UA API for xRegistry — how these nodes are discovered, read and mutated over OPC UA Services — is defined in the companion *xRegistry — OPC UA API*.</w:t>
      </w:r>
    </w:p>
    <w:p w14:paraId="15281AE8" w14:textId="77777777" w:rsidR="003D32DC" w:rsidRDefault="005C7643">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242825"/>
      <w:r w:rsidRPr="00EC120D">
        <w:t>Normative references</w:t>
      </w:r>
      <w:bookmarkEnd w:id="23"/>
      <w:bookmarkEnd w:id="24"/>
      <w:bookmarkEnd w:id="25"/>
      <w:bookmarkEnd w:id="26"/>
      <w:bookmarkEnd w:id="27"/>
      <w:bookmarkEnd w:id="28"/>
      <w:bookmarkEnd w:id="29"/>
      <w:bookmarkEnd w:id="30"/>
    </w:p>
    <w:p w14:paraId="3E9CF5BF" w14:textId="77777777" w:rsidR="003D32DC" w:rsidRDefault="005C7643">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268C7475" w14:textId="77777777" w:rsidR="003D32DC" w:rsidRDefault="005C7643">
      <w:pPr>
        <w:pStyle w:val="NOTE"/>
      </w:pPr>
      <w:r>
        <w:t>NOTE   The OPC UA core specifications are regularly published as IEC 62541.</w:t>
      </w:r>
    </w:p>
    <w:p w14:paraId="755C7EB3" w14:textId="77777777" w:rsidR="003D32DC" w:rsidRDefault="005C7643">
      <w:pPr>
        <w:pStyle w:val="ReferenceDocuments"/>
      </w:pPr>
      <w:bookmarkStart w:id="31" w:name="UAPart1"/>
      <w:r>
        <w:t>OPC 10000-1, OPC Unified Architecture - Part 1: Overview and Concepts</w:t>
      </w:r>
      <w:bookmarkEnd w:id="31"/>
    </w:p>
    <w:p w14:paraId="78757CD4" w14:textId="77777777" w:rsidR="003D32DC" w:rsidRDefault="005C7643">
      <w:pPr>
        <w:pStyle w:val="ReferenceDocuments"/>
      </w:pPr>
      <w:r>
        <w:t>http://www.opcfoundation.org/documents/10000-1/</w:t>
      </w:r>
    </w:p>
    <w:p w14:paraId="4E42CF1F" w14:textId="77777777" w:rsidR="003D32DC" w:rsidRDefault="005C7643">
      <w:pPr>
        <w:pStyle w:val="ReferenceDocuments"/>
      </w:pPr>
      <w:bookmarkStart w:id="32" w:name="UAPart2"/>
      <w:r>
        <w:t>OPC 10000-2, OPC Unified Architecture - Part 2: Security Model</w:t>
      </w:r>
      <w:bookmarkEnd w:id="32"/>
    </w:p>
    <w:p w14:paraId="7410A6B5" w14:textId="77777777" w:rsidR="003D32DC" w:rsidRDefault="005C7643">
      <w:pPr>
        <w:pStyle w:val="ReferenceDocuments"/>
      </w:pPr>
      <w:r>
        <w:t>http://www.opcfoundation.org/documents/10000-2/</w:t>
      </w:r>
    </w:p>
    <w:p w14:paraId="3DD874C6" w14:textId="77777777" w:rsidR="003D32DC" w:rsidRDefault="005C7643">
      <w:pPr>
        <w:pStyle w:val="ReferenceDocuments"/>
      </w:pPr>
      <w:bookmarkStart w:id="33" w:name="UAPart3"/>
      <w:r>
        <w:t>OPC 10000-3, OPC Unified Architecture - Part 3: Address Space Model</w:t>
      </w:r>
      <w:bookmarkEnd w:id="33"/>
    </w:p>
    <w:p w14:paraId="3404B60F" w14:textId="77777777" w:rsidR="003D32DC" w:rsidRDefault="005C7643">
      <w:pPr>
        <w:pStyle w:val="ReferenceDocuments"/>
      </w:pPr>
      <w:r>
        <w:t>http://www.opcfoundation.org/documents/10000-3/</w:t>
      </w:r>
    </w:p>
    <w:p w14:paraId="33C92708" w14:textId="77777777" w:rsidR="003D32DC" w:rsidRDefault="005C7643">
      <w:pPr>
        <w:pStyle w:val="ReferenceDocuments"/>
      </w:pPr>
      <w:bookmarkStart w:id="34" w:name="UAPart4"/>
      <w:r>
        <w:t>OPC 10000-4, OPC Unified Architecture - Part 4: Services</w:t>
      </w:r>
      <w:bookmarkEnd w:id="34"/>
    </w:p>
    <w:p w14:paraId="46EB1F9E" w14:textId="77777777" w:rsidR="003D32DC" w:rsidRDefault="005C7643">
      <w:pPr>
        <w:pStyle w:val="ReferenceDocuments"/>
      </w:pPr>
      <w:r>
        <w:t>http://www.opcfoundation.org/documents/10000-4/</w:t>
      </w:r>
    </w:p>
    <w:p w14:paraId="4528D5B4" w14:textId="77777777" w:rsidR="003D32DC" w:rsidRDefault="005C7643">
      <w:pPr>
        <w:pStyle w:val="ReferenceDocuments"/>
      </w:pPr>
      <w:bookmarkStart w:id="35" w:name="UAPart5"/>
      <w:r>
        <w:t>OPC 10000-5, OPC Unified Architecture - Part 5: Information Model</w:t>
      </w:r>
      <w:bookmarkEnd w:id="35"/>
    </w:p>
    <w:p w14:paraId="4A9B240B" w14:textId="77777777" w:rsidR="003D32DC" w:rsidRDefault="005C7643">
      <w:pPr>
        <w:pStyle w:val="ReferenceDocuments"/>
      </w:pPr>
      <w:r>
        <w:t>http://www.opcfoundation.org/documents/10000-5/</w:t>
      </w:r>
    </w:p>
    <w:p w14:paraId="3CC2A90A" w14:textId="77777777" w:rsidR="003D32DC" w:rsidRDefault="005C7643">
      <w:pPr>
        <w:pStyle w:val="ReferenceDocuments"/>
      </w:pPr>
      <w:bookmarkStart w:id="36" w:name="UAPart6"/>
      <w:r>
        <w:t>OPC 10000-6, OPC Unified Architecture - Part 6: Mappings</w:t>
      </w:r>
      <w:bookmarkEnd w:id="36"/>
    </w:p>
    <w:p w14:paraId="12DBC5D1" w14:textId="77777777" w:rsidR="003D32DC" w:rsidRDefault="005C7643">
      <w:pPr>
        <w:pStyle w:val="ReferenceDocuments"/>
      </w:pPr>
      <w:r>
        <w:t>http://www.opcfoundation.org/documents/10000-6/</w:t>
      </w:r>
    </w:p>
    <w:p w14:paraId="1440ACF5" w14:textId="77777777" w:rsidR="003D32DC" w:rsidRDefault="005C7643">
      <w:pPr>
        <w:pStyle w:val="ReferenceDocuments"/>
      </w:pPr>
      <w:bookmarkStart w:id="37" w:name="UAPart7"/>
      <w:r>
        <w:t>OPC 10000-7, OPC Unified Architecture - Part 7: Profiles</w:t>
      </w:r>
      <w:bookmarkEnd w:id="37"/>
    </w:p>
    <w:p w14:paraId="1037F82A" w14:textId="77777777" w:rsidR="003D32DC" w:rsidRDefault="005C7643">
      <w:pPr>
        <w:pStyle w:val="ReferenceDocuments"/>
      </w:pPr>
      <w:r>
        <w:t>http://www.opcfoundation.org/documents/10000-7/</w:t>
      </w:r>
    </w:p>
    <w:p w14:paraId="4E382FD6" w14:textId="77777777" w:rsidR="003D32DC" w:rsidRDefault="005C7643">
      <w:pPr>
        <w:pStyle w:val="ReferenceDocuments"/>
      </w:pPr>
      <w:bookmarkStart w:id="38" w:name="UAPart12"/>
      <w:r>
        <w:t>OPC 10000-12, OPC Unified Architecture - Part 12: Discovery and Global Services</w:t>
      </w:r>
      <w:bookmarkEnd w:id="38"/>
    </w:p>
    <w:p w14:paraId="5C8FF0A5" w14:textId="77777777" w:rsidR="003D32DC" w:rsidRDefault="005C7643">
      <w:pPr>
        <w:pStyle w:val="ReferenceDocuments"/>
      </w:pPr>
      <w:r>
        <w:t>http://www.opcfoundation.org/documents/10000-12/</w:t>
      </w:r>
    </w:p>
    <w:p w14:paraId="190FC3DC" w14:textId="77777777" w:rsidR="003D32DC" w:rsidRDefault="005C7643">
      <w:pPr>
        <w:pStyle w:val="ReferenceDocuments"/>
      </w:pPr>
      <w:bookmarkStart w:id="39" w:name="UAPart20"/>
      <w:r>
        <w:t>OPC 10000-20, OPC Unified Architecture - Part 20: File Transfer</w:t>
      </w:r>
      <w:bookmarkEnd w:id="39"/>
    </w:p>
    <w:p w14:paraId="0CD98134" w14:textId="77777777" w:rsidR="003D32DC" w:rsidRDefault="005C7643">
      <w:pPr>
        <w:pStyle w:val="ReferenceDocuments"/>
      </w:pPr>
      <w:r>
        <w:lastRenderedPageBreak/>
        <w:t>http://www.opcfoundation.org/documents/10000-20/</w:t>
      </w:r>
    </w:p>
    <w:p w14:paraId="0F3E56CD" w14:textId="77777777" w:rsidR="003D32DC" w:rsidRDefault="005C7643">
      <w:pPr>
        <w:pStyle w:val="ReferenceDocuments"/>
      </w:pPr>
      <w:bookmarkStart w:id="40" w:name="UA11030"/>
      <w:r>
        <w:t>OPC 11030, OPC UA Modelling Best Practices</w:t>
      </w:r>
      <w:bookmarkEnd w:id="40"/>
    </w:p>
    <w:p w14:paraId="65949EB5" w14:textId="77777777" w:rsidR="003D32DC" w:rsidRDefault="005C7643">
      <w:pPr>
        <w:pStyle w:val="ReferenceDocuments"/>
      </w:pPr>
      <w:r>
        <w:t>http://www.opcfoundation.org/documents/11030/</w:t>
      </w:r>
    </w:p>
    <w:p w14:paraId="1199745A" w14:textId="77777777" w:rsidR="003D32DC" w:rsidRDefault="005C7643">
      <w:pPr>
        <w:pStyle w:val="ReferenceDocuments"/>
      </w:pPr>
      <w:bookmarkStart w:id="41" w:name="xRegistryCore"/>
      <w:r>
        <w:t>xRegistry Core specification, v1.0-rc3, The registry / group / resource / version / attribute model, xid, epoch and labels that this model realizes.</w:t>
      </w:r>
      <w:bookmarkEnd w:id="41"/>
    </w:p>
    <w:p w14:paraId="47115811" w14:textId="77777777" w:rsidR="003D32DC" w:rsidRDefault="005C7643">
      <w:pPr>
        <w:pStyle w:val="ReferenceDocuments"/>
      </w:pPr>
      <w:r>
        <w:t>https://github.com/xregistry/spec/blob/v1.0-rc3/core/spec.md</w:t>
      </w:r>
    </w:p>
    <w:p w14:paraId="7BE15FFD" w14:textId="77777777" w:rsidR="00F95EC5" w:rsidRPr="00EC120D" w:rsidRDefault="00F95EC5" w:rsidP="00F95EC5">
      <w:pPr>
        <w:pStyle w:val="Heading1"/>
      </w:pPr>
      <w:bookmarkStart w:id="42" w:name="_Toc355080567"/>
      <w:bookmarkStart w:id="43" w:name="_Toc358798314"/>
      <w:bookmarkStart w:id="44" w:name="_Toc358802872"/>
      <w:bookmarkStart w:id="45" w:name="_Toc358803013"/>
      <w:bookmarkStart w:id="46" w:name="_Toc359335759"/>
      <w:bookmarkStart w:id="47" w:name="_Toc184116963"/>
      <w:bookmarkStart w:id="48" w:name="_Clause_c3"/>
      <w:bookmarkStart w:id="49" w:name="_Toc236242826"/>
      <w:r w:rsidRPr="00EC120D">
        <w:t>Terms</w:t>
      </w:r>
      <w:r w:rsidR="00B419D5" w:rsidRPr="00EC120D">
        <w:t>, abbreviated terms</w:t>
      </w:r>
      <w:r w:rsidRPr="00EC120D">
        <w:t xml:space="preserve"> and </w:t>
      </w:r>
      <w:bookmarkEnd w:id="42"/>
      <w:bookmarkEnd w:id="43"/>
      <w:bookmarkEnd w:id="44"/>
      <w:bookmarkEnd w:id="45"/>
      <w:bookmarkEnd w:id="46"/>
      <w:r w:rsidR="00B419D5" w:rsidRPr="00EC120D">
        <w:t>conventions</w:t>
      </w:r>
      <w:bookmarkEnd w:id="47"/>
      <w:bookmarkEnd w:id="48"/>
      <w:bookmarkEnd w:id="49"/>
    </w:p>
    <w:p w14:paraId="102C7103" w14:textId="77777777" w:rsidR="002A08F9" w:rsidRPr="00EC120D" w:rsidRDefault="002A08F9" w:rsidP="002A08F9">
      <w:pPr>
        <w:pStyle w:val="Heading2"/>
        <w:ind w:left="0" w:firstLine="0"/>
      </w:pPr>
      <w:bookmarkStart w:id="50" w:name="_Toc184116964"/>
      <w:bookmarkStart w:id="51" w:name="_Clause_c3_1"/>
      <w:bookmarkStart w:id="52" w:name="_Toc236242827"/>
      <w:r w:rsidRPr="00EC120D">
        <w:t>Overview</w:t>
      </w:r>
      <w:bookmarkEnd w:id="50"/>
      <w:bookmarkEnd w:id="51"/>
      <w:bookmarkEnd w:id="52"/>
    </w:p>
    <w:p w14:paraId="40F7B99A" w14:textId="3BD15142" w:rsidR="00E12745" w:rsidRDefault="002A08F9" w:rsidP="00121B8E">
      <w:pPr>
        <w:pStyle w:val="Heading2"/>
        <w:ind w:left="0" w:firstLine="0"/>
      </w:pPr>
      <w:bookmarkStart w:id="53" w:name="_Toc288045462"/>
      <w:bookmarkStart w:id="54" w:name="_Toc293994199"/>
      <w:bookmarkStart w:id="55" w:name="_Toc349863207"/>
      <w:bookmarkStart w:id="56" w:name="_Toc464635421"/>
      <w:bookmarkStart w:id="57" w:name="_Toc463790999"/>
      <w:bookmarkStart w:id="58" w:name="_Toc29911961"/>
      <w:bookmarkStart w:id="59" w:name="_Toc184116965"/>
      <w:bookmarkStart w:id="60" w:name="_Clause_c3_2"/>
      <w:bookmarkStart w:id="61" w:name="_Toc236242828"/>
      <w:r w:rsidRPr="00EC120D">
        <w:t>xRegistry terms</w:t>
      </w:r>
      <w:bookmarkEnd w:id="53"/>
      <w:bookmarkEnd w:id="54"/>
      <w:bookmarkEnd w:id="55"/>
      <w:bookmarkEnd w:id="56"/>
      <w:bookmarkEnd w:id="57"/>
      <w:bookmarkEnd w:id="58"/>
      <w:bookmarkEnd w:id="59"/>
      <w:bookmarkEnd w:id="60"/>
      <w:bookmarkEnd w:id="61"/>
    </w:p>
    <w:p w14:paraId="7F6C66ED" w14:textId="77777777" w:rsidR="003D32DC" w:rsidRDefault="005C7643">
      <w:pPr>
        <w:pStyle w:val="PARAGRAPH"/>
      </w:pPr>
      <w:r>
        <w:t>It is assumed that basic concepts of OPC UA information modelling and of xRegistry are understood in this document. This document uses these concepts to describe the xRegistry Information Model. For the purposes of this document, the terms and definitions given in OPC 10000-1, OPC 10000-3, OPC 10000-4, OPC 10000-5 and OPC 10000-7, as well as the following, apply.</w:t>
      </w:r>
    </w:p>
    <w:p w14:paraId="7CB5A1BB" w14:textId="77777777" w:rsidR="003D32DC" w:rsidRDefault="005C7643">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2" w:name="_Toc184116966"/>
      <w:bookmarkStart w:id="63" w:name="_Clause_c3_3"/>
      <w:bookmarkStart w:id="64" w:name="_Toc236242829"/>
      <w:r w:rsidRPr="00EC120D">
        <w:t>Abbreviated terms</w:t>
      </w:r>
      <w:bookmarkEnd w:id="62"/>
      <w:bookmarkEnd w:id="63"/>
      <w:bookmarkEnd w:id="64"/>
    </w:p>
    <w:p w14:paraId="5F0A8B14" w14:textId="77777777" w:rsidR="003D32DC" w:rsidRDefault="003D32DC">
      <w:pPr>
        <w:pStyle w:val="TERM-number3"/>
      </w:pPr>
    </w:p>
    <w:p w14:paraId="328659C1" w14:textId="77777777" w:rsidR="003D32DC" w:rsidRDefault="005C7643">
      <w:pPr>
        <w:pStyle w:val="TERM"/>
      </w:pPr>
      <w:r>
        <w:t>Registry</w:t>
      </w:r>
    </w:p>
    <w:p w14:paraId="672E12A2" w14:textId="77777777" w:rsidR="003D32DC" w:rsidRDefault="005C7643">
      <w:pPr>
        <w:pStyle w:val="TERM-definition"/>
      </w:pPr>
      <w:r>
        <w:t xml:space="preserve">The root of an xRegistry, projected as the </w:t>
      </w:r>
      <w:r>
        <w:rPr>
          <w:rStyle w:val="VARIABLE"/>
        </w:rPr>
        <w:t>RegistryType</w:t>
      </w:r>
      <w:r>
        <w:t xml:space="preserve"> directory. Equivalent to an xRegistry </w:t>
      </w:r>
      <w:r>
        <w:rPr>
          <w:i/>
        </w:rPr>
        <w:t>registry</w:t>
      </w:r>
      <w:r>
        <w:t xml:space="preserve"> document root.</w:t>
      </w:r>
    </w:p>
    <w:p w14:paraId="6D8DC2AA" w14:textId="77777777" w:rsidR="003D32DC" w:rsidRDefault="003D32DC">
      <w:pPr>
        <w:pStyle w:val="TERM-number3"/>
      </w:pPr>
    </w:p>
    <w:p w14:paraId="7271F096" w14:textId="77777777" w:rsidR="003D32DC" w:rsidRDefault="005C7643">
      <w:pPr>
        <w:pStyle w:val="TERM"/>
      </w:pPr>
      <w:r>
        <w:t>Group</w:t>
      </w:r>
    </w:p>
    <w:p w14:paraId="18279C03" w14:textId="77777777" w:rsidR="003D32DC" w:rsidRDefault="005C7643">
      <w:pPr>
        <w:pStyle w:val="TERM-definition"/>
      </w:pPr>
      <w:r>
        <w:t xml:space="preserve">A named collection of resources, projected as a </w:t>
      </w:r>
      <w:r>
        <w:rPr>
          <w:rStyle w:val="VARIABLE"/>
        </w:rPr>
        <w:t>GroupType</w:t>
      </w:r>
      <w:r>
        <w:t xml:space="preserve"> directory below the registry. Equivalent to an xRegistry </w:t>
      </w:r>
      <w:r>
        <w:rPr>
          <w:i/>
        </w:rPr>
        <w:t>group</w:t>
      </w:r>
      <w:r>
        <w:t xml:space="preserve"> (an entry of a </w:t>
      </w:r>
      <w:r>
        <w:rPr>
          <w:rStyle w:val="VARIABLE"/>
        </w:rPr>
        <w:t>GROUPS</w:t>
      </w:r>
      <w:r>
        <w:t xml:space="preserve"> collection such as </w:t>
      </w:r>
      <w:r>
        <w:rPr>
          <w:rStyle w:val="VARIABLE"/>
        </w:rPr>
        <w:t>schemagroups</w:t>
      </w:r>
      <w:r>
        <w:t>).</w:t>
      </w:r>
    </w:p>
    <w:p w14:paraId="4298D9C2" w14:textId="77777777" w:rsidR="003D32DC" w:rsidRDefault="003D32DC">
      <w:pPr>
        <w:pStyle w:val="TERM-number3"/>
      </w:pPr>
    </w:p>
    <w:p w14:paraId="7CE6C9EE" w14:textId="77777777" w:rsidR="003D32DC" w:rsidRDefault="005C7643">
      <w:pPr>
        <w:pStyle w:val="TERM"/>
      </w:pPr>
      <w:r>
        <w:t>Resource</w:t>
      </w:r>
    </w:p>
    <w:p w14:paraId="3CDDA33A" w14:textId="77777777" w:rsidR="003D32DC" w:rsidRDefault="005C7643">
      <w:pPr>
        <w:pStyle w:val="TERM-definition"/>
      </w:pPr>
      <w:r>
        <w:t xml:space="preserve">A logical entity managed by the registry — a schema, an endpoint, a Thing Description — projected as a </w:t>
      </w:r>
      <w:r>
        <w:rPr>
          <w:rStyle w:val="VARIABLE"/>
        </w:rPr>
        <w:t>ResourceType</w:t>
      </w:r>
      <w:r>
        <w:t xml:space="preserve"> file in its group. Equivalent to an xRegistry </w:t>
      </w:r>
      <w:r>
        <w:rPr>
          <w:i/>
        </w:rPr>
        <w:t>resource</w:t>
      </w:r>
      <w:r>
        <w:t>.</w:t>
      </w:r>
    </w:p>
    <w:p w14:paraId="1DCBB3FA" w14:textId="77777777" w:rsidR="003D32DC" w:rsidRDefault="003D32DC">
      <w:pPr>
        <w:pStyle w:val="TERM-number3"/>
      </w:pPr>
    </w:p>
    <w:p w14:paraId="2AC4315F" w14:textId="77777777" w:rsidR="003D32DC" w:rsidRDefault="005C7643">
      <w:pPr>
        <w:pStyle w:val="TERM"/>
      </w:pPr>
      <w:r>
        <w:t>Version</w:t>
      </w:r>
    </w:p>
    <w:p w14:paraId="43A6E227" w14:textId="77777777" w:rsidR="003D32DC" w:rsidRDefault="005C7643">
      <w:pPr>
        <w:pStyle w:val="TERM-definition"/>
      </w:pPr>
      <w:r>
        <w:t xml:space="preserve">One concrete revision of a resource. In the flat OPC UA projection a resource file exposes its current version's document and </w:t>
      </w:r>
      <w:r>
        <w:rPr>
          <w:rStyle w:val="VARIABLE"/>
        </w:rPr>
        <w:t>VersionId</w:t>
      </w:r>
      <w:r>
        <w:t xml:space="preserve">; historic versions, when kept, are sibling files. Equivalent to an xRegistry resource </w:t>
      </w:r>
      <w:r>
        <w:rPr>
          <w:i/>
        </w:rPr>
        <w:t>version</w:t>
      </w:r>
      <w:r>
        <w:t>.</w:t>
      </w:r>
    </w:p>
    <w:p w14:paraId="743EC76F" w14:textId="77777777" w:rsidR="003D32DC" w:rsidRDefault="003D32DC">
      <w:pPr>
        <w:pStyle w:val="TERM-number3"/>
      </w:pPr>
    </w:p>
    <w:p w14:paraId="2775E24A" w14:textId="77777777" w:rsidR="003D32DC" w:rsidRDefault="005C7643">
      <w:pPr>
        <w:pStyle w:val="TERM"/>
      </w:pPr>
      <w:r>
        <w:t>Document</w:t>
      </w:r>
    </w:p>
    <w:p w14:paraId="7076F930" w14:textId="77777777" w:rsidR="003D32DC" w:rsidRDefault="005C7643">
      <w:pPr>
        <w:pStyle w:val="TERM-definition"/>
      </w:pPr>
      <w:r>
        <w:t xml:space="preserve">The bytes of a resource version — the schema text, the Thing Description JSON, and so on — read and written through the </w:t>
      </w:r>
      <w:r>
        <w:rPr>
          <w:rStyle w:val="VARIABLE"/>
        </w:rPr>
        <w:t>FileType</w:t>
      </w:r>
      <w:r>
        <w:t xml:space="preserve"> Methods. Equivalent to an xRegistry </w:t>
      </w:r>
      <w:r>
        <w:rPr>
          <w:rStyle w:val="VARIABLE"/>
        </w:rPr>
        <w:t>RESOURCE</w:t>
      </w:r>
      <w:r>
        <w:t xml:space="preserve"> document.</w:t>
      </w:r>
    </w:p>
    <w:p w14:paraId="1F428B25" w14:textId="77777777" w:rsidR="003D32DC" w:rsidRDefault="003D32DC">
      <w:pPr>
        <w:pStyle w:val="TERM-number3"/>
      </w:pPr>
    </w:p>
    <w:p w14:paraId="56E0C2B6" w14:textId="77777777" w:rsidR="003D32DC" w:rsidRDefault="005C7643">
      <w:pPr>
        <w:pStyle w:val="TERM"/>
      </w:pPr>
      <w:r>
        <w:t>Attribute / Property</w:t>
      </w:r>
    </w:p>
    <w:p w14:paraId="079AA9C5" w14:textId="77777777" w:rsidR="003D32DC" w:rsidRDefault="005C7643">
      <w:pPr>
        <w:pStyle w:val="TERM-definition"/>
      </w:pPr>
      <w:r>
        <w:t>A named metadata value on a registry, group or resource. Projected as an OPC UA Property. Equivalent to an xRegistry attribute.</w:t>
      </w:r>
    </w:p>
    <w:p w14:paraId="536FA263" w14:textId="77777777" w:rsidR="003D32DC" w:rsidRDefault="003D32DC">
      <w:pPr>
        <w:pStyle w:val="TERM-number3"/>
      </w:pPr>
    </w:p>
    <w:p w14:paraId="7CB5962A" w14:textId="77777777" w:rsidR="003D32DC" w:rsidRDefault="005C7643">
      <w:pPr>
        <w:pStyle w:val="TERM"/>
      </w:pPr>
      <w:r>
        <w:t>Label</w:t>
      </w:r>
    </w:p>
    <w:p w14:paraId="5D4EC02B" w14:textId="77777777" w:rsidR="003D32DC" w:rsidRDefault="005C7643">
      <w:pPr>
        <w:pStyle w:val="TERM-definition"/>
      </w:pPr>
      <w:r>
        <w:t>An extensible name/value string pair on any entity (</w:t>
      </w:r>
      <w:r>
        <w:rPr>
          <w:rStyle w:val="VARIABLE"/>
        </w:rPr>
        <w:t>labels</w:t>
      </w:r>
      <w:r>
        <w:t xml:space="preserve">), materialized as a browsable </w:t>
      </w:r>
      <w:r>
        <w:rPr>
          <w:rStyle w:val="VARIABLE"/>
        </w:rPr>
        <w:t>PropertyType</w:t>
      </w:r>
      <w:r>
        <w:t xml:space="preserve"> Variable inside the entity's </w:t>
      </w:r>
      <w:r>
        <w:rPr>
          <w:rStyle w:val="VARIABLE"/>
        </w:rPr>
        <w:t>Labels</w:t>
      </w:r>
      <w:r>
        <w:t xml:space="preserve"> (</w:t>
      </w:r>
      <w:r>
        <w:rPr>
          <w:rStyle w:val="VARIABLE"/>
        </w:rPr>
        <w:t>AttributesType</w:t>
      </w:r>
      <w:r>
        <w:t xml:space="preserve">) container and configured with </w:t>
      </w:r>
      <w:r>
        <w:rPr>
          <w:rStyle w:val="VARIABLE"/>
        </w:rPr>
        <w:t>AddAttribute</w:t>
      </w:r>
      <w:r>
        <w:t xml:space="preserve"> / </w:t>
      </w:r>
      <w:r>
        <w:rPr>
          <w:rStyle w:val="VARIABLE"/>
        </w:rPr>
        <w:t>RemoveAttribute</w:t>
      </w:r>
      <w:r>
        <w:t>.</w:t>
      </w:r>
    </w:p>
    <w:p w14:paraId="312F15A7" w14:textId="77777777" w:rsidR="003D32DC" w:rsidRDefault="003D32DC">
      <w:pPr>
        <w:pStyle w:val="TERM-number3"/>
      </w:pPr>
    </w:p>
    <w:p w14:paraId="765E6DF3" w14:textId="77777777" w:rsidR="003D32DC" w:rsidRDefault="005C7643">
      <w:pPr>
        <w:pStyle w:val="TERM"/>
      </w:pPr>
      <w:r>
        <w:t>xid</w:t>
      </w:r>
    </w:p>
    <w:p w14:paraId="1FACEBA8" w14:textId="77777777" w:rsidR="003D32DC" w:rsidRDefault="005C7643">
      <w:pPr>
        <w:pStyle w:val="TERM-definition"/>
      </w:pPr>
      <w:r>
        <w:t xml:space="preserve">An xRegistry </w:t>
      </w:r>
      <w:r>
        <w:rPr>
          <w:i/>
        </w:rPr>
        <w:t>relative identifier</w:t>
      </w:r>
      <w:r>
        <w:t xml:space="preserve">: the stable path of an entity within its registry (for example </w:t>
      </w:r>
      <w:r>
        <w:rPr>
          <w:rStyle w:val="VARIABLE"/>
        </w:rPr>
        <w:t>/schemagroups/g1/schemas/s1</w:t>
      </w:r>
      <w:r>
        <w:t>), independent of the hosting endpoint.</w:t>
      </w:r>
    </w:p>
    <w:p w14:paraId="47D9408E" w14:textId="77777777" w:rsidR="003D32DC" w:rsidRDefault="003D32DC">
      <w:pPr>
        <w:pStyle w:val="TERM-number3"/>
      </w:pPr>
    </w:p>
    <w:p w14:paraId="748E6E16" w14:textId="77777777" w:rsidR="003D32DC" w:rsidRDefault="005C7643">
      <w:pPr>
        <w:pStyle w:val="TERM"/>
      </w:pPr>
      <w:r>
        <w:t>epoch</w:t>
      </w:r>
    </w:p>
    <w:p w14:paraId="17222E6B" w14:textId="77777777" w:rsidR="003D32DC" w:rsidRDefault="005C7643">
      <w:pPr>
        <w:pStyle w:val="TERM-definition"/>
      </w:pPr>
      <w:r>
        <w:t>An xRegistry change counter that increments on every modification of an entity.</w:t>
      </w:r>
    </w:p>
    <w:p w14:paraId="155B6C0E" w14:textId="77777777" w:rsidR="003D32DC" w:rsidRDefault="003D32DC">
      <w:pPr>
        <w:pStyle w:val="TERM-number3"/>
      </w:pPr>
    </w:p>
    <w:p w14:paraId="6F4D1CDD" w14:textId="77777777" w:rsidR="003D32DC" w:rsidRDefault="005C7643">
      <w:pPr>
        <w:pStyle w:val="TERM"/>
      </w:pPr>
      <w:r>
        <w:t>Representation</w:t>
      </w:r>
    </w:p>
    <w:p w14:paraId="7C594AEF" w14:textId="63DC7439" w:rsidR="003D32DC" w:rsidRDefault="005C7643">
      <w:pPr>
        <w:pStyle w:val="TERM-definition"/>
      </w:pPr>
      <w:r>
        <w:t xml:space="preserve">One of the three interchangeable xRegistry forms: the directory of </w:t>
      </w:r>
      <w:r>
        <w:rPr>
          <w:b/>
        </w:rPr>
        <w:t>files</w:t>
      </w:r>
      <w:r>
        <w:t xml:space="preserve">, the </w:t>
      </w:r>
      <w:r>
        <w:rPr>
          <w:b/>
        </w:rPr>
        <w:t>static file server</w:t>
      </w:r>
      <w:r>
        <w:t xml:space="preserve">, or the </w:t>
      </w:r>
      <w:r>
        <w:rPr>
          <w:b/>
        </w:rPr>
        <w:t>API server</w:t>
      </w:r>
      <w:r>
        <w:t xml:space="preserve"> (primer </w:t>
      </w:r>
      <w:r>
        <w:fldChar w:fldCharType="begin"/>
      </w:r>
      <w:r>
        <w:instrText xml:space="preserve"> REF _Clause_c7 \r \h </w:instrText>
      </w:r>
      <w:r>
        <w:fldChar w:fldCharType="separate"/>
      </w:r>
      <w:r w:rsidR="007B7C5B">
        <w:t>7</w:t>
      </w:r>
      <w:r>
        <w:fldChar w:fldCharType="end"/>
      </w:r>
      <w:r>
        <w:t>). This model realizes the file/static-file-server form as the AddressSpace and the API-server form as OPC UA services.</w:t>
      </w:r>
    </w:p>
    <w:p w14:paraId="089CAE62" w14:textId="77777777" w:rsidR="003D32DC" w:rsidRDefault="003D32DC">
      <w:pPr>
        <w:pStyle w:val="TERM-number3"/>
      </w:pPr>
    </w:p>
    <w:p w14:paraId="7DDAAD4E" w14:textId="77777777" w:rsidR="003D32DC" w:rsidRDefault="005C7643">
      <w:pPr>
        <w:pStyle w:val="TERM"/>
      </w:pPr>
      <w:r>
        <w:t>Federation</w:t>
      </w:r>
    </w:p>
    <w:p w14:paraId="49378305" w14:textId="599BD96E" w:rsidR="003D32DC" w:rsidRDefault="005C7643">
      <w:pPr>
        <w:pStyle w:val="TERM-definition"/>
      </w:pPr>
      <w:r>
        <w:t xml:space="preserve">The xRegistry mechanism (primer </w:t>
      </w:r>
      <w:r>
        <w:fldChar w:fldCharType="begin"/>
      </w:r>
      <w:r>
        <w:instrText xml:space="preserve"> REF _Clause_c8 \r \h </w:instrText>
      </w:r>
      <w:r>
        <w:fldChar w:fldCharType="separate"/>
      </w:r>
      <w:r w:rsidR="007B7C5B">
        <w:t>8</w:t>
      </w:r>
      <w:r>
        <w:fldChar w:fldCharType="end"/>
      </w:r>
      <w:r>
        <w:t xml:space="preserve">) by which a registry references resources hosted by another registry. Realized here by an </w:t>
      </w:r>
      <w:r>
        <w:rPr>
          <w:rStyle w:val="VARIABLE"/>
        </w:rPr>
        <w:t>ExternalReference</w:t>
      </w:r>
      <w:r>
        <w:t xml:space="preserve"> (</w:t>
      </w:r>
      <w:r>
        <w:rPr>
          <w:rStyle w:val="VARIABLE"/>
        </w:rPr>
        <w:t>ExpandedNodeId</w:t>
      </w:r>
      <w:r>
        <w:t xml:space="preserve">) and/or </w:t>
      </w:r>
      <w:r>
        <w:rPr>
          <w:rStyle w:val="VARIABLE"/>
        </w:rPr>
        <w:t>ResourceUrl</w:t>
      </w:r>
      <w:r>
        <w:t>.</w:t>
      </w:r>
    </w:p>
    <w:p w14:paraId="444B922C" w14:textId="77777777" w:rsidR="005444A2" w:rsidRPr="00EC120D" w:rsidRDefault="005444A2" w:rsidP="005444A2">
      <w:pPr>
        <w:pStyle w:val="Heading2"/>
        <w:ind w:left="0" w:firstLine="0"/>
      </w:pPr>
      <w:bookmarkStart w:id="65" w:name="_Toc184116967"/>
      <w:bookmarkStart w:id="66" w:name="_Clause_c3_4"/>
      <w:bookmarkStart w:id="67" w:name="_Toc236242830"/>
      <w:r w:rsidRPr="00EC120D">
        <w:t>Conventions used in this document</w:t>
      </w:r>
      <w:bookmarkEnd w:id="65"/>
      <w:bookmarkEnd w:id="66"/>
      <w:bookmarkEnd w:id="67"/>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68" w:name="_Toc442691840"/>
      <w:bookmarkStart w:id="69" w:name="_Toc29911964"/>
      <w:bookmarkStart w:id="70" w:name="_Ref55124069"/>
      <w:bookmarkStart w:id="71" w:name="_Ref55124139"/>
      <w:bookmarkStart w:id="72" w:name="_Toc184116968"/>
      <w:bookmarkStart w:id="73" w:name="_Toc236242831"/>
      <w:r w:rsidRPr="00EC120D">
        <w:t>Conventions for Node descriptions</w:t>
      </w:r>
      <w:bookmarkEnd w:id="68"/>
      <w:bookmarkEnd w:id="69"/>
      <w:bookmarkEnd w:id="70"/>
      <w:bookmarkEnd w:id="71"/>
      <w:bookmarkEnd w:id="72"/>
      <w:bookmarkEnd w:id="73"/>
    </w:p>
    <w:p w14:paraId="0C7E7D3B" w14:textId="6474AB85" w:rsidR="00576AC5" w:rsidRPr="00EC120D" w:rsidRDefault="00576AC5" w:rsidP="00576AC5">
      <w:pPr>
        <w:pStyle w:val="Heading4"/>
        <w:ind w:left="0" w:firstLine="0"/>
      </w:pPr>
      <w:bookmarkStart w:id="74" w:name="_Ref85019277"/>
      <w:r w:rsidRPr="00EC120D">
        <w:t>Node</w:t>
      </w:r>
      <w:r w:rsidR="008C280F" w:rsidRPr="00EC120D">
        <w:t xml:space="preserve"> definition</w:t>
      </w:r>
      <w:r w:rsidRPr="00EC120D">
        <w:t>s</w:t>
      </w:r>
      <w:bookmarkEnd w:id="74"/>
    </w:p>
    <w:p w14:paraId="12CA7E9B" w14:textId="23238976"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B7C5B" w:rsidRPr="00667BCF">
        <w:t xml:space="preserve">Table </w:t>
      </w:r>
      <w:r w:rsidR="007B7C5B">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0BF9FF5E"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B7C5B" w:rsidRPr="007B7C5B">
        <w:rPr>
          <w:bCs/>
        </w:rPr>
        <w:t>OPC</w:t>
      </w:r>
      <w:r w:rsidR="007B7C5B">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xml:space="preserve">, the value is put into “{&lt;value&gt;}”, so either “{Any}” or </w:t>
      </w:r>
      <w:r w:rsidRPr="00EC120D">
        <w:lastRenderedPageBreak/>
        <w:t>“{</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B7C5B" w:rsidRPr="007B7C5B">
        <w:rPr>
          <w:bCs/>
        </w:rPr>
        <w:t>OPC</w:t>
      </w:r>
      <w:r w:rsidR="007B7C5B">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B7C5B" w:rsidRPr="00667BCF">
        <w:t xml:space="preserve">Table </w:t>
      </w:r>
      <w:r w:rsidR="007B7C5B">
        <w:rPr>
          <w:noProof/>
        </w:rPr>
        <w:t>1</w:t>
      </w:r>
      <w:r w:rsidRPr="00EC120D">
        <w:fldChar w:fldCharType="end"/>
      </w:r>
      <w:r w:rsidRPr="00EC120D">
        <w:t>.</w:t>
      </w:r>
    </w:p>
    <w:p w14:paraId="3483B7AE" w14:textId="4AB82972" w:rsidR="005444A2" w:rsidRPr="00EC120D" w:rsidRDefault="005444A2" w:rsidP="005444A2">
      <w:pPr>
        <w:pStyle w:val="TABLE-title"/>
      </w:pPr>
      <w:bookmarkStart w:id="75" w:name="_Ref499807960"/>
      <w:bookmarkStart w:id="76" w:name="_Toc265516742"/>
      <w:bookmarkStart w:id="77" w:name="_Toc332195658"/>
      <w:bookmarkStart w:id="78" w:name="_Toc499116097"/>
      <w:bookmarkStart w:id="79" w:name="_Toc34394280"/>
      <w:bookmarkStart w:id="80" w:name="_Toc184117019"/>
      <w:bookmarkStart w:id="81" w:name="_Toc236242885"/>
      <w:r w:rsidRPr="00667BCF">
        <w:t xml:space="preserve">Table </w:t>
      </w:r>
      <w:r w:rsidRPr="004C388A">
        <w:fldChar w:fldCharType="begin"/>
      </w:r>
      <w:r w:rsidRPr="004C388A">
        <w:instrText xml:space="preserve"> SEQ Table \* ARABIC </w:instrText>
      </w:r>
      <w:r w:rsidRPr="004C388A">
        <w:fldChar w:fldCharType="separate"/>
      </w:r>
      <w:r w:rsidR="007B7C5B">
        <w:rPr>
          <w:noProof/>
        </w:rPr>
        <w:t>1</w:t>
      </w:r>
      <w:r w:rsidRPr="004C388A">
        <w:fldChar w:fldCharType="end"/>
      </w:r>
      <w:bookmarkEnd w:id="75"/>
      <w:r w:rsidRPr="00EC120D">
        <w:t xml:space="preserve"> – Examples of DataTypes</w:t>
      </w:r>
      <w:bookmarkEnd w:id="76"/>
      <w:bookmarkEnd w:id="77"/>
      <w:bookmarkEnd w:id="78"/>
      <w:bookmarkEnd w:id="79"/>
      <w:bookmarkEnd w:id="80"/>
      <w:bookmarkEnd w:id="81"/>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26873034"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B7C5B">
        <w:t>3.4.2.2</w:t>
      </w:r>
      <w:r w:rsidR="00DF2C8F" w:rsidRPr="00EC120D">
        <w:fldChar w:fldCharType="end"/>
      </w:r>
      <w:r w:rsidRPr="00EC120D">
        <w:t>).</w:t>
      </w:r>
    </w:p>
    <w:p w14:paraId="1E0AA45C" w14:textId="56C18E87"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B7C5B" w:rsidRPr="00667BCF">
        <w:t xml:space="preserve">Table </w:t>
      </w:r>
      <w:r w:rsidR="007B7C5B">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579173E6"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B7C5B">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307B96B3"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7B7C5B">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lastRenderedPageBreak/>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66E7947F"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B7C5B">
        <w:t>OPC 10000-5, OPC Unified Architecture - Part 5: Information Model</w:t>
      </w:r>
      <w:r w:rsidRPr="00EC120D">
        <w:fldChar w:fldCharType="end"/>
      </w:r>
      <w:r w:rsidRPr="00EC120D">
        <w:t>.</w:t>
      </w:r>
    </w:p>
    <w:p w14:paraId="19501552" w14:textId="6A7D9EDB" w:rsidR="005444A2" w:rsidRPr="00EC120D" w:rsidRDefault="005444A2" w:rsidP="005444A2">
      <w:pPr>
        <w:pStyle w:val="TABLE-title"/>
      </w:pPr>
      <w:bookmarkStart w:id="82" w:name="_Ref81297423"/>
      <w:bookmarkStart w:id="83" w:name="_Toc96249405"/>
      <w:bookmarkStart w:id="84" w:name="_Toc199759642"/>
      <w:bookmarkStart w:id="85" w:name="_Toc200441468"/>
      <w:bookmarkStart w:id="86" w:name="_Toc200441835"/>
      <w:bookmarkStart w:id="87" w:name="_Toc200979851"/>
      <w:bookmarkStart w:id="88" w:name="_Toc202695334"/>
      <w:bookmarkStart w:id="89" w:name="_Ref265492156"/>
      <w:bookmarkStart w:id="90" w:name="_Toc265516743"/>
      <w:bookmarkStart w:id="91" w:name="_Toc332195659"/>
      <w:bookmarkStart w:id="92" w:name="_Toc499116098"/>
      <w:bookmarkStart w:id="93" w:name="_Toc34394281"/>
      <w:bookmarkStart w:id="94" w:name="_Toc184117020"/>
      <w:bookmarkStart w:id="95" w:name="_Toc236242886"/>
      <w:r w:rsidRPr="00667BCF">
        <w:t xml:space="preserve">Table </w:t>
      </w:r>
      <w:r w:rsidRPr="004C388A">
        <w:fldChar w:fldCharType="begin"/>
      </w:r>
      <w:r w:rsidRPr="004C388A">
        <w:instrText xml:space="preserve"> SEQ Table \* ARABIC </w:instrText>
      </w:r>
      <w:r w:rsidRPr="004C388A">
        <w:fldChar w:fldCharType="separate"/>
      </w:r>
      <w:r w:rsidR="007B7C5B">
        <w:rPr>
          <w:noProof/>
        </w:rPr>
        <w:t>2</w:t>
      </w:r>
      <w:r w:rsidRPr="004C388A">
        <w:fldChar w:fldCharType="end"/>
      </w:r>
      <w:bookmarkEnd w:id="82"/>
      <w:r w:rsidRPr="00EC120D">
        <w:t xml:space="preserve"> – Type Definition Table</w:t>
      </w:r>
      <w:bookmarkEnd w:id="83"/>
      <w:bookmarkEnd w:id="84"/>
      <w:bookmarkEnd w:id="85"/>
      <w:bookmarkEnd w:id="86"/>
      <w:bookmarkEnd w:id="87"/>
      <w:bookmarkEnd w:id="88"/>
      <w:bookmarkEnd w:id="89"/>
      <w:bookmarkEnd w:id="90"/>
      <w:bookmarkEnd w:id="91"/>
      <w:bookmarkEnd w:id="92"/>
      <w:bookmarkEnd w:id="93"/>
      <w:bookmarkEnd w:id="94"/>
      <w:bookmarkEnd w:id="9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31CA4AC9"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B7C5B">
        <w:t>3.4.3.1</w:t>
      </w:r>
      <w:r w:rsidR="00FB4283" w:rsidRPr="00EC120D">
        <w:fldChar w:fldCharType="end"/>
      </w:r>
      <w:r w:rsidRPr="00EC120D">
        <w:t>. Therefore, those containing components are not explicitly specified; they are implicitly specified by the type definitions.</w:t>
      </w:r>
    </w:p>
    <w:p w14:paraId="6BC19F84" w14:textId="4BDB4294"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B7C5B" w:rsidRPr="00667BCF">
        <w:t xml:space="preserve">Table </w:t>
      </w:r>
      <w:r w:rsidR="007B7C5B">
        <w:rPr>
          <w:noProof/>
        </w:rPr>
        <w:t>3</w:t>
      </w:r>
      <w:r w:rsidRPr="00EC120D">
        <w:fldChar w:fldCharType="end"/>
      </w:r>
      <w:r w:rsidRPr="00EC120D">
        <w:t>.</w:t>
      </w:r>
    </w:p>
    <w:p w14:paraId="7E116BAF" w14:textId="5F77EED6" w:rsidR="005444A2" w:rsidRPr="00667BCF" w:rsidRDefault="005444A2" w:rsidP="005444A2">
      <w:pPr>
        <w:pStyle w:val="TABLE-title"/>
      </w:pPr>
      <w:bookmarkStart w:id="96" w:name="_Ref16778333"/>
      <w:bookmarkStart w:id="97" w:name="_Toc34394282"/>
      <w:bookmarkStart w:id="98" w:name="_Toc184117021"/>
      <w:bookmarkStart w:id="99" w:name="_Toc236242887"/>
      <w:r w:rsidRPr="00667BCF">
        <w:t xml:space="preserve">Table </w:t>
      </w:r>
      <w:r w:rsidRPr="004C388A">
        <w:fldChar w:fldCharType="begin"/>
      </w:r>
      <w:r w:rsidRPr="004C388A">
        <w:instrText xml:space="preserve"> SEQ Table \* ARABIC </w:instrText>
      </w:r>
      <w:r w:rsidRPr="004C388A">
        <w:fldChar w:fldCharType="separate"/>
      </w:r>
      <w:r w:rsidR="007B7C5B">
        <w:rPr>
          <w:noProof/>
        </w:rPr>
        <w:t>3</w:t>
      </w:r>
      <w:r w:rsidRPr="004C388A">
        <w:fldChar w:fldCharType="end"/>
      </w:r>
      <w:bookmarkEnd w:id="96"/>
      <w:r w:rsidRPr="00EC120D">
        <w:t xml:space="preserve"> – Examples of Other </w:t>
      </w:r>
      <w:r w:rsidR="009A7DFE">
        <w:t>c</w:t>
      </w:r>
      <w:r w:rsidRPr="00EC120D">
        <w:t>haracteristics</w:t>
      </w:r>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0" w:name="_Ref55126029"/>
      <w:r w:rsidRPr="00EC120D">
        <w:t>Additional References</w:t>
      </w:r>
      <w:bookmarkEnd w:id="100"/>
    </w:p>
    <w:p w14:paraId="7ACACB98" w14:textId="5BFF71D4"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B7C5B" w:rsidRPr="00EC120D">
        <w:t xml:space="preserve">Table </w:t>
      </w:r>
      <w:r w:rsidR="007B7C5B">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7BCF7322" w:rsidR="002E1224" w:rsidRPr="00EC120D" w:rsidRDefault="002E1224" w:rsidP="002E1224">
      <w:pPr>
        <w:pStyle w:val="TABLE-title"/>
      </w:pPr>
      <w:bookmarkStart w:id="101" w:name="_Ref55118538"/>
      <w:bookmarkStart w:id="102" w:name="_Toc184117022"/>
      <w:bookmarkStart w:id="103" w:name="_Toc236242888"/>
      <w:r w:rsidRPr="00EC120D">
        <w:t xml:space="preserve">Table </w:t>
      </w:r>
      <w:r w:rsidRPr="004C388A">
        <w:fldChar w:fldCharType="begin"/>
      </w:r>
      <w:r w:rsidRPr="004C388A">
        <w:instrText xml:space="preserve"> SEQ Table \* ARABIC </w:instrText>
      </w:r>
      <w:r w:rsidRPr="004C388A">
        <w:fldChar w:fldCharType="separate"/>
      </w:r>
      <w:r w:rsidR="007B7C5B">
        <w:rPr>
          <w:noProof/>
        </w:rPr>
        <w:t>4</w:t>
      </w:r>
      <w:r w:rsidRPr="004C388A">
        <w:fldChar w:fldCharType="end"/>
      </w:r>
      <w:bookmarkEnd w:id="101"/>
      <w:r w:rsidRPr="00EC120D">
        <w:t xml:space="preserve"> – </w:t>
      </w:r>
      <w:r w:rsidRPr="004C388A">
        <w:t>&lt;some&gt;</w:t>
      </w:r>
      <w:r w:rsidRPr="00EC120D">
        <w:t xml:space="preserve">Type </w:t>
      </w:r>
      <w:r w:rsidR="009A7DFE">
        <w:t>a</w:t>
      </w:r>
      <w:r w:rsidRPr="00EC120D">
        <w:t>dditional References</w:t>
      </w:r>
      <w:bookmarkEnd w:id="102"/>
      <w:bookmarkEnd w:id="1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4" w:name="_Ref55126139"/>
      <w:r w:rsidRPr="00EC120D">
        <w:lastRenderedPageBreak/>
        <w:t>Additional sub-components</w:t>
      </w:r>
      <w:bookmarkEnd w:id="104"/>
    </w:p>
    <w:p w14:paraId="02A3E578" w14:textId="6F69AAA2"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B7C5B" w:rsidRPr="00EC120D">
        <w:t xml:space="preserve">Table </w:t>
      </w:r>
      <w:r w:rsidR="007B7C5B">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309044A0" w:rsidR="00576AC5" w:rsidRPr="00667BCF" w:rsidRDefault="00576AC5" w:rsidP="000F1590">
      <w:pPr>
        <w:pStyle w:val="TABLE-title"/>
      </w:pPr>
      <w:bookmarkStart w:id="105" w:name="_Ref55125045"/>
      <w:bookmarkStart w:id="106" w:name="_Toc184117023"/>
      <w:bookmarkStart w:id="107" w:name="_Toc236242889"/>
      <w:r w:rsidRPr="00EC120D">
        <w:t xml:space="preserve">Table </w:t>
      </w:r>
      <w:r w:rsidRPr="004C388A">
        <w:fldChar w:fldCharType="begin"/>
      </w:r>
      <w:r w:rsidRPr="004C388A">
        <w:instrText xml:space="preserve"> SEQ Table \* ARABIC </w:instrText>
      </w:r>
      <w:r w:rsidRPr="004C388A">
        <w:fldChar w:fldCharType="separate"/>
      </w:r>
      <w:r w:rsidR="007B7C5B">
        <w:rPr>
          <w:noProof/>
        </w:rPr>
        <w:t>5</w:t>
      </w:r>
      <w:r w:rsidRPr="004C388A">
        <w:fldChar w:fldCharType="end"/>
      </w:r>
      <w:bookmarkEnd w:id="105"/>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6"/>
      <w:bookmarkEnd w:id="107"/>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3EE8C79D"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B7C5B" w:rsidRPr="007B7C5B">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08" w:name="_Ref55126167"/>
      <w:r w:rsidRPr="00EC120D">
        <w:t xml:space="preserve">Additional </w:t>
      </w:r>
      <w:r w:rsidR="00576AC5" w:rsidRPr="00EC120D">
        <w:t>Attribute values</w:t>
      </w:r>
      <w:bookmarkEnd w:id="108"/>
    </w:p>
    <w:p w14:paraId="0F2E4164" w14:textId="034D246F"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B7C5B" w:rsidRPr="00EC120D">
        <w:t xml:space="preserve">Table </w:t>
      </w:r>
      <w:r w:rsidR="007B7C5B">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3BB2E922" w:rsidR="002E1224" w:rsidRPr="00EC120D" w:rsidRDefault="002E1224" w:rsidP="002E1224">
      <w:pPr>
        <w:pStyle w:val="TABLE-title"/>
      </w:pPr>
      <w:bookmarkStart w:id="109" w:name="_Ref55119200"/>
      <w:bookmarkStart w:id="110" w:name="_Toc184117024"/>
      <w:bookmarkStart w:id="111" w:name="_Toc236242890"/>
      <w:r w:rsidRPr="00EC120D">
        <w:t xml:space="preserve">Table </w:t>
      </w:r>
      <w:r w:rsidRPr="004C388A">
        <w:fldChar w:fldCharType="begin"/>
      </w:r>
      <w:r w:rsidRPr="004C388A">
        <w:instrText xml:space="preserve"> SEQ Table \* ARABIC </w:instrText>
      </w:r>
      <w:r w:rsidRPr="004C388A">
        <w:fldChar w:fldCharType="separate"/>
      </w:r>
      <w:r w:rsidR="007B7C5B">
        <w:rPr>
          <w:noProof/>
        </w:rPr>
        <w:t>6</w:t>
      </w:r>
      <w:r w:rsidRPr="004C388A">
        <w:fldChar w:fldCharType="end"/>
      </w:r>
      <w:bookmarkEnd w:id="109"/>
      <w:r w:rsidRPr="00EC120D">
        <w:t xml:space="preserve"> – &lt;some&gt;Type Attribute values for child Nodes</w:t>
      </w:r>
      <w:bookmarkEnd w:id="110"/>
      <w:bookmarkEnd w:id="111"/>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2" w:name="_Toc205798670"/>
      <w:bookmarkStart w:id="113" w:name="_Toc265516543"/>
      <w:bookmarkStart w:id="114" w:name="_Toc349746860"/>
      <w:bookmarkStart w:id="115" w:name="_Toc499115805"/>
      <w:bookmarkStart w:id="116" w:name="_Toc29911965"/>
      <w:bookmarkStart w:id="117" w:name="_Toc184116969"/>
      <w:bookmarkStart w:id="118" w:name="_Toc236242832"/>
      <w:r w:rsidRPr="00EC120D">
        <w:t>NodeIds and BrowseNames</w:t>
      </w:r>
      <w:bookmarkEnd w:id="112"/>
      <w:bookmarkEnd w:id="113"/>
      <w:bookmarkEnd w:id="114"/>
      <w:bookmarkEnd w:id="115"/>
      <w:bookmarkEnd w:id="116"/>
      <w:bookmarkEnd w:id="117"/>
      <w:bookmarkEnd w:id="118"/>
    </w:p>
    <w:p w14:paraId="0860FC3C" w14:textId="77777777" w:rsidR="005444A2" w:rsidRPr="00EC120D" w:rsidRDefault="00831FE3" w:rsidP="005444A2">
      <w:pPr>
        <w:pStyle w:val="Heading4"/>
        <w:ind w:left="0" w:firstLine="0"/>
      </w:pPr>
      <w:bookmarkStart w:id="119" w:name="_Toc205798671"/>
      <w:bookmarkStart w:id="120" w:name="_Toc265516544"/>
      <w:bookmarkStart w:id="121" w:name="_Toc349746861"/>
      <w:bookmarkStart w:id="122" w:name="_Toc499115806"/>
      <w:bookmarkStart w:id="123" w:name="_Ref499808407"/>
      <w:bookmarkStart w:id="124" w:name="_Ref499894873"/>
      <w:bookmarkStart w:id="125" w:name="_Toc29911966"/>
      <w:r w:rsidRPr="00EC120D">
        <w:t>NodeIds</w:t>
      </w:r>
      <w:bookmarkEnd w:id="119"/>
      <w:bookmarkEnd w:id="120"/>
      <w:bookmarkEnd w:id="121"/>
      <w:bookmarkEnd w:id="122"/>
      <w:bookmarkEnd w:id="123"/>
      <w:bookmarkEnd w:id="124"/>
      <w:bookmarkEnd w:id="125"/>
    </w:p>
    <w:p w14:paraId="0BB94B5D" w14:textId="53A0D422"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B7C5B">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6" w:name="_Ref37835018"/>
      <w:r w:rsidRPr="00EC120D">
        <w:t>BrowseNames</w:t>
      </w:r>
      <w:bookmarkEnd w:id="126"/>
      <w:r w:rsidR="005444A2" w:rsidRPr="00EC120D">
        <w:t xml:space="preserve"> </w:t>
      </w:r>
    </w:p>
    <w:p w14:paraId="5786394B" w14:textId="2F7D02E0"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B7C5B">
        <w:t>10.2</w:t>
      </w:r>
      <w:r w:rsidR="00A94CF2" w:rsidRPr="00EC120D">
        <w:fldChar w:fldCharType="end"/>
      </w:r>
      <w:r w:rsidR="00A94CF2" w:rsidRPr="00EC120D">
        <w:t>.</w:t>
      </w:r>
    </w:p>
    <w:p w14:paraId="69D7E3F1" w14:textId="5C6F1920"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B7C5B">
        <w:t>OPC 10000-3, OPC Unified Architecture - Part 3: Address Space Model</w:t>
      </w:r>
      <w:r w:rsidR="007A11B2" w:rsidRPr="00EC120D">
        <w:fldChar w:fldCharType="end"/>
      </w:r>
      <w:r w:rsidR="007A11B2" w:rsidRPr="00EC120D">
        <w:t>.</w:t>
      </w:r>
    </w:p>
    <w:p w14:paraId="5350E110" w14:textId="3C421BB6"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B7C5B">
        <w:t xml:space="preserve">Table </w:t>
      </w:r>
      <w:r w:rsidR="007B7C5B">
        <w:rPr>
          <w:noProof/>
        </w:rPr>
        <w:t>42</w:t>
      </w:r>
      <w:r w:rsidR="007B7C5B">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7" w:name="_Toc184116970"/>
      <w:bookmarkStart w:id="128" w:name="_Toc236242833"/>
      <w:r w:rsidRPr="00EC120D">
        <w:t>Common Attributes</w:t>
      </w:r>
      <w:bookmarkEnd w:id="127"/>
      <w:bookmarkEnd w:id="128"/>
      <w:r w:rsidR="005444A2" w:rsidRPr="00EC120D">
        <w:t xml:space="preserve"> </w:t>
      </w:r>
    </w:p>
    <w:p w14:paraId="365ED989" w14:textId="77777777" w:rsidR="005444A2" w:rsidRPr="00EC120D" w:rsidRDefault="00831FE3" w:rsidP="005444A2">
      <w:pPr>
        <w:pStyle w:val="Heading4"/>
        <w:ind w:left="0" w:firstLine="0"/>
      </w:pPr>
      <w:bookmarkStart w:id="129" w:name="_Ref37835078"/>
      <w:r w:rsidRPr="00EC120D">
        <w:t>General</w:t>
      </w:r>
      <w:bookmarkEnd w:id="129"/>
      <w:r w:rsidR="005444A2" w:rsidRPr="00EC120D">
        <w:t xml:space="preserve"> </w:t>
      </w:r>
    </w:p>
    <w:p w14:paraId="6FCC20CD" w14:textId="4BF2B878"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7B7C5B">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3C7A9AF5"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B7C5B" w:rsidRPr="00EC120D">
        <w:t xml:space="preserve">Table </w:t>
      </w:r>
      <w:r w:rsidR="007B7C5B">
        <w:rPr>
          <w:noProof/>
        </w:rPr>
        <w:t>7</w:t>
      </w:r>
      <w:r w:rsidRPr="00EC120D">
        <w:fldChar w:fldCharType="end"/>
      </w:r>
      <w:r w:rsidRPr="00EC120D">
        <w:t xml:space="preserve"> shall be set as specified in the table.</w:t>
      </w:r>
    </w:p>
    <w:p w14:paraId="51D63B40" w14:textId="6BCB6215" w:rsidR="00831FE3" w:rsidRPr="00EC120D" w:rsidRDefault="00831FE3" w:rsidP="00831FE3">
      <w:pPr>
        <w:pStyle w:val="TABLE-title"/>
      </w:pPr>
      <w:bookmarkStart w:id="130" w:name="_Ref499807592"/>
      <w:bookmarkStart w:id="131" w:name="_Toc265516744"/>
      <w:bookmarkStart w:id="132" w:name="_Toc332195660"/>
      <w:bookmarkStart w:id="133" w:name="_Toc499116099"/>
      <w:bookmarkStart w:id="134" w:name="_Toc34394283"/>
      <w:bookmarkStart w:id="135" w:name="_Toc184117025"/>
      <w:bookmarkStart w:id="136" w:name="_Toc236242891"/>
      <w:r w:rsidRPr="00EC120D">
        <w:t xml:space="preserve">Table </w:t>
      </w:r>
      <w:r w:rsidRPr="004C388A">
        <w:fldChar w:fldCharType="begin"/>
      </w:r>
      <w:r w:rsidRPr="004C388A">
        <w:instrText xml:space="preserve"> SEQ Table \* ARABIC </w:instrText>
      </w:r>
      <w:r w:rsidRPr="004C388A">
        <w:fldChar w:fldCharType="separate"/>
      </w:r>
      <w:r w:rsidR="007B7C5B">
        <w:rPr>
          <w:noProof/>
        </w:rPr>
        <w:t>7</w:t>
      </w:r>
      <w:r w:rsidRPr="004C388A">
        <w:fldChar w:fldCharType="end"/>
      </w:r>
      <w:bookmarkEnd w:id="130"/>
      <w:r w:rsidRPr="00EC120D">
        <w:t xml:space="preserve"> – Common Node Attributes</w:t>
      </w:r>
      <w:bookmarkEnd w:id="131"/>
      <w:bookmarkEnd w:id="132"/>
      <w:bookmarkEnd w:id="133"/>
      <w:bookmarkEnd w:id="134"/>
      <w:bookmarkEnd w:id="135"/>
      <w:bookmarkEnd w:id="13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3A6A0DD6"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B7C5B">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27E3754E"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B7C5B" w:rsidRPr="00EC120D">
        <w:t xml:space="preserve">Table </w:t>
      </w:r>
      <w:r w:rsidR="007B7C5B">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B7C5B" w:rsidRPr="00EC120D">
        <w:t xml:space="preserve">Table </w:t>
      </w:r>
      <w:r w:rsidR="007B7C5B">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B7C5B">
        <w:t>OPC 10000-3, OPC Unified Architecture - Part 3: Address Space Model</w:t>
      </w:r>
      <w:r w:rsidRPr="004C388A">
        <w:fldChar w:fldCharType="end"/>
      </w:r>
      <w:r w:rsidRPr="004C388A">
        <w:t>.</w:t>
      </w:r>
    </w:p>
    <w:p w14:paraId="194C1BC0" w14:textId="344694DF" w:rsidR="00831FE3" w:rsidRPr="00EC120D" w:rsidRDefault="00831FE3" w:rsidP="00831FE3">
      <w:pPr>
        <w:pStyle w:val="TABLE-title"/>
      </w:pPr>
      <w:bookmarkStart w:id="137" w:name="_Ref499807626"/>
      <w:bookmarkStart w:id="138" w:name="_Toc265516745"/>
      <w:bookmarkStart w:id="139" w:name="_Toc332195661"/>
      <w:bookmarkStart w:id="140" w:name="_Toc499116100"/>
      <w:bookmarkStart w:id="141" w:name="_Toc34394284"/>
      <w:bookmarkStart w:id="142" w:name="_Toc184117026"/>
      <w:bookmarkStart w:id="143" w:name="_Toc236242892"/>
      <w:r w:rsidRPr="00EC120D">
        <w:lastRenderedPageBreak/>
        <w:t xml:space="preserve">Table </w:t>
      </w:r>
      <w:r w:rsidRPr="004C388A">
        <w:fldChar w:fldCharType="begin"/>
      </w:r>
      <w:r w:rsidRPr="004C388A">
        <w:instrText xml:space="preserve"> SEQ Table \* ARABIC </w:instrText>
      </w:r>
      <w:r w:rsidRPr="004C388A">
        <w:fldChar w:fldCharType="separate"/>
      </w:r>
      <w:r w:rsidR="007B7C5B">
        <w:rPr>
          <w:noProof/>
        </w:rPr>
        <w:t>8</w:t>
      </w:r>
      <w:r w:rsidRPr="004C388A">
        <w:fldChar w:fldCharType="end"/>
      </w:r>
      <w:bookmarkEnd w:id="137"/>
      <w:r w:rsidRPr="00EC120D">
        <w:t xml:space="preserve"> – Common Object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532F5255"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B7C5B" w:rsidRPr="00EC120D">
        <w:t xml:space="preserve">Table </w:t>
      </w:r>
      <w:r w:rsidR="007B7C5B">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B7C5B">
        <w:t>OPC 10000-3, OPC Unified Architecture - Part 3: Address Space Model</w:t>
      </w:r>
      <w:r w:rsidRPr="004C388A">
        <w:fldChar w:fldCharType="end"/>
      </w:r>
      <w:r w:rsidRPr="004C388A">
        <w:t>.</w:t>
      </w:r>
    </w:p>
    <w:p w14:paraId="6B57AB9F" w14:textId="5DFDBE43" w:rsidR="00831FE3" w:rsidRPr="00EC120D" w:rsidRDefault="00831FE3" w:rsidP="00831FE3">
      <w:pPr>
        <w:pStyle w:val="TABLE-title"/>
      </w:pPr>
      <w:bookmarkStart w:id="144" w:name="_Ref499807645"/>
      <w:bookmarkStart w:id="145" w:name="_Toc265516746"/>
      <w:bookmarkStart w:id="146" w:name="_Toc332195662"/>
      <w:bookmarkStart w:id="147" w:name="_Toc499116101"/>
      <w:bookmarkStart w:id="148" w:name="_Toc34394285"/>
      <w:bookmarkStart w:id="149" w:name="_Toc184117027"/>
      <w:bookmarkStart w:id="150" w:name="_Toc236242893"/>
      <w:r w:rsidRPr="00EC120D">
        <w:t xml:space="preserve">Table </w:t>
      </w:r>
      <w:r w:rsidRPr="004C388A">
        <w:fldChar w:fldCharType="begin"/>
      </w:r>
      <w:r w:rsidRPr="004C388A">
        <w:instrText xml:space="preserve"> SEQ Table \* ARABIC </w:instrText>
      </w:r>
      <w:r w:rsidRPr="004C388A">
        <w:fldChar w:fldCharType="separate"/>
      </w:r>
      <w:r w:rsidR="007B7C5B">
        <w:rPr>
          <w:noProof/>
        </w:rPr>
        <w:t>9</w:t>
      </w:r>
      <w:r w:rsidRPr="004C388A">
        <w:fldChar w:fldCharType="end"/>
      </w:r>
      <w:bookmarkEnd w:id="144"/>
      <w:r w:rsidRPr="00EC120D">
        <w:t xml:space="preserve"> – Common Variable Attributes</w:t>
      </w:r>
      <w:bookmarkEnd w:id="145"/>
      <w:bookmarkEnd w:id="146"/>
      <w:bookmarkEnd w:id="147"/>
      <w:bookmarkEnd w:id="148"/>
      <w:bookmarkEnd w:id="149"/>
      <w:bookmarkEnd w:id="150"/>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3E73C988"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B7C5B" w:rsidRPr="00EC120D">
        <w:t xml:space="preserve">Table </w:t>
      </w:r>
      <w:r w:rsidR="007B7C5B">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B7C5B">
        <w:t>OPC 10000-3, OPC Unified Architecture - Part 3: Address Space Model</w:t>
      </w:r>
      <w:r w:rsidRPr="004C388A">
        <w:fldChar w:fldCharType="end"/>
      </w:r>
      <w:r w:rsidRPr="004C388A">
        <w:t>.</w:t>
      </w:r>
    </w:p>
    <w:p w14:paraId="346F5517" w14:textId="61F10620" w:rsidR="00831FE3" w:rsidRPr="00EC120D" w:rsidRDefault="00831FE3" w:rsidP="00831FE3">
      <w:pPr>
        <w:pStyle w:val="TABLE-title"/>
      </w:pPr>
      <w:bookmarkStart w:id="151" w:name="_Ref499807679"/>
      <w:bookmarkStart w:id="152" w:name="_Toc265516747"/>
      <w:bookmarkStart w:id="153" w:name="_Toc332195663"/>
      <w:bookmarkStart w:id="154" w:name="_Toc499116102"/>
      <w:bookmarkStart w:id="155" w:name="_Toc34394286"/>
      <w:bookmarkStart w:id="156" w:name="_Toc184117028"/>
      <w:bookmarkStart w:id="157" w:name="_Toc236242894"/>
      <w:r w:rsidRPr="00EC120D">
        <w:t xml:space="preserve">Table </w:t>
      </w:r>
      <w:r w:rsidRPr="004C388A">
        <w:fldChar w:fldCharType="begin"/>
      </w:r>
      <w:r w:rsidRPr="004C388A">
        <w:instrText xml:space="preserve"> SEQ Table \* ARABIC </w:instrText>
      </w:r>
      <w:r w:rsidRPr="004C388A">
        <w:fldChar w:fldCharType="separate"/>
      </w:r>
      <w:r w:rsidR="007B7C5B">
        <w:rPr>
          <w:noProof/>
        </w:rPr>
        <w:t>10</w:t>
      </w:r>
      <w:r w:rsidRPr="004C388A">
        <w:fldChar w:fldCharType="end"/>
      </w:r>
      <w:bookmarkEnd w:id="151"/>
      <w:r w:rsidRPr="00EC120D">
        <w:t xml:space="preserve"> – Common VariableType Attributes</w:t>
      </w:r>
      <w:bookmarkEnd w:id="152"/>
      <w:bookmarkEnd w:id="153"/>
      <w:bookmarkEnd w:id="154"/>
      <w:bookmarkEnd w:id="155"/>
      <w:bookmarkEnd w:id="156"/>
      <w:bookmarkEnd w:id="15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1E98ACE"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B7C5B" w:rsidRPr="00EC120D">
        <w:t xml:space="preserve">Table </w:t>
      </w:r>
      <w:r w:rsidR="007B7C5B">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B7C5B">
        <w:t>OPC 10000-3, OPC Unified Architecture - Part 3: Address Space Model</w:t>
      </w:r>
      <w:r w:rsidRPr="004C388A">
        <w:fldChar w:fldCharType="end"/>
      </w:r>
      <w:r w:rsidRPr="004C388A">
        <w:t>.</w:t>
      </w:r>
    </w:p>
    <w:p w14:paraId="17D52BF4" w14:textId="33FDBBCC" w:rsidR="00831FE3" w:rsidRPr="00667BCF" w:rsidRDefault="00831FE3" w:rsidP="00831FE3">
      <w:pPr>
        <w:pStyle w:val="TABLE-title"/>
      </w:pPr>
      <w:bookmarkStart w:id="158" w:name="_Ref497310130"/>
      <w:bookmarkStart w:id="159" w:name="_Toc499116103"/>
      <w:bookmarkStart w:id="160" w:name="_Toc34394287"/>
      <w:bookmarkStart w:id="161" w:name="_Toc184117029"/>
      <w:bookmarkStart w:id="162" w:name="_Toc236242895"/>
      <w:r w:rsidRPr="00EC120D">
        <w:t xml:space="preserve">Table </w:t>
      </w:r>
      <w:r w:rsidRPr="004C388A">
        <w:fldChar w:fldCharType="begin"/>
      </w:r>
      <w:r w:rsidRPr="004C388A">
        <w:instrText xml:space="preserve"> SEQ Table \* ARABIC </w:instrText>
      </w:r>
      <w:r w:rsidRPr="004C388A">
        <w:fldChar w:fldCharType="separate"/>
      </w:r>
      <w:r w:rsidR="007B7C5B">
        <w:rPr>
          <w:noProof/>
        </w:rPr>
        <w:t>11</w:t>
      </w:r>
      <w:r w:rsidRPr="004C388A">
        <w:fldChar w:fldCharType="end"/>
      </w:r>
      <w:bookmarkEnd w:id="158"/>
      <w:r w:rsidRPr="00EC120D">
        <w:t xml:space="preserve"> – Common Method Attributes</w:t>
      </w:r>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3" w:name="_Ref108692395"/>
      <w:bookmarkStart w:id="164" w:name="_Toc184116971"/>
      <w:bookmarkStart w:id="165" w:name="_Toc236242834"/>
      <w:r>
        <w:lastRenderedPageBreak/>
        <w:t>Structures</w:t>
      </w:r>
      <w:bookmarkEnd w:id="163"/>
      <w:bookmarkEnd w:id="164"/>
      <w:bookmarkEnd w:id="165"/>
    </w:p>
    <w:p w14:paraId="59BC2737" w14:textId="14288BC9" w:rsidR="00C550A9" w:rsidRDefault="00C45EBA" w:rsidP="000E04D8">
      <w:pPr>
        <w:pStyle w:val="PARAGRAPH"/>
      </w:pPr>
      <w:r>
        <w:fldChar w:fldCharType="begin"/>
      </w:r>
      <w:r>
        <w:instrText xml:space="preserve"> REF UAPart3 \h </w:instrText>
      </w:r>
      <w:r>
        <w:fldChar w:fldCharType="separate"/>
      </w:r>
      <w:r w:rsidR="007B7C5B">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50C904C5"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6" w:name="_Hlk108519223"/>
      <w:r w:rsidR="00C45EBA" w:rsidRPr="00373E57">
        <w:t>without optional fields where none of the fields allow</w:t>
      </w:r>
      <w:r w:rsidR="004B5551">
        <w:t>s</w:t>
      </w:r>
      <w:r w:rsidR="00C45EBA" w:rsidRPr="00373E57">
        <w:t xml:space="preserve"> subtyp</w:t>
      </w:r>
      <w:bookmarkEnd w:id="166"/>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B7C5B" w:rsidRPr="00373E57">
        <w:t xml:space="preserve">Table </w:t>
      </w:r>
      <w:r w:rsidR="007B7C5B">
        <w:rPr>
          <w:noProof/>
        </w:rPr>
        <w:t>12</w:t>
      </w:r>
      <w:r w:rsidRPr="00373E57">
        <w:fldChar w:fldCharType="end"/>
      </w:r>
      <w:r w:rsidR="000E04D8" w:rsidRPr="00373E57">
        <w:t>.</w:t>
      </w:r>
    </w:p>
    <w:p w14:paraId="49A4B630" w14:textId="6F87FB69" w:rsidR="000E04D8" w:rsidRPr="00373E57" w:rsidRDefault="000E04D8" w:rsidP="000E04D8">
      <w:pPr>
        <w:pStyle w:val="TABLE-title"/>
      </w:pPr>
      <w:bookmarkStart w:id="167" w:name="_Ref108519484"/>
      <w:bookmarkStart w:id="168" w:name="_Ref108518673"/>
      <w:bookmarkStart w:id="169" w:name="_Toc184117030"/>
      <w:bookmarkStart w:id="170" w:name="_Toc236242896"/>
      <w:r w:rsidRPr="00373E57">
        <w:t xml:space="preserve">Table </w:t>
      </w:r>
      <w:r w:rsidRPr="00373E57">
        <w:fldChar w:fldCharType="begin"/>
      </w:r>
      <w:r w:rsidRPr="00373E57">
        <w:instrText xml:space="preserve"> SEQ Table \* ARABIC </w:instrText>
      </w:r>
      <w:r w:rsidRPr="00373E57">
        <w:fldChar w:fldCharType="separate"/>
      </w:r>
      <w:r w:rsidR="007B7C5B">
        <w:rPr>
          <w:noProof/>
        </w:rPr>
        <w:t>12</w:t>
      </w:r>
      <w:r w:rsidRPr="00373E57">
        <w:fldChar w:fldCharType="end"/>
      </w:r>
      <w:bookmarkEnd w:id="167"/>
      <w:r w:rsidRPr="00373E57">
        <w:t xml:space="preserve"> –</w:t>
      </w:r>
      <w:r w:rsidR="007E7F40">
        <w:t xml:space="preserve"> </w:t>
      </w:r>
      <w:r w:rsidRPr="00373E57">
        <w:t>Structures</w:t>
      </w:r>
      <w:bookmarkEnd w:id="168"/>
      <w:r w:rsidR="00DE7943" w:rsidRPr="00373E57">
        <w:t xml:space="preserve"> without optional fields where none of the fields allow subtyp</w:t>
      </w:r>
      <w:r w:rsidR="004B5551">
        <w:t>es</w:t>
      </w:r>
      <w:bookmarkEnd w:id="169"/>
      <w:bookmarkEnd w:id="170"/>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2B6B76B7"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B7C5B" w:rsidRPr="00373E57">
        <w:t xml:space="preserve">Table </w:t>
      </w:r>
      <w:r w:rsidR="007B7C5B">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2CC8618E" w:rsidR="00C550A9" w:rsidRPr="00373E57" w:rsidRDefault="00C550A9" w:rsidP="00C550A9">
      <w:pPr>
        <w:pStyle w:val="TABLE-title"/>
      </w:pPr>
      <w:bookmarkStart w:id="171" w:name="_Ref108519581"/>
      <w:bookmarkStart w:id="172" w:name="_Toc184117031"/>
      <w:bookmarkStart w:id="173" w:name="_Toc236242897"/>
      <w:r w:rsidRPr="00373E57">
        <w:t xml:space="preserve">Table </w:t>
      </w:r>
      <w:r w:rsidRPr="00373E57">
        <w:fldChar w:fldCharType="begin"/>
      </w:r>
      <w:r w:rsidRPr="00373E57">
        <w:instrText xml:space="preserve"> SEQ Table \* ARABIC </w:instrText>
      </w:r>
      <w:r w:rsidRPr="00373E57">
        <w:fldChar w:fldCharType="separate"/>
      </w:r>
      <w:r w:rsidR="007B7C5B">
        <w:rPr>
          <w:noProof/>
        </w:rPr>
        <w:t>13</w:t>
      </w:r>
      <w:r w:rsidRPr="00373E57">
        <w:fldChar w:fldCharType="end"/>
      </w:r>
      <w:bookmarkEnd w:id="171"/>
      <w:r w:rsidRPr="00373E57">
        <w:t xml:space="preserve"> –</w:t>
      </w:r>
      <w:r w:rsidR="00373E57">
        <w:t xml:space="preserve"> </w:t>
      </w:r>
      <w:r w:rsidRPr="00373E57">
        <w:t>Structures with optional fields</w:t>
      </w:r>
      <w:bookmarkEnd w:id="172"/>
      <w:bookmarkEnd w:id="17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733F377A"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B7C5B" w:rsidRPr="00373E57">
        <w:t xml:space="preserve">Table </w:t>
      </w:r>
      <w:r w:rsidR="007B7C5B">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706D1897" w:rsidR="00C550A9" w:rsidRPr="00373E57" w:rsidRDefault="00C550A9" w:rsidP="00C550A9">
      <w:pPr>
        <w:pStyle w:val="TABLE-title"/>
      </w:pPr>
      <w:bookmarkStart w:id="174" w:name="_Ref108519635"/>
      <w:bookmarkStart w:id="175" w:name="_Toc184117032"/>
      <w:bookmarkStart w:id="176" w:name="_Toc236242898"/>
      <w:r w:rsidRPr="00373E57">
        <w:t xml:space="preserve">Table </w:t>
      </w:r>
      <w:r w:rsidRPr="00373E57">
        <w:fldChar w:fldCharType="begin"/>
      </w:r>
      <w:r w:rsidRPr="00373E57">
        <w:instrText xml:space="preserve"> SEQ Table \* ARABIC </w:instrText>
      </w:r>
      <w:r w:rsidRPr="00373E57">
        <w:fldChar w:fldCharType="separate"/>
      </w:r>
      <w:r w:rsidR="007B7C5B">
        <w:rPr>
          <w:noProof/>
        </w:rPr>
        <w:t>14</w:t>
      </w:r>
      <w:r w:rsidRPr="00373E57">
        <w:fldChar w:fldCharType="end"/>
      </w:r>
      <w:bookmarkEnd w:id="174"/>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5"/>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7" w:name="_Toc442691849"/>
      <w:bookmarkStart w:id="178" w:name="_Toc29911974"/>
      <w:bookmarkStart w:id="179" w:name="_Toc184116978"/>
      <w:bookmarkStart w:id="180" w:name="_Clause_c4"/>
      <w:bookmarkStart w:id="181" w:name="_Toc236242835"/>
      <w:r w:rsidRPr="00EC120D">
        <w:t>General information to xRegistry and OPC UA</w:t>
      </w:r>
      <w:bookmarkEnd w:id="177"/>
      <w:bookmarkEnd w:id="178"/>
      <w:bookmarkEnd w:id="179"/>
      <w:bookmarkEnd w:id="180"/>
      <w:bookmarkEnd w:id="181"/>
    </w:p>
    <w:p w14:paraId="5E4E1B10" w14:textId="77777777" w:rsidR="00F95EC5" w:rsidRPr="00EC120D" w:rsidRDefault="00831FE3" w:rsidP="00F95EC5">
      <w:pPr>
        <w:pStyle w:val="Heading2"/>
        <w:ind w:left="0" w:firstLine="0"/>
      </w:pPr>
      <w:bookmarkStart w:id="182" w:name="_Toc442691850"/>
      <w:bookmarkStart w:id="183" w:name="_Toc29911975"/>
      <w:bookmarkStart w:id="184" w:name="_Toc184116979"/>
      <w:bookmarkStart w:id="185" w:name="_Toc236242836"/>
      <w:r w:rsidRPr="00EC120D">
        <w:t>Introduction to xRegistry</w:t>
      </w:r>
      <w:bookmarkEnd w:id="182"/>
      <w:bookmarkEnd w:id="183"/>
      <w:bookmarkEnd w:id="184"/>
      <w:bookmarkEnd w:id="185"/>
    </w:p>
    <w:p w14:paraId="71AA300E" w14:textId="77777777" w:rsidR="003D32DC" w:rsidRDefault="005C7643">
      <w:pPr>
        <w:pStyle w:val="PARAGRAPH"/>
      </w:pPr>
      <w:r>
        <w:t xml:space="preserve">OpenUSD (Universal Scene Description) is an open, extensible framework for describing, composing, simulating and collaborating on three-dimensional scenes. Its scene graph is assembled from layers that compose into a single stage, so several authors and tools contribute </w:t>
      </w:r>
      <w:r>
        <w:lastRenderedPageBreak/>
        <w:t>to one scene without rewriting it. A stage is a hierarchy of prims, each carrying typed attributes and relationships, addressed by a canonical prim path.</w:t>
      </w:r>
    </w:p>
    <w:p w14:paraId="29026FBD" w14:textId="77777777" w:rsidR="003D32DC" w:rsidRDefault="005C7643">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5D8579CE" w14:textId="77777777" w:rsidR="003D32DC" w:rsidRDefault="005C7643">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186" w:name="_Toc442691851"/>
      <w:bookmarkStart w:id="187" w:name="_Toc29911976"/>
      <w:bookmarkStart w:id="188" w:name="_Toc184116980"/>
      <w:bookmarkStart w:id="189" w:name="_Clause_c4_2"/>
      <w:bookmarkStart w:id="190" w:name="_Toc236242837"/>
      <w:r w:rsidRPr="00EC120D">
        <w:t>Introduction to OPC Unified Architecture</w:t>
      </w:r>
      <w:bookmarkEnd w:id="186"/>
      <w:bookmarkEnd w:id="187"/>
      <w:bookmarkEnd w:id="188"/>
      <w:bookmarkEnd w:id="189"/>
      <w:bookmarkEnd w:id="190"/>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1" w:name="_Toc29911977"/>
      <w:bookmarkStart w:id="192" w:name="_Toc184116981"/>
      <w:bookmarkStart w:id="193" w:name="_Toc236242838"/>
      <w:r w:rsidRPr="00EC120D">
        <w:t>What is OPC UA?</w:t>
      </w:r>
      <w:bookmarkEnd w:id="191"/>
      <w:bookmarkEnd w:id="192"/>
      <w:bookmarkEnd w:id="193"/>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23B1FB94"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B7C5B">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xRegistry</w:t>
      </w:r>
      <w:r w:rsidRPr="00EC120D">
        <w:t>, OPC UA makes it easier for end users to access data via generic commercial applications.</w:t>
      </w:r>
    </w:p>
    <w:p w14:paraId="4EDB4123" w14:textId="65049D4A"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B7C5B">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4" w:name="_Toc184116982"/>
      <w:bookmarkStart w:id="195" w:name="_Toc236242839"/>
      <w:r w:rsidRPr="00EC120D">
        <w:t>Basics of OPC UA</w:t>
      </w:r>
      <w:bookmarkEnd w:id="194"/>
      <w:bookmarkEnd w:id="195"/>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037E720B"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B7C5B">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2794B2F"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B7C5B" w:rsidRPr="00EC120D">
        <w:t xml:space="preserve">Figure </w:t>
      </w:r>
      <w:r w:rsidR="007B7C5B">
        <w:rPr>
          <w:noProof/>
        </w:rPr>
        <w:t>1</w:t>
      </w:r>
      <w:r w:rsidRPr="00EC120D">
        <w:fldChar w:fldCharType="end"/>
      </w:r>
      <w:r w:rsidRPr="00EC120D">
        <w:t>.</w:t>
      </w:r>
    </w:p>
    <w:p w14:paraId="0BD1B04E" w14:textId="636E6BF3" w:rsidR="003C6085" w:rsidRPr="004C388A" w:rsidRDefault="007B7C5B"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6855431" r:id="rId58"/>
        </w:object>
      </w:r>
    </w:p>
    <w:p w14:paraId="06654834" w14:textId="38E56934" w:rsidR="003C6085" w:rsidRPr="00EC120D" w:rsidRDefault="003C6085" w:rsidP="003C6085">
      <w:pPr>
        <w:pStyle w:val="FIGURE-title"/>
      </w:pPr>
      <w:bookmarkStart w:id="196" w:name="_Ref531777624"/>
      <w:bookmarkStart w:id="197" w:name="_Toc34394275"/>
      <w:bookmarkStart w:id="198" w:name="_Toc184117014"/>
      <w:bookmarkStart w:id="199" w:name="_Toc236242879"/>
      <w:r w:rsidRPr="00EC120D">
        <w:t xml:space="preserve">Figure </w:t>
      </w:r>
      <w:r w:rsidRPr="004C388A">
        <w:fldChar w:fldCharType="begin"/>
      </w:r>
      <w:r w:rsidRPr="004C388A">
        <w:instrText xml:space="preserve"> SEQ Figure \* ARABIC </w:instrText>
      </w:r>
      <w:r w:rsidRPr="004C388A">
        <w:fldChar w:fldCharType="separate"/>
      </w:r>
      <w:r w:rsidR="007B7C5B">
        <w:rPr>
          <w:noProof/>
        </w:rPr>
        <w:t>1</w:t>
      </w:r>
      <w:r w:rsidRPr="004C388A">
        <w:fldChar w:fldCharType="end"/>
      </w:r>
      <w:bookmarkEnd w:id="196"/>
      <w:r w:rsidRPr="00EC120D">
        <w:t xml:space="preserve"> – The </w:t>
      </w:r>
      <w:r w:rsidR="00A008E6" w:rsidRPr="00EC120D">
        <w:t xml:space="preserve">scope </w:t>
      </w:r>
      <w:r w:rsidRPr="00EC120D">
        <w:t xml:space="preserve">of OPC UA within an </w:t>
      </w:r>
      <w:bookmarkEnd w:id="197"/>
      <w:r w:rsidR="00A008E6" w:rsidRPr="00EC120D">
        <w:t>enterprise</w:t>
      </w:r>
      <w:bookmarkEnd w:id="198"/>
      <w:bookmarkEnd w:id="199"/>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0" w:name="_Toc29911979"/>
      <w:bookmarkStart w:id="201" w:name="_Toc184116983"/>
      <w:bookmarkStart w:id="202" w:name="_Toc236242840"/>
      <w:r w:rsidRPr="00EC120D">
        <w:t>Information modelling in OPC UA</w:t>
      </w:r>
      <w:bookmarkEnd w:id="200"/>
      <w:bookmarkEnd w:id="201"/>
      <w:bookmarkEnd w:id="202"/>
    </w:p>
    <w:p w14:paraId="16F8C7B1" w14:textId="49269D90" w:rsidR="003C6085" w:rsidRPr="00EC120D" w:rsidRDefault="003C6085" w:rsidP="003C6085">
      <w:pPr>
        <w:pStyle w:val="Heading4"/>
      </w:pPr>
      <w:r w:rsidRPr="00EC120D">
        <w:t>Concepts</w:t>
      </w:r>
    </w:p>
    <w:p w14:paraId="277B85E1" w14:textId="1A9CD252"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B7C5B" w:rsidRPr="00EC120D">
        <w:t xml:space="preserve">Figure </w:t>
      </w:r>
      <w:r w:rsidR="007B7C5B">
        <w:rPr>
          <w:noProof/>
        </w:rPr>
        <w:t>2</w:t>
      </w:r>
      <w:r w:rsidRPr="00EC120D">
        <w:fldChar w:fldCharType="end"/>
      </w:r>
      <w:r w:rsidRPr="00EC120D">
        <w:t>.</w:t>
      </w:r>
    </w:p>
    <w:commentRangeStart w:id="203"/>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855432" r:id="rId60"/>
        </w:object>
      </w:r>
      <w:commentRangeEnd w:id="203"/>
      <w:r w:rsidRPr="004C388A">
        <w:rPr>
          <w:rStyle w:val="CommentReference"/>
          <w:sz w:val="22"/>
          <w:szCs w:val="22"/>
          <w:lang w:val="en-GB"/>
        </w:rPr>
        <w:commentReference w:id="203"/>
      </w:r>
    </w:p>
    <w:p w14:paraId="4F308B6A" w14:textId="482A4A86" w:rsidR="003C6085" w:rsidRPr="00EC120D" w:rsidRDefault="003C6085" w:rsidP="003C6085">
      <w:pPr>
        <w:pStyle w:val="FIGURE-title"/>
      </w:pPr>
      <w:bookmarkStart w:id="204" w:name="_Ref495481497"/>
      <w:bookmarkStart w:id="205" w:name="_Toc34394276"/>
      <w:bookmarkStart w:id="206" w:name="_Toc184117015"/>
      <w:bookmarkStart w:id="207" w:name="_Toc236242880"/>
      <w:r w:rsidRPr="00EC120D">
        <w:t xml:space="preserve">Figure </w:t>
      </w:r>
      <w:r w:rsidRPr="004C388A">
        <w:fldChar w:fldCharType="begin"/>
      </w:r>
      <w:r w:rsidRPr="004C388A">
        <w:instrText xml:space="preserve"> SEQ Figure \* ARABIC </w:instrText>
      </w:r>
      <w:r w:rsidRPr="004C388A">
        <w:fldChar w:fldCharType="separate"/>
      </w:r>
      <w:r w:rsidR="007B7C5B">
        <w:rPr>
          <w:noProof/>
        </w:rPr>
        <w:t>2</w:t>
      </w:r>
      <w:r w:rsidRPr="004C388A">
        <w:fldChar w:fldCharType="end"/>
      </w:r>
      <w:bookmarkEnd w:id="204"/>
      <w:r w:rsidRPr="00EC120D">
        <w:t xml:space="preserve"> – A </w:t>
      </w:r>
      <w:r w:rsidR="00A008E6" w:rsidRPr="00EC120D">
        <w:t xml:space="preserve">basic </w:t>
      </w:r>
      <w:r w:rsidRPr="00EC120D">
        <w:t>Object in an OPC UA Address Space</w:t>
      </w:r>
      <w:bookmarkEnd w:id="205"/>
      <w:bookmarkEnd w:id="206"/>
      <w:bookmarkEnd w:id="207"/>
      <w:r w:rsidRPr="00EC120D">
        <w:t xml:space="preserve"> </w:t>
      </w:r>
    </w:p>
    <w:p w14:paraId="14613847" w14:textId="389F1755"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B7C5B" w:rsidRPr="00EC120D">
        <w:t xml:space="preserve">Figure </w:t>
      </w:r>
      <w:r w:rsidR="007B7C5B">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33299A2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B7C5B" w:rsidRPr="00EC120D">
        <w:t xml:space="preserve">Figure </w:t>
      </w:r>
      <w:r w:rsidR="007B7C5B">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5C90F1A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B7C5B">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855433" r:id="rId66"/>
        </w:object>
      </w:r>
    </w:p>
    <w:p w14:paraId="4274134E" w14:textId="78B7687A" w:rsidR="003C6085" w:rsidRPr="00EC120D" w:rsidRDefault="003C6085" w:rsidP="003C6085">
      <w:pPr>
        <w:pStyle w:val="FIGURE-title"/>
      </w:pPr>
      <w:bookmarkStart w:id="208" w:name="_Ref495481599"/>
      <w:bookmarkStart w:id="209" w:name="_Toc34394277"/>
      <w:bookmarkStart w:id="210" w:name="_Toc184117016"/>
      <w:bookmarkStart w:id="211" w:name="_Toc236242881"/>
      <w:r w:rsidRPr="00EC120D">
        <w:t xml:space="preserve">Figure </w:t>
      </w:r>
      <w:r w:rsidRPr="004C388A">
        <w:fldChar w:fldCharType="begin"/>
      </w:r>
      <w:r w:rsidRPr="004C388A">
        <w:instrText xml:space="preserve"> SEQ Figure \* ARABIC </w:instrText>
      </w:r>
      <w:r w:rsidRPr="004C388A">
        <w:fldChar w:fldCharType="separate"/>
      </w:r>
      <w:r w:rsidR="007B7C5B">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bookmarkEnd w:id="211"/>
      <w:r w:rsidRPr="00EC120D">
        <w:t xml:space="preserve"> </w:t>
      </w:r>
    </w:p>
    <w:p w14:paraId="7A156B1A" w14:textId="30882B92"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B7C5B" w:rsidRPr="00EC120D">
        <w:t xml:space="preserve">Figure </w:t>
      </w:r>
      <w:r w:rsidR="007B7C5B">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855434" r:id="rId68"/>
        </w:object>
      </w:r>
    </w:p>
    <w:p w14:paraId="72842122" w14:textId="515CD3CF" w:rsidR="003C6085" w:rsidRPr="00667BCF" w:rsidRDefault="003C6085" w:rsidP="003C6085">
      <w:pPr>
        <w:pStyle w:val="FIGURE-title"/>
      </w:pPr>
      <w:bookmarkStart w:id="212" w:name="_Ref495482128"/>
      <w:bookmarkStart w:id="213" w:name="_Toc34394278"/>
      <w:bookmarkStart w:id="214" w:name="_Toc184117017"/>
      <w:bookmarkStart w:id="215" w:name="_Toc236242882"/>
      <w:r w:rsidRPr="00EC120D">
        <w:t xml:space="preserve">Figure </w:t>
      </w:r>
      <w:r w:rsidRPr="004C388A">
        <w:fldChar w:fldCharType="begin"/>
      </w:r>
      <w:r w:rsidRPr="004C388A">
        <w:instrText xml:space="preserve"> SEQ Figure \* ARABIC </w:instrText>
      </w:r>
      <w:r w:rsidRPr="004C388A">
        <w:fldChar w:fldCharType="separate"/>
      </w:r>
      <w:r w:rsidR="007B7C5B">
        <w:rPr>
          <w:noProof/>
        </w:rPr>
        <w:t>4</w:t>
      </w:r>
      <w:r w:rsidRPr="004C388A">
        <w:fldChar w:fldCharType="end"/>
      </w:r>
      <w:bookmarkEnd w:id="212"/>
      <w:r w:rsidRPr="00EC120D">
        <w:t xml:space="preserve"> – Examples of References between Objects</w:t>
      </w:r>
      <w:bookmarkEnd w:id="213"/>
      <w:bookmarkEnd w:id="214"/>
      <w:bookmarkEnd w:id="215"/>
      <w:r w:rsidRPr="00EC120D">
        <w:t xml:space="preserve"> </w:t>
      </w:r>
    </w:p>
    <w:p w14:paraId="51F818ED" w14:textId="2A62DD9C"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B7C5B" w:rsidRPr="00EC120D">
        <w:t xml:space="preserve">Figure </w:t>
      </w:r>
      <w:r w:rsidR="007B7C5B">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855435" r:id="rId70"/>
        </w:object>
      </w:r>
    </w:p>
    <w:p w14:paraId="16D9EC73" w14:textId="7768B66E" w:rsidR="003C6085" w:rsidRPr="00EC120D" w:rsidRDefault="003C6085" w:rsidP="003C6085">
      <w:pPr>
        <w:pStyle w:val="FIGURE-title"/>
      </w:pPr>
      <w:bookmarkStart w:id="216" w:name="_Ref495482154"/>
      <w:bookmarkStart w:id="217" w:name="_Toc34394279"/>
      <w:bookmarkStart w:id="218" w:name="_Toc184117018"/>
      <w:bookmarkStart w:id="219" w:name="_Toc236242883"/>
      <w:r w:rsidRPr="00EC120D">
        <w:t xml:space="preserve">Figure </w:t>
      </w:r>
      <w:r w:rsidRPr="004C388A">
        <w:fldChar w:fldCharType="begin"/>
      </w:r>
      <w:r w:rsidRPr="004C388A">
        <w:instrText xml:space="preserve"> SEQ Figure \* ARABIC </w:instrText>
      </w:r>
      <w:r w:rsidRPr="004C388A">
        <w:fldChar w:fldCharType="separate"/>
      </w:r>
      <w:r w:rsidR="007B7C5B">
        <w:rPr>
          <w:noProof/>
        </w:rPr>
        <w:t>5</w:t>
      </w:r>
      <w:r w:rsidRPr="004C388A">
        <w:fldChar w:fldCharType="end"/>
      </w:r>
      <w:bookmarkEnd w:id="216"/>
      <w:r w:rsidRPr="00EC120D">
        <w:t xml:space="preserve"> – The OPC UA Information</w:t>
      </w:r>
      <w:r w:rsidRPr="00667BCF">
        <w:t xml:space="preserve"> Model </w:t>
      </w:r>
      <w:bookmarkEnd w:id="217"/>
      <w:r w:rsidR="00A008E6" w:rsidRPr="00EC120D">
        <w:t>notation</w:t>
      </w:r>
      <w:bookmarkEnd w:id="218"/>
      <w:bookmarkEnd w:id="219"/>
    </w:p>
    <w:p w14:paraId="4150B080" w14:textId="7A111E99"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B7C5B">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B7C5B">
        <w:t>OPC 10000-5, OPC Unified Architecture - Part 5: Information Model</w:t>
      </w:r>
      <w:r w:rsidRPr="00EC120D">
        <w:rPr>
          <w:rFonts w:cs="Calibri"/>
        </w:rPr>
        <w:fldChar w:fldCharType="end"/>
      </w:r>
      <w:r w:rsidRPr="00EC120D">
        <w:t>.</w:t>
      </w:r>
    </w:p>
    <w:p w14:paraId="4F8FE53B" w14:textId="578CE72C"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B7C5B">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0" w:name="_Toc184116984"/>
      <w:bookmarkStart w:id="221" w:name="_Clause_c5"/>
      <w:bookmarkStart w:id="222" w:name="_Toc236242841"/>
      <w:r w:rsidRPr="00EC120D">
        <w:t xml:space="preserve">Use </w:t>
      </w:r>
      <w:r w:rsidR="00BE7277" w:rsidRPr="00EC120D">
        <w:t>c</w:t>
      </w:r>
      <w:r w:rsidRPr="00EC120D">
        <w:t>ases</w:t>
      </w:r>
      <w:bookmarkEnd w:id="220"/>
      <w:bookmarkEnd w:id="221"/>
      <w:bookmarkEnd w:id="222"/>
    </w:p>
    <w:p w14:paraId="27F0B3D8" w14:textId="77777777" w:rsidR="003D32DC" w:rsidRDefault="005C7643">
      <w:pPr>
        <w:pStyle w:val="Heading2"/>
      </w:pPr>
      <w:bookmarkStart w:id="223" w:name="_Clause_c5_1"/>
      <w:bookmarkStart w:id="224" w:name="_Toc236242842"/>
      <w:r>
        <w:t>Reading a resource document</w:t>
      </w:r>
      <w:bookmarkEnd w:id="223"/>
      <w:bookmarkEnd w:id="224"/>
    </w:p>
    <w:p w14:paraId="58303484" w14:textId="739600A5" w:rsidR="003D32DC" w:rsidRDefault="005C7643">
      <w:pPr>
        <w:pStyle w:val="PARAGRAPH"/>
      </w:pPr>
      <w:r>
        <w:t xml:space="preserve">A resource document is the content of a </w:t>
      </w:r>
      <w:r>
        <w:rPr>
          <w:rStyle w:val="VARIABLE"/>
        </w:rPr>
        <w:t>ResourceType</w:t>
      </w:r>
      <w:r>
        <w:t xml:space="preserve"> (a </w:t>
      </w:r>
      <w:r>
        <w:rPr>
          <w:rStyle w:val="VARIABLE"/>
        </w:rPr>
        <w:t>FileType</w:t>
      </w:r>
      <w:r>
        <w:t xml:space="preserve">). A consumer reads it with the standard FileType Methods (OPC 10000-20 </w:t>
      </w:r>
      <w:r>
        <w:fldChar w:fldCharType="begin"/>
      </w:r>
      <w:r>
        <w:instrText xml:space="preserve"> REF _Clause_c4_2 \r \h </w:instrText>
      </w:r>
      <w:r>
        <w:fldChar w:fldCharType="separate"/>
      </w:r>
      <w:r w:rsidR="007B7C5B">
        <w:t>4.2</w:t>
      </w:r>
      <w:r>
        <w:fldChar w:fldCharType="end"/>
      </w:r>
      <w:r>
        <w:t>):</w:t>
      </w:r>
    </w:p>
    <w:p w14:paraId="4C5B9DFE" w14:textId="77777777" w:rsidR="003D32DC" w:rsidRDefault="005C7643">
      <w:pPr>
        <w:pStyle w:val="ListNumber"/>
        <w:numPr>
          <w:ilvl w:val="0"/>
          <w:numId w:val="21"/>
        </w:numPr>
      </w:pPr>
      <w:r>
        <w:rPr>
          <w:rStyle w:val="VARIABLE"/>
        </w:rPr>
        <w:t>Open(mode = Read)</w:t>
      </w:r>
      <w:r>
        <w:t xml:space="preserve"> on the resource file → </w:t>
      </w:r>
      <w:r>
        <w:rPr>
          <w:rStyle w:val="VARIABLE"/>
        </w:rPr>
        <w:t>fileHandle</w:t>
      </w:r>
      <w:r>
        <w:t>.</w:t>
      </w:r>
    </w:p>
    <w:p w14:paraId="71C904A5" w14:textId="77777777" w:rsidR="003D32DC" w:rsidRDefault="005C7643">
      <w:pPr>
        <w:pStyle w:val="ListNumber"/>
        <w:numPr>
          <w:ilvl w:val="0"/>
          <w:numId w:val="21"/>
        </w:numPr>
      </w:pPr>
      <w:r>
        <w:t xml:space="preserve">one or more </w:t>
      </w:r>
      <w:r>
        <w:rPr>
          <w:rStyle w:val="VARIABLE"/>
        </w:rPr>
        <w:t>Read(fileHandle, length)</w:t>
      </w:r>
      <w:r>
        <w:t xml:space="preserve"> calls → the document bytes (the </w:t>
      </w:r>
      <w:r>
        <w:rPr>
          <w:rStyle w:val="VARIABLE"/>
        </w:rPr>
        <w:t>Size</w:t>
      </w:r>
      <w:r>
        <w:t xml:space="preserve"> Property bounds the total).</w:t>
      </w:r>
    </w:p>
    <w:p w14:paraId="47C412F2" w14:textId="77777777" w:rsidR="003D32DC" w:rsidRDefault="005C7643">
      <w:pPr>
        <w:pStyle w:val="ListNumber"/>
        <w:numPr>
          <w:ilvl w:val="0"/>
          <w:numId w:val="21"/>
        </w:numPr>
      </w:pPr>
      <w:r>
        <w:rPr>
          <w:rStyle w:val="VARIABLE"/>
        </w:rPr>
        <w:t>Close(fileHandle)</w:t>
      </w:r>
      <w:r>
        <w:t>.</w:t>
      </w:r>
    </w:p>
    <w:p w14:paraId="4817A20F" w14:textId="77777777" w:rsidR="003D32DC" w:rsidRDefault="005C7643">
      <w:pPr>
        <w:pStyle w:val="PARAGRAPH"/>
      </w:pPr>
      <w:r>
        <w:lastRenderedPageBreak/>
        <w:t xml:space="preserve">No registry-specific Method is required. A domain registry </w:t>
      </w:r>
      <w:r>
        <w:rPr>
          <w:b/>
        </w:rPr>
        <w:t>may</w:t>
      </w:r>
      <w:r>
        <w:t xml:space="preserve"> additionally offer a direct-addressing shortcut that returns the document in a single operation (for example reading a Value Attribute addressed by a content-derived Opaque NodeId); such shortcuts are defined by the domain specification and never replace the mandatory FileType read.</w:t>
      </w:r>
    </w:p>
    <w:p w14:paraId="4DB0F29D" w14:textId="77777777" w:rsidR="003D32DC" w:rsidRDefault="005C7643">
      <w:pPr>
        <w:pStyle w:val="Heading2"/>
      </w:pPr>
      <w:bookmarkStart w:id="225" w:name="_Clause_c5_2"/>
      <w:bookmarkStart w:id="226" w:name="_Toc236242843"/>
      <w:r>
        <w:t>Registering a resource</w:t>
      </w:r>
      <w:bookmarkEnd w:id="225"/>
      <w:bookmarkEnd w:id="226"/>
    </w:p>
    <w:p w14:paraId="185850B9" w14:textId="77777777" w:rsidR="003D32DC" w:rsidRDefault="005C7643">
      <w:pPr>
        <w:pStyle w:val="PARAGRAPH"/>
      </w:pPr>
      <w:r>
        <w:t xml:space="preserve">A writer registers a document by creating a file in the target group folder and writing the bytes, using the </w:t>
      </w:r>
      <w:r>
        <w:rPr>
          <w:rStyle w:val="VARIABLE"/>
        </w:rPr>
        <w:t>CreateResource</w:t>
      </w:r>
      <w:r>
        <w:t xml:space="preserve"> Method (and </w:t>
      </w:r>
      <w:r>
        <w:rPr>
          <w:rStyle w:val="VARIABLE"/>
        </w:rPr>
        <w:t>CreateGroup</w:t>
      </w:r>
      <w:r>
        <w:t xml:space="preserve"> for a new group):</w:t>
      </w:r>
    </w:p>
    <w:p w14:paraId="0F1D7AF6" w14:textId="77777777" w:rsidR="003D32DC" w:rsidRDefault="005C7643">
      <w:pPr>
        <w:pStyle w:val="ListNumber"/>
        <w:numPr>
          <w:ilvl w:val="0"/>
          <w:numId w:val="21"/>
        </w:numPr>
      </w:pPr>
      <w:r>
        <w:rPr>
          <w:rStyle w:val="VARIABLE"/>
        </w:rPr>
        <w:t>CreateResource(ResourceId, VersionId, RequestFileOpen = true)</w:t>
      </w:r>
      <w:r>
        <w:t xml:space="preserve"> on the target </w:t>
      </w:r>
      <w:r>
        <w:rPr>
          <w:rStyle w:val="VARIABLE"/>
        </w:rPr>
        <w:t>GroupType</w:t>
      </w:r>
      <w:r>
        <w:t xml:space="preserve"> folder → the new resource file's </w:t>
      </w:r>
      <w:r>
        <w:rPr>
          <w:rStyle w:val="VARIABLE"/>
        </w:rPr>
        <w:t>NodeId</w:t>
      </w:r>
      <w:r>
        <w:t xml:space="preserve">, the assigned </w:t>
      </w:r>
      <w:r>
        <w:rPr>
          <w:rStyle w:val="VARIABLE"/>
        </w:rPr>
        <w:t>VersionId</w:t>
      </w:r>
      <w:r>
        <w:t xml:space="preserve">, and a write </w:t>
      </w:r>
      <w:r>
        <w:rPr>
          <w:rStyle w:val="VARIABLE"/>
        </w:rPr>
        <w:t>fileHandle</w:t>
      </w:r>
      <w:r>
        <w:t xml:space="preserve"> (or </w:t>
      </w:r>
      <w:r>
        <w:rPr>
          <w:rStyle w:val="VARIABLE"/>
        </w:rPr>
        <w:t>CreateGroup</w:t>
      </w:r>
      <w:r>
        <w:t xml:space="preserve"> first to create a new group). A version is identified by </w:t>
      </w:r>
      <w:r>
        <w:rPr>
          <w:rStyle w:val="VARIABLE"/>
        </w:rPr>
        <w:t>(ResourceId, VersionId)</w:t>
      </w:r>
      <w:r>
        <w:t xml:space="preserve">: a new </w:t>
      </w:r>
      <w:r>
        <w:rPr>
          <w:rStyle w:val="VARIABLE"/>
        </w:rPr>
        <w:t>ResourceId</w:t>
      </w:r>
      <w:r>
        <w:t xml:space="preserve"> creates the resource with its first version, an existing </w:t>
      </w:r>
      <w:r>
        <w:rPr>
          <w:rStyle w:val="VARIABLE"/>
        </w:rPr>
        <w:t>ResourceId</w:t>
      </w:r>
      <w:r>
        <w:t xml:space="preserve"> with a new </w:t>
      </w:r>
      <w:r>
        <w:rPr>
          <w:rStyle w:val="VARIABLE"/>
        </w:rPr>
        <w:t>VersionId</w:t>
      </w:r>
      <w:r>
        <w:t xml:space="preserve"> creates a new sibling version, and an empty </w:t>
      </w:r>
      <w:r>
        <w:rPr>
          <w:rStyle w:val="VARIABLE"/>
        </w:rPr>
        <w:t>VersionId</w:t>
      </w:r>
      <w:r>
        <w:t xml:space="preserve"> lets the server assign the next versionid. The idempotent </w:t>
      </w:r>
      <w:r>
        <w:rPr>
          <w:rStyle w:val="VARIABLE"/>
        </w:rPr>
        <w:t>GetOrCreateResource</w:t>
      </w:r>
      <w:r>
        <w:t xml:space="preserve"> (and </w:t>
      </w:r>
      <w:r>
        <w:rPr>
          <w:rStyle w:val="VARIABLE"/>
        </w:rPr>
        <w:t>GetOrCreateGroup</w:t>
      </w:r>
      <w:r>
        <w:t xml:space="preserve">) collapse an existence check and creation into one call, returning the file plus a </w:t>
      </w:r>
      <w:r>
        <w:rPr>
          <w:rStyle w:val="VARIABLE"/>
        </w:rPr>
        <w:t>Created</w:t>
      </w:r>
      <w:r>
        <w:t xml:space="preserve"> flag.</w:t>
      </w:r>
    </w:p>
    <w:p w14:paraId="7902FA38" w14:textId="77777777" w:rsidR="003D32DC" w:rsidRDefault="005C7643">
      <w:pPr>
        <w:pStyle w:val="ListNumber"/>
        <w:numPr>
          <w:ilvl w:val="0"/>
          <w:numId w:val="21"/>
        </w:numPr>
      </w:pPr>
      <w:r>
        <w:t xml:space="preserve">one or more </w:t>
      </w:r>
      <w:r>
        <w:rPr>
          <w:rStyle w:val="VARIABLE"/>
        </w:rPr>
        <w:t>Write(fileHandle, data)</w:t>
      </w:r>
      <w:r>
        <w:t xml:space="preserve"> calls with the document bytes.</w:t>
      </w:r>
    </w:p>
    <w:p w14:paraId="024621CC" w14:textId="77777777" w:rsidR="003D32DC" w:rsidRDefault="005C7643">
      <w:pPr>
        <w:pStyle w:val="ListNumber"/>
        <w:numPr>
          <w:ilvl w:val="0"/>
          <w:numId w:val="21"/>
        </w:numPr>
      </w:pPr>
      <w:r>
        <w:rPr>
          <w:rStyle w:val="VARIABLE"/>
        </w:rPr>
        <w:t>Close(fileHandle)</w:t>
      </w:r>
      <w:r>
        <w:t>.</w:t>
      </w:r>
    </w:p>
    <w:p w14:paraId="578B2E81" w14:textId="1028EF31" w:rsidR="003D32DC" w:rsidRDefault="005C7643">
      <w:pPr>
        <w:pStyle w:val="PARAGRAPH"/>
      </w:pPr>
      <w:r>
        <w:t xml:space="preserve">On </w:t>
      </w:r>
      <w:r>
        <w:rPr>
          <w:rStyle w:val="VARIABLE"/>
        </w:rPr>
        <w:t>Close</w:t>
      </w:r>
      <w:r>
        <w:t xml:space="preserve"> the server </w:t>
      </w:r>
      <w:r>
        <w:rPr>
          <w:b/>
        </w:rPr>
        <w:t>auto-bootstraps</w:t>
      </w:r>
      <w:r>
        <w:t xml:space="preserve"> (</w:t>
      </w:r>
      <w:r>
        <w:fldChar w:fldCharType="begin"/>
      </w:r>
      <w:r>
        <w:instrText xml:space="preserve"> REF _Clause_c6_5 \r \h </w:instrText>
      </w:r>
      <w:r>
        <w:fldChar w:fldCharType="separate"/>
      </w:r>
      <w:r w:rsidR="007B7C5B">
        <w:t>6.5</w:t>
      </w:r>
      <w:r>
        <w:fldChar w:fldCharType="end"/>
      </w:r>
      <w:r>
        <w:t xml:space="preserve">): it assigns the entity's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and any domain-derived attributes, and links the new file under its group and registry so it is immediately visible in all three representations. A server that is read-only (a published catalogue or a mirror) need not expose </w:t>
      </w:r>
      <w:r>
        <w:rPr>
          <w:rStyle w:val="VARIABLE"/>
        </w:rPr>
        <w:t>CreateResource</w:t>
      </w:r>
      <w:r>
        <w:t>.</w:t>
      </w:r>
    </w:p>
    <w:p w14:paraId="1183E8D4" w14:textId="77777777" w:rsidR="003D32DC" w:rsidRDefault="005C7643">
      <w:pPr>
        <w:pStyle w:val="Heading2"/>
      </w:pPr>
      <w:bookmarkStart w:id="227" w:name="_Clause_c5_3"/>
      <w:bookmarkStart w:id="228" w:name="_Toc236242844"/>
      <w:r>
        <w:t>SecureChannel requirements</w:t>
      </w:r>
      <w:bookmarkEnd w:id="227"/>
      <w:bookmarkEnd w:id="228"/>
    </w:p>
    <w:p w14:paraId="0C87CEF5" w14:textId="77777777" w:rsidR="003D32DC" w:rsidRDefault="005C7643">
      <w:pPr>
        <w:pStyle w:val="PARAGRAPH"/>
      </w:pPr>
      <w:r>
        <w:t xml:space="preserve">Every operation that creates, modifies or deletes registry content or metadata shall be accepted only over an OPC UA SecureChannel using </w:t>
      </w:r>
      <w:r>
        <w:rPr>
          <w:rStyle w:val="VARIABLE"/>
        </w:rPr>
        <w:t>MessageSecurityMode</w:t>
      </w:r>
      <w:r>
        <w:t xml:space="preserve"> </w:t>
      </w:r>
      <w:r>
        <w:rPr>
          <w:rStyle w:val="VARIABLE"/>
        </w:rPr>
        <w:t>SignAndEncrypt</w:t>
      </w:r>
      <w:r>
        <w:t xml:space="preserve">. This requirement applies to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FileType </w:t>
      </w:r>
      <w:r>
        <w:rPr>
          <w:rStyle w:val="VARIABLE"/>
        </w:rPr>
        <w:t>Open</w:t>
      </w:r>
      <w:r>
        <w:t xml:space="preserve"> for writing, </w:t>
      </w:r>
      <w:r>
        <w:rPr>
          <w:rStyle w:val="VARIABLE"/>
        </w:rPr>
        <w:t>Write</w:t>
      </w:r>
      <w:r>
        <w:t xml:space="preserve">, the </w:t>
      </w:r>
      <w:r>
        <w:rPr>
          <w:rStyle w:val="VARIABLE"/>
        </w:rPr>
        <w:t>Close</w:t>
      </w:r>
      <w:r>
        <w:t xml:space="preserve"> that commits written content, </w:t>
      </w:r>
      <w:r>
        <w:rPr>
          <w:rStyle w:val="VARIABLE"/>
        </w:rPr>
        <w:t>Delete</w:t>
      </w:r>
      <w:r>
        <w:t xml:space="preserve">, </w:t>
      </w:r>
      <w:r>
        <w:rPr>
          <w:rStyle w:val="VARIABLE"/>
        </w:rPr>
        <w:t>AddAttribute</w:t>
      </w:r>
      <w:r>
        <w:t xml:space="preserve">, </w:t>
      </w:r>
      <w:r>
        <w:rPr>
          <w:rStyle w:val="VARIABLE"/>
        </w:rPr>
        <w:t>RemoveAttribute</w:t>
      </w:r>
      <w:r>
        <w:t>, and domain-specific Methods that change version selection, enablement or other registry state. Roles and Permissions remain independently applicable and may impose stricter authorization.</w:t>
      </w:r>
    </w:p>
    <w:p w14:paraId="511B3A7C" w14:textId="77777777" w:rsidR="003D32DC" w:rsidRDefault="005C7643">
      <w:pPr>
        <w:pStyle w:val="PARAGRAPH"/>
      </w:pPr>
      <w:r>
        <w:t xml:space="preserve">Registry reads should use a secured channel. An implementation may expose read-only Browse, Read and FileType </w:t>
      </w:r>
      <w:r>
        <w:rPr>
          <w:rStyle w:val="VARIABLE"/>
        </w:rPr>
        <w:t>Open</w:t>
      </w:r>
      <w:r>
        <w:t>/</w:t>
      </w:r>
      <w:r>
        <w:rPr>
          <w:rStyle w:val="VARIABLE"/>
        </w:rPr>
        <w:t>Read</w:t>
      </w:r>
      <w:r>
        <w:t>/</w:t>
      </w:r>
      <w:r>
        <w:rPr>
          <w:rStyle w:val="VARIABLE"/>
        </w:rPr>
        <w:t>Close</w:t>
      </w:r>
      <w:r>
        <w:t xml:space="preserve"> operations over </w:t>
      </w:r>
      <w:r>
        <w:rPr>
          <w:rStyle w:val="VARIABLE"/>
        </w:rPr>
        <w:t>MessageSecurityMode</w:t>
      </w:r>
      <w:r>
        <w:t xml:space="preserve"> </w:t>
      </w:r>
      <w:r>
        <w:rPr>
          <w:rStyle w:val="VARIABLE"/>
        </w:rPr>
        <w:t>None</w:t>
      </w:r>
      <w:r>
        <w:t xml:space="preserve"> when its deployment policy permits this. A client using such an endpoint shall not infer authenticity, integrity or confidentiality for the returned registry metadata or document bytes.</w:t>
      </w:r>
    </w:p>
    <w:p w14:paraId="1C9E1362" w14:textId="11C9A06E" w:rsidR="000E4B7A" w:rsidRPr="00EC120D" w:rsidRDefault="000E4B7A" w:rsidP="000E4B7A">
      <w:pPr>
        <w:pStyle w:val="Heading1"/>
      </w:pPr>
      <w:bookmarkStart w:id="229" w:name="_Toc442691855"/>
      <w:bookmarkStart w:id="230" w:name="_Toc29911984"/>
      <w:bookmarkStart w:id="231" w:name="_Toc184116985"/>
      <w:bookmarkStart w:id="232" w:name="_Clause_c6"/>
      <w:bookmarkStart w:id="233" w:name="_Toc236242845"/>
      <w:r w:rsidRPr="00EC120D">
        <w:rPr>
          <w:color w:val="FF0000"/>
        </w:rPr>
        <w:t>xRegistry information model overview</w:t>
      </w:r>
      <w:bookmarkEnd w:id="229"/>
      <w:bookmarkEnd w:id="230"/>
      <w:bookmarkEnd w:id="231"/>
      <w:bookmarkEnd w:id="232"/>
      <w:bookmarkEnd w:id="233"/>
    </w:p>
    <w:p w14:paraId="1C9F8AB4" w14:textId="77777777" w:rsidR="003D32DC" w:rsidRDefault="005C7643">
      <w:pPr>
        <w:pStyle w:val="Heading2"/>
      </w:pPr>
      <w:bookmarkStart w:id="234" w:name="_Clause_c6_1"/>
      <w:bookmarkStart w:id="235" w:name="_Toc236242846"/>
      <w:r>
        <w:t>The registry is folders of files</w:t>
      </w:r>
      <w:bookmarkEnd w:id="234"/>
      <w:bookmarkEnd w:id="235"/>
    </w:p>
    <w:p w14:paraId="2F98E532" w14:textId="77777777" w:rsidR="003D32DC" w:rsidRDefault="005C7643">
      <w:pPr>
        <w:pStyle w:val="PARAGRAPH"/>
      </w:pPr>
      <w:r>
        <w:t xml:space="preserve">xRegistry's static-file-server representation lays a registry out as a directory tree: a directory per group, a document file per resource version, and a sidecar of attributes. OPC UA models exactly this shape with the standard </w:t>
      </w:r>
      <w:r>
        <w:rPr>
          <w:b/>
        </w:rPr>
        <w:t>`FolderType`</w:t>
      </w:r>
      <w:r>
        <w:t xml:space="preserve"> (a browsable container that organizes its members) for the registry and its groups, and the </w:t>
      </w:r>
      <w:r>
        <w:rPr>
          <w:b/>
        </w:rPr>
        <w:t>`FileType`</w:t>
      </w:r>
      <w:r>
        <w:t xml:space="preserve"> (a file with Methods to open, read, write and close its bytes, OPC 10000-20) for each resource/version document. The physical backing may be a real file-system directory, but the OPC UA types are a plain organizing folder and a file:</w:t>
      </w:r>
    </w:p>
    <w:p w14:paraId="179D85C9" w14:textId="265BA1CD" w:rsidR="003D32DC" w:rsidRDefault="007B7C5B">
      <w:pPr>
        <w:pStyle w:val="FIGURE"/>
      </w:pPr>
      <w:r>
        <w:object w:dxaOrig="6169" w:dyaOrig="3550" w14:anchorId="215149F5">
          <v:shape id="_x0000_i1031" type="#_x0000_t75" style="width:215.15pt;height:123.85pt" o:ole="">
            <v:imagedata r:id="rId71" o:title=""/>
          </v:shape>
          <o:OLEObject Type="Embed" ProgID="PowerPoint.Show.12" ShapeID="_x0000_i1031" DrawAspect="Content" ObjectID="_1846855436" r:id="rId72"/>
        </w:object>
      </w:r>
    </w:p>
    <w:p w14:paraId="7501ADCB" w14:textId="4E694CA1" w:rsidR="003D32DC" w:rsidRDefault="005C7643">
      <w:pPr>
        <w:pStyle w:val="FIGURE-title"/>
      </w:pPr>
      <w:bookmarkStart w:id="236" w:name="_Fig_fig1"/>
      <w:bookmarkStart w:id="237" w:name="_Toc236242884"/>
      <w:r>
        <w:t xml:space="preserve">Figure </w:t>
      </w:r>
      <w:r>
        <w:fldChar w:fldCharType="begin"/>
      </w:r>
      <w:r>
        <w:instrText xml:space="preserve"> SEQ Figure \* ARABIC </w:instrText>
      </w:r>
      <w:r>
        <w:fldChar w:fldCharType="separate"/>
      </w:r>
      <w:r w:rsidR="007B7C5B">
        <w:rPr>
          <w:noProof/>
        </w:rPr>
        <w:t>6</w:t>
      </w:r>
      <w:r>
        <w:fldChar w:fldCharType="end"/>
      </w:r>
      <w:r>
        <w:t xml:space="preserve"> – The registry is folders of files</w:t>
      </w:r>
      <w:bookmarkEnd w:id="236"/>
      <w:bookmarkEnd w:id="237"/>
    </w:p>
    <w:p w14:paraId="5C752CBF" w14:textId="77777777" w:rsidR="003D32DC" w:rsidRDefault="005C7643">
      <w:pPr>
        <w:pStyle w:val="PARAGRAPH"/>
      </w:pPr>
      <w:r>
        <w:t xml:space="preserve">Because the resource document is a standard </w:t>
      </w:r>
      <w:r>
        <w:rPr>
          <w:rStyle w:val="VARIABLE"/>
        </w:rPr>
        <w:t>FileType</w:t>
      </w:r>
      <w:r>
        <w:t xml:space="preserve">, </w:t>
      </w:r>
      <w:r>
        <w:rPr>
          <w:b/>
        </w:rPr>
        <w:t>any</w:t>
      </w:r>
      <w:r>
        <w:t xml:space="preserve"> OPC UA Client that can browse folders and read a file can consume a registry with no registry-specific code: browse the folders to discover groups and resources, then </w:t>
      </w:r>
      <w:r>
        <w:rPr>
          <w:rStyle w:val="VARIABLE"/>
        </w:rPr>
        <w:t>Open</w:t>
      </w:r>
      <w:r>
        <w:t>/</w:t>
      </w:r>
      <w:r>
        <w:rPr>
          <w:rStyle w:val="VARIABLE"/>
        </w:rPr>
        <w:t>Read</w:t>
      </w:r>
      <w:r>
        <w:t xml:space="preserve"> a resource file to obtain its document.</w:t>
      </w:r>
    </w:p>
    <w:p w14:paraId="164279B9" w14:textId="77777777" w:rsidR="003D32DC" w:rsidRDefault="005C7643">
      <w:pPr>
        <w:pStyle w:val="Heading2"/>
      </w:pPr>
      <w:bookmarkStart w:id="238" w:name="_Clause_c6_2"/>
      <w:bookmarkStart w:id="239" w:name="_Toc236242847"/>
      <w:r>
        <w:t>The three representations</w:t>
      </w:r>
      <w:bookmarkEnd w:id="238"/>
      <w:bookmarkEnd w:id="239"/>
    </w:p>
    <w:p w14:paraId="0F447BFC" w14:textId="74677D77" w:rsidR="003D32DC" w:rsidRDefault="005C7643">
      <w:pPr>
        <w:pStyle w:val="PARAGRAPH"/>
      </w:pPr>
      <w:r>
        <w:t xml:space="preserve">xRegistry (primer </w:t>
      </w:r>
      <w:r>
        <w:fldChar w:fldCharType="begin"/>
      </w:r>
      <w:r>
        <w:instrText xml:space="preserve"> REF _Clause_c7 \r \h </w:instrText>
      </w:r>
      <w:r>
        <w:fldChar w:fldCharType="separate"/>
      </w:r>
      <w:r w:rsidR="007B7C5B">
        <w:t>7</w:t>
      </w:r>
      <w:r>
        <w:fldChar w:fldCharType="end"/>
      </w:r>
      <w:r>
        <w:t>) defines three interchangeable representations of the same information; this model realizes two of them directly and preserves the third:</w:t>
      </w:r>
    </w:p>
    <w:p w14:paraId="51553ADA" w14:textId="57ED2F80" w:rsidR="003D32DC" w:rsidRDefault="005C7643">
      <w:pPr>
        <w:pStyle w:val="TABLE-title"/>
      </w:pPr>
      <w:bookmarkStart w:id="240" w:name="_Tab_the_three_representations_tab1"/>
      <w:bookmarkStart w:id="241" w:name="_Toc236242899"/>
      <w:r>
        <w:t xml:space="preserve">Table </w:t>
      </w:r>
      <w:r>
        <w:fldChar w:fldCharType="begin"/>
      </w:r>
      <w:r>
        <w:instrText xml:space="preserve"> SEQ Table \* ARABIC </w:instrText>
      </w:r>
      <w:r>
        <w:fldChar w:fldCharType="separate"/>
      </w:r>
      <w:r w:rsidR="007B7C5B">
        <w:rPr>
          <w:noProof/>
        </w:rPr>
        <w:t>15</w:t>
      </w:r>
      <w:r>
        <w:fldChar w:fldCharType="end"/>
      </w:r>
      <w:r>
        <w:t xml:space="preserve"> – The three representations</w:t>
      </w:r>
      <w:bookmarkEnd w:id="240"/>
      <w:bookmarkEnd w:id="2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D32DC" w14:paraId="265CC21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DBFA1E6" w14:textId="77777777" w:rsidR="003D32DC" w:rsidRDefault="005C7643">
            <w:pPr>
              <w:pStyle w:val="TableText"/>
            </w:pPr>
            <w:r>
              <w:t>xRegistry representation</w:t>
            </w:r>
          </w:p>
        </w:tc>
        <w:tc>
          <w:tcPr>
            <w:tcW w:w="4463" w:type="dxa"/>
            <w:tcBorders>
              <w:top w:val="single" w:sz="4" w:space="0" w:color="auto"/>
              <w:left w:val="single" w:sz="4" w:space="0" w:color="auto"/>
              <w:bottom w:val="double" w:sz="4" w:space="0" w:color="auto"/>
              <w:right w:val="single" w:sz="4" w:space="0" w:color="auto"/>
            </w:tcBorders>
          </w:tcPr>
          <w:p w14:paraId="4BB2D330" w14:textId="77777777" w:rsidR="003D32DC" w:rsidRDefault="005C7643">
            <w:pPr>
              <w:pStyle w:val="TableText"/>
            </w:pPr>
            <w:r>
              <w:t>Realization in this model</w:t>
            </w:r>
          </w:p>
        </w:tc>
      </w:tr>
      <w:tr w:rsidR="003D32DC" w14:paraId="7DAF49C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8EA42D" w14:textId="77777777" w:rsidR="003D32DC" w:rsidRDefault="005C7643">
            <w:pPr>
              <w:pStyle w:val="TableText"/>
            </w:pPr>
            <w:r>
              <w:rPr>
                <w:b/>
              </w:rPr>
              <w:t>Files</w:t>
            </w:r>
            <w:r>
              <w:t xml:space="preserve"> / </w:t>
            </w:r>
            <w:r>
              <w:rPr>
                <w:b/>
              </w:rPr>
              <w:t>static file server</w:t>
            </w:r>
            <w:r>
              <w:t xml:space="preserve"> — a directory tree of documents + attribute sidecars</w:t>
            </w:r>
          </w:p>
        </w:tc>
        <w:tc>
          <w:tcPr>
            <w:tcW w:w="4463" w:type="dxa"/>
            <w:tcBorders>
              <w:top w:val="single" w:sz="4" w:space="0" w:color="auto"/>
              <w:left w:val="single" w:sz="4" w:space="0" w:color="auto"/>
              <w:bottom w:val="single" w:sz="4" w:space="0" w:color="auto"/>
              <w:right w:val="single" w:sz="4" w:space="0" w:color="auto"/>
            </w:tcBorders>
          </w:tcPr>
          <w:p w14:paraId="2E3D388D" w14:textId="77777777" w:rsidR="003D32DC" w:rsidRDefault="005C7643">
            <w:pPr>
              <w:pStyle w:val="TableText"/>
            </w:pPr>
            <w:r>
              <w:t xml:space="preserve">The AddressSpace subtree: </w:t>
            </w:r>
            <w:r>
              <w:rPr>
                <w:rStyle w:val="VARIABLE"/>
              </w:rPr>
              <w:t>FolderType</w:t>
            </w:r>
            <w:r>
              <w:t xml:space="preserve"> folders and </w:t>
            </w:r>
            <w:r>
              <w:rPr>
                <w:rStyle w:val="VARIABLE"/>
              </w:rPr>
              <w:t>FileType</w:t>
            </w:r>
            <w:r>
              <w:t xml:space="preserve"> files under the </w:t>
            </w:r>
            <w:r>
              <w:rPr>
                <w:rStyle w:val="VARIABLE"/>
              </w:rPr>
              <w:t>RegistryType</w:t>
            </w:r>
            <w:r>
              <w:t xml:space="preserve"> root. Browse = list; Read = fetch a document.</w:t>
            </w:r>
          </w:p>
        </w:tc>
      </w:tr>
      <w:tr w:rsidR="003D32DC" w14:paraId="60BD418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ADEE85" w14:textId="77777777" w:rsidR="003D32DC" w:rsidRDefault="005C7643">
            <w:pPr>
              <w:pStyle w:val="TableText"/>
            </w:pPr>
            <w:r>
              <w:rPr>
                <w:b/>
              </w:rPr>
              <w:t>API server</w:t>
            </w:r>
            <w:r>
              <w:t xml:space="preserve"> — a live service that serves and mutates the registry</w:t>
            </w:r>
          </w:p>
        </w:tc>
        <w:tc>
          <w:tcPr>
            <w:tcW w:w="4463" w:type="dxa"/>
            <w:tcBorders>
              <w:top w:val="single" w:sz="4" w:space="0" w:color="auto"/>
              <w:left w:val="single" w:sz="4" w:space="0" w:color="auto"/>
              <w:bottom w:val="single" w:sz="4" w:space="0" w:color="auto"/>
              <w:right w:val="single" w:sz="4" w:space="0" w:color="auto"/>
            </w:tcBorders>
          </w:tcPr>
          <w:p w14:paraId="53A44A25" w14:textId="77777777" w:rsidR="003D32DC" w:rsidRDefault="005C7643">
            <w:pPr>
              <w:pStyle w:val="TableText"/>
            </w:pPr>
            <w:r>
              <w:t xml:space="preserve">OPC UA Client/Server services over the same subtree: Browse, Read, </w:t>
            </w:r>
            <w:r>
              <w:rPr>
                <w:rStyle w:val="VARIABLE"/>
              </w:rPr>
              <w:t>Open</w:t>
            </w:r>
            <w:r>
              <w:t>/</w:t>
            </w:r>
            <w:r>
              <w:rPr>
                <w:rStyle w:val="VARIABLE"/>
              </w:rPr>
              <w:t>Read</w:t>
            </w:r>
            <w:r>
              <w:t>/</w:t>
            </w:r>
            <w:r>
              <w:rPr>
                <w:rStyle w:val="VARIABLE"/>
              </w:rPr>
              <w:t>Write</w:t>
            </w:r>
            <w:r>
              <w:t xml:space="preserve">, </w:t>
            </w:r>
            <w:r>
              <w:rPr>
                <w:rStyle w:val="VARIABLE"/>
              </w:rPr>
              <w:t>CreateGroup</w:t>
            </w:r>
            <w:r>
              <w:t>/</w:t>
            </w:r>
            <w:r>
              <w:rPr>
                <w:rStyle w:val="VARIABLE"/>
              </w:rPr>
              <w:t>GetOrCreateGroup</w:t>
            </w:r>
            <w:r>
              <w:t>/</w:t>
            </w:r>
            <w:r>
              <w:rPr>
                <w:rStyle w:val="VARIABLE"/>
              </w:rPr>
              <w:t>CreateResource</w:t>
            </w:r>
            <w:r>
              <w:t>/</w:t>
            </w:r>
            <w:r>
              <w:rPr>
                <w:rStyle w:val="VARIABLE"/>
              </w:rPr>
              <w:t>GetOrCreateResource</w:t>
            </w:r>
            <w:r>
              <w:t xml:space="preserve">, the </w:t>
            </w:r>
            <w:r>
              <w:rPr>
                <w:rStyle w:val="VARIABLE"/>
              </w:rPr>
              <w:t>Delete</w:t>
            </w:r>
            <w:r>
              <w:t xml:space="preserve"> Method, and </w:t>
            </w:r>
            <w:r>
              <w:rPr>
                <w:rStyle w:val="VARIABLE"/>
              </w:rPr>
              <w:t>AddAttribute</w:t>
            </w:r>
            <w:r>
              <w:t>/</w:t>
            </w:r>
            <w:r>
              <w:rPr>
                <w:rStyle w:val="VARIABLE"/>
              </w:rPr>
              <w:t>RemoveAttribute</w:t>
            </w:r>
            <w:r>
              <w:t xml:space="preserve"> on each entity's </w:t>
            </w:r>
            <w:r>
              <w:rPr>
                <w:rStyle w:val="VARIABLE"/>
              </w:rPr>
              <w:t>Labels</w:t>
            </w:r>
            <w:r>
              <w:t xml:space="preserve"> container — defined by *xRegistry — OPC UA API*.</w:t>
            </w:r>
          </w:p>
        </w:tc>
      </w:tr>
      <w:tr w:rsidR="003D32DC" w14:paraId="3BF3C06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8710C9" w14:textId="77777777" w:rsidR="003D32DC" w:rsidRDefault="005C7643">
            <w:pPr>
              <w:pStyle w:val="TableText"/>
            </w:pPr>
            <w:r>
              <w:rPr>
                <w:b/>
              </w:rPr>
              <w:t>Document</w:t>
            </w:r>
            <w:r>
              <w:t xml:space="preserve"> — a single serialized registry document</w:t>
            </w:r>
          </w:p>
        </w:tc>
        <w:tc>
          <w:tcPr>
            <w:tcW w:w="4463" w:type="dxa"/>
            <w:tcBorders>
              <w:top w:val="single" w:sz="4" w:space="0" w:color="auto"/>
              <w:left w:val="single" w:sz="4" w:space="0" w:color="auto"/>
              <w:bottom w:val="single" w:sz="4" w:space="0" w:color="auto"/>
              <w:right w:val="single" w:sz="4" w:space="0" w:color="auto"/>
            </w:tcBorders>
          </w:tcPr>
          <w:p w14:paraId="739BD2D2" w14:textId="77777777" w:rsidR="003D32DC" w:rsidRDefault="005C7643">
            <w:pPr>
              <w:pStyle w:val="TableText"/>
            </w:pPr>
            <w:r>
              <w:t>An OPC UA Read/export of the subtree serializes to the xRegistry JSON document shape (the inverse of importing a document to bootstrap the subtree).</w:t>
            </w:r>
          </w:p>
        </w:tc>
      </w:tr>
    </w:tbl>
    <w:p w14:paraId="1128B125" w14:textId="77777777" w:rsidR="003D32DC" w:rsidRDefault="003D32DC">
      <w:pPr>
        <w:pStyle w:val="spacer"/>
      </w:pPr>
    </w:p>
    <w:p w14:paraId="612092BC" w14:textId="77777777" w:rsidR="003D32DC" w:rsidRDefault="005C7643">
      <w:pPr>
        <w:pStyle w:val="PARAGRAPH"/>
      </w:pPr>
      <w:r>
        <w:t xml:space="preserve">The three are </w:t>
      </w:r>
      <w:r>
        <w:rPr>
          <w:b/>
        </w:rPr>
        <w:t>symmetric</w:t>
      </w:r>
      <w:r>
        <w:t xml:space="preserve">: the same entity has the same </w:t>
      </w:r>
      <w:r>
        <w:rPr>
          <w:rStyle w:val="VARIABLE"/>
        </w:rPr>
        <w:t>xid</w:t>
      </w:r>
      <w:r>
        <w:t xml:space="preserve"> and identity in every representation, so a resource registered through the API server is immediately visible as a file, and a document imported to bootstrap the AddressSpace is immediately serveable through the API.</w:t>
      </w:r>
    </w:p>
    <w:p w14:paraId="39AA1C46" w14:textId="77777777" w:rsidR="003D32DC" w:rsidRDefault="005C7643">
      <w:pPr>
        <w:pStyle w:val="Heading2"/>
      </w:pPr>
      <w:bookmarkStart w:id="242" w:name="_Clause_c6_3"/>
      <w:bookmarkStart w:id="243" w:name="_Toc236242848"/>
      <w:r>
        <w:t>Minimal first</w:t>
      </w:r>
      <w:bookmarkEnd w:id="242"/>
      <w:bookmarkEnd w:id="243"/>
    </w:p>
    <w:p w14:paraId="4E0B8B6F" w14:textId="77777777" w:rsidR="003D32DC" w:rsidRDefault="005C7643">
      <w:pPr>
        <w:pStyle w:val="PARAGRAPH"/>
      </w:pPr>
      <w:r>
        <w:t xml:space="preserve">An implementation is useful with only the </w:t>
      </w:r>
      <w:r>
        <w:rPr>
          <w:b/>
        </w:rPr>
        <w:t>mandatory</w:t>
      </w:r>
      <w:r>
        <w:t xml:space="preserve"> capability and grows from there:</w:t>
      </w:r>
    </w:p>
    <w:p w14:paraId="2BF111A5" w14:textId="6F2CAF81" w:rsidR="003D32DC" w:rsidRDefault="005C7643">
      <w:pPr>
        <w:pStyle w:val="ListNumber"/>
        <w:numPr>
          <w:ilvl w:val="0"/>
          <w:numId w:val="21"/>
        </w:numPr>
      </w:pPr>
      <w:r>
        <w:rPr>
          <w:b/>
        </w:rPr>
        <w:t>Download a resource document (mandatory).</w:t>
      </w:r>
      <w:r>
        <w:t xml:space="preserve"> Given a resource file, </w:t>
      </w:r>
      <w:r>
        <w:rPr>
          <w:rStyle w:val="VARIABLE"/>
        </w:rPr>
        <w:t>Open</w:t>
      </w:r>
      <w:r>
        <w:t xml:space="preserve"> it for reading, </w:t>
      </w:r>
      <w:r>
        <w:rPr>
          <w:rStyle w:val="VARIABLE"/>
        </w:rPr>
        <w:t>Read</w:t>
      </w:r>
      <w:r>
        <w:t xml:space="preserve"> its bytes, </w:t>
      </w:r>
      <w:r>
        <w:rPr>
          <w:rStyle w:val="VARIABLE"/>
        </w:rPr>
        <w:t>Close</w:t>
      </w:r>
      <w:r>
        <w:t xml:space="preserve">. A domain registry may add a one-call fast path (for example the Schema Registry's Opaque </w:t>
      </w:r>
      <w:r>
        <w:rPr>
          <w:rStyle w:val="VARIABLE"/>
        </w:rPr>
        <w:t>SchemaId</w:t>
      </w:r>
      <w:r>
        <w:t xml:space="preserve"> NodeId). This is the minimum a consumer needs and it is nothing more than standard FileTransfer read (</w:t>
      </w:r>
      <w:r>
        <w:fldChar w:fldCharType="begin"/>
      </w:r>
      <w:r>
        <w:instrText xml:space="preserve"> REF _Clause_c5_1 \r \h </w:instrText>
      </w:r>
      <w:r>
        <w:fldChar w:fldCharType="separate"/>
      </w:r>
      <w:r w:rsidR="007B7C5B">
        <w:t>5.1</w:t>
      </w:r>
      <w:r>
        <w:fldChar w:fldCharType="end"/>
      </w:r>
      <w:r>
        <w:t>).</w:t>
      </w:r>
    </w:p>
    <w:p w14:paraId="5A3EA521" w14:textId="044F422F" w:rsidR="003D32DC" w:rsidRDefault="005C7643">
      <w:pPr>
        <w:pStyle w:val="ListNumber"/>
        <w:numPr>
          <w:ilvl w:val="0"/>
          <w:numId w:val="21"/>
        </w:numPr>
      </w:pPr>
      <w:r>
        <w:rPr>
          <w:b/>
        </w:rPr>
        <w:t>Register a resource (optional).</w:t>
      </w:r>
      <w:r>
        <w:t xml:space="preserve"> </w:t>
      </w:r>
      <w:r>
        <w:rPr>
          <w:rStyle w:val="VARIABLE"/>
        </w:rPr>
        <w:t>CreateResource</w:t>
      </w:r>
      <w:r>
        <w:t xml:space="preserve"> (or the idempotent </w:t>
      </w:r>
      <w:r>
        <w:rPr>
          <w:rStyle w:val="VARIABLE"/>
        </w:rPr>
        <w:t>GetOrCreateResource</w:t>
      </w:r>
      <w:r>
        <w:t xml:space="preserve">) in the target group folder and </w:t>
      </w:r>
      <w:r>
        <w:rPr>
          <w:rStyle w:val="VARIABLE"/>
        </w:rPr>
        <w:t>Write</w:t>
      </w:r>
      <w:r>
        <w:t xml:space="preserve"> the document bytes. The server </w:t>
      </w:r>
      <w:r>
        <w:rPr>
          <w:b/>
        </w:rPr>
        <w:t>auto-bootstraps</w:t>
      </w:r>
      <w:r>
        <w:t xml:space="preserve"> the surrounding structure and attributes (</w:t>
      </w:r>
      <w:r>
        <w:fldChar w:fldCharType="begin"/>
      </w:r>
      <w:r>
        <w:instrText xml:space="preserve"> REF _Clause_c6_5 \r \h </w:instrText>
      </w:r>
      <w:r>
        <w:fldChar w:fldCharType="separate"/>
      </w:r>
      <w:r w:rsidR="007B7C5B">
        <w:t>6.5</w:t>
      </w:r>
      <w:r>
        <w:fldChar w:fldCharType="end"/>
      </w:r>
      <w:r>
        <w:t>). This is standard FileTransfer write (</w:t>
      </w:r>
      <w:r>
        <w:fldChar w:fldCharType="begin"/>
      </w:r>
      <w:r>
        <w:instrText xml:space="preserve"> REF _Clause_c5_2 \r \h </w:instrText>
      </w:r>
      <w:r>
        <w:fldChar w:fldCharType="separate"/>
      </w:r>
      <w:r w:rsidR="007B7C5B">
        <w:t>5.2</w:t>
      </w:r>
      <w:r>
        <w:fldChar w:fldCharType="end"/>
      </w:r>
      <w:r>
        <w:t>).</w:t>
      </w:r>
    </w:p>
    <w:p w14:paraId="3051DA0D" w14:textId="052317A1" w:rsidR="003D32DC" w:rsidRDefault="005C7643">
      <w:pPr>
        <w:pStyle w:val="ListNumber"/>
        <w:numPr>
          <w:ilvl w:val="0"/>
          <w:numId w:val="21"/>
        </w:numPr>
      </w:pPr>
      <w:r>
        <w:rPr>
          <w:b/>
        </w:rPr>
        <w:t>Materialize and configure the structure (optional).</w:t>
      </w:r>
      <w:r>
        <w:t xml:space="preserve"> Beyond the raw file, the server exposes the xRegistry attributes as Properties and the groups as folders, and lets a client refine the extensible labels with </w:t>
      </w:r>
      <w:r>
        <w:rPr>
          <w:rStyle w:val="VARIABLE"/>
        </w:rPr>
        <w:t>AddAttribute</w:t>
      </w:r>
      <w:r>
        <w:t xml:space="preserve"> / </w:t>
      </w:r>
      <w:r>
        <w:rPr>
          <w:rStyle w:val="VARIABLE"/>
        </w:rPr>
        <w:t>RemoveAttribute</w:t>
      </w:r>
      <w:r>
        <w:t xml:space="preserve"> on each entity's </w:t>
      </w:r>
      <w:r>
        <w:rPr>
          <w:rStyle w:val="VARIABLE"/>
        </w:rPr>
        <w:t>Labels</w:t>
      </w:r>
      <w:r>
        <w:t xml:space="preserve"> container (</w:t>
      </w:r>
      <w:r>
        <w:fldChar w:fldCharType="begin"/>
      </w:r>
      <w:r>
        <w:instrText xml:space="preserve"> REF _Clause_c6 \r \h </w:instrText>
      </w:r>
      <w:r>
        <w:fldChar w:fldCharType="separate"/>
      </w:r>
      <w:r w:rsidR="007B7C5B">
        <w:t>6</w:t>
      </w:r>
      <w:r>
        <w:fldChar w:fldCharType="end"/>
      </w:r>
      <w:r>
        <w:t>). The whole xRegistry structure becomes browsable in the AddressSpace.</w:t>
      </w:r>
    </w:p>
    <w:p w14:paraId="4F26F040" w14:textId="01979CCE" w:rsidR="003D32DC" w:rsidRDefault="005C7643">
      <w:pPr>
        <w:pStyle w:val="ListNumber"/>
        <w:numPr>
          <w:ilvl w:val="0"/>
          <w:numId w:val="21"/>
        </w:numPr>
      </w:pPr>
      <w:r>
        <w:rPr>
          <w:b/>
        </w:rPr>
        <w:lastRenderedPageBreak/>
        <w:t>Serve the full xRegistry API (optional).</w:t>
      </w:r>
      <w:r>
        <w:t xml:space="preserve"> The same subtree is exposed as the xRegistry API server through the OPC UA API of the companion document, including federation to other registries (</w:t>
      </w:r>
      <w:r>
        <w:fldChar w:fldCharType="begin"/>
      </w:r>
      <w:r>
        <w:instrText xml:space="preserve"> REF _Clause_c7 \r \h </w:instrText>
      </w:r>
      <w:r>
        <w:fldChar w:fldCharType="separate"/>
      </w:r>
      <w:r w:rsidR="007B7C5B">
        <w:t>7</w:t>
      </w:r>
      <w:r>
        <w:fldChar w:fldCharType="end"/>
      </w:r>
      <w:r>
        <w:t xml:space="preserve">, </w:t>
      </w:r>
      <w:r>
        <w:fldChar w:fldCharType="begin"/>
      </w:r>
      <w:r>
        <w:instrText xml:space="preserve"> REF _Clause_c8 \r \h </w:instrText>
      </w:r>
      <w:r>
        <w:fldChar w:fldCharType="separate"/>
      </w:r>
      <w:r w:rsidR="007B7C5B">
        <w:t>8</w:t>
      </w:r>
      <w:r>
        <w:fldChar w:fldCharType="end"/>
      </w:r>
      <w:r>
        <w:t>).</w:t>
      </w:r>
    </w:p>
    <w:p w14:paraId="23DBA4B0" w14:textId="77777777" w:rsidR="003D32DC" w:rsidRDefault="005C7643">
      <w:pPr>
        <w:pStyle w:val="PARAGRAPH"/>
      </w:pPr>
      <w:r>
        <w:t xml:space="preserve">A conformant server </w:t>
      </w:r>
      <w:r>
        <w:rPr>
          <w:b/>
        </w:rPr>
        <w:t>shall</w:t>
      </w:r>
      <w:r>
        <w:t xml:space="preserve"> support step 1; steps 2–4 are optional and independently adoptable.</w:t>
      </w:r>
    </w:p>
    <w:p w14:paraId="3C49BAD2" w14:textId="77777777" w:rsidR="003D32DC" w:rsidRDefault="005C7643">
      <w:pPr>
        <w:pStyle w:val="Heading2"/>
      </w:pPr>
      <w:bookmarkStart w:id="244" w:name="_Clause_c6_4"/>
      <w:bookmarkStart w:id="245" w:name="_Toc236242849"/>
      <w:r>
        <w:t>Organisation of the model</w:t>
      </w:r>
      <w:bookmarkEnd w:id="244"/>
      <w:bookmarkEnd w:id="245"/>
    </w:p>
    <w:p w14:paraId="7390DDAE" w14:textId="05EABC6D" w:rsidR="003D32DC" w:rsidRDefault="005C7643">
      <w:pPr>
        <w:pStyle w:val="PARAGRAPH"/>
      </w:pPr>
      <w:r>
        <w:t xml:space="preserve">The abstract base namespace is </w:t>
      </w:r>
      <w:r>
        <w:rPr>
          <w:rStyle w:val="VARIABLE"/>
        </w:rPr>
        <w:t>http://opcfoundation.org/UA/xRegistry/</w:t>
      </w:r>
      <w:r>
        <w:t xml:space="preserve">. Draft numeric NodeIds use the provisional </w:t>
      </w:r>
      <w:r>
        <w:rPr>
          <w:rStyle w:val="VARIABLE"/>
        </w:rPr>
        <w:t>63000+</w:t>
      </w:r>
      <w:r>
        <w:t xml:space="preserve"> block; final NodeIds are assigned by the OPC Foundation. The four base ObjectTypes and their members are the normative node reference in Annex A. This clause describes their intent. Every Variable in the model has an explicit TypeDefinition: fixed attributes are </w:t>
      </w:r>
      <w:r>
        <w:rPr>
          <w:rStyle w:val="VARIABLE"/>
        </w:rPr>
        <w:t>PropertyType</w:t>
      </w:r>
      <w:r>
        <w:t xml:space="preserve"> Variables, and each dynamic label is a </w:t>
      </w:r>
      <w:r>
        <w:rPr>
          <w:rStyle w:val="VARIABLE"/>
        </w:rPr>
        <w:t>PropertyType</w:t>
      </w:r>
      <w:r>
        <w:t xml:space="preserve"> Variable under an </w:t>
      </w:r>
      <w:r>
        <w:rPr>
          <w:rStyle w:val="VARIABLE"/>
        </w:rPr>
        <w:t>AttributesType</w:t>
      </w:r>
      <w:r>
        <w:t xml:space="preserve"> container (</w:t>
      </w:r>
      <w:r>
        <w:fldChar w:fldCharType="begin"/>
      </w:r>
      <w:r>
        <w:instrText xml:space="preserve"> REF _Clause_c6_6 \r \h </w:instrText>
      </w:r>
      <w:r>
        <w:fldChar w:fldCharType="separate"/>
      </w:r>
      <w:r w:rsidR="007B7C5B">
        <w:t>6.6</w:t>
      </w:r>
      <w:r>
        <w:fldChar w:fldCharType="end"/>
      </w:r>
      <w:r>
        <w:t xml:space="preserve">). A server </w:t>
      </w:r>
      <w:r>
        <w:rPr>
          <w:b/>
        </w:rPr>
        <w:t>shall</w:t>
      </w:r>
      <w:r>
        <w:t xml:space="preserve"> set each group's, resource's and version's BrowseName to its identifier (</w:t>
      </w:r>
      <w:r>
        <w:rPr>
          <w:rStyle w:val="VARIABLE"/>
        </w:rPr>
        <w:t>GroupId</w:t>
      </w:r>
      <w:r>
        <w:t xml:space="preserve"> / </w:t>
      </w:r>
      <w:r>
        <w:rPr>
          <w:rStyle w:val="VARIABLE"/>
        </w:rPr>
        <w:t>ResourceId</w:t>
      </w:r>
      <w:r>
        <w:t xml:space="preserve"> / </w:t>
      </w:r>
      <w:r>
        <w:rPr>
          <w:rStyle w:val="VARIABLE"/>
        </w:rPr>
        <w:t>VersionId</w:t>
      </w:r>
      <w:r>
        <w:t>, a URL-safe token) so a client selects and filters entities directly from Browse results without a Read per candidate; the *xRegistry — OPC UA API* relies on this for read-free collection filtering.</w:t>
      </w:r>
    </w:p>
    <w:p w14:paraId="179562C9" w14:textId="77777777" w:rsidR="003D32DC" w:rsidRDefault="005C7643">
      <w:pPr>
        <w:pStyle w:val="Heading2"/>
      </w:pPr>
      <w:bookmarkStart w:id="246" w:name="_Clause_c6_5"/>
      <w:bookmarkStart w:id="247" w:name="_Toc236242850"/>
      <w:r>
        <w:t>Common xRegistry attributes</w:t>
      </w:r>
      <w:bookmarkEnd w:id="246"/>
      <w:bookmarkEnd w:id="247"/>
    </w:p>
    <w:p w14:paraId="58FB7530" w14:textId="0E6E9EB8" w:rsidR="003D32DC" w:rsidRDefault="005C7643">
      <w:pPr>
        <w:pStyle w:val="PARAGRAPH"/>
      </w:pPr>
      <w:r>
        <w:t xml:space="preserve">Every registry, group and resource carries the common xRegistry attributes as Properties: </w:t>
      </w:r>
      <w:r>
        <w:rPr>
          <w:rStyle w:val="VARIABLE"/>
        </w:rPr>
        <w:t>Xid</w:t>
      </w:r>
      <w:r>
        <w:t xml:space="preserve"> (the relative identifier), </w:t>
      </w:r>
      <w:r>
        <w:rPr>
          <w:rStyle w:val="VARIABLE"/>
        </w:rPr>
        <w:t>Epoch</w:t>
      </w:r>
      <w:r>
        <w:t xml:space="preserve"> (the change counter), </w:t>
      </w:r>
      <w:r>
        <w:rPr>
          <w:rStyle w:val="VARIABLE"/>
        </w:rPr>
        <w:t>Name</w:t>
      </w:r>
      <w:r>
        <w:t xml:space="preserve">, </w:t>
      </w:r>
      <w:r>
        <w:rPr>
          <w:rStyle w:val="VARIABLE"/>
        </w:rPr>
        <w:t>Description</w:t>
      </w:r>
      <w:r>
        <w:t xml:space="preserve">, </w:t>
      </w:r>
      <w:r>
        <w:rPr>
          <w:rStyle w:val="VARIABLE"/>
        </w:rPr>
        <w:t>Documentation</w:t>
      </w:r>
      <w:r>
        <w:t xml:space="preserve">, </w:t>
      </w:r>
      <w:r>
        <w:rPr>
          <w:rStyle w:val="VARIABLE"/>
        </w:rPr>
        <w:t>CreatedAt</w:t>
      </w:r>
      <w:r>
        <w:t xml:space="preserve"> and </w:t>
      </w:r>
      <w:r>
        <w:rPr>
          <w:rStyle w:val="VARIABLE"/>
        </w:rPr>
        <w:t>ModifiedAt</w:t>
      </w:r>
      <w:r>
        <w:t xml:space="preserve"> — each an explicit </w:t>
      </w:r>
      <w:r>
        <w:rPr>
          <w:rStyle w:val="VARIABLE"/>
        </w:rPr>
        <w:t>PropertyType</w:t>
      </w:r>
      <w:r>
        <w:t xml:space="preserve"> Variable — plus an optional </w:t>
      </w:r>
      <w:r>
        <w:rPr>
          <w:b/>
        </w:rPr>
        <w:t>`Labels`</w:t>
      </w:r>
      <w:r>
        <w:t xml:space="preserve"> Object of type </w:t>
      </w:r>
      <w:r>
        <w:rPr>
          <w:rStyle w:val="VARIABLE"/>
        </w:rPr>
        <w:t>AttributesType</w:t>
      </w:r>
      <w:r>
        <w:t xml:space="preserve"> (</w:t>
      </w:r>
      <w:r>
        <w:fldChar w:fldCharType="begin"/>
      </w:r>
      <w:r>
        <w:instrText xml:space="preserve"> REF _Clause_c6_6 \r \h </w:instrText>
      </w:r>
      <w:r>
        <w:fldChar w:fldCharType="separate"/>
      </w:r>
      <w:r w:rsidR="007B7C5B">
        <w:t>6.6</w:t>
      </w:r>
      <w:r>
        <w:fldChar w:fldCharType="end"/>
      </w:r>
      <w:r>
        <w:t xml:space="preserve">) that holds the entity's extensible xRegistry </w:t>
      </w:r>
      <w:r>
        <w:rPr>
          <w:rStyle w:val="VARIABLE"/>
        </w:rPr>
        <w:t>labels</w:t>
      </w:r>
      <w:r>
        <w:t xml:space="preserve">. </w:t>
      </w:r>
      <w:r>
        <w:rPr>
          <w:rStyle w:val="VARIABLE"/>
        </w:rPr>
        <w:t>Xid</w:t>
      </w:r>
      <w:r>
        <w:t xml:space="preserve"> is stable across representations and across registries (</w:t>
      </w:r>
      <w:r>
        <w:fldChar w:fldCharType="begin"/>
      </w:r>
      <w:r>
        <w:instrText xml:space="preserve"> REF _Clause_c8 \r \h </w:instrText>
      </w:r>
      <w:r>
        <w:fldChar w:fldCharType="separate"/>
      </w:r>
      <w:r w:rsidR="007B7C5B">
        <w:t>8</w:t>
      </w:r>
      <w:r>
        <w:fldChar w:fldCharType="end"/>
      </w:r>
      <w:r>
        <w:t xml:space="preserve">): it identifies the entity independently of the endpoint that currently serves it. </w:t>
      </w:r>
      <w:r>
        <w:rPr>
          <w:rStyle w:val="VARIABLE"/>
        </w:rPr>
        <w:t>Epoch</w:t>
      </w:r>
      <w:r>
        <w:t xml:space="preserve"> increments on every change so a client can detect a stale cache.</w:t>
      </w:r>
    </w:p>
    <w:p w14:paraId="41CB86CF" w14:textId="77777777" w:rsidR="003D32DC" w:rsidRDefault="005C7643">
      <w:pPr>
        <w:pStyle w:val="Heading2"/>
      </w:pPr>
      <w:bookmarkStart w:id="248" w:name="_Clause_c6_6"/>
      <w:bookmarkStart w:id="249" w:name="_Toc236242851"/>
      <w:r>
        <w:t>Auto-bootstrap</w:t>
      </w:r>
      <w:bookmarkEnd w:id="248"/>
      <w:bookmarkEnd w:id="249"/>
    </w:p>
    <w:p w14:paraId="37FF7AE8" w14:textId="54E0B47C" w:rsidR="003D32DC" w:rsidRDefault="005C7643">
      <w:pPr>
        <w:pStyle w:val="PARAGRAPH"/>
      </w:pPr>
      <w:r>
        <w:t>When a resource is created by writing a file (</w:t>
      </w:r>
      <w:r>
        <w:fldChar w:fldCharType="begin"/>
      </w:r>
      <w:r>
        <w:instrText xml:space="preserve"> REF _Clause_c5_2 \r \h </w:instrText>
      </w:r>
      <w:r>
        <w:fldChar w:fldCharType="separate"/>
      </w:r>
      <w:r w:rsidR="007B7C5B">
        <w:t>5.2</w:t>
      </w:r>
      <w:r>
        <w:fldChar w:fldCharType="end"/>
      </w:r>
      <w:r>
        <w:t xml:space="preserve">), the server </w:t>
      </w:r>
      <w:r>
        <w:rPr>
          <w:b/>
        </w:rPr>
        <w:t>shall</w:t>
      </w:r>
      <w:r>
        <w:t xml:space="preserve"> materialize the surrounding xRegistry structure without requiring the client to build it explicitly:</w:t>
      </w:r>
    </w:p>
    <w:p w14:paraId="5F1AE99A" w14:textId="77777777" w:rsidR="003D32DC" w:rsidRDefault="005C7643">
      <w:pPr>
        <w:pStyle w:val="ListBullet"/>
        <w:numPr>
          <w:ilvl w:val="0"/>
          <w:numId w:val="21"/>
        </w:numPr>
      </w:pPr>
      <w:r>
        <w:t>create the group folder if it does not yet exist (a domain registry derives the group key — for example the OPC UA namespace URI — from the document or the create arguments);</w:t>
      </w:r>
    </w:p>
    <w:p w14:paraId="26809230" w14:textId="77777777" w:rsidR="003D32DC" w:rsidRDefault="005C7643">
      <w:pPr>
        <w:pStyle w:val="ListBullet"/>
        <w:numPr>
          <w:ilvl w:val="0"/>
          <w:numId w:val="21"/>
        </w:numPr>
      </w:pPr>
      <w:r>
        <w:t xml:space="preserve">assign the resource its </w:t>
      </w:r>
      <w:r>
        <w:rPr>
          <w:rStyle w:val="VARIABLE"/>
        </w:rPr>
        <w:t>ResourceId</w:t>
      </w:r>
      <w:r>
        <w:t xml:space="preserve"> and initial </w:t>
      </w:r>
      <w:r>
        <w:rPr>
          <w:rStyle w:val="VARIABLE"/>
        </w:rPr>
        <w:t>VersionId</w:t>
      </w:r>
      <w:r>
        <w:t xml:space="preserve">, and set </w:t>
      </w:r>
      <w:r>
        <w:rPr>
          <w:rStyle w:val="VARIABLE"/>
        </w:rPr>
        <w:t>Format</w:t>
      </w:r>
      <w:r>
        <w:t xml:space="preserve"> / </w:t>
      </w:r>
      <w:r>
        <w:rPr>
          <w:rStyle w:val="VARIABLE"/>
        </w:rPr>
        <w:t>ContentType</w:t>
      </w:r>
      <w:r>
        <w:t xml:space="preserve"> from the create context or by inspecting the document;</w:t>
      </w:r>
    </w:p>
    <w:p w14:paraId="2D74FBBA" w14:textId="77777777" w:rsidR="003D32DC" w:rsidRDefault="005C7643">
      <w:pPr>
        <w:pStyle w:val="ListBullet"/>
        <w:numPr>
          <w:ilvl w:val="0"/>
          <w:numId w:val="21"/>
        </w:numPr>
      </w:pPr>
      <w:r>
        <w:t xml:space="preserve">assign </w:t>
      </w:r>
      <w:r>
        <w:rPr>
          <w:rStyle w:val="VARIABLE"/>
        </w:rPr>
        <w:t>Xid</w:t>
      </w:r>
      <w:r>
        <w:t xml:space="preserve">, </w:t>
      </w:r>
      <w:r>
        <w:rPr>
          <w:rStyle w:val="VARIABLE"/>
        </w:rPr>
        <w:t>Epoch = 1</w:t>
      </w:r>
      <w:r>
        <w:t xml:space="preserve">, and </w:t>
      </w:r>
      <w:r>
        <w:rPr>
          <w:rStyle w:val="VARIABLE"/>
        </w:rPr>
        <w:t>CreatedAt</w:t>
      </w:r>
      <w:r>
        <w:t xml:space="preserve"> = </w:t>
      </w:r>
      <w:r>
        <w:rPr>
          <w:rStyle w:val="VARIABLE"/>
        </w:rPr>
        <w:t>ModifiedAt</w:t>
      </w:r>
      <w:r>
        <w:t xml:space="preserve"> = now;</w:t>
      </w:r>
    </w:p>
    <w:p w14:paraId="7BE9E290" w14:textId="77777777" w:rsidR="003D32DC" w:rsidRDefault="005C7643">
      <w:pPr>
        <w:pStyle w:val="ListBullet"/>
        <w:numPr>
          <w:ilvl w:val="0"/>
          <w:numId w:val="21"/>
        </w:numPr>
      </w:pPr>
      <w:r>
        <w:t>link the file under its group and the group under the registry so the entity is immediately visible as a file, through the API, and in a serialized document.</w:t>
      </w:r>
    </w:p>
    <w:p w14:paraId="56A59FE7" w14:textId="77777777" w:rsidR="003D32DC" w:rsidRDefault="005C7643">
      <w:pPr>
        <w:pStyle w:val="PARAGRAPH"/>
      </w:pPr>
      <w:r>
        <w:t xml:space="preserve">Subsequent </w:t>
      </w:r>
      <w:r>
        <w:rPr>
          <w:rStyle w:val="VARIABLE"/>
        </w:rPr>
        <w:t>Write</w:t>
      </w:r>
      <w:r>
        <w:t xml:space="preserve">s or </w:t>
      </w:r>
      <w:r>
        <w:rPr>
          <w:rStyle w:val="VARIABLE"/>
        </w:rPr>
        <w:t>AddAttribute</w:t>
      </w:r>
      <w:r>
        <w:t xml:space="preserve"> / </w:t>
      </w:r>
      <w:r>
        <w:rPr>
          <w:rStyle w:val="VARIABLE"/>
        </w:rPr>
        <w:t>RemoveAttribute</w:t>
      </w:r>
      <w:r>
        <w:t xml:space="preserve"> calls (on the entity's </w:t>
      </w:r>
      <w:r>
        <w:rPr>
          <w:rStyle w:val="VARIABLE"/>
        </w:rPr>
        <w:t>Labels</w:t>
      </w:r>
      <w:r>
        <w:t xml:space="preserve"> container) update </w:t>
      </w:r>
      <w:r>
        <w:rPr>
          <w:rStyle w:val="VARIABLE"/>
        </w:rPr>
        <w:t>ModifiedAt</w:t>
      </w:r>
      <w:r>
        <w:t xml:space="preserve"> and increment </w:t>
      </w:r>
      <w:r>
        <w:rPr>
          <w:rStyle w:val="VARIABLE"/>
        </w:rPr>
        <w:t>Epoch</w:t>
      </w:r>
      <w:r>
        <w:t>. Auto-bootstrap makes the minimal write path (</w:t>
      </w:r>
      <w:r>
        <w:rPr>
          <w:rStyle w:val="VARIABLE"/>
        </w:rPr>
        <w:t>CreateResource</w:t>
      </w:r>
      <w:r>
        <w:t xml:space="preserve"> + </w:t>
      </w:r>
      <w:r>
        <w:rPr>
          <w:rStyle w:val="VARIABLE"/>
        </w:rPr>
        <w:t>Write</w:t>
      </w:r>
      <w:r>
        <w:t xml:space="preserve">) sufficient to populate a fully-formed registry entry; a client that needs finer control uses </w:t>
      </w:r>
      <w:r>
        <w:rPr>
          <w:rStyle w:val="VARIABLE"/>
        </w:rPr>
        <w:t>AddAttribute</w:t>
      </w:r>
      <w:r>
        <w:t xml:space="preserve"> / </w:t>
      </w:r>
      <w:r>
        <w:rPr>
          <w:rStyle w:val="VARIABLE"/>
        </w:rPr>
        <w:t>RemoveAttribute</w:t>
      </w:r>
      <w:r>
        <w:t xml:space="preserve"> afterwards.</w:t>
      </w:r>
    </w:p>
    <w:p w14:paraId="2AF448D8" w14:textId="77777777" w:rsidR="003D32DC" w:rsidRDefault="005C7643">
      <w:pPr>
        <w:pStyle w:val="Heading2"/>
      </w:pPr>
      <w:bookmarkStart w:id="250" w:name="_Clause_c6_7"/>
      <w:bookmarkStart w:id="251" w:name="_Toc236242852"/>
      <w:r>
        <w:t>Collection ordering</w:t>
      </w:r>
      <w:bookmarkEnd w:id="250"/>
      <w:bookmarkEnd w:id="251"/>
    </w:p>
    <w:p w14:paraId="789B5DD5" w14:textId="77777777" w:rsidR="003D32DC" w:rsidRDefault="005C7643">
      <w:pPr>
        <w:pStyle w:val="PARAGRAPH"/>
      </w:pPr>
      <w:r>
        <w:t xml:space="preserve">xRegistry </w:t>
      </w:r>
      <w:r>
        <w:rPr>
          <w:rStyle w:val="VARIABLE"/>
        </w:rPr>
        <w:t>GROUPS</w:t>
      </w:r>
      <w:r>
        <w:t xml:space="preserve">, resource and version collections are </w:t>
      </w:r>
      <w:r>
        <w:rPr>
          <w:b/>
        </w:rPr>
        <w:t>unordered maps keyed by id</w:t>
      </w:r>
      <w:r>
        <w:t>; the registry does not prescribe a stored order for their entries, and version order is conveyed by attributes (</w:t>
      </w:r>
      <w:r>
        <w:rPr>
          <w:rStyle w:val="VARIABLE"/>
        </w:rPr>
        <w:t>ancestor</w:t>
      </w:r>
      <w:r>
        <w:t xml:space="preserve">, </w:t>
      </w:r>
      <w:r>
        <w:rPr>
          <w:rStyle w:val="VARIABLE"/>
        </w:rPr>
        <w:t>createdat</w:t>
      </w:r>
      <w:r>
        <w:t xml:space="preserve">, </w:t>
      </w:r>
      <w:r>
        <w:rPr>
          <w:rStyle w:val="VARIABLE"/>
        </w:rPr>
        <w:t>defaultversionid</w:t>
      </w:r>
      <w:r>
        <w:t xml:space="preserve">), not by position. OPC UA correspondingly defines no ordered-collection interface, so this model uses none: the order in which a Browse returns a folder's members is server-defined and </w:t>
      </w:r>
      <w:r>
        <w:rPr>
          <w:b/>
        </w:rPr>
        <w:t>not</w:t>
      </w:r>
      <w:r>
        <w:t xml:space="preserve"> significant. A client that needs a specific presentation order applies the xRegistry </w:t>
      </w:r>
      <w:r>
        <w:rPr>
          <w:rStyle w:val="VARIABLE"/>
        </w:rPr>
        <w:t>?sort</w:t>
      </w:r>
      <w:r>
        <w:t xml:space="preserve"> hint itself, ordering the Browse results client-side by an attribute it reads (for example </w:t>
      </w:r>
      <w:r>
        <w:rPr>
          <w:rStyle w:val="VARIABLE"/>
        </w:rPr>
        <w:t>VersionId</w:t>
      </w:r>
      <w:r>
        <w:t xml:space="preserve"> or </w:t>
      </w:r>
      <w:r>
        <w:rPr>
          <w:rStyle w:val="VARIABLE"/>
        </w:rPr>
        <w:t>CreatedAt</w:t>
      </w:r>
      <w:r>
        <w:t>). A server that requires a deterministic domain order MAY add its own index Property to the entities, but the base model does not mandate one.</w:t>
      </w:r>
    </w:p>
    <w:p w14:paraId="7B6BACA3" w14:textId="77777777" w:rsidR="003D32DC" w:rsidRDefault="005C7643">
      <w:pPr>
        <w:pStyle w:val="Heading2"/>
      </w:pPr>
      <w:bookmarkStart w:id="252" w:name="_Clause_c6_8"/>
      <w:bookmarkStart w:id="253" w:name="_Toc236242853"/>
      <w:r>
        <w:lastRenderedPageBreak/>
        <w:t>The xRegistry API over OPC UA</w:t>
      </w:r>
      <w:bookmarkEnd w:id="252"/>
      <w:bookmarkEnd w:id="253"/>
    </w:p>
    <w:p w14:paraId="6CCAD795" w14:textId="77777777" w:rsidR="003D32DC" w:rsidRDefault="005C7643">
      <w:pPr>
        <w:pStyle w:val="PARAGRAPH"/>
      </w:pPr>
      <w:r>
        <w:t xml:space="preserve">The AddressSpace subtree is simultaneously the xRegistry </w:t>
      </w:r>
      <w:r>
        <w:rPr>
          <w:b/>
        </w:rPr>
        <w:t>API server</w:t>
      </w:r>
      <w:r>
        <w:t>: each xRegistry operation is realized natively by OPC UA Services over the same nodes. The full OPC UA API — reading, listing, creating, updating and deleting registries, groups, resources, versions and their documents and attributes, together with the request flags and error handling — is defined in the companion *xRegistry — OPC UA API*, the OPC UA API binding of xRegistry. In summary:</w:t>
      </w:r>
    </w:p>
    <w:p w14:paraId="3CBD5E66" w14:textId="1362B7EB" w:rsidR="003D32DC" w:rsidRDefault="005C7643">
      <w:pPr>
        <w:pStyle w:val="TABLE-title"/>
      </w:pPr>
      <w:bookmarkStart w:id="254" w:name="_Tab_the_xregistry_api_over_opc_ua_tab1"/>
      <w:bookmarkStart w:id="255" w:name="_Toc236242900"/>
      <w:r>
        <w:t xml:space="preserve">Table </w:t>
      </w:r>
      <w:r>
        <w:fldChar w:fldCharType="begin"/>
      </w:r>
      <w:r>
        <w:instrText xml:space="preserve"> SEQ Table \* ARABIC </w:instrText>
      </w:r>
      <w:r>
        <w:fldChar w:fldCharType="separate"/>
      </w:r>
      <w:r w:rsidR="007B7C5B">
        <w:rPr>
          <w:noProof/>
        </w:rPr>
        <w:t>16</w:t>
      </w:r>
      <w:r>
        <w:fldChar w:fldCharType="end"/>
      </w:r>
      <w:r>
        <w:t xml:space="preserve"> – The xRegistry API over OPC UA</w:t>
      </w:r>
      <w:bookmarkEnd w:id="254"/>
      <w:bookmarkEnd w:id="2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D32DC" w14:paraId="48D16C5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7DB3EDA" w14:textId="77777777" w:rsidR="003D32DC" w:rsidRDefault="005C7643">
            <w:pPr>
              <w:pStyle w:val="TableText"/>
            </w:pPr>
            <w:r>
              <w:t>xRegistry operation</w:t>
            </w:r>
          </w:p>
        </w:tc>
        <w:tc>
          <w:tcPr>
            <w:tcW w:w="4463" w:type="dxa"/>
            <w:tcBorders>
              <w:top w:val="single" w:sz="4" w:space="0" w:color="auto"/>
              <w:left w:val="single" w:sz="4" w:space="0" w:color="auto"/>
              <w:bottom w:val="double" w:sz="4" w:space="0" w:color="auto"/>
              <w:right w:val="single" w:sz="4" w:space="0" w:color="auto"/>
            </w:tcBorders>
          </w:tcPr>
          <w:p w14:paraId="41071C31" w14:textId="77777777" w:rsidR="003D32DC" w:rsidRDefault="005C7643">
            <w:pPr>
              <w:pStyle w:val="TableText"/>
            </w:pPr>
            <w:r>
              <w:t>OPC UA operation</w:t>
            </w:r>
          </w:p>
        </w:tc>
      </w:tr>
      <w:tr w:rsidR="003D32DC" w14:paraId="380597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3594E7" w14:textId="77777777" w:rsidR="003D32DC" w:rsidRDefault="005C7643">
            <w:pPr>
              <w:pStyle w:val="TableText"/>
            </w:pPr>
            <w:r>
              <w:t>List a registry/group/resource collection</w:t>
            </w:r>
          </w:p>
        </w:tc>
        <w:tc>
          <w:tcPr>
            <w:tcW w:w="4463" w:type="dxa"/>
            <w:tcBorders>
              <w:top w:val="single" w:sz="4" w:space="0" w:color="auto"/>
              <w:left w:val="single" w:sz="4" w:space="0" w:color="auto"/>
              <w:bottom w:val="single" w:sz="4" w:space="0" w:color="auto"/>
              <w:right w:val="single" w:sz="4" w:space="0" w:color="auto"/>
            </w:tcBorders>
          </w:tcPr>
          <w:p w14:paraId="139E3936" w14:textId="77777777" w:rsidR="003D32DC" w:rsidRDefault="005C7643">
            <w:pPr>
              <w:pStyle w:val="TableText"/>
            </w:pPr>
            <w:r>
              <w:t xml:space="preserve">Browse the corresponding </w:t>
            </w:r>
            <w:r>
              <w:rPr>
                <w:rStyle w:val="VARIABLE"/>
              </w:rPr>
              <w:t>FolderType</w:t>
            </w:r>
            <w:r>
              <w:t xml:space="preserve"> folder</w:t>
            </w:r>
          </w:p>
        </w:tc>
      </w:tr>
      <w:tr w:rsidR="003D32DC" w14:paraId="76718B8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93A1E9" w14:textId="77777777" w:rsidR="003D32DC" w:rsidRDefault="005C7643">
            <w:pPr>
              <w:pStyle w:val="TableText"/>
            </w:pPr>
            <w:r>
              <w:t>Read a resource document</w:t>
            </w:r>
          </w:p>
        </w:tc>
        <w:tc>
          <w:tcPr>
            <w:tcW w:w="4463" w:type="dxa"/>
            <w:tcBorders>
              <w:top w:val="single" w:sz="4" w:space="0" w:color="auto"/>
              <w:left w:val="single" w:sz="4" w:space="0" w:color="auto"/>
              <w:bottom w:val="single" w:sz="4" w:space="0" w:color="auto"/>
              <w:right w:val="single" w:sz="4" w:space="0" w:color="auto"/>
            </w:tcBorders>
          </w:tcPr>
          <w:p w14:paraId="3FB74F7F" w14:textId="77777777" w:rsidR="003D32DC" w:rsidRDefault="005C7643">
            <w:pPr>
              <w:pStyle w:val="TableText"/>
            </w:pPr>
            <w:r>
              <w:rPr>
                <w:rStyle w:val="VARIABLE"/>
              </w:rPr>
              <w:t>Open</w:t>
            </w:r>
            <w:r>
              <w:t>/</w:t>
            </w:r>
            <w:r>
              <w:rPr>
                <w:rStyle w:val="VARIABLE"/>
              </w:rPr>
              <w:t>Read</w:t>
            </w:r>
            <w:r>
              <w:t>/</w:t>
            </w:r>
            <w:r>
              <w:rPr>
                <w:rStyle w:val="VARIABLE"/>
              </w:rPr>
              <w:t>Close</w:t>
            </w:r>
            <w:r>
              <w:t xml:space="preserve"> the </w:t>
            </w:r>
            <w:r>
              <w:rPr>
                <w:rStyle w:val="VARIABLE"/>
              </w:rPr>
              <w:t>ResourceType</w:t>
            </w:r>
            <w:r>
              <w:t xml:space="preserve"> file (or a domain fast path)</w:t>
            </w:r>
          </w:p>
        </w:tc>
      </w:tr>
      <w:tr w:rsidR="003D32DC" w14:paraId="4546FB0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02DCC9" w14:textId="77777777" w:rsidR="003D32DC" w:rsidRDefault="005C7643">
            <w:pPr>
              <w:pStyle w:val="TableText"/>
            </w:pPr>
            <w:r>
              <w:t>Read an entity's attributes</w:t>
            </w:r>
          </w:p>
        </w:tc>
        <w:tc>
          <w:tcPr>
            <w:tcW w:w="4463" w:type="dxa"/>
            <w:tcBorders>
              <w:top w:val="single" w:sz="4" w:space="0" w:color="auto"/>
              <w:left w:val="single" w:sz="4" w:space="0" w:color="auto"/>
              <w:bottom w:val="single" w:sz="4" w:space="0" w:color="auto"/>
              <w:right w:val="single" w:sz="4" w:space="0" w:color="auto"/>
            </w:tcBorders>
          </w:tcPr>
          <w:p w14:paraId="71DCF8F0" w14:textId="77777777" w:rsidR="003D32DC" w:rsidRDefault="005C7643">
            <w:pPr>
              <w:pStyle w:val="TableText"/>
            </w:pPr>
            <w:r>
              <w:t xml:space="preserve">Read the Properties of the Object (and its </w:t>
            </w:r>
            <w:r>
              <w:rPr>
                <w:rStyle w:val="VARIABLE"/>
              </w:rPr>
              <w:t>Labels</w:t>
            </w:r>
            <w:r>
              <w:t xml:space="preserve"> container)</w:t>
            </w:r>
          </w:p>
        </w:tc>
      </w:tr>
      <w:tr w:rsidR="003D32DC" w14:paraId="0133DB4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186440" w14:textId="77777777" w:rsidR="003D32DC" w:rsidRDefault="005C7643">
            <w:pPr>
              <w:pStyle w:val="TableText"/>
            </w:pPr>
            <w:r>
              <w:t>Create a resource or version</w:t>
            </w:r>
          </w:p>
        </w:tc>
        <w:tc>
          <w:tcPr>
            <w:tcW w:w="4463" w:type="dxa"/>
            <w:tcBorders>
              <w:top w:val="single" w:sz="4" w:space="0" w:color="auto"/>
              <w:left w:val="single" w:sz="4" w:space="0" w:color="auto"/>
              <w:bottom w:val="single" w:sz="4" w:space="0" w:color="auto"/>
              <w:right w:val="single" w:sz="4" w:space="0" w:color="auto"/>
            </w:tcBorders>
          </w:tcPr>
          <w:p w14:paraId="75CAD3FF" w14:textId="77777777" w:rsidR="003D32DC" w:rsidRDefault="005C7643">
            <w:pPr>
              <w:pStyle w:val="TableText"/>
            </w:pPr>
            <w:r>
              <w:rPr>
                <w:rStyle w:val="VARIABLE"/>
              </w:rPr>
              <w:t>CreateResource</w:t>
            </w:r>
            <w:r>
              <w:t xml:space="preserve"> / </w:t>
            </w:r>
            <w:r>
              <w:rPr>
                <w:rStyle w:val="VARIABLE"/>
              </w:rPr>
              <w:t>GetOrCreateResource</w:t>
            </w:r>
            <w:r>
              <w:t xml:space="preserve"> (+ </w:t>
            </w:r>
            <w:r>
              <w:rPr>
                <w:rStyle w:val="VARIABLE"/>
              </w:rPr>
              <w:t>CreateGroup</w:t>
            </w:r>
            <w:r>
              <w:t xml:space="preserve"> / </w:t>
            </w:r>
            <w:r>
              <w:rPr>
                <w:rStyle w:val="VARIABLE"/>
              </w:rPr>
              <w:t>GetOrCreateGroup</w:t>
            </w:r>
            <w:r>
              <w:t xml:space="preserve">) then </w:t>
            </w:r>
            <w:r>
              <w:rPr>
                <w:rStyle w:val="VARIABLE"/>
              </w:rPr>
              <w:t>Write</w:t>
            </w:r>
          </w:p>
        </w:tc>
      </w:tr>
      <w:tr w:rsidR="003D32DC" w14:paraId="4BD9574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709740" w14:textId="77777777" w:rsidR="003D32DC" w:rsidRDefault="005C7643">
            <w:pPr>
              <w:pStyle w:val="TableText"/>
            </w:pPr>
            <w:r>
              <w:t>Update an entity's labels</w:t>
            </w:r>
          </w:p>
        </w:tc>
        <w:tc>
          <w:tcPr>
            <w:tcW w:w="4463" w:type="dxa"/>
            <w:tcBorders>
              <w:top w:val="single" w:sz="4" w:space="0" w:color="auto"/>
              <w:left w:val="single" w:sz="4" w:space="0" w:color="auto"/>
              <w:bottom w:val="single" w:sz="4" w:space="0" w:color="auto"/>
              <w:right w:val="single" w:sz="4" w:space="0" w:color="auto"/>
            </w:tcBorders>
          </w:tcPr>
          <w:p w14:paraId="23674546" w14:textId="77777777" w:rsidR="003D32DC" w:rsidRDefault="005C7643">
            <w:pPr>
              <w:pStyle w:val="TableText"/>
            </w:pPr>
            <w:r>
              <w:rPr>
                <w:rStyle w:val="VARIABLE"/>
              </w:rPr>
              <w:t>AddAttribute</w:t>
            </w:r>
            <w:r>
              <w:t xml:space="preserve"> / </w:t>
            </w:r>
            <w:r>
              <w:rPr>
                <w:rStyle w:val="VARIABLE"/>
              </w:rPr>
              <w:t>RemoveAttribute</w:t>
            </w:r>
            <w:r>
              <w:t xml:space="preserve"> on the entity's </w:t>
            </w:r>
            <w:r>
              <w:rPr>
                <w:rStyle w:val="VARIABLE"/>
              </w:rPr>
              <w:t>Labels</w:t>
            </w:r>
            <w:r>
              <w:t xml:space="preserve"> container</w:t>
            </w:r>
          </w:p>
        </w:tc>
      </w:tr>
      <w:tr w:rsidR="003D32DC" w14:paraId="6B160F1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F56E18" w14:textId="77777777" w:rsidR="003D32DC" w:rsidRDefault="005C7643">
            <w:pPr>
              <w:pStyle w:val="TableText"/>
            </w:pPr>
            <w:r>
              <w:t>Delete an entity</w:t>
            </w:r>
          </w:p>
        </w:tc>
        <w:tc>
          <w:tcPr>
            <w:tcW w:w="4463" w:type="dxa"/>
            <w:tcBorders>
              <w:top w:val="single" w:sz="4" w:space="0" w:color="auto"/>
              <w:left w:val="single" w:sz="4" w:space="0" w:color="auto"/>
              <w:bottom w:val="single" w:sz="4" w:space="0" w:color="auto"/>
              <w:right w:val="single" w:sz="4" w:space="0" w:color="auto"/>
            </w:tcBorders>
          </w:tcPr>
          <w:p w14:paraId="418D76DF" w14:textId="77777777" w:rsidR="003D32DC" w:rsidRDefault="005C7643">
            <w:pPr>
              <w:pStyle w:val="TableText"/>
            </w:pPr>
            <w:r>
              <w:t xml:space="preserve">the entity's own </w:t>
            </w:r>
            <w:r>
              <w:rPr>
                <w:rStyle w:val="VARIABLE"/>
              </w:rPr>
              <w:t>Delete(ExpectedEpoch)</w:t>
            </w:r>
            <w:r>
              <w:t xml:space="preserve"> Method on the group/resource node</w:t>
            </w:r>
          </w:p>
        </w:tc>
      </w:tr>
      <w:tr w:rsidR="003D32DC" w14:paraId="43D7441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4CF902" w14:textId="77777777" w:rsidR="003D32DC" w:rsidRDefault="005C7643">
            <w:pPr>
              <w:pStyle w:val="TableText"/>
            </w:pPr>
            <w:r>
              <w:t>Export a subtree as a document</w:t>
            </w:r>
          </w:p>
        </w:tc>
        <w:tc>
          <w:tcPr>
            <w:tcW w:w="4463" w:type="dxa"/>
            <w:tcBorders>
              <w:top w:val="single" w:sz="4" w:space="0" w:color="auto"/>
              <w:left w:val="single" w:sz="4" w:space="0" w:color="auto"/>
              <w:bottom w:val="single" w:sz="4" w:space="0" w:color="auto"/>
              <w:right w:val="single" w:sz="4" w:space="0" w:color="auto"/>
            </w:tcBorders>
          </w:tcPr>
          <w:p w14:paraId="4BF9A90D" w14:textId="77777777" w:rsidR="003D32DC" w:rsidRDefault="005C7643">
            <w:pPr>
              <w:pStyle w:val="TableText"/>
            </w:pPr>
            <w:r>
              <w:t>Read/serialize the subtree to the xRegistry document shape</w:t>
            </w:r>
          </w:p>
        </w:tc>
      </w:tr>
    </w:tbl>
    <w:p w14:paraId="345B330B" w14:textId="77777777" w:rsidR="003D32DC" w:rsidRDefault="003D32DC">
      <w:pPr>
        <w:pStyle w:val="spacer"/>
      </w:pPr>
    </w:p>
    <w:p w14:paraId="29C1F1EF" w14:textId="77777777" w:rsidR="003D32DC" w:rsidRDefault="005C7643">
      <w:pPr>
        <w:pStyle w:val="Heading2"/>
      </w:pPr>
      <w:bookmarkStart w:id="256" w:name="_Clause_c6_9"/>
      <w:bookmarkStart w:id="257" w:name="_Toc236242854"/>
      <w:r>
        <w:t>Federation</w:t>
      </w:r>
      <w:bookmarkEnd w:id="256"/>
      <w:bookmarkEnd w:id="257"/>
    </w:p>
    <w:p w14:paraId="106B1580" w14:textId="3EC7FB25" w:rsidR="003D32DC" w:rsidRDefault="005C7643">
      <w:pPr>
        <w:pStyle w:val="PARAGRAPH"/>
      </w:pPr>
      <w:r>
        <w:t xml:space="preserve">xRegistry federation (primer </w:t>
      </w:r>
      <w:r>
        <w:fldChar w:fldCharType="begin"/>
      </w:r>
      <w:r>
        <w:instrText xml:space="preserve"> REF _Clause_c8 \r \h </w:instrText>
      </w:r>
      <w:r>
        <w:fldChar w:fldCharType="separate"/>
      </w:r>
      <w:r w:rsidR="007B7C5B">
        <w:t>8</w:t>
      </w:r>
      <w:r>
        <w:fldChar w:fldCharType="end"/>
      </w:r>
      <w:r>
        <w:t>) lets one registry reference resources hosted by another. A key xRegistry rule is that an entity's identity (</w:t>
      </w:r>
      <w:r>
        <w:rPr>
          <w:rStyle w:val="VARIABLE"/>
        </w:rPr>
        <w:t>xid</w:t>
      </w:r>
      <w:r>
        <w:t xml:space="preserve">, </w:t>
      </w:r>
      <w:r>
        <w:rPr>
          <w:rStyle w:val="VARIABLE"/>
        </w:rPr>
        <w:t>groupid</w:t>
      </w:r>
      <w:r>
        <w:t xml:space="preserve">, </w:t>
      </w:r>
      <w:r>
        <w:rPr>
          <w:rStyle w:val="VARIABLE"/>
        </w:rPr>
        <w:t>resourceid</w:t>
      </w:r>
      <w:r>
        <w:t xml:space="preserve">) is </w:t>
      </w:r>
      <w:r>
        <w:rPr>
          <w:b/>
        </w:rPr>
        <w:t>stable across registries</w:t>
      </w:r>
      <w:r>
        <w:t xml:space="preserve">, while the </w:t>
      </w:r>
      <w:r>
        <w:rPr>
          <w:b/>
        </w:rPr>
        <w:t>URL authority identifies the serving endpoint, not the resource</w:t>
      </w:r>
      <w:r>
        <w:t xml:space="preserve"> — so the same resource federated from two endpoints keeps one identity but is reachable at two URLs. OPC UA models this precisely with </w:t>
      </w:r>
      <w:r>
        <w:rPr>
          <w:rStyle w:val="VARIABLE"/>
        </w:rPr>
        <w:t>ExpandedNodeId</w:t>
      </w:r>
      <w:r>
        <w:t xml:space="preserve"> (OPC 10000-3 §8.2.3), whose </w:t>
      </w:r>
      <w:r>
        <w:rPr>
          <w:rStyle w:val="VARIABLE"/>
        </w:rPr>
        <w:t>ServerUri</w:t>
      </w:r>
      <w:r>
        <w:t xml:space="preserve"> identifies the hosting endpoint and whose </w:t>
      </w:r>
      <w:r>
        <w:rPr>
          <w:rStyle w:val="VARIABLE"/>
        </w:rPr>
        <w:t>NamespaceUri</w:t>
      </w:r>
      <w:r>
        <w:t xml:space="preserve"> + </w:t>
      </w:r>
      <w:r>
        <w:rPr>
          <w:rStyle w:val="VARIABLE"/>
        </w:rPr>
        <w:t>Identifier</w:t>
      </w:r>
      <w:r>
        <w:t xml:space="preserve"> identify the entity independently of it.</w:t>
      </w:r>
    </w:p>
    <w:p w14:paraId="77248166" w14:textId="77777777" w:rsidR="003D32DC" w:rsidRDefault="005C7643">
      <w:pPr>
        <w:pStyle w:val="PARAGRAPH"/>
      </w:pPr>
      <w:r>
        <w:t xml:space="preserve">A federated resource is represented locally by a </w:t>
      </w:r>
      <w:r>
        <w:rPr>
          <w:rStyle w:val="VARIABLE"/>
        </w:rPr>
        <w:t>ResourceType</w:t>
      </w:r>
      <w:r>
        <w:t xml:space="preserve"> whose </w:t>
      </w:r>
      <w:r>
        <w:rPr>
          <w:rStyle w:val="VARIABLE"/>
        </w:rPr>
        <w:t>ExternalReference</w:t>
      </w:r>
      <w:r>
        <w:t xml:space="preserve"> Property (an </w:t>
      </w:r>
      <w:r>
        <w:rPr>
          <w:rStyle w:val="VARIABLE"/>
        </w:rPr>
        <w:t>ExpandedNodeId</w:t>
      </w:r>
      <w:r>
        <w:t xml:space="preserve">) points to the resource in the remote registry: the </w:t>
      </w:r>
      <w:r>
        <w:rPr>
          <w:rStyle w:val="VARIABLE"/>
        </w:rPr>
        <w:t>ServerUri</w:t>
      </w:r>
      <w:r>
        <w:t xml:space="preserve"> is the remote registry's OPC UA endpoint, and the </w:t>
      </w:r>
      <w:r>
        <w:rPr>
          <w:rStyle w:val="VARIABLE"/>
        </w:rPr>
        <w:t>NamespaceUri</w:t>
      </w:r>
      <w:r>
        <w:t xml:space="preserve"> + </w:t>
      </w:r>
      <w:r>
        <w:rPr>
          <w:rStyle w:val="VARIABLE"/>
        </w:rPr>
        <w:t>Identifier</w:t>
      </w:r>
      <w:r>
        <w:t xml:space="preserve"> are the remote group/resource identity. The </w:t>
      </w:r>
      <w:r>
        <w:rPr>
          <w:rStyle w:val="VARIABLE"/>
        </w:rPr>
        <w:t>ResourceUrl</w:t>
      </w:r>
      <w:r>
        <w:t xml:space="preserve"> Property carries the same link in string form (the xRegistry </w:t>
      </w:r>
      <w:r>
        <w:rPr>
          <w:rStyle w:val="VARIABLE"/>
        </w:rPr>
        <w:t>&lt;RESOURCE&gt;url</w:t>
      </w:r>
      <w:r>
        <w:t xml:space="preserve">) — for example an </w:t>
      </w:r>
      <w:r>
        <w:rPr>
          <w:rStyle w:val="VARIABLE"/>
        </w:rPr>
        <w:t>opc.tcp</w:t>
      </w:r>
      <w:r>
        <w:t xml:space="preserve"> endpoint plus a browse path, or an HTTP URL for a non-OPC-UA registry. A client resolves a federated resource by connecting to the </w:t>
      </w:r>
      <w:r>
        <w:rPr>
          <w:rStyle w:val="VARIABLE"/>
        </w:rPr>
        <w:t>ServerUri</w:t>
      </w:r>
      <w:r>
        <w:t xml:space="preserve"> endpoint and browsing/reading the referenced node, exactly as it would a local one. Annex B specifies the resolution algorithm.</w:t>
      </w:r>
    </w:p>
    <w:p w14:paraId="4E852535" w14:textId="77777777" w:rsidR="003D32DC" w:rsidRDefault="005C7643">
      <w:pPr>
        <w:pStyle w:val="Heading1"/>
      </w:pPr>
      <w:bookmarkStart w:id="258" w:name="_Clause_c7"/>
      <w:bookmarkStart w:id="259" w:name="_Toc236242855"/>
      <w:r>
        <w:t>OPC UA ObjectTypes</w:t>
      </w:r>
      <w:bookmarkEnd w:id="258"/>
      <w:bookmarkEnd w:id="259"/>
    </w:p>
    <w:p w14:paraId="64F14588" w14:textId="77777777" w:rsidR="003D32DC" w:rsidRDefault="005C7643">
      <w:pPr>
        <w:pStyle w:val="Heading2"/>
      </w:pPr>
      <w:bookmarkStart w:id="260" w:name="_Clause_c7_1"/>
      <w:bookmarkStart w:id="261" w:name="_Toc236242856"/>
      <w:r>
        <w:t>RegistryType</w:t>
      </w:r>
      <w:bookmarkEnd w:id="260"/>
      <w:bookmarkEnd w:id="261"/>
    </w:p>
    <w:p w14:paraId="17056619" w14:textId="1F053FD0" w:rsidR="003D32DC" w:rsidRDefault="005C7643">
      <w:pPr>
        <w:pStyle w:val="PARAGRAPH"/>
      </w:pPr>
      <w:r>
        <w:rPr>
          <w:rStyle w:val="VARIABLE"/>
        </w:rPr>
        <w:t>RegistryType</w:t>
      </w:r>
      <w:r>
        <w:t xml:space="preserve"> is a subtype of </w:t>
      </w:r>
      <w:r>
        <w:rPr>
          <w:rStyle w:val="VARIABLE"/>
        </w:rPr>
        <w:t>FolderType</w:t>
      </w:r>
      <w:r>
        <w:t xml:space="preserve"> and is the registry root — a folder that organizes the groups it contains. It creates a group through its </w:t>
      </w:r>
      <w:r>
        <w:rPr>
          <w:rStyle w:val="VARIABLE"/>
        </w:rPr>
        <w:t>CreateGroup</w:t>
      </w:r>
      <w:r>
        <w:t xml:space="preserve"> Method (or the idempotent </w:t>
      </w:r>
      <w:r>
        <w:rPr>
          <w:rStyle w:val="VARIABLE"/>
        </w:rPr>
        <w:t>GetOrCreateGroup</w:t>
      </w:r>
      <w:r>
        <w:t xml:space="preserve">); a group is removed with the group's own </w:t>
      </w:r>
      <w:r>
        <w:rPr>
          <w:rStyle w:val="VARIABLE"/>
        </w:rPr>
        <w:t>Delete</w:t>
      </w:r>
      <w:r>
        <w:t xml:space="preserve"> Method. Its Properties carry the registry-level xRegistry attributes: the Mandatory </w:t>
      </w:r>
      <w:r>
        <w:rPr>
          <w:rStyle w:val="VARIABLE"/>
        </w:rPr>
        <w:t>RegistryId</w:t>
      </w:r>
      <w:r>
        <w:t xml:space="preserve"> and the optional </w:t>
      </w:r>
      <w:r>
        <w:rPr>
          <w:rStyle w:val="VARIABLE"/>
        </w:rPr>
        <w:t>SpecVersion</w:t>
      </w:r>
      <w:r>
        <w:t xml:space="preserve"> (the xRegistry spec version), plus the common attributes of </w:t>
      </w:r>
      <w:r>
        <w:fldChar w:fldCharType="begin"/>
      </w:r>
      <w:r>
        <w:instrText xml:space="preserve"> REF _Clause_c6_4 \r \h </w:instrText>
      </w:r>
      <w:r>
        <w:fldChar w:fldCharType="separate"/>
      </w:r>
      <w:r w:rsidR="007B7C5B">
        <w:t>6.4</w:t>
      </w:r>
      <w:r>
        <w:fldChar w:fldCharType="end"/>
      </w:r>
      <w:r>
        <w:t xml:space="preserve">. The </w:t>
      </w:r>
      <w:r>
        <w:rPr>
          <w:rStyle w:val="VARIABLE"/>
        </w:rPr>
        <w:t>Capabilities</w:t>
      </w:r>
      <w:r>
        <w:t xml:space="preserve"> document (xRegistry </w:t>
      </w:r>
      <w:r>
        <w:rPr>
          <w:rStyle w:val="VARIABLE"/>
        </w:rPr>
        <w:t>/capabilities</w:t>
      </w:r>
      <w:r>
        <w:t xml:space="preserve">) is exposed </w:t>
      </w:r>
      <w:r>
        <w:rPr>
          <w:b/>
        </w:rPr>
        <w:t>two ways</w:t>
      </w:r>
      <w:r>
        <w:t xml:space="preserve">: as a component </w:t>
      </w:r>
      <w:r>
        <w:rPr>
          <w:rStyle w:val="VARIABLE"/>
        </w:rPr>
        <w:t>FileType</w:t>
      </w:r>
      <w:r>
        <w:t xml:space="preserve"> object (</w:t>
      </w:r>
      <w:r>
        <w:rPr>
          <w:rStyle w:val="VARIABLE"/>
        </w:rPr>
        <w:t>Capabilities</w:t>
      </w:r>
      <w:r>
        <w:t xml:space="preserve">, the raw JSON read with </w:t>
      </w:r>
      <w:r>
        <w:rPr>
          <w:rStyle w:val="VARIABLE"/>
        </w:rPr>
        <w:t>Open</w:t>
      </w:r>
      <w:r>
        <w:t>/</w:t>
      </w:r>
      <w:r>
        <w:rPr>
          <w:rStyle w:val="VARIABLE"/>
        </w:rPr>
        <w:t>Read</w:t>
      </w:r>
      <w:r>
        <w:t>/</w:t>
      </w:r>
      <w:r>
        <w:rPr>
          <w:rStyle w:val="VARIABLE"/>
        </w:rPr>
        <w:t>Close</w:t>
      </w:r>
      <w:r>
        <w:t>) and as a typed Variable (</w:t>
      </w:r>
      <w:r>
        <w:rPr>
          <w:rStyle w:val="VARIABLE"/>
        </w:rPr>
        <w:t>CapabilitiesInfo</w:t>
      </w:r>
      <w:r>
        <w:t xml:space="preserve">) of the </w:t>
      </w:r>
      <w:r>
        <w:rPr>
          <w:rStyle w:val="VARIABLE"/>
        </w:rPr>
        <w:t>RegistryCapabilitiesDataType</w:t>
      </w:r>
      <w:r>
        <w:t xml:space="preserve"> Structure (</w:t>
      </w:r>
      <w:r>
        <w:fldChar w:fldCharType="begin"/>
      </w:r>
      <w:r>
        <w:instrText xml:space="preserve"> REF _Clause_c6_7 \r \h </w:instrText>
      </w:r>
      <w:r>
        <w:fldChar w:fldCharType="separate"/>
      </w:r>
      <w:r w:rsidR="007B7C5B">
        <w:t>6.7</w:t>
      </w:r>
      <w:r>
        <w:fldChar w:fldCharType="end"/>
      </w:r>
      <w:r>
        <w:t xml:space="preserve">) whose fixed fields a client reads in one Variant value without parsing JSON. The </w:t>
      </w:r>
      <w:r>
        <w:rPr>
          <w:rStyle w:val="VARIABLE"/>
        </w:rPr>
        <w:t>Model</w:t>
      </w:r>
      <w:r>
        <w:t xml:space="preserve"> document (xRegistry </w:t>
      </w:r>
      <w:r>
        <w:rPr>
          <w:rStyle w:val="VARIABLE"/>
        </w:rPr>
        <w:t>/model</w:t>
      </w:r>
      <w:r>
        <w:t xml:space="preserve">) is exposed only as a </w:t>
      </w:r>
      <w:r>
        <w:rPr>
          <w:rStyle w:val="VARIABLE"/>
        </w:rPr>
        <w:t>FileType</w:t>
      </w:r>
      <w:r>
        <w:t xml:space="preserve"> object, because the OPC UA AddressSpace type system (the ObjectTypes and their members) is the structural equivalent of the model, so no structured DataType is defined for it. Its </w:t>
      </w:r>
      <w:r>
        <w:rPr>
          <w:rStyle w:val="VARIABLE"/>
        </w:rPr>
        <w:t>&lt;Group&gt;</w:t>
      </w:r>
      <w:r>
        <w:t xml:space="preserve"> OptionalPlaceholder declares that its folder members are </w:t>
      </w:r>
      <w:r>
        <w:rPr>
          <w:rStyle w:val="VARIABLE"/>
        </w:rPr>
        <w:t>GroupType</w:t>
      </w:r>
      <w:r>
        <w:t xml:space="preserve"> instances. A domain registry subtypes </w:t>
      </w:r>
      <w:r>
        <w:rPr>
          <w:rStyle w:val="VARIABLE"/>
        </w:rPr>
        <w:t>RegistryType</w:t>
      </w:r>
      <w:r>
        <w:t xml:space="preserve"> (for example </w:t>
      </w:r>
      <w:r>
        <w:rPr>
          <w:rStyle w:val="VARIABLE"/>
        </w:rPr>
        <w:t>SchemaRegistryType</w:t>
      </w:r>
      <w:r>
        <w:t xml:space="preserve">) and constrains </w:t>
      </w:r>
      <w:r>
        <w:rPr>
          <w:rStyle w:val="VARIABLE"/>
        </w:rPr>
        <w:t>&lt;Group&gt;</w:t>
      </w:r>
      <w:r>
        <w:t xml:space="preserve"> to its own group type.</w:t>
      </w:r>
    </w:p>
    <w:p w14:paraId="452A91F1" w14:textId="51052EE7" w:rsidR="003D32DC" w:rsidRDefault="005C7643">
      <w:pPr>
        <w:pStyle w:val="TABLE-title"/>
      </w:pPr>
      <w:bookmarkStart w:id="262" w:name="_Tab_c7_1_tab"/>
      <w:bookmarkStart w:id="263" w:name="_Toc236242901"/>
      <w:r>
        <w:lastRenderedPageBreak/>
        <w:t xml:space="preserve">Table </w:t>
      </w:r>
      <w:r>
        <w:fldChar w:fldCharType="begin"/>
      </w:r>
      <w:r>
        <w:instrText xml:space="preserve"> SEQ Table \* ARABIC </w:instrText>
      </w:r>
      <w:r>
        <w:fldChar w:fldCharType="separate"/>
      </w:r>
      <w:r w:rsidR="007B7C5B">
        <w:rPr>
          <w:noProof/>
        </w:rPr>
        <w:t>17</w:t>
      </w:r>
      <w:r>
        <w:fldChar w:fldCharType="end"/>
      </w:r>
      <w:r>
        <w:t xml:space="preserve"> – RegistryType definition</w:t>
      </w:r>
      <w:bookmarkEnd w:id="262"/>
      <w:bookmarkEnd w:id="2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D32DC" w14:paraId="0B77257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D2DA19F" w14:textId="77777777" w:rsidR="003D32DC" w:rsidRDefault="005C764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9E06C9" w14:textId="77777777" w:rsidR="003D32DC" w:rsidRDefault="005C7643">
            <w:pPr>
              <w:pStyle w:val="TableText"/>
            </w:pPr>
            <w:r>
              <w:rPr>
                <w:b/>
              </w:rPr>
              <w:t>Value</w:t>
            </w:r>
          </w:p>
        </w:tc>
      </w:tr>
      <w:tr w:rsidR="003D32DC" w14:paraId="3E86EA3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4E3FA0C" w14:textId="77777777" w:rsidR="003D32DC" w:rsidRDefault="005C764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8FC9FAF" w14:textId="77777777" w:rsidR="003D32DC" w:rsidRDefault="005C7643">
            <w:pPr>
              <w:pStyle w:val="TableText"/>
            </w:pPr>
            <w:r>
              <w:t>1:RegistryType</w:t>
            </w:r>
          </w:p>
        </w:tc>
      </w:tr>
      <w:tr w:rsidR="003D32DC" w14:paraId="7E62F1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D35009" w14:textId="77777777" w:rsidR="003D32DC" w:rsidRDefault="005C764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B25B3C" w14:textId="77777777" w:rsidR="003D32DC" w:rsidRDefault="005C7643">
            <w:pPr>
              <w:pStyle w:val="TableText"/>
            </w:pPr>
            <w:r>
              <w:t>False</w:t>
            </w:r>
          </w:p>
        </w:tc>
      </w:tr>
      <w:tr w:rsidR="003D32DC" w14:paraId="49C1E6D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4CC1AA7" w14:textId="77777777" w:rsidR="003D32DC" w:rsidRDefault="005C764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274C84" w14:textId="77777777" w:rsidR="003D32DC" w:rsidRDefault="005C764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AF213F" w14:textId="77777777" w:rsidR="003D32DC" w:rsidRDefault="005C764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9B37B2" w14:textId="77777777" w:rsidR="003D32DC" w:rsidRDefault="005C764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9B457EC" w14:textId="77777777" w:rsidR="003D32DC" w:rsidRDefault="005C764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69DAB4F" w14:textId="77777777" w:rsidR="003D32DC" w:rsidRDefault="005C7643">
            <w:pPr>
              <w:pStyle w:val="TableText"/>
            </w:pPr>
            <w:r>
              <w:rPr>
                <w:b/>
              </w:rPr>
              <w:t>Other</w:t>
            </w:r>
          </w:p>
        </w:tc>
      </w:tr>
      <w:tr w:rsidR="003D32DC" w14:paraId="56BA063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C1AA96" w14:textId="77777777" w:rsidR="003D32DC" w:rsidRDefault="005C7643">
            <w:pPr>
              <w:pStyle w:val="TableText"/>
            </w:pPr>
            <w:r>
              <w:t>Subtype of the 0:FolderType defined in OPC 10000-5, i.e. inheriting the InstanceDeclarations of that Node.</w:t>
            </w:r>
          </w:p>
        </w:tc>
      </w:tr>
      <w:tr w:rsidR="003D32DC" w14:paraId="216E02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D885B"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B4E820"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39B7AB" w14:textId="77777777" w:rsidR="003D32DC" w:rsidRDefault="005C7643">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2947DCC3" w14:textId="77777777" w:rsidR="003D32DC" w:rsidRDefault="005C764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4ECDCD0"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DFE556" w14:textId="77777777" w:rsidR="003D32DC" w:rsidRDefault="005C7643">
            <w:pPr>
              <w:pStyle w:val="TableText"/>
            </w:pPr>
            <w:r>
              <w:t>M</w:t>
            </w:r>
          </w:p>
        </w:tc>
      </w:tr>
      <w:tr w:rsidR="003D32DC" w14:paraId="6EF2F8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72895A"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0BF9F8"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816262" w14:textId="77777777" w:rsidR="003D32DC" w:rsidRDefault="005C7643">
            <w:pPr>
              <w:pStyle w:val="TableTextWithTabs"/>
            </w:pPr>
            <w:r>
              <w:t>SpecVersion</w:t>
            </w:r>
          </w:p>
        </w:tc>
        <w:tc>
          <w:tcPr>
            <w:tcW w:w="1275" w:type="dxa"/>
            <w:tcBorders>
              <w:top w:val="single" w:sz="4" w:space="0" w:color="auto"/>
              <w:left w:val="single" w:sz="4" w:space="0" w:color="auto"/>
              <w:bottom w:val="single" w:sz="4" w:space="0" w:color="auto"/>
              <w:right w:val="single" w:sz="4" w:space="0" w:color="auto"/>
            </w:tcBorders>
          </w:tcPr>
          <w:p w14:paraId="1DA8016D" w14:textId="77777777" w:rsidR="003D32DC" w:rsidRDefault="005C764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14B7270"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72033C" w14:textId="77777777" w:rsidR="003D32DC" w:rsidRDefault="005C7643">
            <w:pPr>
              <w:pStyle w:val="TableText"/>
            </w:pPr>
            <w:r>
              <w:t>O</w:t>
            </w:r>
          </w:p>
        </w:tc>
      </w:tr>
      <w:tr w:rsidR="003D32DC" w14:paraId="3C4D58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3DC36D" w14:textId="77777777" w:rsidR="003D32DC" w:rsidRDefault="005C764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7F192C" w14:textId="77777777" w:rsidR="003D32DC" w:rsidRDefault="005C764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CF5681A" w14:textId="77777777" w:rsidR="003D32DC" w:rsidRDefault="005C7643">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4DA79359" w14:textId="77777777" w:rsidR="003D32DC" w:rsidRDefault="003D32DC">
            <w:pPr>
              <w:pStyle w:val="TableText"/>
            </w:pPr>
          </w:p>
        </w:tc>
        <w:tc>
          <w:tcPr>
            <w:tcW w:w="1843" w:type="dxa"/>
            <w:tcBorders>
              <w:top w:val="single" w:sz="4" w:space="0" w:color="auto"/>
              <w:left w:val="single" w:sz="4" w:space="0" w:color="auto"/>
              <w:bottom w:val="single" w:sz="4" w:space="0" w:color="auto"/>
              <w:right w:val="single" w:sz="4" w:space="0" w:color="auto"/>
            </w:tcBorders>
          </w:tcPr>
          <w:p w14:paraId="30CC985F" w14:textId="77777777" w:rsidR="003D32DC" w:rsidRDefault="005C7643">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33FE4297" w14:textId="77777777" w:rsidR="003D32DC" w:rsidRDefault="005C7643">
            <w:pPr>
              <w:pStyle w:val="TableText"/>
            </w:pPr>
            <w:r>
              <w:t>O</w:t>
            </w:r>
          </w:p>
        </w:tc>
      </w:tr>
      <w:tr w:rsidR="003D32DC" w14:paraId="6C0AC4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4F92B3" w14:textId="77777777" w:rsidR="003D32DC" w:rsidRDefault="005C764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DBBE386" w14:textId="77777777" w:rsidR="003D32DC" w:rsidRDefault="005C764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C146751" w14:textId="77777777" w:rsidR="003D32DC" w:rsidRDefault="005C7643">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75CC6DE2" w14:textId="77777777" w:rsidR="003D32DC" w:rsidRDefault="003D32DC">
            <w:pPr>
              <w:pStyle w:val="TableText"/>
            </w:pPr>
          </w:p>
        </w:tc>
        <w:tc>
          <w:tcPr>
            <w:tcW w:w="1843" w:type="dxa"/>
            <w:tcBorders>
              <w:top w:val="single" w:sz="4" w:space="0" w:color="auto"/>
              <w:left w:val="single" w:sz="4" w:space="0" w:color="auto"/>
              <w:bottom w:val="single" w:sz="4" w:space="0" w:color="auto"/>
              <w:right w:val="single" w:sz="4" w:space="0" w:color="auto"/>
            </w:tcBorders>
          </w:tcPr>
          <w:p w14:paraId="3EA060AD" w14:textId="77777777" w:rsidR="003D32DC" w:rsidRDefault="005C7643">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29A9A424" w14:textId="77777777" w:rsidR="003D32DC" w:rsidRDefault="005C7643">
            <w:pPr>
              <w:pStyle w:val="TableText"/>
            </w:pPr>
            <w:r>
              <w:t>O</w:t>
            </w:r>
          </w:p>
        </w:tc>
      </w:tr>
      <w:tr w:rsidR="003D32DC" w14:paraId="1C41AE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0E4CC7"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A45637"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8C79C9" w14:textId="77777777" w:rsidR="003D32DC" w:rsidRDefault="005C7643">
            <w:pPr>
              <w:pStyle w:val="TableTextWithTabs"/>
            </w:pPr>
            <w:r>
              <w:t>CapabilitiesInfo</w:t>
            </w:r>
          </w:p>
        </w:tc>
        <w:tc>
          <w:tcPr>
            <w:tcW w:w="1275" w:type="dxa"/>
            <w:tcBorders>
              <w:top w:val="single" w:sz="4" w:space="0" w:color="auto"/>
              <w:left w:val="single" w:sz="4" w:space="0" w:color="auto"/>
              <w:bottom w:val="single" w:sz="4" w:space="0" w:color="auto"/>
              <w:right w:val="single" w:sz="4" w:space="0" w:color="auto"/>
            </w:tcBorders>
          </w:tcPr>
          <w:p w14:paraId="5228ECE2" w14:textId="77777777" w:rsidR="003D32DC" w:rsidRDefault="005C7643">
            <w:pPr>
              <w:pStyle w:val="TableText"/>
            </w:pPr>
            <w:r>
              <w:t>RegistryCapabilitiesDataType</w:t>
            </w:r>
          </w:p>
        </w:tc>
        <w:tc>
          <w:tcPr>
            <w:tcW w:w="1843" w:type="dxa"/>
            <w:tcBorders>
              <w:top w:val="single" w:sz="4" w:space="0" w:color="auto"/>
              <w:left w:val="single" w:sz="4" w:space="0" w:color="auto"/>
              <w:bottom w:val="single" w:sz="4" w:space="0" w:color="auto"/>
              <w:right w:val="single" w:sz="4" w:space="0" w:color="auto"/>
            </w:tcBorders>
          </w:tcPr>
          <w:p w14:paraId="07148447"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235A08" w14:textId="77777777" w:rsidR="003D32DC" w:rsidRDefault="005C7643">
            <w:pPr>
              <w:pStyle w:val="TableText"/>
            </w:pPr>
            <w:r>
              <w:t>O</w:t>
            </w:r>
          </w:p>
        </w:tc>
      </w:tr>
      <w:tr w:rsidR="003D32DC" w14:paraId="6A3928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C71383"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4453E4"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5340BA" w14:textId="77777777" w:rsidR="003D32DC" w:rsidRDefault="005C7643">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12E6CC75" w14:textId="77777777" w:rsidR="003D32DC" w:rsidRDefault="005C764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B3E506A"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9FB6EA" w14:textId="77777777" w:rsidR="003D32DC" w:rsidRDefault="005C7643">
            <w:pPr>
              <w:pStyle w:val="TableText"/>
            </w:pPr>
            <w:r>
              <w:t>O</w:t>
            </w:r>
          </w:p>
        </w:tc>
      </w:tr>
      <w:tr w:rsidR="003D32DC" w14:paraId="12B060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E66706"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0B2758"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F156D2" w14:textId="77777777" w:rsidR="003D32DC" w:rsidRDefault="005C7643">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469CC03B" w14:textId="77777777" w:rsidR="003D32DC" w:rsidRDefault="005C764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68780B6"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618177" w14:textId="77777777" w:rsidR="003D32DC" w:rsidRDefault="005C7643">
            <w:pPr>
              <w:pStyle w:val="TableText"/>
            </w:pPr>
            <w:r>
              <w:t>O</w:t>
            </w:r>
          </w:p>
        </w:tc>
      </w:tr>
      <w:tr w:rsidR="003D32DC" w14:paraId="0CE2BD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6BABBE"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A840DD"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CD1189" w14:textId="77777777" w:rsidR="003D32DC" w:rsidRDefault="005C7643">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072697E7" w14:textId="77777777" w:rsidR="003D32DC" w:rsidRDefault="005C764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E9E384E"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E2FBCD" w14:textId="77777777" w:rsidR="003D32DC" w:rsidRDefault="005C7643">
            <w:pPr>
              <w:pStyle w:val="TableText"/>
            </w:pPr>
            <w:r>
              <w:t>O</w:t>
            </w:r>
          </w:p>
        </w:tc>
      </w:tr>
      <w:tr w:rsidR="003D32DC" w14:paraId="640194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9AB1AE"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9F5DB7"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18E9" w14:textId="77777777" w:rsidR="003D32DC" w:rsidRDefault="005C7643">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02577DE9" w14:textId="77777777" w:rsidR="003D32DC" w:rsidRDefault="005C764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861042"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2AB229" w14:textId="77777777" w:rsidR="003D32DC" w:rsidRDefault="005C7643">
            <w:pPr>
              <w:pStyle w:val="TableText"/>
            </w:pPr>
            <w:r>
              <w:t>O</w:t>
            </w:r>
          </w:p>
        </w:tc>
      </w:tr>
      <w:tr w:rsidR="003D32DC" w14:paraId="22FAB5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BC281D"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5BA159"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49B1BF" w14:textId="77777777" w:rsidR="003D32DC" w:rsidRDefault="005C7643">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30349AC5" w14:textId="77777777" w:rsidR="003D32DC" w:rsidRDefault="005C764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D223BC0"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5B19D4" w14:textId="77777777" w:rsidR="003D32DC" w:rsidRDefault="005C7643">
            <w:pPr>
              <w:pStyle w:val="TableText"/>
            </w:pPr>
            <w:r>
              <w:t>O</w:t>
            </w:r>
          </w:p>
        </w:tc>
      </w:tr>
      <w:tr w:rsidR="003D32DC" w14:paraId="5D9BAB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0667E8" w14:textId="77777777" w:rsidR="003D32DC" w:rsidRDefault="005C764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BCCE4DC" w14:textId="77777777" w:rsidR="003D32DC" w:rsidRDefault="005C764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747A88" w14:textId="77777777" w:rsidR="003D32DC" w:rsidRDefault="005C7643">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758D6621" w14:textId="77777777" w:rsidR="003D32DC" w:rsidRDefault="003D32DC">
            <w:pPr>
              <w:pStyle w:val="TableText"/>
            </w:pPr>
          </w:p>
        </w:tc>
        <w:tc>
          <w:tcPr>
            <w:tcW w:w="1843" w:type="dxa"/>
            <w:tcBorders>
              <w:top w:val="single" w:sz="4" w:space="0" w:color="auto"/>
              <w:left w:val="single" w:sz="4" w:space="0" w:color="auto"/>
              <w:bottom w:val="single" w:sz="4" w:space="0" w:color="auto"/>
              <w:right w:val="single" w:sz="4" w:space="0" w:color="auto"/>
            </w:tcBorders>
          </w:tcPr>
          <w:p w14:paraId="4C93FF11" w14:textId="77777777" w:rsidR="003D32DC" w:rsidRDefault="005C7643">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64AD0B69" w14:textId="77777777" w:rsidR="003D32DC" w:rsidRDefault="005C7643">
            <w:pPr>
              <w:pStyle w:val="TableText"/>
            </w:pPr>
            <w:r>
              <w:t>O</w:t>
            </w:r>
          </w:p>
        </w:tc>
      </w:tr>
      <w:tr w:rsidR="003D32DC" w14:paraId="687989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21D184"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6F8F2C"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D432C5" w14:textId="77777777" w:rsidR="003D32DC" w:rsidRDefault="005C7643">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55AC9AB6" w14:textId="77777777" w:rsidR="003D32DC" w:rsidRDefault="005C7643">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59B82E94"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DFC447" w14:textId="77777777" w:rsidR="003D32DC" w:rsidRDefault="005C7643">
            <w:pPr>
              <w:pStyle w:val="TableText"/>
            </w:pPr>
            <w:r>
              <w:t>O</w:t>
            </w:r>
          </w:p>
        </w:tc>
      </w:tr>
      <w:tr w:rsidR="003D32DC" w14:paraId="13EAAE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9BAAD8"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F5E9AD"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125716" w14:textId="77777777" w:rsidR="003D32DC" w:rsidRDefault="005C7643">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36A3942D" w14:textId="77777777" w:rsidR="003D32DC" w:rsidRDefault="005C7643">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3C784A21"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C0AE46" w14:textId="77777777" w:rsidR="003D32DC" w:rsidRDefault="005C7643">
            <w:pPr>
              <w:pStyle w:val="TableText"/>
            </w:pPr>
            <w:r>
              <w:t>O</w:t>
            </w:r>
          </w:p>
        </w:tc>
      </w:tr>
      <w:tr w:rsidR="003D32DC" w14:paraId="33C459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4507AC" w14:textId="77777777" w:rsidR="003D32DC" w:rsidRDefault="005C7643">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C4421F5" w14:textId="77777777" w:rsidR="003D32DC" w:rsidRDefault="005C764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D790FD" w14:textId="77777777" w:rsidR="003D32DC" w:rsidRDefault="005C7643">
            <w:pPr>
              <w:pStyle w:val="TableTextWithTabs"/>
            </w:pPr>
            <w:r>
              <w:t>&lt;Group&gt;</w:t>
            </w:r>
          </w:p>
        </w:tc>
        <w:tc>
          <w:tcPr>
            <w:tcW w:w="1275" w:type="dxa"/>
            <w:tcBorders>
              <w:top w:val="single" w:sz="4" w:space="0" w:color="auto"/>
              <w:left w:val="single" w:sz="4" w:space="0" w:color="auto"/>
              <w:bottom w:val="single" w:sz="4" w:space="0" w:color="auto"/>
              <w:right w:val="single" w:sz="4" w:space="0" w:color="auto"/>
            </w:tcBorders>
          </w:tcPr>
          <w:p w14:paraId="24E223B6" w14:textId="77777777" w:rsidR="003D32DC" w:rsidRDefault="003D32DC">
            <w:pPr>
              <w:pStyle w:val="TableText"/>
            </w:pPr>
          </w:p>
        </w:tc>
        <w:tc>
          <w:tcPr>
            <w:tcW w:w="1843" w:type="dxa"/>
            <w:tcBorders>
              <w:top w:val="single" w:sz="4" w:space="0" w:color="auto"/>
              <w:left w:val="single" w:sz="4" w:space="0" w:color="auto"/>
              <w:bottom w:val="single" w:sz="4" w:space="0" w:color="auto"/>
              <w:right w:val="single" w:sz="4" w:space="0" w:color="auto"/>
            </w:tcBorders>
          </w:tcPr>
          <w:p w14:paraId="1280C2E1" w14:textId="77777777" w:rsidR="003D32DC" w:rsidRDefault="005C7643">
            <w:pPr>
              <w:pStyle w:val="TableText"/>
            </w:pPr>
            <w:r>
              <w:t>GroupType</w:t>
            </w:r>
          </w:p>
        </w:tc>
        <w:tc>
          <w:tcPr>
            <w:tcW w:w="851" w:type="dxa"/>
            <w:tcBorders>
              <w:top w:val="single" w:sz="4" w:space="0" w:color="auto"/>
              <w:left w:val="single" w:sz="4" w:space="0" w:color="auto"/>
              <w:bottom w:val="single" w:sz="4" w:space="0" w:color="auto"/>
              <w:right w:val="single" w:sz="4" w:space="0" w:color="auto"/>
            </w:tcBorders>
          </w:tcPr>
          <w:p w14:paraId="70C0E955" w14:textId="77777777" w:rsidR="003D32DC" w:rsidRDefault="005C7643">
            <w:pPr>
              <w:pStyle w:val="TableText"/>
            </w:pPr>
            <w:r>
              <w:t>OP</w:t>
            </w:r>
          </w:p>
        </w:tc>
      </w:tr>
      <w:tr w:rsidR="003D32DC" w14:paraId="2C36C3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ABE01F" w14:textId="77777777" w:rsidR="003D32DC" w:rsidRDefault="005C764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2C1C8B2" w14:textId="77777777" w:rsidR="003D32DC" w:rsidRDefault="005C764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F3D40CA" w14:textId="77777777" w:rsidR="003D32DC" w:rsidRDefault="005C7643">
            <w:pPr>
              <w:pStyle w:val="TableTextWithTabs"/>
            </w:pPr>
            <w:r>
              <w:t>CreateGroup</w:t>
            </w:r>
          </w:p>
        </w:tc>
        <w:tc>
          <w:tcPr>
            <w:tcW w:w="1275" w:type="dxa"/>
            <w:tcBorders>
              <w:top w:val="single" w:sz="4" w:space="0" w:color="auto"/>
              <w:left w:val="single" w:sz="4" w:space="0" w:color="auto"/>
              <w:bottom w:val="single" w:sz="4" w:space="0" w:color="auto"/>
              <w:right w:val="single" w:sz="4" w:space="0" w:color="auto"/>
            </w:tcBorders>
          </w:tcPr>
          <w:p w14:paraId="3BEB3D0E" w14:textId="77777777" w:rsidR="003D32DC" w:rsidRDefault="003D32DC">
            <w:pPr>
              <w:pStyle w:val="TableText"/>
            </w:pPr>
          </w:p>
        </w:tc>
        <w:tc>
          <w:tcPr>
            <w:tcW w:w="1843" w:type="dxa"/>
            <w:tcBorders>
              <w:top w:val="single" w:sz="4" w:space="0" w:color="auto"/>
              <w:left w:val="single" w:sz="4" w:space="0" w:color="auto"/>
              <w:bottom w:val="single" w:sz="4" w:space="0" w:color="auto"/>
              <w:right w:val="single" w:sz="4" w:space="0" w:color="auto"/>
            </w:tcBorders>
          </w:tcPr>
          <w:p w14:paraId="4A921A5A" w14:textId="77777777" w:rsidR="003D32DC" w:rsidRDefault="003D32DC">
            <w:pPr>
              <w:pStyle w:val="TableText"/>
            </w:pPr>
          </w:p>
        </w:tc>
        <w:tc>
          <w:tcPr>
            <w:tcW w:w="851" w:type="dxa"/>
            <w:tcBorders>
              <w:top w:val="single" w:sz="4" w:space="0" w:color="auto"/>
              <w:left w:val="single" w:sz="4" w:space="0" w:color="auto"/>
              <w:bottom w:val="single" w:sz="4" w:space="0" w:color="auto"/>
              <w:right w:val="single" w:sz="4" w:space="0" w:color="auto"/>
            </w:tcBorders>
          </w:tcPr>
          <w:p w14:paraId="6209C77C" w14:textId="77777777" w:rsidR="003D32DC" w:rsidRDefault="005C7643">
            <w:pPr>
              <w:pStyle w:val="TableText"/>
            </w:pPr>
            <w:r>
              <w:t>O</w:t>
            </w:r>
          </w:p>
        </w:tc>
      </w:tr>
      <w:tr w:rsidR="003D32DC" w14:paraId="428783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ED5AF8" w14:textId="77777777" w:rsidR="003D32DC" w:rsidRDefault="005C764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BC7CB6F" w14:textId="77777777" w:rsidR="003D32DC" w:rsidRDefault="005C764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AD45E61" w14:textId="77777777" w:rsidR="003D32DC" w:rsidRDefault="005C7643">
            <w:pPr>
              <w:pStyle w:val="TableTextWithTabs"/>
            </w:pPr>
            <w:r>
              <w:t>GetOrCreateGroup</w:t>
            </w:r>
          </w:p>
        </w:tc>
        <w:tc>
          <w:tcPr>
            <w:tcW w:w="1275" w:type="dxa"/>
            <w:tcBorders>
              <w:top w:val="single" w:sz="4" w:space="0" w:color="auto"/>
              <w:left w:val="single" w:sz="4" w:space="0" w:color="auto"/>
              <w:bottom w:val="single" w:sz="4" w:space="0" w:color="auto"/>
              <w:right w:val="single" w:sz="4" w:space="0" w:color="auto"/>
            </w:tcBorders>
          </w:tcPr>
          <w:p w14:paraId="70358F38" w14:textId="77777777" w:rsidR="003D32DC" w:rsidRDefault="003D32DC">
            <w:pPr>
              <w:pStyle w:val="TableText"/>
            </w:pPr>
          </w:p>
        </w:tc>
        <w:tc>
          <w:tcPr>
            <w:tcW w:w="1843" w:type="dxa"/>
            <w:tcBorders>
              <w:top w:val="single" w:sz="4" w:space="0" w:color="auto"/>
              <w:left w:val="single" w:sz="4" w:space="0" w:color="auto"/>
              <w:bottom w:val="single" w:sz="4" w:space="0" w:color="auto"/>
              <w:right w:val="single" w:sz="4" w:space="0" w:color="auto"/>
            </w:tcBorders>
          </w:tcPr>
          <w:p w14:paraId="51C44B68" w14:textId="77777777" w:rsidR="003D32DC" w:rsidRDefault="003D32DC">
            <w:pPr>
              <w:pStyle w:val="TableText"/>
            </w:pPr>
          </w:p>
        </w:tc>
        <w:tc>
          <w:tcPr>
            <w:tcW w:w="851" w:type="dxa"/>
            <w:tcBorders>
              <w:top w:val="single" w:sz="4" w:space="0" w:color="auto"/>
              <w:left w:val="single" w:sz="4" w:space="0" w:color="auto"/>
              <w:bottom w:val="single" w:sz="4" w:space="0" w:color="auto"/>
              <w:right w:val="single" w:sz="4" w:space="0" w:color="auto"/>
            </w:tcBorders>
          </w:tcPr>
          <w:p w14:paraId="728DBC8E" w14:textId="77777777" w:rsidR="003D32DC" w:rsidRDefault="005C7643">
            <w:pPr>
              <w:pStyle w:val="TableText"/>
            </w:pPr>
            <w:r>
              <w:t>O</w:t>
            </w:r>
          </w:p>
        </w:tc>
      </w:tr>
      <w:tr w:rsidR="003D32DC" w14:paraId="09DD226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3C7FA60" w14:textId="77777777" w:rsidR="003D32DC" w:rsidRDefault="005C7643">
            <w:pPr>
              <w:pStyle w:val="TableText"/>
            </w:pPr>
            <w:r>
              <w:rPr>
                <w:b/>
              </w:rPr>
              <w:t>Conformance Units</w:t>
            </w:r>
          </w:p>
        </w:tc>
      </w:tr>
      <w:tr w:rsidR="003D32DC" w14:paraId="2021FEC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37E5225" w14:textId="77777777" w:rsidR="003D32DC" w:rsidRDefault="005C7643">
            <w:pPr>
              <w:pStyle w:val="TableText"/>
            </w:pPr>
            <w:r>
              <w:t>XREG-Registry</w:t>
            </w:r>
          </w:p>
        </w:tc>
      </w:tr>
    </w:tbl>
    <w:p w14:paraId="5338E280" w14:textId="77777777" w:rsidR="003D32DC" w:rsidRDefault="003D32DC">
      <w:pPr>
        <w:pStyle w:val="spacer"/>
      </w:pPr>
    </w:p>
    <w:p w14:paraId="48563525" w14:textId="77777777" w:rsidR="003D32DC" w:rsidRDefault="005C7643">
      <w:pPr>
        <w:pStyle w:val="Heading3"/>
      </w:pPr>
      <w:bookmarkStart w:id="264" w:name="_Clause_c7_1_1"/>
      <w:bookmarkStart w:id="265" w:name="_Toc236242857"/>
      <w:r>
        <w:t>CreateGroup</w:t>
      </w:r>
      <w:bookmarkEnd w:id="264"/>
      <w:bookmarkEnd w:id="265"/>
    </w:p>
    <w:p w14:paraId="2E41B4D1" w14:textId="77777777" w:rsidR="003D32DC" w:rsidRDefault="005C7643">
      <w:pPr>
        <w:pStyle w:val="PARAGRAPH"/>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p w14:paraId="29C290BE" w14:textId="77777777" w:rsidR="003D32DC" w:rsidRDefault="005C7643">
      <w:pPr>
        <w:pStyle w:val="PARAGRAPH"/>
      </w:pPr>
      <w:r>
        <w:t>Signature</w:t>
      </w:r>
    </w:p>
    <w:p w14:paraId="28378232" w14:textId="77777777" w:rsidR="003D32DC" w:rsidRDefault="005C7643">
      <w:pPr>
        <w:pStyle w:val="MethodSignature"/>
      </w:pPr>
      <w:r>
        <w:t>CreateGroup (</w:t>
      </w:r>
    </w:p>
    <w:p w14:paraId="748A8257" w14:textId="77777777" w:rsidR="003D32DC" w:rsidRDefault="005C7643">
      <w:pPr>
        <w:pStyle w:val="MethodSignature"/>
      </w:pPr>
      <w:r>
        <w:t xml:space="preserve">    [in]  0:String       GroupId,</w:t>
      </w:r>
    </w:p>
    <w:p w14:paraId="00B73D12" w14:textId="77777777" w:rsidR="003D32DC" w:rsidRDefault="005C7643">
      <w:pPr>
        <w:pStyle w:val="MethodSignature"/>
      </w:pPr>
      <w:r>
        <w:t xml:space="preserve">    [out] 0:NodeId       GroupNodeId);</w:t>
      </w:r>
    </w:p>
    <w:p w14:paraId="10AE7997" w14:textId="1BBD36D8" w:rsidR="003D32DC" w:rsidRDefault="005C7643">
      <w:pPr>
        <w:pStyle w:val="TABLE-title"/>
      </w:pPr>
      <w:bookmarkStart w:id="266" w:name="_Tab_c7_1_1_m_args"/>
      <w:bookmarkStart w:id="267" w:name="_Toc236242902"/>
      <w:r>
        <w:t xml:space="preserve">Table </w:t>
      </w:r>
      <w:r>
        <w:fldChar w:fldCharType="begin"/>
      </w:r>
      <w:r>
        <w:instrText xml:space="preserve"> SEQ Table \* ARABIC </w:instrText>
      </w:r>
      <w:r>
        <w:fldChar w:fldCharType="separate"/>
      </w:r>
      <w:r w:rsidR="007B7C5B">
        <w:rPr>
          <w:noProof/>
        </w:rPr>
        <w:t>18</w:t>
      </w:r>
      <w:r>
        <w:fldChar w:fldCharType="end"/>
      </w:r>
      <w:r>
        <w:t xml:space="preserve"> – CreateGroup Method Arguments</w:t>
      </w:r>
      <w:bookmarkEnd w:id="266"/>
      <w:bookmarkEnd w:id="2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D32DC" w14:paraId="6C14C8D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07B431E" w14:textId="77777777" w:rsidR="003D32DC" w:rsidRDefault="005C764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3CA89C9" w14:textId="77777777" w:rsidR="003D32DC" w:rsidRDefault="005C7643">
            <w:pPr>
              <w:pStyle w:val="TableText"/>
            </w:pPr>
            <w:r>
              <w:rPr>
                <w:b/>
              </w:rPr>
              <w:t>Description</w:t>
            </w:r>
          </w:p>
        </w:tc>
      </w:tr>
      <w:tr w:rsidR="003D32DC" w14:paraId="5F4B41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698F9B" w14:textId="77777777" w:rsidR="003D32DC" w:rsidRDefault="005C7643">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10B733CF" w14:textId="77777777" w:rsidR="003D32DC" w:rsidRDefault="005C7643">
            <w:pPr>
              <w:pStyle w:val="TableText"/>
            </w:pPr>
            <w:r>
              <w:t>The groupid of the group to create.</w:t>
            </w:r>
          </w:p>
        </w:tc>
      </w:tr>
      <w:tr w:rsidR="003D32DC" w14:paraId="632326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1B9E6A" w14:textId="77777777" w:rsidR="003D32DC" w:rsidRDefault="005C7643">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6F993214" w14:textId="77777777" w:rsidR="003D32DC" w:rsidRDefault="005C7643">
            <w:pPr>
              <w:pStyle w:val="TableText"/>
            </w:pPr>
            <w:r>
              <w:t>NodeId of the created group Object.</w:t>
            </w:r>
          </w:p>
        </w:tc>
      </w:tr>
    </w:tbl>
    <w:p w14:paraId="569616CA" w14:textId="77777777" w:rsidR="003D32DC" w:rsidRDefault="003D32DC">
      <w:pPr>
        <w:pStyle w:val="spacer"/>
      </w:pPr>
    </w:p>
    <w:p w14:paraId="56F539EB" w14:textId="0D24B016" w:rsidR="003D32DC" w:rsidRDefault="005C7643">
      <w:pPr>
        <w:pStyle w:val="TABLE-title"/>
      </w:pPr>
      <w:bookmarkStart w:id="268" w:name="_Tab_c7_1_1_m_as"/>
      <w:bookmarkStart w:id="269" w:name="_Toc236242903"/>
      <w:r>
        <w:t xml:space="preserve">Table </w:t>
      </w:r>
      <w:r>
        <w:fldChar w:fldCharType="begin"/>
      </w:r>
      <w:r>
        <w:instrText xml:space="preserve"> SEQ Table \* ARABIC </w:instrText>
      </w:r>
      <w:r>
        <w:fldChar w:fldCharType="separate"/>
      </w:r>
      <w:r w:rsidR="007B7C5B">
        <w:rPr>
          <w:noProof/>
        </w:rPr>
        <w:t>19</w:t>
      </w:r>
      <w:r>
        <w:fldChar w:fldCharType="end"/>
      </w:r>
      <w:r>
        <w:t xml:space="preserve"> – CreateGroup Method AddressSpace definition</w:t>
      </w:r>
      <w:bookmarkEnd w:id="268"/>
      <w:bookmarkEnd w:id="2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D32DC" w14:paraId="38F2536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BBD3DA" w14:textId="77777777" w:rsidR="003D32DC" w:rsidRDefault="005C764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8BAFFC0" w14:textId="77777777" w:rsidR="003D32DC" w:rsidRDefault="005C7643">
            <w:pPr>
              <w:pStyle w:val="TableText"/>
            </w:pPr>
            <w:r>
              <w:rPr>
                <w:b/>
              </w:rPr>
              <w:t>Value</w:t>
            </w:r>
          </w:p>
        </w:tc>
      </w:tr>
      <w:tr w:rsidR="003D32DC" w14:paraId="7E7017D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754FA2" w14:textId="77777777" w:rsidR="003D32DC" w:rsidRDefault="005C764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67CD7D1" w14:textId="77777777" w:rsidR="003D32DC" w:rsidRDefault="005C7643">
            <w:pPr>
              <w:pStyle w:val="TableText"/>
            </w:pPr>
            <w:r>
              <w:t>CreateGroup</w:t>
            </w:r>
          </w:p>
        </w:tc>
      </w:tr>
      <w:tr w:rsidR="003D32DC" w14:paraId="0D8987C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502FD6" w14:textId="77777777" w:rsidR="003D32DC" w:rsidRDefault="005C764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847E135" w14:textId="77777777" w:rsidR="003D32DC" w:rsidRDefault="005C764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8979E7E" w14:textId="77777777" w:rsidR="003D32DC" w:rsidRDefault="005C764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84BDF" w14:textId="77777777" w:rsidR="003D32DC" w:rsidRDefault="005C764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2738CD8" w14:textId="77777777" w:rsidR="003D32DC" w:rsidRDefault="005C764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EF046D" w14:textId="77777777" w:rsidR="003D32DC" w:rsidRDefault="005C7643">
            <w:pPr>
              <w:pStyle w:val="TableText"/>
            </w:pPr>
            <w:r>
              <w:rPr>
                <w:b/>
              </w:rPr>
              <w:t>ModellingRule</w:t>
            </w:r>
          </w:p>
        </w:tc>
      </w:tr>
      <w:tr w:rsidR="003D32DC" w14:paraId="6611E4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2B2114"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A0EE28"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DD51F7" w14:textId="77777777" w:rsidR="003D32DC" w:rsidRDefault="005C764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69E5DFA" w14:textId="77777777" w:rsidR="003D32DC" w:rsidRDefault="005C764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4881338"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560531" w14:textId="77777777" w:rsidR="003D32DC" w:rsidRDefault="005C7643">
            <w:pPr>
              <w:pStyle w:val="TableText"/>
            </w:pPr>
            <w:r>
              <w:t>0:Mandatory</w:t>
            </w:r>
          </w:p>
        </w:tc>
      </w:tr>
      <w:tr w:rsidR="003D32DC" w14:paraId="420143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89D276"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5BE6EF"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B75882" w14:textId="77777777" w:rsidR="003D32DC" w:rsidRDefault="005C764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9CB4C77" w14:textId="77777777" w:rsidR="003D32DC" w:rsidRDefault="005C764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74157E3"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D54D3E" w14:textId="77777777" w:rsidR="003D32DC" w:rsidRDefault="005C7643">
            <w:pPr>
              <w:pStyle w:val="TableText"/>
            </w:pPr>
            <w:r>
              <w:t>0:Mandatory</w:t>
            </w:r>
          </w:p>
        </w:tc>
      </w:tr>
      <w:tr w:rsidR="003D32DC" w14:paraId="612512A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576298E" w14:textId="77777777" w:rsidR="003D32DC" w:rsidRDefault="005C7643">
            <w:pPr>
              <w:pStyle w:val="TableText"/>
            </w:pPr>
            <w:r>
              <w:rPr>
                <w:b/>
              </w:rPr>
              <w:t>Conformance Units</w:t>
            </w:r>
          </w:p>
        </w:tc>
      </w:tr>
      <w:tr w:rsidR="003D32DC" w14:paraId="14CD7D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48E030" w14:textId="77777777" w:rsidR="003D32DC" w:rsidRDefault="005C7643">
            <w:pPr>
              <w:pStyle w:val="TableText"/>
            </w:pPr>
            <w:r>
              <w:t>XREG-Registration</w:t>
            </w:r>
          </w:p>
        </w:tc>
      </w:tr>
    </w:tbl>
    <w:p w14:paraId="2A5994C8" w14:textId="77777777" w:rsidR="003D32DC" w:rsidRDefault="003D32DC">
      <w:pPr>
        <w:pStyle w:val="spacer"/>
      </w:pPr>
    </w:p>
    <w:p w14:paraId="49AD89D5" w14:textId="77777777" w:rsidR="003D32DC" w:rsidRDefault="005C7643">
      <w:pPr>
        <w:pStyle w:val="Heading3"/>
      </w:pPr>
      <w:bookmarkStart w:id="270" w:name="_Clause_c7_1_2"/>
      <w:bookmarkStart w:id="271" w:name="_Toc236242858"/>
      <w:r>
        <w:lastRenderedPageBreak/>
        <w:t>GetOrCreateGroup</w:t>
      </w:r>
      <w:bookmarkEnd w:id="270"/>
      <w:bookmarkEnd w:id="271"/>
    </w:p>
    <w:p w14:paraId="218D8DAB" w14:textId="77777777" w:rsidR="003D32DC" w:rsidRDefault="005C7643">
      <w:pPr>
        <w:pStyle w:val="PARAGRAPH"/>
      </w:pPr>
      <w:r>
        <w:t>Idempotently return the group with this GroupId, creating it if absent. One-shot form that avoids a separate existence check: returns the existing GroupType Object (Created = false) or a newly created and bootstrapped one (Created = true).</w:t>
      </w:r>
    </w:p>
    <w:p w14:paraId="4E809211" w14:textId="77777777" w:rsidR="003D32DC" w:rsidRDefault="005C7643">
      <w:pPr>
        <w:pStyle w:val="PARAGRAPH"/>
      </w:pPr>
      <w:r>
        <w:t>Signature</w:t>
      </w:r>
    </w:p>
    <w:p w14:paraId="357071D0" w14:textId="77777777" w:rsidR="003D32DC" w:rsidRDefault="005C7643">
      <w:pPr>
        <w:pStyle w:val="MethodSignature"/>
      </w:pPr>
      <w:r>
        <w:t>GetOrCreateGroup (</w:t>
      </w:r>
    </w:p>
    <w:p w14:paraId="35CB1806" w14:textId="77777777" w:rsidR="003D32DC" w:rsidRDefault="005C7643">
      <w:pPr>
        <w:pStyle w:val="MethodSignature"/>
      </w:pPr>
      <w:r>
        <w:t xml:space="preserve">    [in]  0:String       GroupId,</w:t>
      </w:r>
    </w:p>
    <w:p w14:paraId="4B656164" w14:textId="77777777" w:rsidR="003D32DC" w:rsidRDefault="005C7643">
      <w:pPr>
        <w:pStyle w:val="MethodSignature"/>
      </w:pPr>
      <w:r>
        <w:t xml:space="preserve">    [out] 0:NodeId       GroupNodeId,</w:t>
      </w:r>
    </w:p>
    <w:p w14:paraId="0B56108C" w14:textId="77777777" w:rsidR="003D32DC" w:rsidRDefault="005C7643">
      <w:pPr>
        <w:pStyle w:val="MethodSignature"/>
      </w:pPr>
      <w:r>
        <w:t xml:space="preserve">    [out] 0:Boolean      Created);</w:t>
      </w:r>
    </w:p>
    <w:p w14:paraId="7FC58ED1" w14:textId="049B07C9" w:rsidR="003D32DC" w:rsidRDefault="005C7643">
      <w:pPr>
        <w:pStyle w:val="TABLE-title"/>
      </w:pPr>
      <w:bookmarkStart w:id="272" w:name="_Tab_c7_1_2_m_args"/>
      <w:bookmarkStart w:id="273" w:name="_Toc236242904"/>
      <w:r>
        <w:t xml:space="preserve">Table </w:t>
      </w:r>
      <w:r>
        <w:fldChar w:fldCharType="begin"/>
      </w:r>
      <w:r>
        <w:instrText xml:space="preserve"> SEQ Table \* ARABIC </w:instrText>
      </w:r>
      <w:r>
        <w:fldChar w:fldCharType="separate"/>
      </w:r>
      <w:r w:rsidR="007B7C5B">
        <w:rPr>
          <w:noProof/>
        </w:rPr>
        <w:t>20</w:t>
      </w:r>
      <w:r>
        <w:fldChar w:fldCharType="end"/>
      </w:r>
      <w:r>
        <w:t xml:space="preserve"> – GetOrCreateGroup Method Arguments</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D32DC" w14:paraId="1E388FA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904DE76" w14:textId="77777777" w:rsidR="003D32DC" w:rsidRDefault="005C764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AD73C7F" w14:textId="77777777" w:rsidR="003D32DC" w:rsidRDefault="005C7643">
            <w:pPr>
              <w:pStyle w:val="TableText"/>
            </w:pPr>
            <w:r>
              <w:rPr>
                <w:b/>
              </w:rPr>
              <w:t>Description</w:t>
            </w:r>
          </w:p>
        </w:tc>
      </w:tr>
      <w:tr w:rsidR="003D32DC" w14:paraId="1A870F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EAF5DE" w14:textId="77777777" w:rsidR="003D32DC" w:rsidRDefault="005C7643">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22E73272" w14:textId="77777777" w:rsidR="003D32DC" w:rsidRDefault="005C7643">
            <w:pPr>
              <w:pStyle w:val="TableText"/>
            </w:pPr>
            <w:r>
              <w:t>The groupid to get or create.</w:t>
            </w:r>
          </w:p>
        </w:tc>
      </w:tr>
      <w:tr w:rsidR="003D32DC" w14:paraId="0FC527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65355B" w14:textId="77777777" w:rsidR="003D32DC" w:rsidRDefault="005C7643">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27BCC458" w14:textId="77777777" w:rsidR="003D32DC" w:rsidRDefault="005C7643">
            <w:pPr>
              <w:pStyle w:val="TableText"/>
            </w:pPr>
            <w:r>
              <w:t>NodeId of the existing or newly created group Object.</w:t>
            </w:r>
          </w:p>
        </w:tc>
      </w:tr>
      <w:tr w:rsidR="003D32DC" w14:paraId="7B9B3B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A070F" w14:textId="77777777" w:rsidR="003D32DC" w:rsidRDefault="005C7643">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796D9287" w14:textId="77777777" w:rsidR="003D32DC" w:rsidRDefault="005C7643">
            <w:pPr>
              <w:pStyle w:val="TableText"/>
            </w:pPr>
            <w:r>
              <w:t>True if the group was created, false if it already existed.</w:t>
            </w:r>
          </w:p>
        </w:tc>
      </w:tr>
    </w:tbl>
    <w:p w14:paraId="0D3B24F7" w14:textId="77777777" w:rsidR="003D32DC" w:rsidRDefault="003D32DC">
      <w:pPr>
        <w:pStyle w:val="spacer"/>
      </w:pPr>
    </w:p>
    <w:p w14:paraId="3105E0F0" w14:textId="19CDE37D" w:rsidR="003D32DC" w:rsidRDefault="005C7643">
      <w:pPr>
        <w:pStyle w:val="TABLE-title"/>
      </w:pPr>
      <w:bookmarkStart w:id="274" w:name="_Tab_c7_1_2_m_as"/>
      <w:bookmarkStart w:id="275" w:name="_Toc236242905"/>
      <w:r>
        <w:t xml:space="preserve">Table </w:t>
      </w:r>
      <w:r>
        <w:fldChar w:fldCharType="begin"/>
      </w:r>
      <w:r>
        <w:instrText xml:space="preserve"> SEQ Table \* ARABIC </w:instrText>
      </w:r>
      <w:r>
        <w:fldChar w:fldCharType="separate"/>
      </w:r>
      <w:r w:rsidR="007B7C5B">
        <w:rPr>
          <w:noProof/>
        </w:rPr>
        <w:t>21</w:t>
      </w:r>
      <w:r>
        <w:fldChar w:fldCharType="end"/>
      </w:r>
      <w:r>
        <w:t xml:space="preserve"> – GetOrCreateGroup Method AddressSpace definition</w:t>
      </w:r>
      <w:bookmarkEnd w:id="274"/>
      <w:bookmarkEnd w:id="2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D32DC" w14:paraId="072D767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931C6C" w14:textId="77777777" w:rsidR="003D32DC" w:rsidRDefault="005C764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BB62EC8" w14:textId="77777777" w:rsidR="003D32DC" w:rsidRDefault="005C7643">
            <w:pPr>
              <w:pStyle w:val="TableText"/>
            </w:pPr>
            <w:r>
              <w:rPr>
                <w:b/>
              </w:rPr>
              <w:t>Value</w:t>
            </w:r>
          </w:p>
        </w:tc>
      </w:tr>
      <w:tr w:rsidR="003D32DC" w14:paraId="66899D3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62580F9" w14:textId="77777777" w:rsidR="003D32DC" w:rsidRDefault="005C764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D1CBF1" w14:textId="77777777" w:rsidR="003D32DC" w:rsidRDefault="005C7643">
            <w:pPr>
              <w:pStyle w:val="TableText"/>
            </w:pPr>
            <w:r>
              <w:t>GetOrCreateGroup</w:t>
            </w:r>
          </w:p>
        </w:tc>
      </w:tr>
      <w:tr w:rsidR="003D32DC" w14:paraId="73F2097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8611774" w14:textId="77777777" w:rsidR="003D32DC" w:rsidRDefault="005C764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FCD9A20" w14:textId="77777777" w:rsidR="003D32DC" w:rsidRDefault="005C764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D9EA76D" w14:textId="77777777" w:rsidR="003D32DC" w:rsidRDefault="005C764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89C65B" w14:textId="77777777" w:rsidR="003D32DC" w:rsidRDefault="005C764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28B6F05" w14:textId="77777777" w:rsidR="003D32DC" w:rsidRDefault="005C764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A2EE41C" w14:textId="77777777" w:rsidR="003D32DC" w:rsidRDefault="005C7643">
            <w:pPr>
              <w:pStyle w:val="TableText"/>
            </w:pPr>
            <w:r>
              <w:rPr>
                <w:b/>
              </w:rPr>
              <w:t>ModellingRule</w:t>
            </w:r>
          </w:p>
        </w:tc>
      </w:tr>
      <w:tr w:rsidR="003D32DC" w14:paraId="58F1B1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613D3F"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7763D7"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3E13A8" w14:textId="77777777" w:rsidR="003D32DC" w:rsidRDefault="005C764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3850B18" w14:textId="77777777" w:rsidR="003D32DC" w:rsidRDefault="005C764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2076352"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7A2532" w14:textId="77777777" w:rsidR="003D32DC" w:rsidRDefault="005C7643">
            <w:pPr>
              <w:pStyle w:val="TableText"/>
            </w:pPr>
            <w:r>
              <w:t>0:Mandatory</w:t>
            </w:r>
          </w:p>
        </w:tc>
      </w:tr>
      <w:tr w:rsidR="003D32DC" w14:paraId="1D70ED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43A4DE"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18B555"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F1722B" w14:textId="77777777" w:rsidR="003D32DC" w:rsidRDefault="005C764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4B5B1DD" w14:textId="77777777" w:rsidR="003D32DC" w:rsidRDefault="005C764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97547C0"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4E49C5" w14:textId="77777777" w:rsidR="003D32DC" w:rsidRDefault="005C7643">
            <w:pPr>
              <w:pStyle w:val="TableText"/>
            </w:pPr>
            <w:r>
              <w:t>0:Mandatory</w:t>
            </w:r>
          </w:p>
        </w:tc>
      </w:tr>
      <w:tr w:rsidR="003D32DC" w14:paraId="23DF0FB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478C53" w14:textId="77777777" w:rsidR="003D32DC" w:rsidRDefault="005C7643">
            <w:pPr>
              <w:pStyle w:val="TableText"/>
            </w:pPr>
            <w:r>
              <w:rPr>
                <w:b/>
              </w:rPr>
              <w:t>Conformance Units</w:t>
            </w:r>
          </w:p>
        </w:tc>
      </w:tr>
      <w:tr w:rsidR="003D32DC" w14:paraId="1DE70DC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6B995B" w14:textId="77777777" w:rsidR="003D32DC" w:rsidRDefault="005C7643">
            <w:pPr>
              <w:pStyle w:val="TableText"/>
            </w:pPr>
            <w:r>
              <w:t>XREG-Registration</w:t>
            </w:r>
          </w:p>
        </w:tc>
      </w:tr>
    </w:tbl>
    <w:p w14:paraId="44085D57" w14:textId="77777777" w:rsidR="003D32DC" w:rsidRDefault="003D32DC">
      <w:pPr>
        <w:pStyle w:val="spacer"/>
      </w:pPr>
    </w:p>
    <w:p w14:paraId="0FF1A87A" w14:textId="77777777" w:rsidR="003D32DC" w:rsidRDefault="005C7643">
      <w:pPr>
        <w:pStyle w:val="Heading2"/>
      </w:pPr>
      <w:bookmarkStart w:id="276" w:name="_Clause_c7_2"/>
      <w:bookmarkStart w:id="277" w:name="_Toc236242859"/>
      <w:r>
        <w:t>GroupType</w:t>
      </w:r>
      <w:bookmarkEnd w:id="276"/>
      <w:bookmarkEnd w:id="277"/>
    </w:p>
    <w:p w14:paraId="44D909F1" w14:textId="3AB8F7FC" w:rsidR="003D32DC" w:rsidRDefault="005C7643">
      <w:pPr>
        <w:pStyle w:val="PARAGRAPH"/>
      </w:pPr>
      <w:r>
        <w:rPr>
          <w:rStyle w:val="VARIABLE"/>
        </w:rPr>
        <w:t>GroupType</w:t>
      </w:r>
      <w:r>
        <w:t xml:space="preserve"> is a subtype of </w:t>
      </w:r>
      <w:r>
        <w:rPr>
          <w:rStyle w:val="VARIABLE"/>
        </w:rPr>
        <w:t>FolderType</w:t>
      </w:r>
      <w:r>
        <w:t xml:space="preserve"> and is a group folder — an entry of an xRegistry </w:t>
      </w:r>
      <w:r>
        <w:rPr>
          <w:rStyle w:val="VARIABLE"/>
        </w:rPr>
        <w:t>GROUPS</w:t>
      </w:r>
      <w:r>
        <w:t xml:space="preserve"> collection. It carries the Mandatory </w:t>
      </w:r>
      <w:r>
        <w:rPr>
          <w:rStyle w:val="VARIABLE"/>
        </w:rPr>
        <w:t>GroupId</w:t>
      </w:r>
      <w:r>
        <w:t xml:space="preserve"> and the common attributes of </w:t>
      </w:r>
      <w:r>
        <w:fldChar w:fldCharType="begin"/>
      </w:r>
      <w:r>
        <w:instrText xml:space="preserve"> REF _Clause_c6_4 \r \h </w:instrText>
      </w:r>
      <w:r>
        <w:fldChar w:fldCharType="separate"/>
      </w:r>
      <w:r w:rsidR="007B7C5B">
        <w:t>6.4</w:t>
      </w:r>
      <w:r>
        <w:fldChar w:fldCharType="end"/>
      </w:r>
      <w:r>
        <w:t xml:space="preserve">, and its </w:t>
      </w:r>
      <w:r>
        <w:rPr>
          <w:rStyle w:val="VARIABLE"/>
        </w:rPr>
        <w:t>&lt;Resource&gt;</w:t>
      </w:r>
      <w:r>
        <w:t xml:space="preserve"> OptionalPlaceholder declares that its members are </w:t>
      </w:r>
      <w:r>
        <w:rPr>
          <w:rStyle w:val="VARIABLE"/>
        </w:rPr>
        <w:t>ResourceType</w:t>
      </w:r>
      <w:r>
        <w:t xml:space="preserve"> files, created through its </w:t>
      </w:r>
      <w:r>
        <w:rPr>
          <w:rStyle w:val="VARIABLE"/>
        </w:rPr>
        <w:t>CreateResource</w:t>
      </w:r>
      <w:r>
        <w:t xml:space="preserve"> Method (or the idempotent </w:t>
      </w:r>
      <w:r>
        <w:rPr>
          <w:rStyle w:val="VARIABLE"/>
        </w:rPr>
        <w:t>GetOrCreateResource</w:t>
      </w:r>
      <w:r>
        <w:t xml:space="preserve">); a new version of an existing resource is created as a new sibling file keyed by </w:t>
      </w:r>
      <w:r>
        <w:rPr>
          <w:rStyle w:val="VARIABLE"/>
        </w:rPr>
        <w:t>(ResourceId, VersionId)</w:t>
      </w:r>
      <w:r>
        <w:t xml:space="preserve"> through the same Method. The group is removed by its own </w:t>
      </w:r>
      <w:r>
        <w:rPr>
          <w:rStyle w:val="VARIABLE"/>
        </w:rPr>
        <w:t>Delete(ExpectedEpoch: UInt32)</w:t>
      </w:r>
      <w:r>
        <w:t xml:space="preserve"> Method, which deletes the group together with the resources it contains; </w:t>
      </w:r>
      <w:r>
        <w:rPr>
          <w:rStyle w:val="VARIABLE"/>
        </w:rPr>
        <w:t>ExpectedEpoch</w:t>
      </w:r>
      <w:r>
        <w:t xml:space="preserve"> provides the same optimistic-concurrency check as in </w:t>
      </w:r>
      <w:r>
        <w:fldChar w:fldCharType="begin"/>
      </w:r>
      <w:r>
        <w:instrText xml:space="preserve"> REF _Clause_c6_6 \r \h </w:instrText>
      </w:r>
      <w:r>
        <w:fldChar w:fldCharType="separate"/>
      </w:r>
      <w:r w:rsidR="007B7C5B">
        <w:t>6.6</w:t>
      </w:r>
      <w:r>
        <w:fldChar w:fldCharType="end"/>
      </w:r>
      <w:r>
        <w:t xml:space="preserve"> (non-zero and unequal to the group's </w:t>
      </w:r>
      <w:r>
        <w:rPr>
          <w:rStyle w:val="VARIABLE"/>
        </w:rPr>
        <w:t>Epoch</w:t>
      </w:r>
      <w:r>
        <w:t xml:space="preserve"> → </w:t>
      </w:r>
      <w:r>
        <w:rPr>
          <w:rStyle w:val="VARIABLE"/>
        </w:rPr>
        <w:t>Bad_InvalidState</w:t>
      </w:r>
      <w:r>
        <w:t xml:space="preserve">, no change; </w:t>
      </w:r>
      <w:r>
        <w:rPr>
          <w:rStyle w:val="VARIABLE"/>
        </w:rPr>
        <w:t>0</w:t>
      </w:r>
      <w:r>
        <w:t xml:space="preserve"> disables it). A domain group subtypes </w:t>
      </w:r>
      <w:r>
        <w:rPr>
          <w:rStyle w:val="VARIABLE"/>
        </w:rPr>
        <w:t>GroupType</w:t>
      </w:r>
      <w:r>
        <w:t xml:space="preserve"> to add the </w:t>
      </w:r>
      <w:r>
        <w:rPr>
          <w:b/>
        </w:rPr>
        <w:t>group key</w:t>
      </w:r>
      <w:r>
        <w:t xml:space="preserve">: for example </w:t>
      </w:r>
      <w:r>
        <w:rPr>
          <w:rStyle w:val="VARIABLE"/>
        </w:rPr>
        <w:t>SchemaGroupType</w:t>
      </w:r>
      <w:r>
        <w:t xml:space="preserve"> adds a Mandatory </w:t>
      </w:r>
      <w:r>
        <w:rPr>
          <w:rStyle w:val="VARIABLE"/>
        </w:rPr>
        <w:t>NamespaceUri</w:t>
      </w:r>
      <w:r>
        <w:t>.</w:t>
      </w:r>
    </w:p>
    <w:p w14:paraId="555F302D" w14:textId="65D82430" w:rsidR="003D32DC" w:rsidRDefault="005C7643">
      <w:pPr>
        <w:pStyle w:val="TABLE-title"/>
      </w:pPr>
      <w:bookmarkStart w:id="278" w:name="_Tab_c7_2_tab"/>
      <w:bookmarkStart w:id="279" w:name="_Toc236242906"/>
      <w:r>
        <w:lastRenderedPageBreak/>
        <w:t xml:space="preserve">Table </w:t>
      </w:r>
      <w:r>
        <w:fldChar w:fldCharType="begin"/>
      </w:r>
      <w:r>
        <w:instrText xml:space="preserve"> SEQ Table \* ARABIC </w:instrText>
      </w:r>
      <w:r>
        <w:fldChar w:fldCharType="separate"/>
      </w:r>
      <w:r w:rsidR="007B7C5B">
        <w:rPr>
          <w:noProof/>
        </w:rPr>
        <w:t>22</w:t>
      </w:r>
      <w:r>
        <w:fldChar w:fldCharType="end"/>
      </w:r>
      <w:r>
        <w:t xml:space="preserve"> – GroupType definition</w:t>
      </w:r>
      <w:bookmarkEnd w:id="278"/>
      <w:bookmarkEnd w:id="2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D32DC" w14:paraId="450C788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C80F15" w14:textId="77777777" w:rsidR="003D32DC" w:rsidRDefault="005C764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8F75F35" w14:textId="77777777" w:rsidR="003D32DC" w:rsidRDefault="005C7643">
            <w:pPr>
              <w:pStyle w:val="TableText"/>
            </w:pPr>
            <w:r>
              <w:rPr>
                <w:b/>
              </w:rPr>
              <w:t>Value</w:t>
            </w:r>
          </w:p>
        </w:tc>
      </w:tr>
      <w:tr w:rsidR="003D32DC" w14:paraId="03353EB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77B745" w14:textId="77777777" w:rsidR="003D32DC" w:rsidRDefault="005C764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BE93B4" w14:textId="77777777" w:rsidR="003D32DC" w:rsidRDefault="005C7643">
            <w:pPr>
              <w:pStyle w:val="TableText"/>
            </w:pPr>
            <w:r>
              <w:t>1:GroupType</w:t>
            </w:r>
          </w:p>
        </w:tc>
      </w:tr>
      <w:tr w:rsidR="003D32DC" w14:paraId="043959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B43359" w14:textId="77777777" w:rsidR="003D32DC" w:rsidRDefault="005C764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822A5A5" w14:textId="77777777" w:rsidR="003D32DC" w:rsidRDefault="005C7643">
            <w:pPr>
              <w:pStyle w:val="TableText"/>
            </w:pPr>
            <w:r>
              <w:t>False</w:t>
            </w:r>
          </w:p>
        </w:tc>
      </w:tr>
      <w:tr w:rsidR="003D32DC" w14:paraId="279B69C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73B884E" w14:textId="77777777" w:rsidR="003D32DC" w:rsidRDefault="005C764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E8DC72" w14:textId="77777777" w:rsidR="003D32DC" w:rsidRDefault="005C764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D5DDF86" w14:textId="77777777" w:rsidR="003D32DC" w:rsidRDefault="005C764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54F6EA" w14:textId="77777777" w:rsidR="003D32DC" w:rsidRDefault="005C764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79143AD" w14:textId="77777777" w:rsidR="003D32DC" w:rsidRDefault="005C764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DE276E" w14:textId="77777777" w:rsidR="003D32DC" w:rsidRDefault="005C7643">
            <w:pPr>
              <w:pStyle w:val="TableText"/>
            </w:pPr>
            <w:r>
              <w:rPr>
                <w:b/>
              </w:rPr>
              <w:t>Other</w:t>
            </w:r>
          </w:p>
        </w:tc>
      </w:tr>
      <w:tr w:rsidR="003D32DC" w14:paraId="18860A6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3691DA" w14:textId="77777777" w:rsidR="003D32DC" w:rsidRDefault="005C7643">
            <w:pPr>
              <w:pStyle w:val="TableText"/>
            </w:pPr>
            <w:r>
              <w:t>Subtype of the 0:FolderType defined in OPC 10000-5, i.e. inheriting the InstanceDeclarations of that Node.</w:t>
            </w:r>
          </w:p>
        </w:tc>
      </w:tr>
      <w:tr w:rsidR="003D32DC" w14:paraId="2237F6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49B95A"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58AAC7"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9C8284" w14:textId="77777777" w:rsidR="003D32DC" w:rsidRDefault="005C7643">
            <w:pPr>
              <w:pStyle w:val="TableTextWithTabs"/>
            </w:pPr>
            <w:r>
              <w:t>GroupId</w:t>
            </w:r>
          </w:p>
        </w:tc>
        <w:tc>
          <w:tcPr>
            <w:tcW w:w="1275" w:type="dxa"/>
            <w:tcBorders>
              <w:top w:val="single" w:sz="4" w:space="0" w:color="auto"/>
              <w:left w:val="single" w:sz="4" w:space="0" w:color="auto"/>
              <w:bottom w:val="single" w:sz="4" w:space="0" w:color="auto"/>
              <w:right w:val="single" w:sz="4" w:space="0" w:color="auto"/>
            </w:tcBorders>
          </w:tcPr>
          <w:p w14:paraId="0F47BCDA" w14:textId="77777777" w:rsidR="003D32DC" w:rsidRDefault="005C764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E24A1D5"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6134EA" w14:textId="77777777" w:rsidR="003D32DC" w:rsidRDefault="005C7643">
            <w:pPr>
              <w:pStyle w:val="TableText"/>
            </w:pPr>
            <w:r>
              <w:t>M</w:t>
            </w:r>
          </w:p>
        </w:tc>
      </w:tr>
      <w:tr w:rsidR="003D32DC" w14:paraId="66114E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090777"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70357F"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C13E1B" w14:textId="77777777" w:rsidR="003D32DC" w:rsidRDefault="005C7643">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047833C1" w14:textId="77777777" w:rsidR="003D32DC" w:rsidRDefault="005C764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663175"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840DC6" w14:textId="77777777" w:rsidR="003D32DC" w:rsidRDefault="005C7643">
            <w:pPr>
              <w:pStyle w:val="TableText"/>
            </w:pPr>
            <w:r>
              <w:t>O</w:t>
            </w:r>
          </w:p>
        </w:tc>
      </w:tr>
      <w:tr w:rsidR="003D32DC" w14:paraId="4F4E25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00621A"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C04D39"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5F4C03" w14:textId="77777777" w:rsidR="003D32DC" w:rsidRDefault="005C7643">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14F3F3CC" w14:textId="77777777" w:rsidR="003D32DC" w:rsidRDefault="005C764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DDC9161"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C21FE3" w14:textId="77777777" w:rsidR="003D32DC" w:rsidRDefault="005C7643">
            <w:pPr>
              <w:pStyle w:val="TableText"/>
            </w:pPr>
            <w:r>
              <w:t>O</w:t>
            </w:r>
          </w:p>
        </w:tc>
      </w:tr>
      <w:tr w:rsidR="003D32DC" w14:paraId="1C64AB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0CF741"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0761A8F"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E59E4A" w14:textId="77777777" w:rsidR="003D32DC" w:rsidRDefault="005C7643">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7CF65B84" w14:textId="77777777" w:rsidR="003D32DC" w:rsidRDefault="005C764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21CC12"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9E7E6B" w14:textId="77777777" w:rsidR="003D32DC" w:rsidRDefault="005C7643">
            <w:pPr>
              <w:pStyle w:val="TableText"/>
            </w:pPr>
            <w:r>
              <w:t>O</w:t>
            </w:r>
          </w:p>
        </w:tc>
      </w:tr>
      <w:tr w:rsidR="003D32DC" w14:paraId="05B322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0DBB43"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D5DBF1"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63AE41" w14:textId="77777777" w:rsidR="003D32DC" w:rsidRDefault="005C7643">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3820B746" w14:textId="77777777" w:rsidR="003D32DC" w:rsidRDefault="005C764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A23D317"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661151" w14:textId="77777777" w:rsidR="003D32DC" w:rsidRDefault="005C7643">
            <w:pPr>
              <w:pStyle w:val="TableText"/>
            </w:pPr>
            <w:r>
              <w:t>O</w:t>
            </w:r>
          </w:p>
        </w:tc>
      </w:tr>
      <w:tr w:rsidR="003D32DC" w14:paraId="1A9DC1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4CB12E"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35FD17"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3B2ADB" w14:textId="77777777" w:rsidR="003D32DC" w:rsidRDefault="005C7643">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17E7E2B0" w14:textId="77777777" w:rsidR="003D32DC" w:rsidRDefault="005C764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5F02639"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F71998" w14:textId="77777777" w:rsidR="003D32DC" w:rsidRDefault="005C7643">
            <w:pPr>
              <w:pStyle w:val="TableText"/>
            </w:pPr>
            <w:r>
              <w:t>O</w:t>
            </w:r>
          </w:p>
        </w:tc>
      </w:tr>
      <w:tr w:rsidR="003D32DC" w14:paraId="49FCC3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18DB35" w14:textId="77777777" w:rsidR="003D32DC" w:rsidRDefault="005C764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19E44D1" w14:textId="77777777" w:rsidR="003D32DC" w:rsidRDefault="005C764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FC2C11E" w14:textId="77777777" w:rsidR="003D32DC" w:rsidRDefault="005C7643">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7D7788C4" w14:textId="77777777" w:rsidR="003D32DC" w:rsidRDefault="003D32DC">
            <w:pPr>
              <w:pStyle w:val="TableText"/>
            </w:pPr>
          </w:p>
        </w:tc>
        <w:tc>
          <w:tcPr>
            <w:tcW w:w="1843" w:type="dxa"/>
            <w:tcBorders>
              <w:top w:val="single" w:sz="4" w:space="0" w:color="auto"/>
              <w:left w:val="single" w:sz="4" w:space="0" w:color="auto"/>
              <w:bottom w:val="single" w:sz="4" w:space="0" w:color="auto"/>
              <w:right w:val="single" w:sz="4" w:space="0" w:color="auto"/>
            </w:tcBorders>
          </w:tcPr>
          <w:p w14:paraId="6DC6C47B" w14:textId="77777777" w:rsidR="003D32DC" w:rsidRDefault="005C7643">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7D6C977E" w14:textId="77777777" w:rsidR="003D32DC" w:rsidRDefault="005C7643">
            <w:pPr>
              <w:pStyle w:val="TableText"/>
            </w:pPr>
            <w:r>
              <w:t>O</w:t>
            </w:r>
          </w:p>
        </w:tc>
      </w:tr>
      <w:tr w:rsidR="003D32DC" w14:paraId="5A370C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F308AC"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A06CFA"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817907" w14:textId="77777777" w:rsidR="003D32DC" w:rsidRDefault="005C7643">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290CEE73" w14:textId="77777777" w:rsidR="003D32DC" w:rsidRDefault="005C7643">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70247164"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1EEB56" w14:textId="77777777" w:rsidR="003D32DC" w:rsidRDefault="005C7643">
            <w:pPr>
              <w:pStyle w:val="TableText"/>
            </w:pPr>
            <w:r>
              <w:t>O</w:t>
            </w:r>
          </w:p>
        </w:tc>
      </w:tr>
      <w:tr w:rsidR="003D32DC" w14:paraId="00AA82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DBBEB9"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30698A"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4DC507" w14:textId="77777777" w:rsidR="003D32DC" w:rsidRDefault="005C7643">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7B8C549D" w14:textId="77777777" w:rsidR="003D32DC" w:rsidRDefault="005C7643">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5196F848"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BFB5B4" w14:textId="77777777" w:rsidR="003D32DC" w:rsidRDefault="005C7643">
            <w:pPr>
              <w:pStyle w:val="TableText"/>
            </w:pPr>
            <w:r>
              <w:t>O</w:t>
            </w:r>
          </w:p>
        </w:tc>
      </w:tr>
      <w:tr w:rsidR="003D32DC" w14:paraId="0A0EDF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50AC46" w14:textId="77777777" w:rsidR="003D32DC" w:rsidRDefault="005C7643">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39EDCE8D" w14:textId="77777777" w:rsidR="003D32DC" w:rsidRDefault="005C764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319C362" w14:textId="77777777" w:rsidR="003D32DC" w:rsidRDefault="005C7643">
            <w:pPr>
              <w:pStyle w:val="TableTextWithTabs"/>
            </w:pPr>
            <w:r>
              <w:t>&lt;Resource&gt;</w:t>
            </w:r>
          </w:p>
        </w:tc>
        <w:tc>
          <w:tcPr>
            <w:tcW w:w="1275" w:type="dxa"/>
            <w:tcBorders>
              <w:top w:val="single" w:sz="4" w:space="0" w:color="auto"/>
              <w:left w:val="single" w:sz="4" w:space="0" w:color="auto"/>
              <w:bottom w:val="single" w:sz="4" w:space="0" w:color="auto"/>
              <w:right w:val="single" w:sz="4" w:space="0" w:color="auto"/>
            </w:tcBorders>
          </w:tcPr>
          <w:p w14:paraId="3E698C20" w14:textId="77777777" w:rsidR="003D32DC" w:rsidRDefault="003D32DC">
            <w:pPr>
              <w:pStyle w:val="TableText"/>
            </w:pPr>
          </w:p>
        </w:tc>
        <w:tc>
          <w:tcPr>
            <w:tcW w:w="1843" w:type="dxa"/>
            <w:tcBorders>
              <w:top w:val="single" w:sz="4" w:space="0" w:color="auto"/>
              <w:left w:val="single" w:sz="4" w:space="0" w:color="auto"/>
              <w:bottom w:val="single" w:sz="4" w:space="0" w:color="auto"/>
              <w:right w:val="single" w:sz="4" w:space="0" w:color="auto"/>
            </w:tcBorders>
          </w:tcPr>
          <w:p w14:paraId="72317579" w14:textId="77777777" w:rsidR="003D32DC" w:rsidRDefault="005C7643">
            <w:pPr>
              <w:pStyle w:val="TableText"/>
            </w:pPr>
            <w:r>
              <w:t>ResourceType</w:t>
            </w:r>
          </w:p>
        </w:tc>
        <w:tc>
          <w:tcPr>
            <w:tcW w:w="851" w:type="dxa"/>
            <w:tcBorders>
              <w:top w:val="single" w:sz="4" w:space="0" w:color="auto"/>
              <w:left w:val="single" w:sz="4" w:space="0" w:color="auto"/>
              <w:bottom w:val="single" w:sz="4" w:space="0" w:color="auto"/>
              <w:right w:val="single" w:sz="4" w:space="0" w:color="auto"/>
            </w:tcBorders>
          </w:tcPr>
          <w:p w14:paraId="6E749898" w14:textId="77777777" w:rsidR="003D32DC" w:rsidRDefault="005C7643">
            <w:pPr>
              <w:pStyle w:val="TableText"/>
            </w:pPr>
            <w:r>
              <w:t>OP</w:t>
            </w:r>
          </w:p>
        </w:tc>
      </w:tr>
      <w:tr w:rsidR="003D32DC" w14:paraId="329C30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B25A4C" w14:textId="77777777" w:rsidR="003D32DC" w:rsidRDefault="005C764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3EFA77" w14:textId="77777777" w:rsidR="003D32DC" w:rsidRDefault="005C764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B1B6D96" w14:textId="77777777" w:rsidR="003D32DC" w:rsidRDefault="005C7643">
            <w:pPr>
              <w:pStyle w:val="TableTextWithTabs"/>
            </w:pPr>
            <w:r>
              <w:t>CreateResource</w:t>
            </w:r>
          </w:p>
        </w:tc>
        <w:tc>
          <w:tcPr>
            <w:tcW w:w="1275" w:type="dxa"/>
            <w:tcBorders>
              <w:top w:val="single" w:sz="4" w:space="0" w:color="auto"/>
              <w:left w:val="single" w:sz="4" w:space="0" w:color="auto"/>
              <w:bottom w:val="single" w:sz="4" w:space="0" w:color="auto"/>
              <w:right w:val="single" w:sz="4" w:space="0" w:color="auto"/>
            </w:tcBorders>
          </w:tcPr>
          <w:p w14:paraId="464802D6" w14:textId="77777777" w:rsidR="003D32DC" w:rsidRDefault="003D32DC">
            <w:pPr>
              <w:pStyle w:val="TableText"/>
            </w:pPr>
          </w:p>
        </w:tc>
        <w:tc>
          <w:tcPr>
            <w:tcW w:w="1843" w:type="dxa"/>
            <w:tcBorders>
              <w:top w:val="single" w:sz="4" w:space="0" w:color="auto"/>
              <w:left w:val="single" w:sz="4" w:space="0" w:color="auto"/>
              <w:bottom w:val="single" w:sz="4" w:space="0" w:color="auto"/>
              <w:right w:val="single" w:sz="4" w:space="0" w:color="auto"/>
            </w:tcBorders>
          </w:tcPr>
          <w:p w14:paraId="53A1A26F" w14:textId="77777777" w:rsidR="003D32DC" w:rsidRDefault="003D32DC">
            <w:pPr>
              <w:pStyle w:val="TableText"/>
            </w:pPr>
          </w:p>
        </w:tc>
        <w:tc>
          <w:tcPr>
            <w:tcW w:w="851" w:type="dxa"/>
            <w:tcBorders>
              <w:top w:val="single" w:sz="4" w:space="0" w:color="auto"/>
              <w:left w:val="single" w:sz="4" w:space="0" w:color="auto"/>
              <w:bottom w:val="single" w:sz="4" w:space="0" w:color="auto"/>
              <w:right w:val="single" w:sz="4" w:space="0" w:color="auto"/>
            </w:tcBorders>
          </w:tcPr>
          <w:p w14:paraId="7AE15C3B" w14:textId="77777777" w:rsidR="003D32DC" w:rsidRDefault="005C7643">
            <w:pPr>
              <w:pStyle w:val="TableText"/>
            </w:pPr>
            <w:r>
              <w:t>O</w:t>
            </w:r>
          </w:p>
        </w:tc>
      </w:tr>
      <w:tr w:rsidR="003D32DC" w14:paraId="1188DA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FBB712" w14:textId="77777777" w:rsidR="003D32DC" w:rsidRDefault="005C764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FAAFAB7" w14:textId="77777777" w:rsidR="003D32DC" w:rsidRDefault="005C764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D611BC4" w14:textId="77777777" w:rsidR="003D32DC" w:rsidRDefault="005C7643">
            <w:pPr>
              <w:pStyle w:val="TableTextWithTabs"/>
            </w:pPr>
            <w:r>
              <w:t>GetOrCreateResource</w:t>
            </w:r>
          </w:p>
        </w:tc>
        <w:tc>
          <w:tcPr>
            <w:tcW w:w="1275" w:type="dxa"/>
            <w:tcBorders>
              <w:top w:val="single" w:sz="4" w:space="0" w:color="auto"/>
              <w:left w:val="single" w:sz="4" w:space="0" w:color="auto"/>
              <w:bottom w:val="single" w:sz="4" w:space="0" w:color="auto"/>
              <w:right w:val="single" w:sz="4" w:space="0" w:color="auto"/>
            </w:tcBorders>
          </w:tcPr>
          <w:p w14:paraId="41730D83" w14:textId="77777777" w:rsidR="003D32DC" w:rsidRDefault="003D32DC">
            <w:pPr>
              <w:pStyle w:val="TableText"/>
            </w:pPr>
          </w:p>
        </w:tc>
        <w:tc>
          <w:tcPr>
            <w:tcW w:w="1843" w:type="dxa"/>
            <w:tcBorders>
              <w:top w:val="single" w:sz="4" w:space="0" w:color="auto"/>
              <w:left w:val="single" w:sz="4" w:space="0" w:color="auto"/>
              <w:bottom w:val="single" w:sz="4" w:space="0" w:color="auto"/>
              <w:right w:val="single" w:sz="4" w:space="0" w:color="auto"/>
            </w:tcBorders>
          </w:tcPr>
          <w:p w14:paraId="75DA3639" w14:textId="77777777" w:rsidR="003D32DC" w:rsidRDefault="003D32DC">
            <w:pPr>
              <w:pStyle w:val="TableText"/>
            </w:pPr>
          </w:p>
        </w:tc>
        <w:tc>
          <w:tcPr>
            <w:tcW w:w="851" w:type="dxa"/>
            <w:tcBorders>
              <w:top w:val="single" w:sz="4" w:space="0" w:color="auto"/>
              <w:left w:val="single" w:sz="4" w:space="0" w:color="auto"/>
              <w:bottom w:val="single" w:sz="4" w:space="0" w:color="auto"/>
              <w:right w:val="single" w:sz="4" w:space="0" w:color="auto"/>
            </w:tcBorders>
          </w:tcPr>
          <w:p w14:paraId="4F5F2E87" w14:textId="77777777" w:rsidR="003D32DC" w:rsidRDefault="005C7643">
            <w:pPr>
              <w:pStyle w:val="TableText"/>
            </w:pPr>
            <w:r>
              <w:t>O</w:t>
            </w:r>
          </w:p>
        </w:tc>
      </w:tr>
      <w:tr w:rsidR="003D32DC" w14:paraId="4CC583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3D765B" w14:textId="77777777" w:rsidR="003D32DC" w:rsidRDefault="005C764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F26324" w14:textId="77777777" w:rsidR="003D32DC" w:rsidRDefault="005C764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7D22D01" w14:textId="77777777" w:rsidR="003D32DC" w:rsidRDefault="005C7643">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7515396E" w14:textId="77777777" w:rsidR="003D32DC" w:rsidRDefault="003D32DC">
            <w:pPr>
              <w:pStyle w:val="TableText"/>
            </w:pPr>
          </w:p>
        </w:tc>
        <w:tc>
          <w:tcPr>
            <w:tcW w:w="1843" w:type="dxa"/>
            <w:tcBorders>
              <w:top w:val="single" w:sz="4" w:space="0" w:color="auto"/>
              <w:left w:val="single" w:sz="4" w:space="0" w:color="auto"/>
              <w:bottom w:val="single" w:sz="4" w:space="0" w:color="auto"/>
              <w:right w:val="single" w:sz="4" w:space="0" w:color="auto"/>
            </w:tcBorders>
          </w:tcPr>
          <w:p w14:paraId="4A492865" w14:textId="77777777" w:rsidR="003D32DC" w:rsidRDefault="003D32DC">
            <w:pPr>
              <w:pStyle w:val="TableText"/>
            </w:pPr>
          </w:p>
        </w:tc>
        <w:tc>
          <w:tcPr>
            <w:tcW w:w="851" w:type="dxa"/>
            <w:tcBorders>
              <w:top w:val="single" w:sz="4" w:space="0" w:color="auto"/>
              <w:left w:val="single" w:sz="4" w:space="0" w:color="auto"/>
              <w:bottom w:val="single" w:sz="4" w:space="0" w:color="auto"/>
              <w:right w:val="single" w:sz="4" w:space="0" w:color="auto"/>
            </w:tcBorders>
          </w:tcPr>
          <w:p w14:paraId="739F9935" w14:textId="77777777" w:rsidR="003D32DC" w:rsidRDefault="005C7643">
            <w:pPr>
              <w:pStyle w:val="TableText"/>
            </w:pPr>
            <w:r>
              <w:t>O</w:t>
            </w:r>
          </w:p>
        </w:tc>
      </w:tr>
      <w:tr w:rsidR="003D32DC" w14:paraId="623949F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4E2DA1" w14:textId="77777777" w:rsidR="003D32DC" w:rsidRDefault="005C7643">
            <w:pPr>
              <w:pStyle w:val="TableText"/>
            </w:pPr>
            <w:r>
              <w:rPr>
                <w:b/>
              </w:rPr>
              <w:t>Conformance Units</w:t>
            </w:r>
          </w:p>
        </w:tc>
      </w:tr>
      <w:tr w:rsidR="003D32DC" w14:paraId="3EA649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D73F5A" w14:textId="77777777" w:rsidR="003D32DC" w:rsidRDefault="005C7643">
            <w:pPr>
              <w:pStyle w:val="TableText"/>
            </w:pPr>
            <w:r>
              <w:t>XREG-Group</w:t>
            </w:r>
          </w:p>
        </w:tc>
      </w:tr>
    </w:tbl>
    <w:p w14:paraId="0C5E52E6" w14:textId="77777777" w:rsidR="003D32DC" w:rsidRDefault="003D32DC">
      <w:pPr>
        <w:pStyle w:val="spacer"/>
      </w:pPr>
    </w:p>
    <w:p w14:paraId="199EF927" w14:textId="77777777" w:rsidR="003D32DC" w:rsidRDefault="005C7643">
      <w:pPr>
        <w:pStyle w:val="Heading3"/>
      </w:pPr>
      <w:bookmarkStart w:id="280" w:name="_Clause_c7_2_1"/>
      <w:bookmarkStart w:id="281" w:name="_Toc236242860"/>
      <w:r>
        <w:t>CreateResource</w:t>
      </w:r>
      <w:bookmarkEnd w:id="280"/>
      <w:bookmarkEnd w:id="281"/>
    </w:p>
    <w:p w14:paraId="02C91E78" w14:textId="77777777" w:rsidR="003D32DC" w:rsidRDefault="005C7643">
      <w:pPr>
        <w:pStyle w:val="PARAGRAPH"/>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p w14:paraId="78A29823" w14:textId="77777777" w:rsidR="003D32DC" w:rsidRDefault="005C7643">
      <w:pPr>
        <w:pStyle w:val="PARAGRAPH"/>
      </w:pPr>
      <w:r>
        <w:t>Signature</w:t>
      </w:r>
    </w:p>
    <w:p w14:paraId="10B37FEA" w14:textId="77777777" w:rsidR="003D32DC" w:rsidRDefault="005C7643">
      <w:pPr>
        <w:pStyle w:val="MethodSignature"/>
      </w:pPr>
      <w:r>
        <w:t>CreateResource (</w:t>
      </w:r>
    </w:p>
    <w:p w14:paraId="513EEE87" w14:textId="77777777" w:rsidR="003D32DC" w:rsidRDefault="005C7643">
      <w:pPr>
        <w:pStyle w:val="MethodSignature"/>
      </w:pPr>
      <w:r>
        <w:t xml:space="preserve">    [in]  0:String       ResourceId,</w:t>
      </w:r>
    </w:p>
    <w:p w14:paraId="7651858F" w14:textId="77777777" w:rsidR="003D32DC" w:rsidRDefault="005C7643">
      <w:pPr>
        <w:pStyle w:val="MethodSignature"/>
      </w:pPr>
      <w:r>
        <w:t xml:space="preserve">    [in]  0:String       VersionId,</w:t>
      </w:r>
    </w:p>
    <w:p w14:paraId="307DBAF5" w14:textId="77777777" w:rsidR="003D32DC" w:rsidRDefault="005C7643">
      <w:pPr>
        <w:pStyle w:val="MethodSignature"/>
      </w:pPr>
      <w:r>
        <w:t xml:space="preserve">    [in]  0:Boolean      RequestFileOpen,</w:t>
      </w:r>
    </w:p>
    <w:p w14:paraId="627A1428" w14:textId="77777777" w:rsidR="003D32DC" w:rsidRDefault="005C7643">
      <w:pPr>
        <w:pStyle w:val="MethodSignature"/>
      </w:pPr>
      <w:r>
        <w:t xml:space="preserve">    [out] 0:NodeId       ResourceNodeId,</w:t>
      </w:r>
    </w:p>
    <w:p w14:paraId="0064237E" w14:textId="77777777" w:rsidR="003D32DC" w:rsidRDefault="005C7643">
      <w:pPr>
        <w:pStyle w:val="MethodSignature"/>
      </w:pPr>
      <w:r>
        <w:t xml:space="preserve">    [out] 0:String       AssignedVersionId,</w:t>
      </w:r>
    </w:p>
    <w:p w14:paraId="1CB24DE6" w14:textId="77777777" w:rsidR="003D32DC" w:rsidRDefault="005C7643">
      <w:pPr>
        <w:pStyle w:val="MethodSignature"/>
      </w:pPr>
      <w:r>
        <w:t xml:space="preserve">    [out] 0:UInt32       FileHandle);</w:t>
      </w:r>
    </w:p>
    <w:p w14:paraId="7F634213" w14:textId="773C8B23" w:rsidR="003D32DC" w:rsidRDefault="005C7643">
      <w:pPr>
        <w:pStyle w:val="TABLE-title"/>
      </w:pPr>
      <w:bookmarkStart w:id="282" w:name="_Tab_c7_2_1_m_args"/>
      <w:bookmarkStart w:id="283" w:name="_Toc236242907"/>
      <w:r>
        <w:t xml:space="preserve">Table </w:t>
      </w:r>
      <w:r>
        <w:fldChar w:fldCharType="begin"/>
      </w:r>
      <w:r>
        <w:instrText xml:space="preserve"> SEQ Table \* ARABIC </w:instrText>
      </w:r>
      <w:r>
        <w:fldChar w:fldCharType="separate"/>
      </w:r>
      <w:r w:rsidR="007B7C5B">
        <w:rPr>
          <w:noProof/>
        </w:rPr>
        <w:t>23</w:t>
      </w:r>
      <w:r>
        <w:fldChar w:fldCharType="end"/>
      </w:r>
      <w:r>
        <w:t xml:space="preserve"> – CreateResource Method Arguments</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D32DC" w14:paraId="39371BF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EAD31B" w14:textId="77777777" w:rsidR="003D32DC" w:rsidRDefault="005C764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4B1848E" w14:textId="77777777" w:rsidR="003D32DC" w:rsidRDefault="005C7643">
            <w:pPr>
              <w:pStyle w:val="TableText"/>
            </w:pPr>
            <w:r>
              <w:rPr>
                <w:b/>
              </w:rPr>
              <w:t>Description</w:t>
            </w:r>
          </w:p>
        </w:tc>
      </w:tr>
      <w:tr w:rsidR="003D32DC" w14:paraId="60C410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37DD05" w14:textId="77777777" w:rsidR="003D32DC" w:rsidRDefault="005C7643">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0426D4F3" w14:textId="77777777" w:rsidR="003D32DC" w:rsidRDefault="005C7643">
            <w:pPr>
              <w:pStyle w:val="TableText"/>
            </w:pPr>
            <w:r>
              <w:t>The resourceid of the resource.</w:t>
            </w:r>
          </w:p>
        </w:tc>
      </w:tr>
      <w:tr w:rsidR="003D32DC" w14:paraId="554AFD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B4D8CA" w14:textId="77777777" w:rsidR="003D32DC" w:rsidRDefault="005C7643">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20ED93C7" w14:textId="77777777" w:rsidR="003D32DC" w:rsidRDefault="005C7643">
            <w:pPr>
              <w:pStyle w:val="TableText"/>
            </w:pPr>
            <w:r>
              <w:t>The versionid of the version to create; empty to let the server assign the next versionid per the registry model.</w:t>
            </w:r>
          </w:p>
        </w:tc>
      </w:tr>
      <w:tr w:rsidR="003D32DC" w14:paraId="44DE00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E556A8" w14:textId="77777777" w:rsidR="003D32DC" w:rsidRDefault="005C7643">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513A4E63" w14:textId="77777777" w:rsidR="003D32DC" w:rsidRDefault="005C7643">
            <w:pPr>
              <w:pStyle w:val="TableText"/>
            </w:pPr>
            <w:r>
              <w:t>If true, the new resource file is opened for writing and a FileHandle is returned.</w:t>
            </w:r>
          </w:p>
        </w:tc>
      </w:tr>
      <w:tr w:rsidR="003D32DC" w14:paraId="1FC719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BCCB15" w14:textId="77777777" w:rsidR="003D32DC" w:rsidRDefault="005C7643">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4CC795B5" w14:textId="77777777" w:rsidR="003D32DC" w:rsidRDefault="005C7643">
            <w:pPr>
              <w:pStyle w:val="TableText"/>
            </w:pPr>
            <w:r>
              <w:t>NodeId of the created resource/version Object.</w:t>
            </w:r>
          </w:p>
        </w:tc>
      </w:tr>
      <w:tr w:rsidR="003D32DC" w14:paraId="623F6D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2EAC93" w14:textId="77777777" w:rsidR="003D32DC" w:rsidRDefault="005C7643">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7D9F45A3" w14:textId="77777777" w:rsidR="003D32DC" w:rsidRDefault="005C7643">
            <w:pPr>
              <w:pStyle w:val="TableText"/>
            </w:pPr>
            <w:r>
              <w:t>The versionid assigned to the created version.</w:t>
            </w:r>
          </w:p>
        </w:tc>
      </w:tr>
      <w:tr w:rsidR="003D32DC" w14:paraId="2B10C8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693D12" w14:textId="77777777" w:rsidR="003D32DC" w:rsidRDefault="005C7643">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7E58ADCF" w14:textId="77777777" w:rsidR="003D32DC" w:rsidRDefault="005C7643">
            <w:pPr>
              <w:pStyle w:val="TableText"/>
            </w:pPr>
            <w:r>
              <w:t>Write handle when RequestFileOpen is true; otherwise 0.</w:t>
            </w:r>
          </w:p>
        </w:tc>
      </w:tr>
    </w:tbl>
    <w:p w14:paraId="3DFACC27" w14:textId="77777777" w:rsidR="003D32DC" w:rsidRDefault="003D32DC">
      <w:pPr>
        <w:pStyle w:val="spacer"/>
      </w:pPr>
    </w:p>
    <w:p w14:paraId="5976C9E2" w14:textId="30C9A1C9" w:rsidR="003D32DC" w:rsidRDefault="005C7643">
      <w:pPr>
        <w:pStyle w:val="TABLE-title"/>
      </w:pPr>
      <w:bookmarkStart w:id="284" w:name="_Tab_c7_2_1_m_as"/>
      <w:bookmarkStart w:id="285" w:name="_Toc236242908"/>
      <w:r>
        <w:lastRenderedPageBreak/>
        <w:t xml:space="preserve">Table </w:t>
      </w:r>
      <w:r>
        <w:fldChar w:fldCharType="begin"/>
      </w:r>
      <w:r>
        <w:instrText xml:space="preserve"> SEQ Table \* ARABIC </w:instrText>
      </w:r>
      <w:r>
        <w:fldChar w:fldCharType="separate"/>
      </w:r>
      <w:r w:rsidR="007B7C5B">
        <w:rPr>
          <w:noProof/>
        </w:rPr>
        <w:t>24</w:t>
      </w:r>
      <w:r>
        <w:fldChar w:fldCharType="end"/>
      </w:r>
      <w:r>
        <w:t xml:space="preserve"> – CreateResource Method AddressSpace definition</w:t>
      </w:r>
      <w:bookmarkEnd w:id="284"/>
      <w:bookmarkEnd w:id="2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D32DC" w14:paraId="14B1967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2BDB83" w14:textId="77777777" w:rsidR="003D32DC" w:rsidRDefault="005C764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910675" w14:textId="77777777" w:rsidR="003D32DC" w:rsidRDefault="005C7643">
            <w:pPr>
              <w:pStyle w:val="TableText"/>
            </w:pPr>
            <w:r>
              <w:rPr>
                <w:b/>
              </w:rPr>
              <w:t>Value</w:t>
            </w:r>
          </w:p>
        </w:tc>
      </w:tr>
      <w:tr w:rsidR="003D32DC" w14:paraId="1D637E0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BE70708" w14:textId="77777777" w:rsidR="003D32DC" w:rsidRDefault="005C764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05C500" w14:textId="77777777" w:rsidR="003D32DC" w:rsidRDefault="005C7643">
            <w:pPr>
              <w:pStyle w:val="TableText"/>
            </w:pPr>
            <w:r>
              <w:t>CreateResource</w:t>
            </w:r>
          </w:p>
        </w:tc>
      </w:tr>
      <w:tr w:rsidR="003D32DC" w14:paraId="5B3D365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CE66AAC" w14:textId="77777777" w:rsidR="003D32DC" w:rsidRDefault="005C764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970EB0" w14:textId="77777777" w:rsidR="003D32DC" w:rsidRDefault="005C764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41B7DB6" w14:textId="77777777" w:rsidR="003D32DC" w:rsidRDefault="005C764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DB267B1" w14:textId="77777777" w:rsidR="003D32DC" w:rsidRDefault="005C764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040AA19" w14:textId="77777777" w:rsidR="003D32DC" w:rsidRDefault="005C764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BCA4EC9" w14:textId="77777777" w:rsidR="003D32DC" w:rsidRDefault="005C7643">
            <w:pPr>
              <w:pStyle w:val="TableText"/>
            </w:pPr>
            <w:r>
              <w:rPr>
                <w:b/>
              </w:rPr>
              <w:t>ModellingRule</w:t>
            </w:r>
          </w:p>
        </w:tc>
      </w:tr>
      <w:tr w:rsidR="003D32DC" w14:paraId="48B8A4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5B29E2"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62A15E"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D53398" w14:textId="77777777" w:rsidR="003D32DC" w:rsidRDefault="005C764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A291AA6" w14:textId="77777777" w:rsidR="003D32DC" w:rsidRDefault="005C764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5F02746"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1F8184" w14:textId="77777777" w:rsidR="003D32DC" w:rsidRDefault="005C7643">
            <w:pPr>
              <w:pStyle w:val="TableText"/>
            </w:pPr>
            <w:r>
              <w:t>0:Mandatory</w:t>
            </w:r>
          </w:p>
        </w:tc>
      </w:tr>
      <w:tr w:rsidR="003D32DC" w14:paraId="6F639E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79A324"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748CEB"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4F027D" w14:textId="77777777" w:rsidR="003D32DC" w:rsidRDefault="005C764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F1F5D8F" w14:textId="77777777" w:rsidR="003D32DC" w:rsidRDefault="005C764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1552338"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35073D" w14:textId="77777777" w:rsidR="003D32DC" w:rsidRDefault="005C7643">
            <w:pPr>
              <w:pStyle w:val="TableText"/>
            </w:pPr>
            <w:r>
              <w:t>0:Mandatory</w:t>
            </w:r>
          </w:p>
        </w:tc>
      </w:tr>
      <w:tr w:rsidR="003D32DC" w14:paraId="0D573E8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BC7716D" w14:textId="77777777" w:rsidR="003D32DC" w:rsidRDefault="005C7643">
            <w:pPr>
              <w:pStyle w:val="TableText"/>
            </w:pPr>
            <w:r>
              <w:rPr>
                <w:b/>
              </w:rPr>
              <w:t>Conformance Units</w:t>
            </w:r>
          </w:p>
        </w:tc>
      </w:tr>
      <w:tr w:rsidR="003D32DC" w14:paraId="0E3545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06E2BC" w14:textId="77777777" w:rsidR="003D32DC" w:rsidRDefault="005C7643">
            <w:pPr>
              <w:pStyle w:val="TableText"/>
            </w:pPr>
            <w:r>
              <w:t>XREG-Registration</w:t>
            </w:r>
          </w:p>
        </w:tc>
      </w:tr>
    </w:tbl>
    <w:p w14:paraId="2CC1AF77" w14:textId="77777777" w:rsidR="003D32DC" w:rsidRDefault="003D32DC">
      <w:pPr>
        <w:pStyle w:val="spacer"/>
      </w:pPr>
    </w:p>
    <w:p w14:paraId="1D754478" w14:textId="77777777" w:rsidR="003D32DC" w:rsidRDefault="005C7643">
      <w:pPr>
        <w:pStyle w:val="Heading3"/>
      </w:pPr>
      <w:bookmarkStart w:id="286" w:name="_Clause_c7_2_2"/>
      <w:bookmarkStart w:id="287" w:name="_Toc236242861"/>
      <w:r>
        <w:t>GetOrCreateResource</w:t>
      </w:r>
      <w:bookmarkEnd w:id="286"/>
      <w:bookmarkEnd w:id="287"/>
    </w:p>
    <w:p w14:paraId="36D07A13" w14:textId="77777777" w:rsidR="003D32DC" w:rsidRDefault="005C7643">
      <w:pPr>
        <w:pStyle w:val="PARAGRAPH"/>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p w14:paraId="76E7F381" w14:textId="77777777" w:rsidR="003D32DC" w:rsidRDefault="005C7643">
      <w:pPr>
        <w:pStyle w:val="PARAGRAPH"/>
      </w:pPr>
      <w:r>
        <w:t>Signature</w:t>
      </w:r>
    </w:p>
    <w:p w14:paraId="3B759C71" w14:textId="77777777" w:rsidR="003D32DC" w:rsidRDefault="005C7643">
      <w:pPr>
        <w:pStyle w:val="MethodSignature"/>
      </w:pPr>
      <w:r>
        <w:t>GetOrCreateResource (</w:t>
      </w:r>
    </w:p>
    <w:p w14:paraId="29FF6934" w14:textId="77777777" w:rsidR="003D32DC" w:rsidRDefault="005C7643">
      <w:pPr>
        <w:pStyle w:val="MethodSignature"/>
      </w:pPr>
      <w:r>
        <w:t xml:space="preserve">    [in]  0:String       ResourceId,</w:t>
      </w:r>
    </w:p>
    <w:p w14:paraId="4673B4AD" w14:textId="77777777" w:rsidR="003D32DC" w:rsidRDefault="005C7643">
      <w:pPr>
        <w:pStyle w:val="MethodSignature"/>
      </w:pPr>
      <w:r>
        <w:t xml:space="preserve">    [in]  0:String       VersionId,</w:t>
      </w:r>
    </w:p>
    <w:p w14:paraId="5FE720F2" w14:textId="77777777" w:rsidR="003D32DC" w:rsidRDefault="005C7643">
      <w:pPr>
        <w:pStyle w:val="MethodSignature"/>
      </w:pPr>
      <w:r>
        <w:t xml:space="preserve">    [in]  0:Boolean      RequestFileOpen,</w:t>
      </w:r>
    </w:p>
    <w:p w14:paraId="40E7C46C" w14:textId="77777777" w:rsidR="003D32DC" w:rsidRDefault="005C7643">
      <w:pPr>
        <w:pStyle w:val="MethodSignature"/>
      </w:pPr>
      <w:r>
        <w:t xml:space="preserve">    [out] 0:NodeId       ResourceNodeId,</w:t>
      </w:r>
    </w:p>
    <w:p w14:paraId="16673B47" w14:textId="77777777" w:rsidR="003D32DC" w:rsidRDefault="005C7643">
      <w:pPr>
        <w:pStyle w:val="MethodSignature"/>
      </w:pPr>
      <w:r>
        <w:t xml:space="preserve">    [out] 0:String       AssignedVersionId,</w:t>
      </w:r>
    </w:p>
    <w:p w14:paraId="1159D6AE" w14:textId="77777777" w:rsidR="003D32DC" w:rsidRDefault="005C7643">
      <w:pPr>
        <w:pStyle w:val="MethodSignature"/>
      </w:pPr>
      <w:r>
        <w:t xml:space="preserve">    [out] 0:UInt32       FileHandle,</w:t>
      </w:r>
    </w:p>
    <w:p w14:paraId="3E8D9A6B" w14:textId="77777777" w:rsidR="003D32DC" w:rsidRDefault="005C7643">
      <w:pPr>
        <w:pStyle w:val="MethodSignature"/>
      </w:pPr>
      <w:r>
        <w:t xml:space="preserve">    [out] 0:Boolean      Created);</w:t>
      </w:r>
    </w:p>
    <w:p w14:paraId="5969C01B" w14:textId="33D3E65F" w:rsidR="003D32DC" w:rsidRDefault="005C7643">
      <w:pPr>
        <w:pStyle w:val="TABLE-title"/>
      </w:pPr>
      <w:bookmarkStart w:id="288" w:name="_Tab_c7_2_2_m_args"/>
      <w:bookmarkStart w:id="289" w:name="_Toc236242909"/>
      <w:r>
        <w:t xml:space="preserve">Table </w:t>
      </w:r>
      <w:r>
        <w:fldChar w:fldCharType="begin"/>
      </w:r>
      <w:r>
        <w:instrText xml:space="preserve"> SEQ Table \* ARABIC </w:instrText>
      </w:r>
      <w:r>
        <w:fldChar w:fldCharType="separate"/>
      </w:r>
      <w:r w:rsidR="007B7C5B">
        <w:rPr>
          <w:noProof/>
        </w:rPr>
        <w:t>25</w:t>
      </w:r>
      <w:r>
        <w:fldChar w:fldCharType="end"/>
      </w:r>
      <w:r>
        <w:t xml:space="preserve"> – GetOrCreateResource Method Arguments</w:t>
      </w:r>
      <w:bookmarkEnd w:id="288"/>
      <w:bookmarkEnd w:id="2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D32DC" w14:paraId="12746B6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8FB9F5A" w14:textId="77777777" w:rsidR="003D32DC" w:rsidRDefault="005C764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81D2DD6" w14:textId="77777777" w:rsidR="003D32DC" w:rsidRDefault="005C7643">
            <w:pPr>
              <w:pStyle w:val="TableText"/>
            </w:pPr>
            <w:r>
              <w:rPr>
                <w:b/>
              </w:rPr>
              <w:t>Description</w:t>
            </w:r>
          </w:p>
        </w:tc>
      </w:tr>
      <w:tr w:rsidR="003D32DC" w14:paraId="2586AD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48D6E3" w14:textId="77777777" w:rsidR="003D32DC" w:rsidRDefault="005C7643">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60688A18" w14:textId="77777777" w:rsidR="003D32DC" w:rsidRDefault="005C7643">
            <w:pPr>
              <w:pStyle w:val="TableText"/>
            </w:pPr>
            <w:r>
              <w:t>The resourceid to get or create.</w:t>
            </w:r>
          </w:p>
        </w:tc>
      </w:tr>
      <w:tr w:rsidR="003D32DC" w14:paraId="22B2DD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B858AF" w14:textId="77777777" w:rsidR="003D32DC" w:rsidRDefault="005C7643">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4D2F17DA" w14:textId="77777777" w:rsidR="003D32DC" w:rsidRDefault="005C7643">
            <w:pPr>
              <w:pStyle w:val="TableText"/>
            </w:pPr>
            <w:r>
              <w:t>The versionid to get or create; empty selects or creates the default version.</w:t>
            </w:r>
          </w:p>
        </w:tc>
      </w:tr>
      <w:tr w:rsidR="003D32DC" w14:paraId="6FDFED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F06EF3" w14:textId="77777777" w:rsidR="003D32DC" w:rsidRDefault="005C7643">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1CDD4655" w14:textId="77777777" w:rsidR="003D32DC" w:rsidRDefault="005C7643">
            <w:pPr>
              <w:pStyle w:val="TableText"/>
            </w:pPr>
            <w:r>
              <w:t>If true, the resource file is opened for writing and a FileHandle is returned.</w:t>
            </w:r>
          </w:p>
        </w:tc>
      </w:tr>
      <w:tr w:rsidR="003D32DC" w14:paraId="0E7BF4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A6C09A" w14:textId="77777777" w:rsidR="003D32DC" w:rsidRDefault="005C7643">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2437DF3D" w14:textId="77777777" w:rsidR="003D32DC" w:rsidRDefault="005C7643">
            <w:pPr>
              <w:pStyle w:val="TableText"/>
            </w:pPr>
            <w:r>
              <w:t>NodeId of the existing or newly created resource/version Object.</w:t>
            </w:r>
          </w:p>
        </w:tc>
      </w:tr>
      <w:tr w:rsidR="003D32DC" w14:paraId="284C9E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5C4466" w14:textId="77777777" w:rsidR="003D32DC" w:rsidRDefault="005C7643">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22B8D83F" w14:textId="77777777" w:rsidR="003D32DC" w:rsidRDefault="005C7643">
            <w:pPr>
              <w:pStyle w:val="TableText"/>
            </w:pPr>
            <w:r>
              <w:t>The versionid of the returned version.</w:t>
            </w:r>
          </w:p>
        </w:tc>
      </w:tr>
      <w:tr w:rsidR="003D32DC" w14:paraId="162107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6AC9B5" w14:textId="77777777" w:rsidR="003D32DC" w:rsidRDefault="005C7643">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01C8F9BA" w14:textId="77777777" w:rsidR="003D32DC" w:rsidRDefault="005C7643">
            <w:pPr>
              <w:pStyle w:val="TableText"/>
            </w:pPr>
            <w:r>
              <w:t>Write handle when RequestFileOpen is true; otherwise 0.</w:t>
            </w:r>
          </w:p>
        </w:tc>
      </w:tr>
      <w:tr w:rsidR="003D32DC" w14:paraId="27771A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21C755" w14:textId="77777777" w:rsidR="003D32DC" w:rsidRDefault="005C7643">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06E8AE65" w14:textId="77777777" w:rsidR="003D32DC" w:rsidRDefault="005C7643">
            <w:pPr>
              <w:pStyle w:val="TableText"/>
            </w:pPr>
            <w:r>
              <w:t>True if the resource/version was created, false if it already existed.</w:t>
            </w:r>
          </w:p>
        </w:tc>
      </w:tr>
    </w:tbl>
    <w:p w14:paraId="1F31473E" w14:textId="77777777" w:rsidR="003D32DC" w:rsidRDefault="003D32DC">
      <w:pPr>
        <w:pStyle w:val="spacer"/>
      </w:pPr>
    </w:p>
    <w:p w14:paraId="4086C94D" w14:textId="72FCD0BF" w:rsidR="003D32DC" w:rsidRDefault="005C7643">
      <w:pPr>
        <w:pStyle w:val="TABLE-title"/>
      </w:pPr>
      <w:bookmarkStart w:id="290" w:name="_Tab_c7_2_2_m_as"/>
      <w:bookmarkStart w:id="291" w:name="_Toc236242910"/>
      <w:r>
        <w:t xml:space="preserve">Table </w:t>
      </w:r>
      <w:r>
        <w:fldChar w:fldCharType="begin"/>
      </w:r>
      <w:r>
        <w:instrText xml:space="preserve"> SEQ Table \* ARABIC </w:instrText>
      </w:r>
      <w:r>
        <w:fldChar w:fldCharType="separate"/>
      </w:r>
      <w:r w:rsidR="007B7C5B">
        <w:rPr>
          <w:noProof/>
        </w:rPr>
        <w:t>26</w:t>
      </w:r>
      <w:r>
        <w:fldChar w:fldCharType="end"/>
      </w:r>
      <w:r>
        <w:t xml:space="preserve"> – GetOrCreateResource Method AddressSpace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D32DC" w14:paraId="1E08696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DE55628" w14:textId="77777777" w:rsidR="003D32DC" w:rsidRDefault="005C764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2270570" w14:textId="77777777" w:rsidR="003D32DC" w:rsidRDefault="005C7643">
            <w:pPr>
              <w:pStyle w:val="TableText"/>
            </w:pPr>
            <w:r>
              <w:rPr>
                <w:b/>
              </w:rPr>
              <w:t>Value</w:t>
            </w:r>
          </w:p>
        </w:tc>
      </w:tr>
      <w:tr w:rsidR="003D32DC" w14:paraId="559FA9D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C0C52D" w14:textId="77777777" w:rsidR="003D32DC" w:rsidRDefault="005C764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5915A1" w14:textId="77777777" w:rsidR="003D32DC" w:rsidRDefault="005C7643">
            <w:pPr>
              <w:pStyle w:val="TableText"/>
            </w:pPr>
            <w:r>
              <w:t>GetOrCreateResource</w:t>
            </w:r>
          </w:p>
        </w:tc>
      </w:tr>
      <w:tr w:rsidR="003D32DC" w14:paraId="277082C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9445E19" w14:textId="77777777" w:rsidR="003D32DC" w:rsidRDefault="005C764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DAC49D" w14:textId="77777777" w:rsidR="003D32DC" w:rsidRDefault="005C764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9B5AB94" w14:textId="77777777" w:rsidR="003D32DC" w:rsidRDefault="005C764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842003" w14:textId="77777777" w:rsidR="003D32DC" w:rsidRDefault="005C764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CCE55D" w14:textId="77777777" w:rsidR="003D32DC" w:rsidRDefault="005C764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B87E531" w14:textId="77777777" w:rsidR="003D32DC" w:rsidRDefault="005C7643">
            <w:pPr>
              <w:pStyle w:val="TableText"/>
            </w:pPr>
            <w:r>
              <w:rPr>
                <w:b/>
              </w:rPr>
              <w:t>ModellingRule</w:t>
            </w:r>
          </w:p>
        </w:tc>
      </w:tr>
      <w:tr w:rsidR="003D32DC" w14:paraId="23DDA9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5627C5"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4086BB"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7DAFCA" w14:textId="77777777" w:rsidR="003D32DC" w:rsidRDefault="005C764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CCDBBE4" w14:textId="77777777" w:rsidR="003D32DC" w:rsidRDefault="005C764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BADD5B2"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EBEC87" w14:textId="77777777" w:rsidR="003D32DC" w:rsidRDefault="005C7643">
            <w:pPr>
              <w:pStyle w:val="TableText"/>
            </w:pPr>
            <w:r>
              <w:t>0:Mandatory</w:t>
            </w:r>
          </w:p>
        </w:tc>
      </w:tr>
      <w:tr w:rsidR="003D32DC" w14:paraId="6504B2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AA0494"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7E5A7C"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623425" w14:textId="77777777" w:rsidR="003D32DC" w:rsidRDefault="005C764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E7734E7" w14:textId="77777777" w:rsidR="003D32DC" w:rsidRDefault="005C764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E354401"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7EBC25" w14:textId="77777777" w:rsidR="003D32DC" w:rsidRDefault="005C7643">
            <w:pPr>
              <w:pStyle w:val="TableText"/>
            </w:pPr>
            <w:r>
              <w:t>0:Mandatory</w:t>
            </w:r>
          </w:p>
        </w:tc>
      </w:tr>
      <w:tr w:rsidR="003D32DC" w14:paraId="55E4961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04E461E" w14:textId="77777777" w:rsidR="003D32DC" w:rsidRDefault="005C7643">
            <w:pPr>
              <w:pStyle w:val="TableText"/>
            </w:pPr>
            <w:r>
              <w:rPr>
                <w:b/>
              </w:rPr>
              <w:t>Conformance Units</w:t>
            </w:r>
          </w:p>
        </w:tc>
      </w:tr>
      <w:tr w:rsidR="003D32DC" w14:paraId="14AEBB9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5F8644" w14:textId="77777777" w:rsidR="003D32DC" w:rsidRDefault="005C7643">
            <w:pPr>
              <w:pStyle w:val="TableText"/>
            </w:pPr>
            <w:r>
              <w:t>XREG-Registration</w:t>
            </w:r>
          </w:p>
        </w:tc>
      </w:tr>
    </w:tbl>
    <w:p w14:paraId="0E6058DE" w14:textId="77777777" w:rsidR="003D32DC" w:rsidRDefault="003D32DC">
      <w:pPr>
        <w:pStyle w:val="spacer"/>
      </w:pPr>
    </w:p>
    <w:p w14:paraId="213E0688" w14:textId="77777777" w:rsidR="003D32DC" w:rsidRDefault="005C7643">
      <w:pPr>
        <w:pStyle w:val="Heading3"/>
      </w:pPr>
      <w:bookmarkStart w:id="292" w:name="_Clause_c7_2_3"/>
      <w:bookmarkStart w:id="293" w:name="_Toc236242862"/>
      <w:r>
        <w:t>Delete</w:t>
      </w:r>
      <w:bookmarkEnd w:id="292"/>
      <w:bookmarkEnd w:id="293"/>
    </w:p>
    <w:p w14:paraId="638D46A0" w14:textId="77777777" w:rsidR="003D32DC" w:rsidRDefault="005C7643">
      <w:pPr>
        <w:pStyle w:val="PARAGRAPH"/>
      </w:pPr>
      <w:r>
        <w:t>Delete this group and everything it contains (its resources and their versions and labels). The xRegistry-semantic deletion Method, symmetric with CreateResource. If ExpectedEpoch is non-</w:t>
      </w:r>
      <w:r>
        <w:lastRenderedPageBreak/>
        <w:t>zero and does not equal the group's current Epoch, the call fails with Bad_InvalidState and deletes nothing; 0 disables the check. Success or failure is conveyed by the Method Call StatusCode.</w:t>
      </w:r>
    </w:p>
    <w:p w14:paraId="3DDB634F" w14:textId="77777777" w:rsidR="003D32DC" w:rsidRDefault="005C7643">
      <w:pPr>
        <w:pStyle w:val="PARAGRAPH"/>
      </w:pPr>
      <w:r>
        <w:t>Signature</w:t>
      </w:r>
    </w:p>
    <w:p w14:paraId="247D98DB" w14:textId="77777777" w:rsidR="003D32DC" w:rsidRDefault="005C7643">
      <w:pPr>
        <w:pStyle w:val="MethodSignature"/>
      </w:pPr>
      <w:r>
        <w:t>Delete (</w:t>
      </w:r>
    </w:p>
    <w:p w14:paraId="015DC428" w14:textId="77777777" w:rsidR="003D32DC" w:rsidRDefault="005C7643">
      <w:pPr>
        <w:pStyle w:val="MethodSignature"/>
      </w:pPr>
      <w:r>
        <w:t xml:space="preserve">    [in]  0:UInt32       ExpectedEpoch);</w:t>
      </w:r>
    </w:p>
    <w:p w14:paraId="053AE7A9" w14:textId="7D336804" w:rsidR="003D32DC" w:rsidRDefault="005C7643">
      <w:pPr>
        <w:pStyle w:val="TABLE-title"/>
      </w:pPr>
      <w:bookmarkStart w:id="294" w:name="_Tab_c7_2_3_m_args"/>
      <w:bookmarkStart w:id="295" w:name="_Toc236242911"/>
      <w:r>
        <w:t xml:space="preserve">Table </w:t>
      </w:r>
      <w:r>
        <w:fldChar w:fldCharType="begin"/>
      </w:r>
      <w:r>
        <w:instrText xml:space="preserve"> SEQ Table \* ARABIC </w:instrText>
      </w:r>
      <w:r>
        <w:fldChar w:fldCharType="separate"/>
      </w:r>
      <w:r w:rsidR="007B7C5B">
        <w:rPr>
          <w:noProof/>
        </w:rPr>
        <w:t>27</w:t>
      </w:r>
      <w:r>
        <w:fldChar w:fldCharType="end"/>
      </w:r>
      <w:r>
        <w:t xml:space="preserve"> – Delete Method Arguments</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D32DC" w14:paraId="69F33C4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FD5E98E" w14:textId="77777777" w:rsidR="003D32DC" w:rsidRDefault="005C764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C6DC38A" w14:textId="77777777" w:rsidR="003D32DC" w:rsidRDefault="005C7643">
            <w:pPr>
              <w:pStyle w:val="TableText"/>
            </w:pPr>
            <w:r>
              <w:rPr>
                <w:b/>
              </w:rPr>
              <w:t>Description</w:t>
            </w:r>
          </w:p>
        </w:tc>
      </w:tr>
      <w:tr w:rsidR="003D32DC" w14:paraId="065690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5C6402" w14:textId="77777777" w:rsidR="003D32DC" w:rsidRDefault="005C7643">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7A756FFF" w14:textId="77777777" w:rsidR="003D32DC" w:rsidRDefault="005C7643">
            <w:pPr>
              <w:pStyle w:val="TableText"/>
            </w:pPr>
            <w:r>
              <w:t>Expected current Epoch of the group for optimistic concurrency; 0 disables the check.</w:t>
            </w:r>
          </w:p>
        </w:tc>
      </w:tr>
    </w:tbl>
    <w:p w14:paraId="41F58337" w14:textId="77777777" w:rsidR="003D32DC" w:rsidRDefault="003D32DC">
      <w:pPr>
        <w:pStyle w:val="spacer"/>
      </w:pPr>
    </w:p>
    <w:p w14:paraId="02B79BB8" w14:textId="0FB7EE69" w:rsidR="003D32DC" w:rsidRDefault="005C7643">
      <w:pPr>
        <w:pStyle w:val="TABLE-title"/>
      </w:pPr>
      <w:bookmarkStart w:id="296" w:name="_Tab_c7_2_3_m_as"/>
      <w:bookmarkStart w:id="297" w:name="_Toc236242912"/>
      <w:r>
        <w:t xml:space="preserve">Table </w:t>
      </w:r>
      <w:r>
        <w:fldChar w:fldCharType="begin"/>
      </w:r>
      <w:r>
        <w:instrText xml:space="preserve"> SEQ Table \* ARABIC </w:instrText>
      </w:r>
      <w:r>
        <w:fldChar w:fldCharType="separate"/>
      </w:r>
      <w:r w:rsidR="007B7C5B">
        <w:rPr>
          <w:noProof/>
        </w:rPr>
        <w:t>28</w:t>
      </w:r>
      <w:r>
        <w:fldChar w:fldCharType="end"/>
      </w:r>
      <w:r>
        <w:t xml:space="preserve"> – Delete Method AddressSpace definition</w:t>
      </w:r>
      <w:bookmarkEnd w:id="296"/>
      <w:bookmarkEnd w:id="2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D32DC" w14:paraId="0A69E90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8DD80F0" w14:textId="77777777" w:rsidR="003D32DC" w:rsidRDefault="005C764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4A85FA4" w14:textId="77777777" w:rsidR="003D32DC" w:rsidRDefault="005C7643">
            <w:pPr>
              <w:pStyle w:val="TableText"/>
            </w:pPr>
            <w:r>
              <w:rPr>
                <w:b/>
              </w:rPr>
              <w:t>Value</w:t>
            </w:r>
          </w:p>
        </w:tc>
      </w:tr>
      <w:tr w:rsidR="003D32DC" w14:paraId="33C0819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1C7759" w14:textId="77777777" w:rsidR="003D32DC" w:rsidRDefault="005C764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1B5CB7" w14:textId="77777777" w:rsidR="003D32DC" w:rsidRDefault="005C7643">
            <w:pPr>
              <w:pStyle w:val="TableText"/>
            </w:pPr>
            <w:r>
              <w:t>Delete</w:t>
            </w:r>
          </w:p>
        </w:tc>
      </w:tr>
      <w:tr w:rsidR="003D32DC" w14:paraId="4B99E37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B395985" w14:textId="77777777" w:rsidR="003D32DC" w:rsidRDefault="005C764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2C3C53" w14:textId="77777777" w:rsidR="003D32DC" w:rsidRDefault="005C764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13237A" w14:textId="77777777" w:rsidR="003D32DC" w:rsidRDefault="005C764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744EBAB" w14:textId="77777777" w:rsidR="003D32DC" w:rsidRDefault="005C764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A11CB9F" w14:textId="77777777" w:rsidR="003D32DC" w:rsidRDefault="005C764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7BD7E0F" w14:textId="77777777" w:rsidR="003D32DC" w:rsidRDefault="005C7643">
            <w:pPr>
              <w:pStyle w:val="TableText"/>
            </w:pPr>
            <w:r>
              <w:rPr>
                <w:b/>
              </w:rPr>
              <w:t>ModellingRule</w:t>
            </w:r>
          </w:p>
        </w:tc>
      </w:tr>
      <w:tr w:rsidR="003D32DC" w14:paraId="73E528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B8E44F"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1BA9DA"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4FF367" w14:textId="77777777" w:rsidR="003D32DC" w:rsidRDefault="005C764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3397CC7" w14:textId="77777777" w:rsidR="003D32DC" w:rsidRDefault="005C764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F74A746"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41FF1E" w14:textId="77777777" w:rsidR="003D32DC" w:rsidRDefault="005C7643">
            <w:pPr>
              <w:pStyle w:val="TableText"/>
            </w:pPr>
            <w:r>
              <w:t>0:Mandatory</w:t>
            </w:r>
          </w:p>
        </w:tc>
      </w:tr>
      <w:tr w:rsidR="003D32DC" w14:paraId="5697068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42E6A4" w14:textId="77777777" w:rsidR="003D32DC" w:rsidRDefault="005C7643">
            <w:pPr>
              <w:pStyle w:val="TableText"/>
            </w:pPr>
            <w:r>
              <w:rPr>
                <w:b/>
              </w:rPr>
              <w:t>Conformance Units</w:t>
            </w:r>
          </w:p>
        </w:tc>
      </w:tr>
      <w:tr w:rsidR="003D32DC" w14:paraId="36882AB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E17666" w14:textId="77777777" w:rsidR="003D32DC" w:rsidRDefault="005C7643">
            <w:pPr>
              <w:pStyle w:val="TableText"/>
            </w:pPr>
            <w:r>
              <w:t>XREG-Registration</w:t>
            </w:r>
          </w:p>
        </w:tc>
      </w:tr>
    </w:tbl>
    <w:p w14:paraId="20DB1AC7" w14:textId="77777777" w:rsidR="003D32DC" w:rsidRDefault="003D32DC">
      <w:pPr>
        <w:pStyle w:val="spacer"/>
      </w:pPr>
    </w:p>
    <w:p w14:paraId="109F008A" w14:textId="77777777" w:rsidR="003D32DC" w:rsidRDefault="005C7643">
      <w:pPr>
        <w:pStyle w:val="Heading2"/>
      </w:pPr>
      <w:bookmarkStart w:id="298" w:name="_Clause_c7_3"/>
      <w:bookmarkStart w:id="299" w:name="_Toc236242863"/>
      <w:r>
        <w:t>ResourceType</w:t>
      </w:r>
      <w:bookmarkEnd w:id="298"/>
      <w:bookmarkEnd w:id="299"/>
    </w:p>
    <w:p w14:paraId="3EE4631C" w14:textId="54D532DF" w:rsidR="003D32DC" w:rsidRDefault="005C7643">
      <w:pPr>
        <w:pStyle w:val="PARAGRAPH"/>
      </w:pPr>
      <w:r>
        <w:rPr>
          <w:rStyle w:val="VARIABLE"/>
        </w:rPr>
        <w:t>ResourceType</w:t>
      </w:r>
      <w:r>
        <w:t xml:space="preserve"> is a subtype of </w:t>
      </w:r>
      <w:r>
        <w:rPr>
          <w:rStyle w:val="VARIABLE"/>
        </w:rPr>
        <w:t>FileType</w:t>
      </w:r>
      <w:r>
        <w:t xml:space="preserve">: the resource/version </w:t>
      </w:r>
      <w:r>
        <w:rPr>
          <w:b/>
        </w:rPr>
        <w:t>document is the file</w:t>
      </w:r>
      <w:r>
        <w:t xml:space="preserve">, read and written through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 It carries the resource-level xRegistry attributes: the Mandatory </w:t>
      </w:r>
      <w:r>
        <w:rPr>
          <w:rStyle w:val="VARIABLE"/>
        </w:rPr>
        <w:t>ResourceId</w:t>
      </w:r>
      <w:r>
        <w:t xml:space="preserve">, the </w:t>
      </w:r>
      <w:r>
        <w:rPr>
          <w:rStyle w:val="VARIABLE"/>
        </w:rPr>
        <w:t>VersionId</w:t>
      </w:r>
      <w:r>
        <w:t xml:space="preserve">, the </w:t>
      </w:r>
      <w:r>
        <w:rPr>
          <w:rStyle w:val="VARIABLE"/>
        </w:rPr>
        <w:t>Format</w:t>
      </w:r>
      <w:r>
        <w:t xml:space="preserve"> (the xRegistry format string) and </w:t>
      </w:r>
      <w:r>
        <w:rPr>
          <w:rStyle w:val="VARIABLE"/>
        </w:rPr>
        <w:t>ContentType</w:t>
      </w:r>
      <w:r>
        <w:t xml:space="preserve"> (the document media type), the federation links </w:t>
      </w:r>
      <w:r>
        <w:rPr>
          <w:rStyle w:val="VARIABLE"/>
        </w:rPr>
        <w:t>ExternalReference</w:t>
      </w:r>
      <w:r>
        <w:t xml:space="preserve"> and </w:t>
      </w:r>
      <w:r>
        <w:rPr>
          <w:rStyle w:val="VARIABLE"/>
        </w:rPr>
        <w:t>ResourceUrl</w:t>
      </w:r>
      <w:r>
        <w:t xml:space="preserve"> (</w:t>
      </w:r>
      <w:r>
        <w:fldChar w:fldCharType="begin"/>
      </w:r>
      <w:r>
        <w:instrText xml:space="preserve"> REF _Clause_c8 \r \h </w:instrText>
      </w:r>
      <w:r>
        <w:fldChar w:fldCharType="separate"/>
      </w:r>
      <w:r w:rsidR="007B7C5B">
        <w:t>8</w:t>
      </w:r>
      <w:r>
        <w:fldChar w:fldCharType="end"/>
      </w:r>
      <w:r>
        <w:t xml:space="preserve">), and the common attributes of </w:t>
      </w:r>
      <w:r>
        <w:fldChar w:fldCharType="begin"/>
      </w:r>
      <w:r>
        <w:instrText xml:space="preserve"> REF _Clause_c6_4 \r \h </w:instrText>
      </w:r>
      <w:r>
        <w:fldChar w:fldCharType="separate"/>
      </w:r>
      <w:r w:rsidR="007B7C5B">
        <w:t>6.4</w:t>
      </w:r>
      <w:r>
        <w:fldChar w:fldCharType="end"/>
      </w:r>
      <w:r>
        <w:t xml:space="preserve"> (including its </w:t>
      </w:r>
      <w:r>
        <w:rPr>
          <w:rStyle w:val="VARIABLE"/>
        </w:rPr>
        <w:t>Labels</w:t>
      </w:r>
      <w:r>
        <w:t xml:space="preserve"> container, </w:t>
      </w:r>
      <w:r>
        <w:fldChar w:fldCharType="begin"/>
      </w:r>
      <w:r>
        <w:instrText xml:space="preserve"> REF _Clause_c6_6 \r \h </w:instrText>
      </w:r>
      <w:r>
        <w:fldChar w:fldCharType="separate"/>
      </w:r>
      <w:r w:rsidR="007B7C5B">
        <w:t>6.6</w:t>
      </w:r>
      <w:r>
        <w:fldChar w:fldCharType="end"/>
      </w:r>
      <w:r>
        <w:t xml:space="preserve">). It is removed by its own </w:t>
      </w:r>
      <w:r>
        <w:rPr>
          <w:rStyle w:val="VARIABLE"/>
        </w:rPr>
        <w:t>Delete(ExpectedEpoch: UInt32)</w:t>
      </w:r>
      <w:r>
        <w:t xml:space="preserve"> Method, symmetric with </w:t>
      </w:r>
      <w:r>
        <w:rPr>
          <w:rStyle w:val="VARIABLE"/>
        </w:rPr>
        <w:t>GroupType.Delete</w:t>
      </w:r>
      <w:r>
        <w:t xml:space="preserve"> — a resource is a file, and deleting it removes its versions and </w:t>
      </w:r>
      <w:r>
        <w:rPr>
          <w:rStyle w:val="VARIABLE"/>
        </w:rPr>
        <w:t>Labels</w:t>
      </w:r>
      <w:r>
        <w:t xml:space="preserve">; </w:t>
      </w:r>
      <w:r>
        <w:rPr>
          <w:rStyle w:val="VARIABLE"/>
        </w:rPr>
        <w:t>ExpectedEpoch</w:t>
      </w:r>
      <w:r>
        <w:t xml:space="preserve"> applies the same optimistic-concurrency check (non-zero and unequal to the resource's </w:t>
      </w:r>
      <w:r>
        <w:rPr>
          <w:rStyle w:val="VARIABLE"/>
        </w:rPr>
        <w:t>Epoch</w:t>
      </w:r>
      <w:r>
        <w:t xml:space="preserve"> → </w:t>
      </w:r>
      <w:r>
        <w:rPr>
          <w:rStyle w:val="VARIABLE"/>
        </w:rPr>
        <w:t>Bad_InvalidState</w:t>
      </w:r>
      <w:r>
        <w:t xml:space="preserve">, no change; </w:t>
      </w:r>
      <w:r>
        <w:rPr>
          <w:rStyle w:val="VARIABLE"/>
        </w:rPr>
        <w:t>0</w:t>
      </w:r>
      <w:r>
        <w:t xml:space="preserve"> disables it). A domain resource subtypes </w:t>
      </w:r>
      <w:r>
        <w:rPr>
          <w:rStyle w:val="VARIABLE"/>
        </w:rPr>
        <w:t>ResourceType</w:t>
      </w:r>
      <w:r>
        <w:t xml:space="preserve"> (for example </w:t>
      </w:r>
      <w:r>
        <w:rPr>
          <w:rStyle w:val="VARIABLE"/>
        </w:rPr>
        <w:t>SchemaFileType</w:t>
      </w:r>
      <w:r>
        <w:t>) to add its own metadata.</w:t>
      </w:r>
    </w:p>
    <w:p w14:paraId="5ABAECC2" w14:textId="0CA7626A" w:rsidR="003D32DC" w:rsidRDefault="005C7643">
      <w:pPr>
        <w:pStyle w:val="TABLE-title"/>
      </w:pPr>
      <w:bookmarkStart w:id="300" w:name="_Tab_c7_3_tab"/>
      <w:bookmarkStart w:id="301" w:name="_Toc236242913"/>
      <w:r>
        <w:lastRenderedPageBreak/>
        <w:t xml:space="preserve">Table </w:t>
      </w:r>
      <w:r>
        <w:fldChar w:fldCharType="begin"/>
      </w:r>
      <w:r>
        <w:instrText xml:space="preserve"> SEQ Table \* ARABIC </w:instrText>
      </w:r>
      <w:r>
        <w:fldChar w:fldCharType="separate"/>
      </w:r>
      <w:r w:rsidR="007B7C5B">
        <w:rPr>
          <w:noProof/>
        </w:rPr>
        <w:t>29</w:t>
      </w:r>
      <w:r>
        <w:fldChar w:fldCharType="end"/>
      </w:r>
      <w:r>
        <w:t xml:space="preserve"> – ResourceType definition</w:t>
      </w:r>
      <w:bookmarkEnd w:id="300"/>
      <w:bookmarkEnd w:id="3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D32DC" w14:paraId="021E967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19A22C" w14:textId="77777777" w:rsidR="003D32DC" w:rsidRDefault="005C764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26F47B5" w14:textId="77777777" w:rsidR="003D32DC" w:rsidRDefault="005C7643">
            <w:pPr>
              <w:pStyle w:val="TableText"/>
            </w:pPr>
            <w:r>
              <w:rPr>
                <w:b/>
              </w:rPr>
              <w:t>Value</w:t>
            </w:r>
          </w:p>
        </w:tc>
      </w:tr>
      <w:tr w:rsidR="003D32DC" w14:paraId="27771FF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7E1C8E" w14:textId="77777777" w:rsidR="003D32DC" w:rsidRDefault="005C764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1A6A92" w14:textId="77777777" w:rsidR="003D32DC" w:rsidRDefault="005C7643">
            <w:pPr>
              <w:pStyle w:val="TableText"/>
            </w:pPr>
            <w:r>
              <w:t>1:ResourceType</w:t>
            </w:r>
          </w:p>
        </w:tc>
      </w:tr>
      <w:tr w:rsidR="003D32DC" w14:paraId="06E5BE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1C756" w14:textId="77777777" w:rsidR="003D32DC" w:rsidRDefault="005C764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518E3BD" w14:textId="77777777" w:rsidR="003D32DC" w:rsidRDefault="005C7643">
            <w:pPr>
              <w:pStyle w:val="TableText"/>
            </w:pPr>
            <w:r>
              <w:t>False</w:t>
            </w:r>
          </w:p>
        </w:tc>
      </w:tr>
      <w:tr w:rsidR="003D32DC" w14:paraId="53E8412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6B7C964" w14:textId="77777777" w:rsidR="003D32DC" w:rsidRDefault="005C764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3B5D9AB" w14:textId="77777777" w:rsidR="003D32DC" w:rsidRDefault="005C764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26C54E1" w14:textId="77777777" w:rsidR="003D32DC" w:rsidRDefault="005C764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1011AD4" w14:textId="77777777" w:rsidR="003D32DC" w:rsidRDefault="005C764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6ED763" w14:textId="77777777" w:rsidR="003D32DC" w:rsidRDefault="005C764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49B66D" w14:textId="77777777" w:rsidR="003D32DC" w:rsidRDefault="005C7643">
            <w:pPr>
              <w:pStyle w:val="TableText"/>
            </w:pPr>
            <w:r>
              <w:rPr>
                <w:b/>
              </w:rPr>
              <w:t>Other</w:t>
            </w:r>
          </w:p>
        </w:tc>
      </w:tr>
      <w:tr w:rsidR="003D32DC" w14:paraId="40FC68B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199882" w14:textId="77777777" w:rsidR="003D32DC" w:rsidRDefault="005C7643">
            <w:pPr>
              <w:pStyle w:val="TableText"/>
            </w:pPr>
            <w:r>
              <w:t>Subtype of the 0:FileType defined in OPC 10000-5, i.e. inheriting the InstanceDeclarations of that Node.</w:t>
            </w:r>
          </w:p>
        </w:tc>
      </w:tr>
      <w:tr w:rsidR="003D32DC" w14:paraId="2E4F73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4A7592"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8D3F3F"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C05297" w14:textId="77777777" w:rsidR="003D32DC" w:rsidRDefault="005C7643">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7F2D4AAF" w14:textId="77777777" w:rsidR="003D32DC" w:rsidRDefault="005C764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9727FE"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E5FE09" w14:textId="77777777" w:rsidR="003D32DC" w:rsidRDefault="005C7643">
            <w:pPr>
              <w:pStyle w:val="TableText"/>
            </w:pPr>
            <w:r>
              <w:t>M</w:t>
            </w:r>
          </w:p>
        </w:tc>
      </w:tr>
      <w:tr w:rsidR="003D32DC" w14:paraId="536BDD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D2352"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40CEB6"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4718B8" w14:textId="77777777" w:rsidR="003D32DC" w:rsidRDefault="005C7643">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218C4DAC" w14:textId="77777777" w:rsidR="003D32DC" w:rsidRDefault="005C764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E8C78A8"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FD8F37" w14:textId="77777777" w:rsidR="003D32DC" w:rsidRDefault="005C7643">
            <w:pPr>
              <w:pStyle w:val="TableText"/>
            </w:pPr>
            <w:r>
              <w:t>O</w:t>
            </w:r>
          </w:p>
        </w:tc>
      </w:tr>
      <w:tr w:rsidR="003D32DC" w14:paraId="1B3462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2579D0"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BF1393"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5EE7B6" w14:textId="77777777" w:rsidR="003D32DC" w:rsidRDefault="005C7643">
            <w:pPr>
              <w:pStyle w:val="TableTextWithTabs"/>
            </w:pPr>
            <w:r>
              <w:t>Format</w:t>
            </w:r>
          </w:p>
        </w:tc>
        <w:tc>
          <w:tcPr>
            <w:tcW w:w="1275" w:type="dxa"/>
            <w:tcBorders>
              <w:top w:val="single" w:sz="4" w:space="0" w:color="auto"/>
              <w:left w:val="single" w:sz="4" w:space="0" w:color="auto"/>
              <w:bottom w:val="single" w:sz="4" w:space="0" w:color="auto"/>
              <w:right w:val="single" w:sz="4" w:space="0" w:color="auto"/>
            </w:tcBorders>
          </w:tcPr>
          <w:p w14:paraId="10EC0DF5" w14:textId="77777777" w:rsidR="003D32DC" w:rsidRDefault="005C764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AE02581"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0B93DE" w14:textId="77777777" w:rsidR="003D32DC" w:rsidRDefault="005C7643">
            <w:pPr>
              <w:pStyle w:val="TableText"/>
            </w:pPr>
            <w:r>
              <w:t>O</w:t>
            </w:r>
          </w:p>
        </w:tc>
      </w:tr>
      <w:tr w:rsidR="003D32DC" w14:paraId="205840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B37A7A"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6E7A14"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4E305A" w14:textId="77777777" w:rsidR="003D32DC" w:rsidRDefault="005C7643">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06A1B36E" w14:textId="77777777" w:rsidR="003D32DC" w:rsidRDefault="005C764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46D486C"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801952" w14:textId="77777777" w:rsidR="003D32DC" w:rsidRDefault="005C7643">
            <w:pPr>
              <w:pStyle w:val="TableText"/>
            </w:pPr>
            <w:r>
              <w:t>O</w:t>
            </w:r>
          </w:p>
        </w:tc>
      </w:tr>
      <w:tr w:rsidR="003D32DC" w14:paraId="67052B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B1FC86"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319890"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B6BE20" w14:textId="77777777" w:rsidR="003D32DC" w:rsidRDefault="005C7643">
            <w:pPr>
              <w:pStyle w:val="TableTextWithTabs"/>
            </w:pPr>
            <w:r>
              <w:t>ExternalReference</w:t>
            </w:r>
          </w:p>
        </w:tc>
        <w:tc>
          <w:tcPr>
            <w:tcW w:w="1275" w:type="dxa"/>
            <w:tcBorders>
              <w:top w:val="single" w:sz="4" w:space="0" w:color="auto"/>
              <w:left w:val="single" w:sz="4" w:space="0" w:color="auto"/>
              <w:bottom w:val="single" w:sz="4" w:space="0" w:color="auto"/>
              <w:right w:val="single" w:sz="4" w:space="0" w:color="auto"/>
            </w:tcBorders>
          </w:tcPr>
          <w:p w14:paraId="45A8CE88" w14:textId="77777777" w:rsidR="003D32DC" w:rsidRDefault="005C7643">
            <w:pPr>
              <w:pStyle w:val="TableText"/>
            </w:pPr>
            <w:r>
              <w:t>i=18</w:t>
            </w:r>
          </w:p>
        </w:tc>
        <w:tc>
          <w:tcPr>
            <w:tcW w:w="1843" w:type="dxa"/>
            <w:tcBorders>
              <w:top w:val="single" w:sz="4" w:space="0" w:color="auto"/>
              <w:left w:val="single" w:sz="4" w:space="0" w:color="auto"/>
              <w:bottom w:val="single" w:sz="4" w:space="0" w:color="auto"/>
              <w:right w:val="single" w:sz="4" w:space="0" w:color="auto"/>
            </w:tcBorders>
          </w:tcPr>
          <w:p w14:paraId="78080960"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5C9D23" w14:textId="77777777" w:rsidR="003D32DC" w:rsidRDefault="005C7643">
            <w:pPr>
              <w:pStyle w:val="TableText"/>
            </w:pPr>
            <w:r>
              <w:t>O</w:t>
            </w:r>
          </w:p>
        </w:tc>
      </w:tr>
      <w:tr w:rsidR="003D32DC" w14:paraId="4C7061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1C469"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88D047"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AB0F5A" w14:textId="77777777" w:rsidR="003D32DC" w:rsidRDefault="005C7643">
            <w:pPr>
              <w:pStyle w:val="TableTextWithTabs"/>
            </w:pPr>
            <w:r>
              <w:t>ResourceUrl</w:t>
            </w:r>
          </w:p>
        </w:tc>
        <w:tc>
          <w:tcPr>
            <w:tcW w:w="1275" w:type="dxa"/>
            <w:tcBorders>
              <w:top w:val="single" w:sz="4" w:space="0" w:color="auto"/>
              <w:left w:val="single" w:sz="4" w:space="0" w:color="auto"/>
              <w:bottom w:val="single" w:sz="4" w:space="0" w:color="auto"/>
              <w:right w:val="single" w:sz="4" w:space="0" w:color="auto"/>
            </w:tcBorders>
          </w:tcPr>
          <w:p w14:paraId="2778EE8D" w14:textId="77777777" w:rsidR="003D32DC" w:rsidRDefault="005C764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5645EA1"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8F244C" w14:textId="77777777" w:rsidR="003D32DC" w:rsidRDefault="005C7643">
            <w:pPr>
              <w:pStyle w:val="TableText"/>
            </w:pPr>
            <w:r>
              <w:t>O</w:t>
            </w:r>
          </w:p>
        </w:tc>
      </w:tr>
      <w:tr w:rsidR="003D32DC" w14:paraId="15C48C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52DF09"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4317FD"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FC15D5" w14:textId="77777777" w:rsidR="003D32DC" w:rsidRDefault="005C7643">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65DE6CCF" w14:textId="77777777" w:rsidR="003D32DC" w:rsidRDefault="005C764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10138A3"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E68D39" w14:textId="77777777" w:rsidR="003D32DC" w:rsidRDefault="005C7643">
            <w:pPr>
              <w:pStyle w:val="TableText"/>
            </w:pPr>
            <w:r>
              <w:t>O</w:t>
            </w:r>
          </w:p>
        </w:tc>
      </w:tr>
      <w:tr w:rsidR="003D32DC" w14:paraId="72C8F8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5052E4"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488B69E"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D2914E" w14:textId="77777777" w:rsidR="003D32DC" w:rsidRDefault="005C7643">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381D493C" w14:textId="77777777" w:rsidR="003D32DC" w:rsidRDefault="005C764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68F4BDA"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5DC7DB" w14:textId="77777777" w:rsidR="003D32DC" w:rsidRDefault="005C7643">
            <w:pPr>
              <w:pStyle w:val="TableText"/>
            </w:pPr>
            <w:r>
              <w:t>O</w:t>
            </w:r>
          </w:p>
        </w:tc>
      </w:tr>
      <w:tr w:rsidR="003D32DC" w14:paraId="710D6D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EC355E"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C8121E"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6BE0DD" w14:textId="77777777" w:rsidR="003D32DC" w:rsidRDefault="005C7643">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6D9E6190" w14:textId="77777777" w:rsidR="003D32DC" w:rsidRDefault="005C764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11C500"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4BF7C38" w14:textId="77777777" w:rsidR="003D32DC" w:rsidRDefault="005C7643">
            <w:pPr>
              <w:pStyle w:val="TableText"/>
            </w:pPr>
            <w:r>
              <w:t>O</w:t>
            </w:r>
          </w:p>
        </w:tc>
      </w:tr>
      <w:tr w:rsidR="003D32DC" w14:paraId="2D0C4E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3C0143"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0942AE"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4FD0CC" w14:textId="77777777" w:rsidR="003D32DC" w:rsidRDefault="005C7643">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4F09F5CE" w14:textId="77777777" w:rsidR="003D32DC" w:rsidRDefault="005C764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C27B58E"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6CDAA2" w14:textId="77777777" w:rsidR="003D32DC" w:rsidRDefault="005C7643">
            <w:pPr>
              <w:pStyle w:val="TableText"/>
            </w:pPr>
            <w:r>
              <w:t>O</w:t>
            </w:r>
          </w:p>
        </w:tc>
      </w:tr>
      <w:tr w:rsidR="003D32DC" w14:paraId="00B8C8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34C8D4"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093AA5"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1B8650" w14:textId="77777777" w:rsidR="003D32DC" w:rsidRDefault="005C7643">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43FC71A5" w14:textId="77777777" w:rsidR="003D32DC" w:rsidRDefault="005C764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6A0A4D4"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E02359" w14:textId="77777777" w:rsidR="003D32DC" w:rsidRDefault="005C7643">
            <w:pPr>
              <w:pStyle w:val="TableText"/>
            </w:pPr>
            <w:r>
              <w:t>O</w:t>
            </w:r>
          </w:p>
        </w:tc>
      </w:tr>
      <w:tr w:rsidR="003D32DC" w14:paraId="171C4F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DD8A75" w14:textId="77777777" w:rsidR="003D32DC" w:rsidRDefault="005C764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1577E9" w14:textId="77777777" w:rsidR="003D32DC" w:rsidRDefault="005C764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BA5D694" w14:textId="77777777" w:rsidR="003D32DC" w:rsidRDefault="005C7643">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74259054" w14:textId="77777777" w:rsidR="003D32DC" w:rsidRDefault="003D32DC">
            <w:pPr>
              <w:pStyle w:val="TableText"/>
            </w:pPr>
          </w:p>
        </w:tc>
        <w:tc>
          <w:tcPr>
            <w:tcW w:w="1843" w:type="dxa"/>
            <w:tcBorders>
              <w:top w:val="single" w:sz="4" w:space="0" w:color="auto"/>
              <w:left w:val="single" w:sz="4" w:space="0" w:color="auto"/>
              <w:bottom w:val="single" w:sz="4" w:space="0" w:color="auto"/>
              <w:right w:val="single" w:sz="4" w:space="0" w:color="auto"/>
            </w:tcBorders>
          </w:tcPr>
          <w:p w14:paraId="601ED8EE" w14:textId="77777777" w:rsidR="003D32DC" w:rsidRDefault="005C7643">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1A750A64" w14:textId="77777777" w:rsidR="003D32DC" w:rsidRDefault="005C7643">
            <w:pPr>
              <w:pStyle w:val="TableText"/>
            </w:pPr>
            <w:r>
              <w:t>O</w:t>
            </w:r>
          </w:p>
        </w:tc>
      </w:tr>
      <w:tr w:rsidR="003D32DC" w14:paraId="347F0A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1C41C7"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14373A"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976DEF" w14:textId="77777777" w:rsidR="003D32DC" w:rsidRDefault="005C7643">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796136B3" w14:textId="77777777" w:rsidR="003D32DC" w:rsidRDefault="005C7643">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217C58CE"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67A057" w14:textId="77777777" w:rsidR="003D32DC" w:rsidRDefault="005C7643">
            <w:pPr>
              <w:pStyle w:val="TableText"/>
            </w:pPr>
            <w:r>
              <w:t>O</w:t>
            </w:r>
          </w:p>
        </w:tc>
      </w:tr>
      <w:tr w:rsidR="003D32DC" w14:paraId="465F09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CAD18C"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D58AC6"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39C080" w14:textId="77777777" w:rsidR="003D32DC" w:rsidRDefault="005C7643">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709A978F" w14:textId="77777777" w:rsidR="003D32DC" w:rsidRDefault="005C7643">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75B53777"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1DCD70" w14:textId="77777777" w:rsidR="003D32DC" w:rsidRDefault="005C7643">
            <w:pPr>
              <w:pStyle w:val="TableText"/>
            </w:pPr>
            <w:r>
              <w:t>O</w:t>
            </w:r>
          </w:p>
        </w:tc>
      </w:tr>
      <w:tr w:rsidR="003D32DC" w14:paraId="50CB47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F27B45" w14:textId="77777777" w:rsidR="003D32DC" w:rsidRDefault="005C764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F6FE78C" w14:textId="77777777" w:rsidR="003D32DC" w:rsidRDefault="005C764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312CBC3" w14:textId="77777777" w:rsidR="003D32DC" w:rsidRDefault="005C7643">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631FD2E0" w14:textId="77777777" w:rsidR="003D32DC" w:rsidRDefault="003D32DC">
            <w:pPr>
              <w:pStyle w:val="TableText"/>
            </w:pPr>
          </w:p>
        </w:tc>
        <w:tc>
          <w:tcPr>
            <w:tcW w:w="1843" w:type="dxa"/>
            <w:tcBorders>
              <w:top w:val="single" w:sz="4" w:space="0" w:color="auto"/>
              <w:left w:val="single" w:sz="4" w:space="0" w:color="auto"/>
              <w:bottom w:val="single" w:sz="4" w:space="0" w:color="auto"/>
              <w:right w:val="single" w:sz="4" w:space="0" w:color="auto"/>
            </w:tcBorders>
          </w:tcPr>
          <w:p w14:paraId="56E9CFD0" w14:textId="77777777" w:rsidR="003D32DC" w:rsidRDefault="003D32DC">
            <w:pPr>
              <w:pStyle w:val="TableText"/>
            </w:pPr>
          </w:p>
        </w:tc>
        <w:tc>
          <w:tcPr>
            <w:tcW w:w="851" w:type="dxa"/>
            <w:tcBorders>
              <w:top w:val="single" w:sz="4" w:space="0" w:color="auto"/>
              <w:left w:val="single" w:sz="4" w:space="0" w:color="auto"/>
              <w:bottom w:val="single" w:sz="4" w:space="0" w:color="auto"/>
              <w:right w:val="single" w:sz="4" w:space="0" w:color="auto"/>
            </w:tcBorders>
          </w:tcPr>
          <w:p w14:paraId="62D642BD" w14:textId="77777777" w:rsidR="003D32DC" w:rsidRDefault="005C7643">
            <w:pPr>
              <w:pStyle w:val="TableText"/>
            </w:pPr>
            <w:r>
              <w:t>O</w:t>
            </w:r>
          </w:p>
        </w:tc>
      </w:tr>
      <w:tr w:rsidR="003D32DC" w14:paraId="3875099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178F5A9" w14:textId="77777777" w:rsidR="003D32DC" w:rsidRDefault="005C7643">
            <w:pPr>
              <w:pStyle w:val="TableText"/>
            </w:pPr>
            <w:r>
              <w:rPr>
                <w:b/>
              </w:rPr>
              <w:t>Conformance Units</w:t>
            </w:r>
          </w:p>
        </w:tc>
      </w:tr>
      <w:tr w:rsidR="003D32DC" w14:paraId="333BE1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FDE4B5" w14:textId="77777777" w:rsidR="003D32DC" w:rsidRDefault="005C7643">
            <w:pPr>
              <w:pStyle w:val="TableText"/>
            </w:pPr>
            <w:r>
              <w:t>XREG-Resource</w:t>
            </w:r>
          </w:p>
        </w:tc>
      </w:tr>
      <w:tr w:rsidR="003D32DC" w14:paraId="39DDCE3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B44CF9F" w14:textId="77777777" w:rsidR="003D32DC" w:rsidRDefault="005C7643">
            <w:pPr>
              <w:pStyle w:val="TableText"/>
            </w:pPr>
            <w:r>
              <w:t>XREG-Federation</w:t>
            </w:r>
          </w:p>
        </w:tc>
      </w:tr>
    </w:tbl>
    <w:p w14:paraId="0D3E054E" w14:textId="77777777" w:rsidR="003D32DC" w:rsidRDefault="003D32DC">
      <w:pPr>
        <w:pStyle w:val="spacer"/>
      </w:pPr>
    </w:p>
    <w:p w14:paraId="1F5E4094" w14:textId="77777777" w:rsidR="003D32DC" w:rsidRDefault="005C7643">
      <w:pPr>
        <w:pStyle w:val="Heading3"/>
      </w:pPr>
      <w:bookmarkStart w:id="302" w:name="_Clause_c7_3_1"/>
      <w:bookmarkStart w:id="303" w:name="_Toc236242864"/>
      <w:r>
        <w:t>Delete</w:t>
      </w:r>
      <w:bookmarkEnd w:id="302"/>
      <w:bookmarkEnd w:id="303"/>
    </w:p>
    <w:p w14:paraId="7DE02CED" w14:textId="77777777" w:rsidR="003D32DC" w:rsidRDefault="005C7643">
      <w:pPr>
        <w:pStyle w:val="PARAGRAPH"/>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p w14:paraId="1C288506" w14:textId="77777777" w:rsidR="003D32DC" w:rsidRDefault="005C7643">
      <w:pPr>
        <w:pStyle w:val="PARAGRAPH"/>
      </w:pPr>
      <w:r>
        <w:t>Signature</w:t>
      </w:r>
    </w:p>
    <w:p w14:paraId="5983F3A5" w14:textId="77777777" w:rsidR="003D32DC" w:rsidRDefault="005C7643">
      <w:pPr>
        <w:pStyle w:val="MethodSignature"/>
      </w:pPr>
      <w:r>
        <w:t>Delete (</w:t>
      </w:r>
    </w:p>
    <w:p w14:paraId="3626F12F" w14:textId="77777777" w:rsidR="003D32DC" w:rsidRDefault="005C7643">
      <w:pPr>
        <w:pStyle w:val="MethodSignature"/>
      </w:pPr>
      <w:r>
        <w:t xml:space="preserve">    [in]  0:UInt32       ExpectedEpoch);</w:t>
      </w:r>
    </w:p>
    <w:p w14:paraId="0EFF75AA" w14:textId="55350F98" w:rsidR="003D32DC" w:rsidRDefault="005C7643">
      <w:pPr>
        <w:pStyle w:val="TABLE-title"/>
      </w:pPr>
      <w:bookmarkStart w:id="304" w:name="_Tab_c7_3_1_m_args"/>
      <w:bookmarkStart w:id="305" w:name="_Toc236242914"/>
      <w:r>
        <w:t xml:space="preserve">Table </w:t>
      </w:r>
      <w:r>
        <w:fldChar w:fldCharType="begin"/>
      </w:r>
      <w:r>
        <w:instrText xml:space="preserve"> SEQ Table \* ARABIC </w:instrText>
      </w:r>
      <w:r>
        <w:fldChar w:fldCharType="separate"/>
      </w:r>
      <w:r w:rsidR="007B7C5B">
        <w:rPr>
          <w:noProof/>
        </w:rPr>
        <w:t>30</w:t>
      </w:r>
      <w:r>
        <w:fldChar w:fldCharType="end"/>
      </w:r>
      <w:r>
        <w:t xml:space="preserve"> – Delete Method Arguments</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D32DC" w14:paraId="32EEEF6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51A936" w14:textId="77777777" w:rsidR="003D32DC" w:rsidRDefault="005C764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CD56E22" w14:textId="77777777" w:rsidR="003D32DC" w:rsidRDefault="005C7643">
            <w:pPr>
              <w:pStyle w:val="TableText"/>
            </w:pPr>
            <w:r>
              <w:rPr>
                <w:b/>
              </w:rPr>
              <w:t>Description</w:t>
            </w:r>
          </w:p>
        </w:tc>
      </w:tr>
      <w:tr w:rsidR="003D32DC" w14:paraId="633F20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62650F" w14:textId="77777777" w:rsidR="003D32DC" w:rsidRDefault="005C7643">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40CBBDDA" w14:textId="77777777" w:rsidR="003D32DC" w:rsidRDefault="005C7643">
            <w:pPr>
              <w:pStyle w:val="TableText"/>
            </w:pPr>
            <w:r>
              <w:t>Expected current Epoch of the resource for optimistic concurrency; 0 disables the check.</w:t>
            </w:r>
          </w:p>
        </w:tc>
      </w:tr>
    </w:tbl>
    <w:p w14:paraId="07BC5921" w14:textId="77777777" w:rsidR="003D32DC" w:rsidRDefault="003D32DC">
      <w:pPr>
        <w:pStyle w:val="spacer"/>
      </w:pPr>
    </w:p>
    <w:p w14:paraId="5FB3FD62" w14:textId="0BE7D06A" w:rsidR="003D32DC" w:rsidRDefault="005C7643">
      <w:pPr>
        <w:pStyle w:val="TABLE-title"/>
      </w:pPr>
      <w:bookmarkStart w:id="306" w:name="_Tab_c7_3_1_m_as"/>
      <w:bookmarkStart w:id="307" w:name="_Toc236242915"/>
      <w:r>
        <w:t xml:space="preserve">Table </w:t>
      </w:r>
      <w:r>
        <w:fldChar w:fldCharType="begin"/>
      </w:r>
      <w:r>
        <w:instrText xml:space="preserve"> SEQ Table \* ARABIC </w:instrText>
      </w:r>
      <w:r>
        <w:fldChar w:fldCharType="separate"/>
      </w:r>
      <w:r w:rsidR="007B7C5B">
        <w:rPr>
          <w:noProof/>
        </w:rPr>
        <w:t>31</w:t>
      </w:r>
      <w:r>
        <w:fldChar w:fldCharType="end"/>
      </w:r>
      <w:r>
        <w:t xml:space="preserve"> – Delete Method AddressSpace definition</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D32DC" w14:paraId="55134FD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0C93DD" w14:textId="77777777" w:rsidR="003D32DC" w:rsidRDefault="005C764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891310B" w14:textId="77777777" w:rsidR="003D32DC" w:rsidRDefault="005C7643">
            <w:pPr>
              <w:pStyle w:val="TableText"/>
            </w:pPr>
            <w:r>
              <w:rPr>
                <w:b/>
              </w:rPr>
              <w:t>Value</w:t>
            </w:r>
          </w:p>
        </w:tc>
      </w:tr>
      <w:tr w:rsidR="003D32DC" w14:paraId="73E373E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EA7A3D" w14:textId="77777777" w:rsidR="003D32DC" w:rsidRDefault="005C764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E606A87" w14:textId="77777777" w:rsidR="003D32DC" w:rsidRDefault="005C7643">
            <w:pPr>
              <w:pStyle w:val="TableText"/>
            </w:pPr>
            <w:r>
              <w:t>Delete</w:t>
            </w:r>
          </w:p>
        </w:tc>
      </w:tr>
      <w:tr w:rsidR="003D32DC" w14:paraId="1B99F32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7E1CA2A" w14:textId="77777777" w:rsidR="003D32DC" w:rsidRDefault="005C764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C15B375" w14:textId="77777777" w:rsidR="003D32DC" w:rsidRDefault="005C764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924F44" w14:textId="77777777" w:rsidR="003D32DC" w:rsidRDefault="005C764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F7D3A6" w14:textId="77777777" w:rsidR="003D32DC" w:rsidRDefault="005C764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7F4905" w14:textId="77777777" w:rsidR="003D32DC" w:rsidRDefault="005C764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62103C1" w14:textId="77777777" w:rsidR="003D32DC" w:rsidRDefault="005C7643">
            <w:pPr>
              <w:pStyle w:val="TableText"/>
            </w:pPr>
            <w:r>
              <w:rPr>
                <w:b/>
              </w:rPr>
              <w:t>ModellingRule</w:t>
            </w:r>
          </w:p>
        </w:tc>
      </w:tr>
      <w:tr w:rsidR="003D32DC" w14:paraId="777F62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112807"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399C17"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25E875" w14:textId="77777777" w:rsidR="003D32DC" w:rsidRDefault="005C764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353C2FF" w14:textId="77777777" w:rsidR="003D32DC" w:rsidRDefault="005C764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F6C7918"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6E59FE" w14:textId="77777777" w:rsidR="003D32DC" w:rsidRDefault="005C7643">
            <w:pPr>
              <w:pStyle w:val="TableText"/>
            </w:pPr>
            <w:r>
              <w:t>0:Mandatory</w:t>
            </w:r>
          </w:p>
        </w:tc>
      </w:tr>
      <w:tr w:rsidR="003D32DC" w14:paraId="7E2824A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E09103" w14:textId="77777777" w:rsidR="003D32DC" w:rsidRDefault="005C7643">
            <w:pPr>
              <w:pStyle w:val="TableText"/>
            </w:pPr>
            <w:r>
              <w:rPr>
                <w:b/>
              </w:rPr>
              <w:t>Conformance Units</w:t>
            </w:r>
          </w:p>
        </w:tc>
      </w:tr>
      <w:tr w:rsidR="003D32DC" w14:paraId="0E1924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12677D" w14:textId="77777777" w:rsidR="003D32DC" w:rsidRDefault="005C7643">
            <w:pPr>
              <w:pStyle w:val="TableText"/>
            </w:pPr>
            <w:r>
              <w:t>XREG-Registration</w:t>
            </w:r>
          </w:p>
        </w:tc>
      </w:tr>
    </w:tbl>
    <w:p w14:paraId="7594EA95" w14:textId="77777777" w:rsidR="003D32DC" w:rsidRDefault="003D32DC">
      <w:pPr>
        <w:pStyle w:val="spacer"/>
      </w:pPr>
    </w:p>
    <w:p w14:paraId="6CF85E6C" w14:textId="77777777" w:rsidR="003D32DC" w:rsidRDefault="005C7643">
      <w:pPr>
        <w:pStyle w:val="Heading2"/>
      </w:pPr>
      <w:bookmarkStart w:id="308" w:name="_Clause_c7_4"/>
      <w:bookmarkStart w:id="309" w:name="_Toc236242865"/>
      <w:r>
        <w:t>AttributesType</w:t>
      </w:r>
      <w:bookmarkEnd w:id="308"/>
      <w:bookmarkEnd w:id="309"/>
    </w:p>
    <w:p w14:paraId="0F4B3EA9" w14:textId="77777777" w:rsidR="003D32DC" w:rsidRDefault="005C7643">
      <w:pPr>
        <w:pStyle w:val="PARAGRAPH"/>
      </w:pPr>
      <w:r>
        <w:t xml:space="preserve">The extensible xRegistry </w:t>
      </w:r>
      <w:r>
        <w:rPr>
          <w:rStyle w:val="VARIABLE"/>
        </w:rPr>
        <w:t>labels</w:t>
      </w:r>
      <w:r>
        <w:t xml:space="preserve"> (and any other dynamic extension attributes) are modelled as an </w:t>
      </w:r>
      <w:r>
        <w:rPr>
          <w:b/>
        </w:rPr>
        <w:t>`AttributesType`</w:t>
      </w:r>
      <w:r>
        <w:t xml:space="preserve"> container rather than a single array Property, so each label is an </w:t>
      </w:r>
      <w:r>
        <w:lastRenderedPageBreak/>
        <w:t xml:space="preserve">individually browsable, readable and enumerable node and cannot collide with an entity's fixed attribute BrowseNames. </w:t>
      </w:r>
      <w:r>
        <w:rPr>
          <w:rStyle w:val="VARIABLE"/>
        </w:rPr>
        <w:t>AttributesType</w:t>
      </w:r>
      <w:r>
        <w:t xml:space="preserve"> (a subtype of </w:t>
      </w:r>
      <w:r>
        <w:rPr>
          <w:rStyle w:val="VARIABLE"/>
        </w:rPr>
        <w:t>BaseObjectType</w:t>
      </w:r>
      <w:r>
        <w:t>) has:</w:t>
      </w:r>
    </w:p>
    <w:p w14:paraId="54AFA2C0" w14:textId="77777777" w:rsidR="003D32DC" w:rsidRDefault="005C7643">
      <w:pPr>
        <w:pStyle w:val="ListBullet"/>
        <w:numPr>
          <w:ilvl w:val="0"/>
          <w:numId w:val="21"/>
        </w:numPr>
      </w:pPr>
      <w:r>
        <w:t xml:space="preserve">an OptionalPlaceholder </w:t>
      </w:r>
      <w:r>
        <w:rPr>
          <w:rStyle w:val="VARIABLE"/>
        </w:rPr>
        <w:t>&lt;Attribute&gt;</w:t>
      </w:r>
      <w:r>
        <w:t xml:space="preserve"> </w:t>
      </w:r>
      <w:r>
        <w:rPr>
          <w:rStyle w:val="VARIABLE"/>
        </w:rPr>
        <w:t>PropertyType</w:t>
      </w:r>
      <w:r>
        <w:t xml:space="preserve"> Variable — a server materializes one </w:t>
      </w:r>
      <w:r>
        <w:rPr>
          <w:rStyle w:val="VARIABLE"/>
        </w:rPr>
        <w:t>PropertyType</w:t>
      </w:r>
      <w:r>
        <w:t xml:space="preserve"> Variable per present label, whose BrowseName is the label key and whose value is the label string; and</w:t>
      </w:r>
    </w:p>
    <w:p w14:paraId="710372EB" w14:textId="77777777" w:rsidR="003D32DC" w:rsidRDefault="005C7643">
      <w:pPr>
        <w:pStyle w:val="ListBullet"/>
        <w:numPr>
          <w:ilvl w:val="0"/>
          <w:numId w:val="21"/>
        </w:numPr>
      </w:pPr>
      <w:r>
        <w:t xml:space="preserve">the </w:t>
      </w:r>
      <w:r>
        <w:rPr>
          <w:rStyle w:val="VARIABLE"/>
        </w:rPr>
        <w:t>AddAttribute(Key: String, Value: String, ExpectedEpoch: UInt32)</w:t>
      </w:r>
      <w:r>
        <w:t xml:space="preserve"> and </w:t>
      </w:r>
      <w:r>
        <w:rPr>
          <w:rStyle w:val="VARIABLE"/>
        </w:rPr>
        <w:t>RemoveAttribute(Key: String, ExpectedEpoch: UInt32)</w:t>
      </w:r>
      <w:r>
        <w:t xml:space="preserve"> Methods, which add/update and remove those Variables and increment the owning entity's </w:t>
      </w:r>
      <w:r>
        <w:rPr>
          <w:rStyle w:val="VARIABLE"/>
        </w:rPr>
        <w:t>Epoch</w:t>
      </w:r>
      <w:r>
        <w:t xml:space="preserve">; success or failure is conveyed by the Method Call StatusCode (they return no output). </w:t>
      </w:r>
      <w:r>
        <w:rPr>
          <w:rStyle w:val="VARIABLE"/>
        </w:rPr>
        <w:t>ExpectedEpoch</w:t>
      </w:r>
      <w:r>
        <w:t xml:space="preserve"> provides optimistic concurrency: when it is non-zero and does not equal the owning entity's current </w:t>
      </w:r>
      <w:r>
        <w:rPr>
          <w:rStyle w:val="VARIABLE"/>
        </w:rPr>
        <w:t>Epoch</w:t>
      </w:r>
      <w:r>
        <w:t xml:space="preserve">, the Method fails </w:t>
      </w:r>
      <w:r>
        <w:rPr>
          <w:rStyle w:val="VARIABLE"/>
        </w:rPr>
        <w:t>Bad_InvalidState</w:t>
      </w:r>
      <w:r>
        <w:t xml:space="preserve"> and makes no change; </w:t>
      </w:r>
      <w:r>
        <w:rPr>
          <w:rStyle w:val="VARIABLE"/>
        </w:rPr>
        <w:t>0</w:t>
      </w:r>
      <w:r>
        <w:t xml:space="preserve"> disables the check.</w:t>
      </w:r>
    </w:p>
    <w:p w14:paraId="2C5C930A" w14:textId="5EA718D7" w:rsidR="003D32DC" w:rsidRDefault="005C7643">
      <w:pPr>
        <w:pStyle w:val="PARAGRAPH"/>
      </w:pPr>
      <w:r>
        <w:t xml:space="preserve">This follows the established OPC UA extensible-container pattern (a container ObjectType with an OptionalPlaceholder member plus Add/Remove Methods, as used for dynamic parameter/property sets), and is the OPC UA form of an xRegistry </w:t>
      </w:r>
      <w:r>
        <w:rPr>
          <w:rStyle w:val="VARIABLE"/>
        </w:rPr>
        <w:t>PATCH</w:t>
      </w:r>
      <w:r>
        <w:t xml:space="preserve"> of an entity's </w:t>
      </w:r>
      <w:r>
        <w:rPr>
          <w:rStyle w:val="VARIABLE"/>
        </w:rPr>
        <w:t>labels</w:t>
      </w:r>
      <w:r>
        <w:t xml:space="preserve">. Each entity exposes one such container as its </w:t>
      </w:r>
      <w:r>
        <w:rPr>
          <w:rStyle w:val="VARIABLE"/>
        </w:rPr>
        <w:t>Labels</w:t>
      </w:r>
      <w:r>
        <w:t xml:space="preserve"> component (</w:t>
      </w:r>
      <w:r>
        <w:fldChar w:fldCharType="begin"/>
      </w:r>
      <w:r>
        <w:instrText xml:space="preserve"> REF _Clause_c6_4 \r \h </w:instrText>
      </w:r>
      <w:r>
        <w:fldChar w:fldCharType="separate"/>
      </w:r>
      <w:r w:rsidR="007B7C5B">
        <w:t>6.4</w:t>
      </w:r>
      <w:r>
        <w:fldChar w:fldCharType="end"/>
      </w:r>
      <w:r>
        <w:t xml:space="preserve">); the labels are deleted together with the entity. A server that does not allow post-creation configuration need not expose the Methods. An </w:t>
      </w:r>
      <w:r>
        <w:rPr>
          <w:rStyle w:val="VARIABLE"/>
        </w:rPr>
        <w:t>AddIn</w:t>
      </w:r>
      <w:r>
        <w:t>/interface composition (</w:t>
      </w:r>
      <w:r>
        <w:rPr>
          <w:rStyle w:val="VARIABLE"/>
        </w:rPr>
        <w:t>HasAddIn</w:t>
      </w:r>
      <w:r>
        <w:t>/</w:t>
      </w:r>
      <w:r>
        <w:rPr>
          <w:rStyle w:val="VARIABLE"/>
        </w:rPr>
        <w:t>HasInterface</w:t>
      </w:r>
      <w:r>
        <w:t>) is a viable alternative for attaching the container; the component form is used here for simplicity.</w:t>
      </w:r>
    </w:p>
    <w:p w14:paraId="7681AF3C" w14:textId="3B5D8CC6" w:rsidR="003D32DC" w:rsidRDefault="005C7643">
      <w:pPr>
        <w:pStyle w:val="TABLE-title"/>
      </w:pPr>
      <w:bookmarkStart w:id="310" w:name="_Tab_c7_4_tab"/>
      <w:bookmarkStart w:id="311" w:name="_Toc236242916"/>
      <w:r>
        <w:t xml:space="preserve">Table </w:t>
      </w:r>
      <w:r>
        <w:fldChar w:fldCharType="begin"/>
      </w:r>
      <w:r>
        <w:instrText xml:space="preserve"> SEQ Table \* ARABIC </w:instrText>
      </w:r>
      <w:r>
        <w:fldChar w:fldCharType="separate"/>
      </w:r>
      <w:r w:rsidR="007B7C5B">
        <w:rPr>
          <w:noProof/>
        </w:rPr>
        <w:t>32</w:t>
      </w:r>
      <w:r>
        <w:fldChar w:fldCharType="end"/>
      </w:r>
      <w:r>
        <w:t xml:space="preserve"> – AttributesType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D32DC" w14:paraId="5E3F775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2C915F" w14:textId="77777777" w:rsidR="003D32DC" w:rsidRDefault="005C764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D1DE07" w14:textId="77777777" w:rsidR="003D32DC" w:rsidRDefault="005C7643">
            <w:pPr>
              <w:pStyle w:val="TableText"/>
            </w:pPr>
            <w:r>
              <w:rPr>
                <w:b/>
              </w:rPr>
              <w:t>Value</w:t>
            </w:r>
          </w:p>
        </w:tc>
      </w:tr>
      <w:tr w:rsidR="003D32DC" w14:paraId="0119808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D1A19D" w14:textId="77777777" w:rsidR="003D32DC" w:rsidRDefault="005C764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31E48B" w14:textId="77777777" w:rsidR="003D32DC" w:rsidRDefault="005C7643">
            <w:pPr>
              <w:pStyle w:val="TableText"/>
            </w:pPr>
            <w:r>
              <w:t>1:AttributesType</w:t>
            </w:r>
          </w:p>
        </w:tc>
      </w:tr>
      <w:tr w:rsidR="003D32DC" w14:paraId="6F3A7D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64F204" w14:textId="77777777" w:rsidR="003D32DC" w:rsidRDefault="005C764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DA57306" w14:textId="77777777" w:rsidR="003D32DC" w:rsidRDefault="005C7643">
            <w:pPr>
              <w:pStyle w:val="TableText"/>
            </w:pPr>
            <w:r>
              <w:t>False</w:t>
            </w:r>
          </w:p>
        </w:tc>
      </w:tr>
      <w:tr w:rsidR="003D32DC" w14:paraId="136F633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1FBEC44" w14:textId="77777777" w:rsidR="003D32DC" w:rsidRDefault="005C764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8A3CA24" w14:textId="77777777" w:rsidR="003D32DC" w:rsidRDefault="005C764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E8E8DF6" w14:textId="77777777" w:rsidR="003D32DC" w:rsidRDefault="005C764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DE8E9C4" w14:textId="77777777" w:rsidR="003D32DC" w:rsidRDefault="005C764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B5CBE0C" w14:textId="77777777" w:rsidR="003D32DC" w:rsidRDefault="005C764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F3B4E5" w14:textId="77777777" w:rsidR="003D32DC" w:rsidRDefault="005C7643">
            <w:pPr>
              <w:pStyle w:val="TableText"/>
            </w:pPr>
            <w:r>
              <w:rPr>
                <w:b/>
              </w:rPr>
              <w:t>Other</w:t>
            </w:r>
          </w:p>
        </w:tc>
      </w:tr>
      <w:tr w:rsidR="003D32DC" w14:paraId="5514C8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33D633C" w14:textId="77777777" w:rsidR="003D32DC" w:rsidRDefault="005C7643">
            <w:pPr>
              <w:pStyle w:val="TableText"/>
            </w:pPr>
            <w:r>
              <w:t>Subtype of the 0:BaseObjectType defined in OPC 10000-5, i.e. inheriting the InstanceDeclarations of that Node.</w:t>
            </w:r>
          </w:p>
        </w:tc>
      </w:tr>
      <w:tr w:rsidR="003D32DC" w14:paraId="2A95A9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4E0024"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68255D"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6E5B25" w14:textId="77777777" w:rsidR="003D32DC" w:rsidRDefault="005C7643">
            <w:pPr>
              <w:pStyle w:val="TableTextWithTabs"/>
            </w:pPr>
            <w:r>
              <w:t>&lt;Attribute&gt;</w:t>
            </w:r>
          </w:p>
        </w:tc>
        <w:tc>
          <w:tcPr>
            <w:tcW w:w="1275" w:type="dxa"/>
            <w:tcBorders>
              <w:top w:val="single" w:sz="4" w:space="0" w:color="auto"/>
              <w:left w:val="single" w:sz="4" w:space="0" w:color="auto"/>
              <w:bottom w:val="single" w:sz="4" w:space="0" w:color="auto"/>
              <w:right w:val="single" w:sz="4" w:space="0" w:color="auto"/>
            </w:tcBorders>
          </w:tcPr>
          <w:p w14:paraId="22AB65AC" w14:textId="77777777" w:rsidR="003D32DC" w:rsidRDefault="005C764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468390C"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6158BA" w14:textId="77777777" w:rsidR="003D32DC" w:rsidRDefault="005C7643">
            <w:pPr>
              <w:pStyle w:val="TableText"/>
            </w:pPr>
            <w:r>
              <w:t>OP</w:t>
            </w:r>
          </w:p>
        </w:tc>
      </w:tr>
      <w:tr w:rsidR="003D32DC" w14:paraId="7AF988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932886" w14:textId="77777777" w:rsidR="003D32DC" w:rsidRDefault="005C764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A8684E9" w14:textId="77777777" w:rsidR="003D32DC" w:rsidRDefault="005C764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5A58528" w14:textId="77777777" w:rsidR="003D32DC" w:rsidRDefault="005C7643">
            <w:pPr>
              <w:pStyle w:val="TableTextWithTabs"/>
            </w:pPr>
            <w:r>
              <w:t>AddAttribute</w:t>
            </w:r>
          </w:p>
        </w:tc>
        <w:tc>
          <w:tcPr>
            <w:tcW w:w="1275" w:type="dxa"/>
            <w:tcBorders>
              <w:top w:val="single" w:sz="4" w:space="0" w:color="auto"/>
              <w:left w:val="single" w:sz="4" w:space="0" w:color="auto"/>
              <w:bottom w:val="single" w:sz="4" w:space="0" w:color="auto"/>
              <w:right w:val="single" w:sz="4" w:space="0" w:color="auto"/>
            </w:tcBorders>
          </w:tcPr>
          <w:p w14:paraId="19F2374F" w14:textId="77777777" w:rsidR="003D32DC" w:rsidRDefault="003D32DC">
            <w:pPr>
              <w:pStyle w:val="TableText"/>
            </w:pPr>
          </w:p>
        </w:tc>
        <w:tc>
          <w:tcPr>
            <w:tcW w:w="1843" w:type="dxa"/>
            <w:tcBorders>
              <w:top w:val="single" w:sz="4" w:space="0" w:color="auto"/>
              <w:left w:val="single" w:sz="4" w:space="0" w:color="auto"/>
              <w:bottom w:val="single" w:sz="4" w:space="0" w:color="auto"/>
              <w:right w:val="single" w:sz="4" w:space="0" w:color="auto"/>
            </w:tcBorders>
          </w:tcPr>
          <w:p w14:paraId="7C409B20" w14:textId="77777777" w:rsidR="003D32DC" w:rsidRDefault="003D32DC">
            <w:pPr>
              <w:pStyle w:val="TableText"/>
            </w:pPr>
          </w:p>
        </w:tc>
        <w:tc>
          <w:tcPr>
            <w:tcW w:w="851" w:type="dxa"/>
            <w:tcBorders>
              <w:top w:val="single" w:sz="4" w:space="0" w:color="auto"/>
              <w:left w:val="single" w:sz="4" w:space="0" w:color="auto"/>
              <w:bottom w:val="single" w:sz="4" w:space="0" w:color="auto"/>
              <w:right w:val="single" w:sz="4" w:space="0" w:color="auto"/>
            </w:tcBorders>
          </w:tcPr>
          <w:p w14:paraId="558C1B20" w14:textId="77777777" w:rsidR="003D32DC" w:rsidRDefault="005C7643">
            <w:pPr>
              <w:pStyle w:val="TableText"/>
            </w:pPr>
            <w:r>
              <w:t>O</w:t>
            </w:r>
          </w:p>
        </w:tc>
      </w:tr>
      <w:tr w:rsidR="003D32DC" w14:paraId="3566EE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ECA8C2" w14:textId="77777777" w:rsidR="003D32DC" w:rsidRDefault="005C764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130C97" w14:textId="77777777" w:rsidR="003D32DC" w:rsidRDefault="005C764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8D6EF33" w14:textId="77777777" w:rsidR="003D32DC" w:rsidRDefault="005C7643">
            <w:pPr>
              <w:pStyle w:val="TableTextWithTabs"/>
            </w:pPr>
            <w:r>
              <w:t>RemoveAttribute</w:t>
            </w:r>
          </w:p>
        </w:tc>
        <w:tc>
          <w:tcPr>
            <w:tcW w:w="1275" w:type="dxa"/>
            <w:tcBorders>
              <w:top w:val="single" w:sz="4" w:space="0" w:color="auto"/>
              <w:left w:val="single" w:sz="4" w:space="0" w:color="auto"/>
              <w:bottom w:val="single" w:sz="4" w:space="0" w:color="auto"/>
              <w:right w:val="single" w:sz="4" w:space="0" w:color="auto"/>
            </w:tcBorders>
          </w:tcPr>
          <w:p w14:paraId="08A33233" w14:textId="77777777" w:rsidR="003D32DC" w:rsidRDefault="003D32DC">
            <w:pPr>
              <w:pStyle w:val="TableText"/>
            </w:pPr>
          </w:p>
        </w:tc>
        <w:tc>
          <w:tcPr>
            <w:tcW w:w="1843" w:type="dxa"/>
            <w:tcBorders>
              <w:top w:val="single" w:sz="4" w:space="0" w:color="auto"/>
              <w:left w:val="single" w:sz="4" w:space="0" w:color="auto"/>
              <w:bottom w:val="single" w:sz="4" w:space="0" w:color="auto"/>
              <w:right w:val="single" w:sz="4" w:space="0" w:color="auto"/>
            </w:tcBorders>
          </w:tcPr>
          <w:p w14:paraId="77C98A9E" w14:textId="77777777" w:rsidR="003D32DC" w:rsidRDefault="003D32DC">
            <w:pPr>
              <w:pStyle w:val="TableText"/>
            </w:pPr>
          </w:p>
        </w:tc>
        <w:tc>
          <w:tcPr>
            <w:tcW w:w="851" w:type="dxa"/>
            <w:tcBorders>
              <w:top w:val="single" w:sz="4" w:space="0" w:color="auto"/>
              <w:left w:val="single" w:sz="4" w:space="0" w:color="auto"/>
              <w:bottom w:val="single" w:sz="4" w:space="0" w:color="auto"/>
              <w:right w:val="single" w:sz="4" w:space="0" w:color="auto"/>
            </w:tcBorders>
          </w:tcPr>
          <w:p w14:paraId="09D7C32B" w14:textId="77777777" w:rsidR="003D32DC" w:rsidRDefault="005C7643">
            <w:pPr>
              <w:pStyle w:val="TableText"/>
            </w:pPr>
            <w:r>
              <w:t>O</w:t>
            </w:r>
          </w:p>
        </w:tc>
      </w:tr>
      <w:tr w:rsidR="003D32DC" w14:paraId="404D01D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CB74CF" w14:textId="77777777" w:rsidR="003D32DC" w:rsidRDefault="005C7643">
            <w:pPr>
              <w:pStyle w:val="TableText"/>
            </w:pPr>
            <w:r>
              <w:rPr>
                <w:b/>
              </w:rPr>
              <w:t>Conformance Units</w:t>
            </w:r>
          </w:p>
        </w:tc>
      </w:tr>
      <w:tr w:rsidR="003D32DC" w14:paraId="3F99B37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4C6A5F" w14:textId="77777777" w:rsidR="003D32DC" w:rsidRDefault="005C7643">
            <w:pPr>
              <w:pStyle w:val="TableText"/>
            </w:pPr>
            <w:r>
              <w:t>XREG-Attributes</w:t>
            </w:r>
          </w:p>
        </w:tc>
      </w:tr>
    </w:tbl>
    <w:p w14:paraId="0687178E" w14:textId="77777777" w:rsidR="003D32DC" w:rsidRDefault="003D32DC">
      <w:pPr>
        <w:pStyle w:val="spacer"/>
      </w:pPr>
    </w:p>
    <w:p w14:paraId="079F59F6" w14:textId="77777777" w:rsidR="003D32DC" w:rsidRDefault="005C7643">
      <w:pPr>
        <w:pStyle w:val="Heading3"/>
      </w:pPr>
      <w:bookmarkStart w:id="312" w:name="_Clause_c7_4_1"/>
      <w:bookmarkStart w:id="313" w:name="_Toc236242866"/>
      <w:r>
        <w:t>AddAttribute</w:t>
      </w:r>
      <w:bookmarkEnd w:id="312"/>
      <w:bookmarkEnd w:id="313"/>
    </w:p>
    <w:p w14:paraId="074AEEC3" w14:textId="77777777" w:rsidR="003D32DC" w:rsidRDefault="005C7643">
      <w:pPr>
        <w:pStyle w:val="PARAGRAPH"/>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p w14:paraId="60B671C0" w14:textId="77777777" w:rsidR="003D32DC" w:rsidRDefault="005C7643">
      <w:pPr>
        <w:pStyle w:val="PARAGRAPH"/>
      </w:pPr>
      <w:r>
        <w:t>Signature</w:t>
      </w:r>
    </w:p>
    <w:p w14:paraId="5236B475" w14:textId="77777777" w:rsidR="003D32DC" w:rsidRDefault="005C7643">
      <w:pPr>
        <w:pStyle w:val="MethodSignature"/>
      </w:pPr>
      <w:r>
        <w:t>AddAttribute (</w:t>
      </w:r>
    </w:p>
    <w:p w14:paraId="17B5C0F3" w14:textId="77777777" w:rsidR="003D32DC" w:rsidRDefault="005C7643">
      <w:pPr>
        <w:pStyle w:val="MethodSignature"/>
      </w:pPr>
      <w:r>
        <w:t xml:space="preserve">    [in]  0:String       Key,</w:t>
      </w:r>
    </w:p>
    <w:p w14:paraId="32B7F8F4" w14:textId="77777777" w:rsidR="003D32DC" w:rsidRDefault="005C7643">
      <w:pPr>
        <w:pStyle w:val="MethodSignature"/>
      </w:pPr>
      <w:r>
        <w:t xml:space="preserve">    [in]  0:String       Value,</w:t>
      </w:r>
    </w:p>
    <w:p w14:paraId="56D677D7" w14:textId="77777777" w:rsidR="003D32DC" w:rsidRDefault="005C7643">
      <w:pPr>
        <w:pStyle w:val="MethodSignature"/>
      </w:pPr>
      <w:r>
        <w:t xml:space="preserve">    [in]  0:UInt32       ExpectedEpoch);</w:t>
      </w:r>
    </w:p>
    <w:p w14:paraId="7CC04CB7" w14:textId="2FD67C57" w:rsidR="003D32DC" w:rsidRDefault="005C7643">
      <w:pPr>
        <w:pStyle w:val="TABLE-title"/>
      </w:pPr>
      <w:bookmarkStart w:id="314" w:name="_Tab_c7_4_1_m_args"/>
      <w:bookmarkStart w:id="315" w:name="_Toc236242917"/>
      <w:r>
        <w:t xml:space="preserve">Table </w:t>
      </w:r>
      <w:r>
        <w:fldChar w:fldCharType="begin"/>
      </w:r>
      <w:r>
        <w:instrText xml:space="preserve"> SEQ Table \* ARABIC </w:instrText>
      </w:r>
      <w:r>
        <w:fldChar w:fldCharType="separate"/>
      </w:r>
      <w:r w:rsidR="007B7C5B">
        <w:rPr>
          <w:noProof/>
        </w:rPr>
        <w:t>33</w:t>
      </w:r>
      <w:r>
        <w:fldChar w:fldCharType="end"/>
      </w:r>
      <w:r>
        <w:t xml:space="preserve"> – AddAttribute Method Arguments</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D32DC" w14:paraId="3B9FBBA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84C11F9" w14:textId="77777777" w:rsidR="003D32DC" w:rsidRDefault="005C764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95A634A" w14:textId="77777777" w:rsidR="003D32DC" w:rsidRDefault="005C7643">
            <w:pPr>
              <w:pStyle w:val="TableText"/>
            </w:pPr>
            <w:r>
              <w:rPr>
                <w:b/>
              </w:rPr>
              <w:t>Description</w:t>
            </w:r>
          </w:p>
        </w:tc>
      </w:tr>
      <w:tr w:rsidR="003D32DC" w14:paraId="038813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EF41EB" w14:textId="77777777" w:rsidR="003D32DC" w:rsidRDefault="005C7643">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6AC0DA6A" w14:textId="77777777" w:rsidR="003D32DC" w:rsidRDefault="005C7643">
            <w:pPr>
              <w:pStyle w:val="TableText"/>
            </w:pPr>
            <w:r>
              <w:t>Attribute (or label) name.</w:t>
            </w:r>
          </w:p>
        </w:tc>
      </w:tr>
      <w:tr w:rsidR="003D32DC" w14:paraId="0976EE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01EA3" w14:textId="77777777" w:rsidR="003D32DC" w:rsidRDefault="005C7643">
            <w:pPr>
              <w:pStyle w:val="TableText"/>
            </w:pPr>
            <w:r>
              <w:t>Value</w:t>
            </w:r>
          </w:p>
        </w:tc>
        <w:tc>
          <w:tcPr>
            <w:tcW w:w="6726" w:type="dxa"/>
            <w:tcBorders>
              <w:top w:val="single" w:sz="4" w:space="0" w:color="auto"/>
              <w:left w:val="single" w:sz="4" w:space="0" w:color="auto"/>
              <w:bottom w:val="single" w:sz="4" w:space="0" w:color="auto"/>
              <w:right w:val="single" w:sz="4" w:space="0" w:color="auto"/>
            </w:tcBorders>
          </w:tcPr>
          <w:p w14:paraId="1AB4142E" w14:textId="77777777" w:rsidR="003D32DC" w:rsidRDefault="005C7643">
            <w:pPr>
              <w:pStyle w:val="TableText"/>
            </w:pPr>
            <w:r>
              <w:t>Attribute value.</w:t>
            </w:r>
          </w:p>
        </w:tc>
      </w:tr>
      <w:tr w:rsidR="003D32DC" w14:paraId="4BB66A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AFEF2B" w14:textId="77777777" w:rsidR="003D32DC" w:rsidRDefault="005C7643">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2277098F" w14:textId="77777777" w:rsidR="003D32DC" w:rsidRDefault="005C7643">
            <w:pPr>
              <w:pStyle w:val="TableText"/>
            </w:pPr>
            <w:r>
              <w:t>Expected current Epoch of the owning entity for optimistic concurrency; 0 disables the check.</w:t>
            </w:r>
          </w:p>
        </w:tc>
      </w:tr>
    </w:tbl>
    <w:p w14:paraId="30252E07" w14:textId="77777777" w:rsidR="003D32DC" w:rsidRDefault="003D32DC">
      <w:pPr>
        <w:pStyle w:val="spacer"/>
      </w:pPr>
    </w:p>
    <w:p w14:paraId="1D639B56" w14:textId="7BDDD523" w:rsidR="003D32DC" w:rsidRDefault="005C7643">
      <w:pPr>
        <w:pStyle w:val="TABLE-title"/>
      </w:pPr>
      <w:bookmarkStart w:id="316" w:name="_Tab_c7_4_1_m_as"/>
      <w:bookmarkStart w:id="317" w:name="_Toc236242918"/>
      <w:r>
        <w:lastRenderedPageBreak/>
        <w:t xml:space="preserve">Table </w:t>
      </w:r>
      <w:r>
        <w:fldChar w:fldCharType="begin"/>
      </w:r>
      <w:r>
        <w:instrText xml:space="preserve"> SEQ Table \* ARABIC </w:instrText>
      </w:r>
      <w:r>
        <w:fldChar w:fldCharType="separate"/>
      </w:r>
      <w:r w:rsidR="007B7C5B">
        <w:rPr>
          <w:noProof/>
        </w:rPr>
        <w:t>34</w:t>
      </w:r>
      <w:r>
        <w:fldChar w:fldCharType="end"/>
      </w:r>
      <w:r>
        <w:t xml:space="preserve"> – AddAttribute Method AddressSpace definition</w:t>
      </w:r>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D32DC" w14:paraId="09E576A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14AEF16" w14:textId="77777777" w:rsidR="003D32DC" w:rsidRDefault="005C764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2C2E55B" w14:textId="77777777" w:rsidR="003D32DC" w:rsidRDefault="005C7643">
            <w:pPr>
              <w:pStyle w:val="TableText"/>
            </w:pPr>
            <w:r>
              <w:rPr>
                <w:b/>
              </w:rPr>
              <w:t>Value</w:t>
            </w:r>
          </w:p>
        </w:tc>
      </w:tr>
      <w:tr w:rsidR="003D32DC" w14:paraId="18D687F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06A18B" w14:textId="77777777" w:rsidR="003D32DC" w:rsidRDefault="005C764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0702208" w14:textId="77777777" w:rsidR="003D32DC" w:rsidRDefault="005C7643">
            <w:pPr>
              <w:pStyle w:val="TableText"/>
            </w:pPr>
            <w:r>
              <w:t>AddAttribute</w:t>
            </w:r>
          </w:p>
        </w:tc>
      </w:tr>
      <w:tr w:rsidR="003D32DC" w14:paraId="6B46F80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29E5EA" w14:textId="77777777" w:rsidR="003D32DC" w:rsidRDefault="005C764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7663925" w14:textId="77777777" w:rsidR="003D32DC" w:rsidRDefault="005C764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7AB1317" w14:textId="77777777" w:rsidR="003D32DC" w:rsidRDefault="005C764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9081A3E" w14:textId="77777777" w:rsidR="003D32DC" w:rsidRDefault="005C764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E3A1E6" w14:textId="77777777" w:rsidR="003D32DC" w:rsidRDefault="005C764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5C6EB8A" w14:textId="77777777" w:rsidR="003D32DC" w:rsidRDefault="005C7643">
            <w:pPr>
              <w:pStyle w:val="TableText"/>
            </w:pPr>
            <w:r>
              <w:rPr>
                <w:b/>
              </w:rPr>
              <w:t>ModellingRule</w:t>
            </w:r>
          </w:p>
        </w:tc>
      </w:tr>
      <w:tr w:rsidR="003D32DC" w14:paraId="02F8FC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A712B8"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85EA65"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7DFE75" w14:textId="77777777" w:rsidR="003D32DC" w:rsidRDefault="005C764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8979935" w14:textId="77777777" w:rsidR="003D32DC" w:rsidRDefault="005C764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ADD63C3"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49240E" w14:textId="77777777" w:rsidR="003D32DC" w:rsidRDefault="005C7643">
            <w:pPr>
              <w:pStyle w:val="TableText"/>
            </w:pPr>
            <w:r>
              <w:t>0:Mandatory</w:t>
            </w:r>
          </w:p>
        </w:tc>
      </w:tr>
      <w:tr w:rsidR="003D32DC" w14:paraId="02C90D4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4F915E1" w14:textId="77777777" w:rsidR="003D32DC" w:rsidRDefault="005C7643">
            <w:pPr>
              <w:pStyle w:val="TableText"/>
            </w:pPr>
            <w:r>
              <w:rPr>
                <w:b/>
              </w:rPr>
              <w:t>Conformance Units</w:t>
            </w:r>
          </w:p>
        </w:tc>
      </w:tr>
      <w:tr w:rsidR="003D32DC" w14:paraId="2F0901D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0EC0D7" w14:textId="77777777" w:rsidR="003D32DC" w:rsidRDefault="005C7643">
            <w:pPr>
              <w:pStyle w:val="TableText"/>
            </w:pPr>
            <w:r>
              <w:t>XREG-Attributes</w:t>
            </w:r>
          </w:p>
        </w:tc>
      </w:tr>
    </w:tbl>
    <w:p w14:paraId="0797E707" w14:textId="77777777" w:rsidR="003D32DC" w:rsidRDefault="003D32DC">
      <w:pPr>
        <w:pStyle w:val="spacer"/>
      </w:pPr>
    </w:p>
    <w:p w14:paraId="6986B62E" w14:textId="77777777" w:rsidR="003D32DC" w:rsidRDefault="005C7643">
      <w:pPr>
        <w:pStyle w:val="Heading3"/>
      </w:pPr>
      <w:bookmarkStart w:id="318" w:name="_Clause_c7_4_2"/>
      <w:bookmarkStart w:id="319" w:name="_Toc236242867"/>
      <w:r>
        <w:t>RemoveAttribute</w:t>
      </w:r>
      <w:bookmarkEnd w:id="318"/>
      <w:bookmarkEnd w:id="319"/>
    </w:p>
    <w:p w14:paraId="7007FD37" w14:textId="77777777" w:rsidR="003D32DC" w:rsidRDefault="005C7643">
      <w:pPr>
        <w:pStyle w:val="PARAGRAPH"/>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p w14:paraId="7D8A2681" w14:textId="77777777" w:rsidR="003D32DC" w:rsidRDefault="005C7643">
      <w:pPr>
        <w:pStyle w:val="PARAGRAPH"/>
      </w:pPr>
      <w:r>
        <w:t>Signature</w:t>
      </w:r>
    </w:p>
    <w:p w14:paraId="37F42910" w14:textId="77777777" w:rsidR="003D32DC" w:rsidRDefault="005C7643">
      <w:pPr>
        <w:pStyle w:val="MethodSignature"/>
      </w:pPr>
      <w:r>
        <w:t>RemoveAttribute (</w:t>
      </w:r>
    </w:p>
    <w:p w14:paraId="2CD80A94" w14:textId="77777777" w:rsidR="003D32DC" w:rsidRDefault="005C7643">
      <w:pPr>
        <w:pStyle w:val="MethodSignature"/>
      </w:pPr>
      <w:r>
        <w:t xml:space="preserve">    [in]  0:String       Key,</w:t>
      </w:r>
    </w:p>
    <w:p w14:paraId="771A9958" w14:textId="77777777" w:rsidR="003D32DC" w:rsidRDefault="005C7643">
      <w:pPr>
        <w:pStyle w:val="MethodSignature"/>
      </w:pPr>
      <w:r>
        <w:t xml:space="preserve">    [in]  0:UInt32       ExpectedEpoch);</w:t>
      </w:r>
    </w:p>
    <w:p w14:paraId="5279AD0B" w14:textId="0943872F" w:rsidR="003D32DC" w:rsidRDefault="005C7643">
      <w:pPr>
        <w:pStyle w:val="TABLE-title"/>
      </w:pPr>
      <w:bookmarkStart w:id="320" w:name="_Tab_c7_4_2_m_args"/>
      <w:bookmarkStart w:id="321" w:name="_Toc236242919"/>
      <w:r>
        <w:t xml:space="preserve">Table </w:t>
      </w:r>
      <w:r>
        <w:fldChar w:fldCharType="begin"/>
      </w:r>
      <w:r>
        <w:instrText xml:space="preserve"> SEQ Table \* ARABIC </w:instrText>
      </w:r>
      <w:r>
        <w:fldChar w:fldCharType="separate"/>
      </w:r>
      <w:r w:rsidR="007B7C5B">
        <w:rPr>
          <w:noProof/>
        </w:rPr>
        <w:t>35</w:t>
      </w:r>
      <w:r>
        <w:fldChar w:fldCharType="end"/>
      </w:r>
      <w:r>
        <w:t xml:space="preserve"> – RemoveAttribute Method Arguments</w:t>
      </w:r>
      <w:bookmarkEnd w:id="320"/>
      <w:bookmarkEnd w:id="3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D32DC" w14:paraId="7025FE0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0F06460" w14:textId="77777777" w:rsidR="003D32DC" w:rsidRDefault="005C764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1478780" w14:textId="77777777" w:rsidR="003D32DC" w:rsidRDefault="005C7643">
            <w:pPr>
              <w:pStyle w:val="TableText"/>
            </w:pPr>
            <w:r>
              <w:rPr>
                <w:b/>
              </w:rPr>
              <w:t>Description</w:t>
            </w:r>
          </w:p>
        </w:tc>
      </w:tr>
      <w:tr w:rsidR="003D32DC" w14:paraId="22195A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906701" w14:textId="77777777" w:rsidR="003D32DC" w:rsidRDefault="005C7643">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4ACC7E62" w14:textId="77777777" w:rsidR="003D32DC" w:rsidRDefault="005C7643">
            <w:pPr>
              <w:pStyle w:val="TableText"/>
            </w:pPr>
            <w:r>
              <w:t>Attribute (or label) name.</w:t>
            </w:r>
          </w:p>
        </w:tc>
      </w:tr>
      <w:tr w:rsidR="003D32DC" w14:paraId="74FD6ED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B2E095" w14:textId="77777777" w:rsidR="003D32DC" w:rsidRDefault="005C7643">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065E916B" w14:textId="77777777" w:rsidR="003D32DC" w:rsidRDefault="005C7643">
            <w:pPr>
              <w:pStyle w:val="TableText"/>
            </w:pPr>
            <w:r>
              <w:t>Expected current Epoch of the owning entity for optimistic concurrency; 0 disables the check.</w:t>
            </w:r>
          </w:p>
        </w:tc>
      </w:tr>
    </w:tbl>
    <w:p w14:paraId="39912390" w14:textId="77777777" w:rsidR="003D32DC" w:rsidRDefault="003D32DC">
      <w:pPr>
        <w:pStyle w:val="spacer"/>
      </w:pPr>
    </w:p>
    <w:p w14:paraId="100E2AD9" w14:textId="3C0F7D04" w:rsidR="003D32DC" w:rsidRDefault="005C7643">
      <w:pPr>
        <w:pStyle w:val="TABLE-title"/>
      </w:pPr>
      <w:bookmarkStart w:id="322" w:name="_Tab_c7_4_2_m_as"/>
      <w:bookmarkStart w:id="323" w:name="_Toc236242920"/>
      <w:r>
        <w:t xml:space="preserve">Table </w:t>
      </w:r>
      <w:r>
        <w:fldChar w:fldCharType="begin"/>
      </w:r>
      <w:r>
        <w:instrText xml:space="preserve"> SEQ Table \* ARABIC </w:instrText>
      </w:r>
      <w:r>
        <w:fldChar w:fldCharType="separate"/>
      </w:r>
      <w:r w:rsidR="007B7C5B">
        <w:rPr>
          <w:noProof/>
        </w:rPr>
        <w:t>36</w:t>
      </w:r>
      <w:r>
        <w:fldChar w:fldCharType="end"/>
      </w:r>
      <w:r>
        <w:t xml:space="preserve"> – RemoveAttribute Method AddressSpace definition</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D32DC" w14:paraId="21473CC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8E9104" w14:textId="77777777" w:rsidR="003D32DC" w:rsidRDefault="005C764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5DF330" w14:textId="77777777" w:rsidR="003D32DC" w:rsidRDefault="005C7643">
            <w:pPr>
              <w:pStyle w:val="TableText"/>
            </w:pPr>
            <w:r>
              <w:rPr>
                <w:b/>
              </w:rPr>
              <w:t>Value</w:t>
            </w:r>
          </w:p>
        </w:tc>
      </w:tr>
      <w:tr w:rsidR="003D32DC" w14:paraId="26D064C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4F34495" w14:textId="77777777" w:rsidR="003D32DC" w:rsidRDefault="005C764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39ADB00" w14:textId="77777777" w:rsidR="003D32DC" w:rsidRDefault="005C7643">
            <w:pPr>
              <w:pStyle w:val="TableText"/>
            </w:pPr>
            <w:r>
              <w:t>RemoveAttribute</w:t>
            </w:r>
          </w:p>
        </w:tc>
      </w:tr>
      <w:tr w:rsidR="003D32DC" w14:paraId="5E94A64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3B798C3" w14:textId="77777777" w:rsidR="003D32DC" w:rsidRDefault="005C764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56C4296" w14:textId="77777777" w:rsidR="003D32DC" w:rsidRDefault="005C764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54354DA" w14:textId="77777777" w:rsidR="003D32DC" w:rsidRDefault="005C764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1AF94C" w14:textId="77777777" w:rsidR="003D32DC" w:rsidRDefault="005C764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DACB19" w14:textId="77777777" w:rsidR="003D32DC" w:rsidRDefault="005C764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AE6CE7" w14:textId="77777777" w:rsidR="003D32DC" w:rsidRDefault="005C7643">
            <w:pPr>
              <w:pStyle w:val="TableText"/>
            </w:pPr>
            <w:r>
              <w:rPr>
                <w:b/>
              </w:rPr>
              <w:t>ModellingRule</w:t>
            </w:r>
          </w:p>
        </w:tc>
      </w:tr>
      <w:tr w:rsidR="003D32DC" w14:paraId="2B9634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BB826E" w14:textId="77777777" w:rsidR="003D32DC" w:rsidRDefault="005C764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8775E0" w14:textId="77777777" w:rsidR="003D32DC" w:rsidRDefault="005C764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C1E9E4" w14:textId="77777777" w:rsidR="003D32DC" w:rsidRDefault="005C764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C36AFAA" w14:textId="77777777" w:rsidR="003D32DC" w:rsidRDefault="005C764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8FDCC73" w14:textId="77777777" w:rsidR="003D32DC" w:rsidRDefault="005C764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991A64" w14:textId="77777777" w:rsidR="003D32DC" w:rsidRDefault="005C7643">
            <w:pPr>
              <w:pStyle w:val="TableText"/>
            </w:pPr>
            <w:r>
              <w:t>0:Mandatory</w:t>
            </w:r>
          </w:p>
        </w:tc>
      </w:tr>
      <w:tr w:rsidR="003D32DC" w14:paraId="2DBF84D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5BEDD3" w14:textId="77777777" w:rsidR="003D32DC" w:rsidRDefault="005C7643">
            <w:pPr>
              <w:pStyle w:val="TableText"/>
            </w:pPr>
            <w:r>
              <w:rPr>
                <w:b/>
              </w:rPr>
              <w:t>Conformance Units</w:t>
            </w:r>
          </w:p>
        </w:tc>
      </w:tr>
      <w:tr w:rsidR="003D32DC" w14:paraId="662DE7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57964E" w14:textId="77777777" w:rsidR="003D32DC" w:rsidRDefault="005C7643">
            <w:pPr>
              <w:pStyle w:val="TableText"/>
            </w:pPr>
            <w:r>
              <w:t>XREG-Attributes</w:t>
            </w:r>
          </w:p>
        </w:tc>
      </w:tr>
    </w:tbl>
    <w:p w14:paraId="0A0E90CC" w14:textId="77777777" w:rsidR="003D32DC" w:rsidRDefault="003D32DC">
      <w:pPr>
        <w:pStyle w:val="spacer"/>
      </w:pPr>
    </w:p>
    <w:p w14:paraId="6BD59B34" w14:textId="77777777" w:rsidR="003D32DC" w:rsidRDefault="005C7643">
      <w:pPr>
        <w:pStyle w:val="Heading1"/>
      </w:pPr>
      <w:bookmarkStart w:id="324" w:name="_Clause_c8"/>
      <w:bookmarkStart w:id="325" w:name="_Toc236242868"/>
      <w:r>
        <w:t>OPC UA DataTypes</w:t>
      </w:r>
      <w:bookmarkEnd w:id="324"/>
      <w:bookmarkEnd w:id="325"/>
    </w:p>
    <w:p w14:paraId="7CB00376" w14:textId="44D5E514" w:rsidR="003D32DC" w:rsidRDefault="005C7643">
      <w:pPr>
        <w:pStyle w:val="PARAGRAPH"/>
      </w:pPr>
      <w:r>
        <w:rPr>
          <w:rStyle w:val="VARIABLE"/>
        </w:rPr>
        <w:t>RegistryCapabilitiesDataType</w:t>
      </w:r>
      <w:r>
        <w:t xml:space="preserve"> is a Structure DataType that carries the fixed fields of the xRegistry </w:t>
      </w:r>
      <w:r>
        <w:rPr>
          <w:rStyle w:val="VARIABLE"/>
        </w:rPr>
        <w:t>/capabilities</w:t>
      </w:r>
      <w:r>
        <w:t xml:space="preserve"> document, so a client reads a registry's advertised capabilities as one typed Variant value (the </w:t>
      </w:r>
      <w:r>
        <w:rPr>
          <w:rStyle w:val="VARIABLE"/>
        </w:rPr>
        <w:t>RegistryType.CapabilitiesInfo</w:t>
      </w:r>
      <w:r>
        <w:t xml:space="preserve"> Variable, </w:t>
      </w:r>
      <w:r>
        <w:fldChar w:fldCharType="begin"/>
      </w:r>
      <w:r>
        <w:instrText xml:space="preserve"> REF _Clause_c6_1 \r \h </w:instrText>
      </w:r>
      <w:r>
        <w:fldChar w:fldCharType="separate"/>
      </w:r>
      <w:r w:rsidR="007B7C5B">
        <w:t>6.1</w:t>
      </w:r>
      <w:r>
        <w:fldChar w:fldCharType="end"/>
      </w:r>
      <w:r>
        <w:t xml:space="preserve">) without parsing the </w:t>
      </w:r>
      <w:r>
        <w:rPr>
          <w:rStyle w:val="VARIABLE"/>
        </w:rPr>
        <w:t>Capabilities</w:t>
      </w:r>
      <w:r>
        <w:t xml:space="preserve"> file JSON. Its fields mirror the xRegistry capabilities schema: </w:t>
      </w:r>
      <w:r>
        <w:rPr>
          <w:rStyle w:val="VARIABLE"/>
        </w:rPr>
        <w:t>Flags</w:t>
      </w:r>
      <w:r>
        <w:t xml:space="preserve"> (</w:t>
      </w:r>
      <w:r>
        <w:rPr>
          <w:rStyle w:val="VARIABLE"/>
        </w:rPr>
        <w:t>String[]</w:t>
      </w:r>
      <w:r>
        <w:t xml:space="preserve">, the enabled request-flag names), </w:t>
      </w:r>
      <w:r>
        <w:rPr>
          <w:rStyle w:val="VARIABLE"/>
        </w:rPr>
        <w:t>Mutable</w:t>
      </w:r>
      <w:r>
        <w:t xml:space="preserve"> (</w:t>
      </w:r>
      <w:r>
        <w:rPr>
          <w:rStyle w:val="VARIABLE"/>
        </w:rPr>
        <w:t>String[]</w:t>
      </w:r>
      <w:r>
        <w:t xml:space="preserve">, the mutable entity kinds), </w:t>
      </w:r>
      <w:r>
        <w:rPr>
          <w:rStyle w:val="VARIABLE"/>
        </w:rPr>
        <w:t>Pagination</w:t>
      </w:r>
      <w:r>
        <w:t xml:space="preserve"> (</w:t>
      </w:r>
      <w:r>
        <w:rPr>
          <w:rStyle w:val="VARIABLE"/>
        </w:rPr>
        <w:t>Boolean</w:t>
      </w:r>
      <w:r>
        <w:t xml:space="preserve">), </w:t>
      </w:r>
      <w:r>
        <w:rPr>
          <w:rStyle w:val="VARIABLE"/>
        </w:rPr>
        <w:t>ShortSelf</w:t>
      </w:r>
      <w:r>
        <w:t xml:space="preserve"> (</w:t>
      </w:r>
      <w:r>
        <w:rPr>
          <w:rStyle w:val="VARIABLE"/>
        </w:rPr>
        <w:t>Boolean</w:t>
      </w:r>
      <w:r>
        <w:t xml:space="preserve">), </w:t>
      </w:r>
      <w:r>
        <w:rPr>
          <w:rStyle w:val="VARIABLE"/>
        </w:rPr>
        <w:t>SpecVersions</w:t>
      </w:r>
      <w:r>
        <w:t xml:space="preserve"> (</w:t>
      </w:r>
      <w:r>
        <w:rPr>
          <w:rStyle w:val="VARIABLE"/>
        </w:rPr>
        <w:t>String[]</w:t>
      </w:r>
      <w:r>
        <w:t xml:space="preserve">), </w:t>
      </w:r>
      <w:r>
        <w:rPr>
          <w:rStyle w:val="VARIABLE"/>
        </w:rPr>
        <w:t>StickyVersions</w:t>
      </w:r>
      <w:r>
        <w:t xml:space="preserve"> (</w:t>
      </w:r>
      <w:r>
        <w:rPr>
          <w:rStyle w:val="VARIABLE"/>
        </w:rPr>
        <w:t>Boolean</w:t>
      </w:r>
      <w:r>
        <w:t xml:space="preserve">), </w:t>
      </w:r>
      <w:r>
        <w:rPr>
          <w:rStyle w:val="VARIABLE"/>
        </w:rPr>
        <w:t>EnforceCompatibility</w:t>
      </w:r>
      <w:r>
        <w:t xml:space="preserve"> (</w:t>
      </w:r>
      <w:r>
        <w:rPr>
          <w:rStyle w:val="VARIABLE"/>
        </w:rPr>
        <w:t>Boolean</w:t>
      </w:r>
      <w:r>
        <w:t xml:space="preserve">), </w:t>
      </w:r>
      <w:r>
        <w:rPr>
          <w:rStyle w:val="VARIABLE"/>
        </w:rPr>
        <w:t>Apis</w:t>
      </w:r>
      <w:r>
        <w:t xml:space="preserve"> (</w:t>
      </w:r>
      <w:r>
        <w:rPr>
          <w:rStyle w:val="VARIABLE"/>
        </w:rPr>
        <w:t>String[]</w:t>
      </w:r>
      <w:r>
        <w:t xml:space="preserve">) and </w:t>
      </w:r>
      <w:r>
        <w:rPr>
          <w:rStyle w:val="VARIABLE"/>
        </w:rPr>
        <w:t>Schemas</w:t>
      </w:r>
      <w:r>
        <w:t xml:space="preserve"> (</w:t>
      </w:r>
      <w:r>
        <w:rPr>
          <w:rStyle w:val="VARIABLE"/>
        </w:rPr>
        <w:t>String[]</w:t>
      </w:r>
      <w:r>
        <w:t xml:space="preserve">). xRegistry allows vendor-defined capability keys; a server that advertises such extension keys conveys them through the raw </w:t>
      </w:r>
      <w:r>
        <w:rPr>
          <w:rStyle w:val="VARIABLE"/>
        </w:rPr>
        <w:t>Capabilities</w:t>
      </w:r>
      <w:r>
        <w:t xml:space="preserve"> file, which remains the authoritative document. The typed value is a convenience view of the standard fields.</w:t>
      </w:r>
    </w:p>
    <w:p w14:paraId="0781C387" w14:textId="77777777" w:rsidR="003D32DC" w:rsidRDefault="005C7643">
      <w:pPr>
        <w:pStyle w:val="Heading2"/>
      </w:pPr>
      <w:bookmarkStart w:id="326" w:name="_Clause_c8_1"/>
      <w:bookmarkStart w:id="327" w:name="_Toc236242869"/>
      <w:r>
        <w:t>RegistryCapabilitiesDataType</w:t>
      </w:r>
      <w:bookmarkEnd w:id="326"/>
      <w:bookmarkEnd w:id="327"/>
    </w:p>
    <w:p w14:paraId="1836B6B0" w14:textId="77777777" w:rsidR="003D32DC" w:rsidRDefault="005C7643">
      <w:pPr>
        <w:pStyle w:val="PARAGRAPH"/>
      </w:pPr>
      <w:r>
        <w:t xml:space="preserve">The typed form of the xRegistry capabilities document (xRegistry /capabilities), whose fields have a fixed schema in the xRegistry core specification. Read as a single Variant value from RegistryType.CapabilitiesInfo, in addition to the raw JSON exposed by the Capabilities </w:t>
      </w:r>
      <w:r>
        <w:lastRenderedPageBreak/>
        <w:t>FileType. Additional/vendor capability keys that are not among these fixed fields remain available through the Capabilities FileType JSON.</w:t>
      </w:r>
    </w:p>
    <w:p w14:paraId="060B2A99" w14:textId="634EC6F0" w:rsidR="003D32DC" w:rsidRDefault="005C7643">
      <w:pPr>
        <w:pStyle w:val="TABLE-title"/>
      </w:pPr>
      <w:bookmarkStart w:id="328" w:name="_Tab_c8_1_items_items"/>
      <w:bookmarkStart w:id="329" w:name="_Toc236242921"/>
      <w:r>
        <w:t xml:space="preserve">Table </w:t>
      </w:r>
      <w:r>
        <w:fldChar w:fldCharType="begin"/>
      </w:r>
      <w:r>
        <w:instrText xml:space="preserve"> SEQ Table \* ARABIC </w:instrText>
      </w:r>
      <w:r>
        <w:fldChar w:fldCharType="separate"/>
      </w:r>
      <w:r w:rsidR="007B7C5B">
        <w:rPr>
          <w:noProof/>
        </w:rPr>
        <w:t>37</w:t>
      </w:r>
      <w:r>
        <w:fldChar w:fldCharType="end"/>
      </w:r>
      <w:r>
        <w:t xml:space="preserve"> – RegistryCapabilitiesDataType Items</w:t>
      </w:r>
      <w:bookmarkEnd w:id="328"/>
      <w:bookmarkEnd w:id="3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D32DC" w14:paraId="07727D6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56DECF2" w14:textId="77777777" w:rsidR="003D32DC" w:rsidRDefault="005C764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527F70E" w14:textId="77777777" w:rsidR="003D32DC" w:rsidRDefault="005C764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93D805F" w14:textId="77777777" w:rsidR="003D32DC" w:rsidRDefault="005C7643">
            <w:pPr>
              <w:pStyle w:val="TableText"/>
            </w:pPr>
            <w:r>
              <w:rPr>
                <w:b/>
              </w:rPr>
              <w:t>Description</w:t>
            </w:r>
          </w:p>
        </w:tc>
      </w:tr>
      <w:tr w:rsidR="003D32DC" w14:paraId="18671E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41976F" w14:textId="77777777" w:rsidR="003D32DC" w:rsidRDefault="005C7643">
            <w:pPr>
              <w:pStyle w:val="TableText"/>
            </w:pPr>
            <w:r>
              <w:t>Flags</w:t>
            </w:r>
          </w:p>
        </w:tc>
        <w:tc>
          <w:tcPr>
            <w:tcW w:w="1200" w:type="dxa"/>
            <w:tcBorders>
              <w:top w:val="single" w:sz="4" w:space="0" w:color="auto"/>
              <w:left w:val="single" w:sz="4" w:space="0" w:color="auto"/>
              <w:bottom w:val="single" w:sz="4" w:space="0" w:color="auto"/>
              <w:right w:val="single" w:sz="4" w:space="0" w:color="auto"/>
            </w:tcBorders>
          </w:tcPr>
          <w:p w14:paraId="455B4DF2" w14:textId="77777777" w:rsidR="003D32DC" w:rsidRDefault="003D32DC">
            <w:pPr>
              <w:pStyle w:val="TableText"/>
            </w:pPr>
          </w:p>
        </w:tc>
        <w:tc>
          <w:tcPr>
            <w:tcW w:w="5526" w:type="dxa"/>
            <w:tcBorders>
              <w:top w:val="single" w:sz="4" w:space="0" w:color="auto"/>
              <w:left w:val="single" w:sz="4" w:space="0" w:color="auto"/>
              <w:bottom w:val="single" w:sz="4" w:space="0" w:color="auto"/>
              <w:right w:val="single" w:sz="4" w:space="0" w:color="auto"/>
            </w:tcBorders>
          </w:tcPr>
          <w:p w14:paraId="5ACA27D6" w14:textId="77777777" w:rsidR="003D32DC" w:rsidRDefault="005C7643">
            <w:pPr>
              <w:pStyle w:val="TableText"/>
            </w:pPr>
            <w:r>
              <w:t>The request flags the registry supports (e.g. doc, epoch, filter, inline, sort).</w:t>
            </w:r>
          </w:p>
        </w:tc>
      </w:tr>
      <w:tr w:rsidR="003D32DC" w14:paraId="466A58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02367B" w14:textId="77777777" w:rsidR="003D32DC" w:rsidRDefault="005C7643">
            <w:pPr>
              <w:pStyle w:val="TableText"/>
            </w:pPr>
            <w:r>
              <w:t>Mutable</w:t>
            </w:r>
          </w:p>
        </w:tc>
        <w:tc>
          <w:tcPr>
            <w:tcW w:w="1200" w:type="dxa"/>
            <w:tcBorders>
              <w:top w:val="single" w:sz="4" w:space="0" w:color="auto"/>
              <w:left w:val="single" w:sz="4" w:space="0" w:color="auto"/>
              <w:bottom w:val="single" w:sz="4" w:space="0" w:color="auto"/>
              <w:right w:val="single" w:sz="4" w:space="0" w:color="auto"/>
            </w:tcBorders>
          </w:tcPr>
          <w:p w14:paraId="3AF0E39A" w14:textId="77777777" w:rsidR="003D32DC" w:rsidRDefault="003D32DC">
            <w:pPr>
              <w:pStyle w:val="TableText"/>
            </w:pPr>
          </w:p>
        </w:tc>
        <w:tc>
          <w:tcPr>
            <w:tcW w:w="5526" w:type="dxa"/>
            <w:tcBorders>
              <w:top w:val="single" w:sz="4" w:space="0" w:color="auto"/>
              <w:left w:val="single" w:sz="4" w:space="0" w:color="auto"/>
              <w:bottom w:val="single" w:sz="4" w:space="0" w:color="auto"/>
              <w:right w:val="single" w:sz="4" w:space="0" w:color="auto"/>
            </w:tcBorders>
          </w:tcPr>
          <w:p w14:paraId="46585965" w14:textId="77777777" w:rsidR="003D32DC" w:rsidRDefault="005C7643">
            <w:pPr>
              <w:pStyle w:val="TableText"/>
            </w:pPr>
            <w:r>
              <w:t>Which parts of the registry are mutable (e.g. capabilities, model, entities).</w:t>
            </w:r>
          </w:p>
        </w:tc>
      </w:tr>
      <w:tr w:rsidR="003D32DC" w14:paraId="741B25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CC344E" w14:textId="77777777" w:rsidR="003D32DC" w:rsidRDefault="005C7643">
            <w:pPr>
              <w:pStyle w:val="TableText"/>
            </w:pPr>
            <w:r>
              <w:t>Pagination</w:t>
            </w:r>
          </w:p>
        </w:tc>
        <w:tc>
          <w:tcPr>
            <w:tcW w:w="1200" w:type="dxa"/>
            <w:tcBorders>
              <w:top w:val="single" w:sz="4" w:space="0" w:color="auto"/>
              <w:left w:val="single" w:sz="4" w:space="0" w:color="auto"/>
              <w:bottom w:val="single" w:sz="4" w:space="0" w:color="auto"/>
              <w:right w:val="single" w:sz="4" w:space="0" w:color="auto"/>
            </w:tcBorders>
          </w:tcPr>
          <w:p w14:paraId="4CFF9CB4" w14:textId="77777777" w:rsidR="003D32DC" w:rsidRDefault="003D32DC">
            <w:pPr>
              <w:pStyle w:val="TableText"/>
            </w:pPr>
          </w:p>
        </w:tc>
        <w:tc>
          <w:tcPr>
            <w:tcW w:w="5526" w:type="dxa"/>
            <w:tcBorders>
              <w:top w:val="single" w:sz="4" w:space="0" w:color="auto"/>
              <w:left w:val="single" w:sz="4" w:space="0" w:color="auto"/>
              <w:bottom w:val="single" w:sz="4" w:space="0" w:color="auto"/>
              <w:right w:val="single" w:sz="4" w:space="0" w:color="auto"/>
            </w:tcBorders>
          </w:tcPr>
          <w:p w14:paraId="052B95B6" w14:textId="77777777" w:rsidR="003D32DC" w:rsidRDefault="005C7643">
            <w:pPr>
              <w:pStyle w:val="TableText"/>
            </w:pPr>
            <w:r>
              <w:t>Whether the registry supports pagination of collections.</w:t>
            </w:r>
          </w:p>
        </w:tc>
      </w:tr>
      <w:tr w:rsidR="003D32DC" w14:paraId="5346E4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731865" w14:textId="77777777" w:rsidR="003D32DC" w:rsidRDefault="005C7643">
            <w:pPr>
              <w:pStyle w:val="TableText"/>
            </w:pPr>
            <w:r>
              <w:t>ShortSelf</w:t>
            </w:r>
          </w:p>
        </w:tc>
        <w:tc>
          <w:tcPr>
            <w:tcW w:w="1200" w:type="dxa"/>
            <w:tcBorders>
              <w:top w:val="single" w:sz="4" w:space="0" w:color="auto"/>
              <w:left w:val="single" w:sz="4" w:space="0" w:color="auto"/>
              <w:bottom w:val="single" w:sz="4" w:space="0" w:color="auto"/>
              <w:right w:val="single" w:sz="4" w:space="0" w:color="auto"/>
            </w:tcBorders>
          </w:tcPr>
          <w:p w14:paraId="6A7BCCA8" w14:textId="77777777" w:rsidR="003D32DC" w:rsidRDefault="003D32DC">
            <w:pPr>
              <w:pStyle w:val="TableText"/>
            </w:pPr>
          </w:p>
        </w:tc>
        <w:tc>
          <w:tcPr>
            <w:tcW w:w="5526" w:type="dxa"/>
            <w:tcBorders>
              <w:top w:val="single" w:sz="4" w:space="0" w:color="auto"/>
              <w:left w:val="single" w:sz="4" w:space="0" w:color="auto"/>
              <w:bottom w:val="single" w:sz="4" w:space="0" w:color="auto"/>
              <w:right w:val="single" w:sz="4" w:space="0" w:color="auto"/>
            </w:tcBorders>
          </w:tcPr>
          <w:p w14:paraId="2A672D70" w14:textId="77777777" w:rsidR="003D32DC" w:rsidRDefault="005C7643">
            <w:pPr>
              <w:pStyle w:val="TableText"/>
            </w:pPr>
            <w:r>
              <w:t>Whether the registry offers a shortself alias for entity self URLs.</w:t>
            </w:r>
          </w:p>
        </w:tc>
      </w:tr>
      <w:tr w:rsidR="003D32DC" w14:paraId="0F57DB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6E38C" w14:textId="77777777" w:rsidR="003D32DC" w:rsidRDefault="005C7643">
            <w:pPr>
              <w:pStyle w:val="TableText"/>
            </w:pPr>
            <w:r>
              <w:t>SpecVersions</w:t>
            </w:r>
          </w:p>
        </w:tc>
        <w:tc>
          <w:tcPr>
            <w:tcW w:w="1200" w:type="dxa"/>
            <w:tcBorders>
              <w:top w:val="single" w:sz="4" w:space="0" w:color="auto"/>
              <w:left w:val="single" w:sz="4" w:space="0" w:color="auto"/>
              <w:bottom w:val="single" w:sz="4" w:space="0" w:color="auto"/>
              <w:right w:val="single" w:sz="4" w:space="0" w:color="auto"/>
            </w:tcBorders>
          </w:tcPr>
          <w:p w14:paraId="40444E8C" w14:textId="77777777" w:rsidR="003D32DC" w:rsidRDefault="003D32DC">
            <w:pPr>
              <w:pStyle w:val="TableText"/>
            </w:pPr>
          </w:p>
        </w:tc>
        <w:tc>
          <w:tcPr>
            <w:tcW w:w="5526" w:type="dxa"/>
            <w:tcBorders>
              <w:top w:val="single" w:sz="4" w:space="0" w:color="auto"/>
              <w:left w:val="single" w:sz="4" w:space="0" w:color="auto"/>
              <w:bottom w:val="single" w:sz="4" w:space="0" w:color="auto"/>
              <w:right w:val="single" w:sz="4" w:space="0" w:color="auto"/>
            </w:tcBorders>
          </w:tcPr>
          <w:p w14:paraId="17861ECA" w14:textId="77777777" w:rsidR="003D32DC" w:rsidRDefault="005C7643">
            <w:pPr>
              <w:pStyle w:val="TableText"/>
            </w:pPr>
            <w:r>
              <w:t>The xRegistry specification versions the registry supports.</w:t>
            </w:r>
          </w:p>
        </w:tc>
      </w:tr>
      <w:tr w:rsidR="003D32DC" w14:paraId="2D1362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8375CD" w14:textId="77777777" w:rsidR="003D32DC" w:rsidRDefault="005C7643">
            <w:pPr>
              <w:pStyle w:val="TableText"/>
            </w:pPr>
            <w:r>
              <w:t>StickyVersions</w:t>
            </w:r>
          </w:p>
        </w:tc>
        <w:tc>
          <w:tcPr>
            <w:tcW w:w="1200" w:type="dxa"/>
            <w:tcBorders>
              <w:top w:val="single" w:sz="4" w:space="0" w:color="auto"/>
              <w:left w:val="single" w:sz="4" w:space="0" w:color="auto"/>
              <w:bottom w:val="single" w:sz="4" w:space="0" w:color="auto"/>
              <w:right w:val="single" w:sz="4" w:space="0" w:color="auto"/>
            </w:tcBorders>
          </w:tcPr>
          <w:p w14:paraId="264B18DC" w14:textId="77777777" w:rsidR="003D32DC" w:rsidRDefault="003D32DC">
            <w:pPr>
              <w:pStyle w:val="TableText"/>
            </w:pPr>
          </w:p>
        </w:tc>
        <w:tc>
          <w:tcPr>
            <w:tcW w:w="5526" w:type="dxa"/>
            <w:tcBorders>
              <w:top w:val="single" w:sz="4" w:space="0" w:color="auto"/>
              <w:left w:val="single" w:sz="4" w:space="0" w:color="auto"/>
              <w:bottom w:val="single" w:sz="4" w:space="0" w:color="auto"/>
              <w:right w:val="single" w:sz="4" w:space="0" w:color="auto"/>
            </w:tcBorders>
          </w:tcPr>
          <w:p w14:paraId="2A056C2A" w14:textId="77777777" w:rsidR="003D32DC" w:rsidRDefault="005C7643">
            <w:pPr>
              <w:pStyle w:val="TableText"/>
            </w:pPr>
            <w:r>
              <w:t>Whether the registry keeps the default version sticky across updates.</w:t>
            </w:r>
          </w:p>
        </w:tc>
      </w:tr>
      <w:tr w:rsidR="003D32DC" w14:paraId="456876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BA4B2A" w14:textId="77777777" w:rsidR="003D32DC" w:rsidRDefault="005C7643">
            <w:pPr>
              <w:pStyle w:val="TableText"/>
            </w:pPr>
            <w:r>
              <w:t>EnforceCompatibility</w:t>
            </w:r>
          </w:p>
        </w:tc>
        <w:tc>
          <w:tcPr>
            <w:tcW w:w="1200" w:type="dxa"/>
            <w:tcBorders>
              <w:top w:val="single" w:sz="4" w:space="0" w:color="auto"/>
              <w:left w:val="single" w:sz="4" w:space="0" w:color="auto"/>
              <w:bottom w:val="single" w:sz="4" w:space="0" w:color="auto"/>
              <w:right w:val="single" w:sz="4" w:space="0" w:color="auto"/>
            </w:tcBorders>
          </w:tcPr>
          <w:p w14:paraId="14E28452" w14:textId="77777777" w:rsidR="003D32DC" w:rsidRDefault="003D32DC">
            <w:pPr>
              <w:pStyle w:val="TableText"/>
            </w:pPr>
          </w:p>
        </w:tc>
        <w:tc>
          <w:tcPr>
            <w:tcW w:w="5526" w:type="dxa"/>
            <w:tcBorders>
              <w:top w:val="single" w:sz="4" w:space="0" w:color="auto"/>
              <w:left w:val="single" w:sz="4" w:space="0" w:color="auto"/>
              <w:bottom w:val="single" w:sz="4" w:space="0" w:color="auto"/>
              <w:right w:val="single" w:sz="4" w:space="0" w:color="auto"/>
            </w:tcBorders>
          </w:tcPr>
          <w:p w14:paraId="50FAED25" w14:textId="77777777" w:rsidR="003D32DC" w:rsidRDefault="005C7643">
            <w:pPr>
              <w:pStyle w:val="TableText"/>
            </w:pPr>
            <w:r>
              <w:t>Whether the registry enforces version compatibility on updates.</w:t>
            </w:r>
          </w:p>
        </w:tc>
      </w:tr>
      <w:tr w:rsidR="003D32DC" w14:paraId="511AE1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966F47" w14:textId="77777777" w:rsidR="003D32DC" w:rsidRDefault="005C7643">
            <w:pPr>
              <w:pStyle w:val="TableText"/>
            </w:pPr>
            <w:r>
              <w:t>Apis</w:t>
            </w:r>
          </w:p>
        </w:tc>
        <w:tc>
          <w:tcPr>
            <w:tcW w:w="1200" w:type="dxa"/>
            <w:tcBorders>
              <w:top w:val="single" w:sz="4" w:space="0" w:color="auto"/>
              <w:left w:val="single" w:sz="4" w:space="0" w:color="auto"/>
              <w:bottom w:val="single" w:sz="4" w:space="0" w:color="auto"/>
              <w:right w:val="single" w:sz="4" w:space="0" w:color="auto"/>
            </w:tcBorders>
          </w:tcPr>
          <w:p w14:paraId="4D37D6C7" w14:textId="77777777" w:rsidR="003D32DC" w:rsidRDefault="003D32DC">
            <w:pPr>
              <w:pStyle w:val="TableText"/>
            </w:pPr>
          </w:p>
        </w:tc>
        <w:tc>
          <w:tcPr>
            <w:tcW w:w="5526" w:type="dxa"/>
            <w:tcBorders>
              <w:top w:val="single" w:sz="4" w:space="0" w:color="auto"/>
              <w:left w:val="single" w:sz="4" w:space="0" w:color="auto"/>
              <w:bottom w:val="single" w:sz="4" w:space="0" w:color="auto"/>
              <w:right w:val="single" w:sz="4" w:space="0" w:color="auto"/>
            </w:tcBorders>
          </w:tcPr>
          <w:p w14:paraId="72375DEA" w14:textId="77777777" w:rsidR="003D32DC" w:rsidRDefault="005C7643">
            <w:pPr>
              <w:pStyle w:val="TableText"/>
            </w:pPr>
            <w:r>
              <w:t>The additional API endpoints the registry offers (e.g. /export).</w:t>
            </w:r>
          </w:p>
        </w:tc>
      </w:tr>
      <w:tr w:rsidR="003D32DC" w14:paraId="7BE5E4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3A8F78" w14:textId="77777777" w:rsidR="003D32DC" w:rsidRDefault="005C7643">
            <w:pPr>
              <w:pStyle w:val="TableText"/>
            </w:pPr>
            <w:r>
              <w:t>Schemas</w:t>
            </w:r>
          </w:p>
        </w:tc>
        <w:tc>
          <w:tcPr>
            <w:tcW w:w="1200" w:type="dxa"/>
            <w:tcBorders>
              <w:top w:val="single" w:sz="4" w:space="0" w:color="auto"/>
              <w:left w:val="single" w:sz="4" w:space="0" w:color="auto"/>
              <w:bottom w:val="single" w:sz="4" w:space="0" w:color="auto"/>
              <w:right w:val="single" w:sz="4" w:space="0" w:color="auto"/>
            </w:tcBorders>
          </w:tcPr>
          <w:p w14:paraId="549EAD15" w14:textId="77777777" w:rsidR="003D32DC" w:rsidRDefault="003D32DC">
            <w:pPr>
              <w:pStyle w:val="TableText"/>
            </w:pPr>
          </w:p>
        </w:tc>
        <w:tc>
          <w:tcPr>
            <w:tcW w:w="5526" w:type="dxa"/>
            <w:tcBorders>
              <w:top w:val="single" w:sz="4" w:space="0" w:color="auto"/>
              <w:left w:val="single" w:sz="4" w:space="0" w:color="auto"/>
              <w:bottom w:val="single" w:sz="4" w:space="0" w:color="auto"/>
              <w:right w:val="single" w:sz="4" w:space="0" w:color="auto"/>
            </w:tcBorders>
          </w:tcPr>
          <w:p w14:paraId="6662EB33" w14:textId="77777777" w:rsidR="003D32DC" w:rsidRDefault="005C7643">
            <w:pPr>
              <w:pStyle w:val="TableText"/>
            </w:pPr>
            <w:r>
              <w:t>The schema formats the registry can validate against (schema-domain registries).</w:t>
            </w:r>
          </w:p>
        </w:tc>
      </w:tr>
    </w:tbl>
    <w:p w14:paraId="3D8C83C2" w14:textId="77777777" w:rsidR="003D32DC" w:rsidRDefault="003D32DC">
      <w:pPr>
        <w:pStyle w:val="spacer"/>
      </w:pPr>
    </w:p>
    <w:p w14:paraId="52A788B6" w14:textId="63B80A50" w:rsidR="003D32DC" w:rsidRDefault="005C7643">
      <w:pPr>
        <w:pStyle w:val="TABLE-title"/>
      </w:pPr>
      <w:bookmarkStart w:id="330" w:name="_Tab_c8_1_def"/>
      <w:bookmarkStart w:id="331" w:name="_Toc236242922"/>
      <w:r>
        <w:t xml:space="preserve">Table </w:t>
      </w:r>
      <w:r>
        <w:fldChar w:fldCharType="begin"/>
      </w:r>
      <w:r>
        <w:instrText xml:space="preserve"> SEQ Table \* ARABIC </w:instrText>
      </w:r>
      <w:r>
        <w:fldChar w:fldCharType="separate"/>
      </w:r>
      <w:r w:rsidR="007B7C5B">
        <w:rPr>
          <w:noProof/>
        </w:rPr>
        <w:t>38</w:t>
      </w:r>
      <w:r>
        <w:fldChar w:fldCharType="end"/>
      </w:r>
      <w:r>
        <w:t xml:space="preserve"> – RegistryCapabilitiesDataType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D32DC" w14:paraId="4743A2C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03482CA" w14:textId="77777777" w:rsidR="003D32DC" w:rsidRDefault="005C764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8A3C99" w14:textId="77777777" w:rsidR="003D32DC" w:rsidRDefault="005C7643">
            <w:pPr>
              <w:pStyle w:val="TableText"/>
            </w:pPr>
            <w:r>
              <w:rPr>
                <w:b/>
              </w:rPr>
              <w:t>Value</w:t>
            </w:r>
          </w:p>
        </w:tc>
      </w:tr>
      <w:tr w:rsidR="003D32DC" w14:paraId="709B214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C8BBC9" w14:textId="77777777" w:rsidR="003D32DC" w:rsidRDefault="005C764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D8BB6E" w14:textId="77777777" w:rsidR="003D32DC" w:rsidRDefault="005C7643">
            <w:pPr>
              <w:pStyle w:val="TableText"/>
            </w:pPr>
            <w:r>
              <w:t>1:RegistryCapabilitiesDataType</w:t>
            </w:r>
          </w:p>
        </w:tc>
      </w:tr>
      <w:tr w:rsidR="003D32DC" w14:paraId="0CA03B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58BB73" w14:textId="77777777" w:rsidR="003D32DC" w:rsidRDefault="005C764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91BDAA9" w14:textId="77777777" w:rsidR="003D32DC" w:rsidRDefault="005C7643">
            <w:pPr>
              <w:pStyle w:val="TableText"/>
            </w:pPr>
            <w:r>
              <w:t>False</w:t>
            </w:r>
          </w:p>
        </w:tc>
      </w:tr>
      <w:tr w:rsidR="003D32DC" w14:paraId="3E464D0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173027" w14:textId="77777777" w:rsidR="003D32DC" w:rsidRDefault="005C764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9F5123" w14:textId="77777777" w:rsidR="003D32DC" w:rsidRDefault="005C764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F8870E" w14:textId="77777777" w:rsidR="003D32DC" w:rsidRDefault="005C764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61E7AC" w14:textId="77777777" w:rsidR="003D32DC" w:rsidRDefault="005C764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401852D" w14:textId="77777777" w:rsidR="003D32DC" w:rsidRDefault="005C764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95F0B6E" w14:textId="77777777" w:rsidR="003D32DC" w:rsidRDefault="005C7643">
            <w:pPr>
              <w:pStyle w:val="TableText"/>
            </w:pPr>
            <w:r>
              <w:rPr>
                <w:b/>
              </w:rPr>
              <w:t>Other</w:t>
            </w:r>
          </w:p>
        </w:tc>
      </w:tr>
      <w:tr w:rsidR="003D32DC" w14:paraId="210076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A051B99" w14:textId="77777777" w:rsidR="003D32DC" w:rsidRDefault="005C7643">
            <w:pPr>
              <w:pStyle w:val="TableText"/>
            </w:pPr>
            <w:r>
              <w:t>Subtype of the 0:Structure defined in OPC 10000-5, i.e. inheriting the InstanceDeclarations of that Node.</w:t>
            </w:r>
          </w:p>
        </w:tc>
      </w:tr>
      <w:tr w:rsidR="003D32DC" w14:paraId="1959CD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C37685" w14:textId="77777777" w:rsidR="003D32DC" w:rsidRDefault="005C7643">
            <w:pPr>
              <w:pStyle w:val="TableText"/>
            </w:pPr>
            <w:r>
              <w:t>i=38</w:t>
            </w:r>
          </w:p>
        </w:tc>
        <w:tc>
          <w:tcPr>
            <w:tcW w:w="1134" w:type="dxa"/>
            <w:tcBorders>
              <w:top w:val="single" w:sz="4" w:space="0" w:color="auto"/>
              <w:left w:val="single" w:sz="4" w:space="0" w:color="auto"/>
              <w:bottom w:val="single" w:sz="4" w:space="0" w:color="auto"/>
              <w:right w:val="single" w:sz="4" w:space="0" w:color="auto"/>
            </w:tcBorders>
          </w:tcPr>
          <w:p w14:paraId="4AA686AF" w14:textId="77777777" w:rsidR="003D32DC" w:rsidRDefault="005C764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189D484" w14:textId="77777777" w:rsidR="003D32DC" w:rsidRDefault="005C764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FAAD033" w14:textId="77777777" w:rsidR="003D32DC" w:rsidRDefault="003D32DC">
            <w:pPr>
              <w:pStyle w:val="TableText"/>
            </w:pPr>
          </w:p>
        </w:tc>
        <w:tc>
          <w:tcPr>
            <w:tcW w:w="1843" w:type="dxa"/>
            <w:tcBorders>
              <w:top w:val="single" w:sz="4" w:space="0" w:color="auto"/>
              <w:left w:val="single" w:sz="4" w:space="0" w:color="auto"/>
              <w:bottom w:val="single" w:sz="4" w:space="0" w:color="auto"/>
              <w:right w:val="single" w:sz="4" w:space="0" w:color="auto"/>
            </w:tcBorders>
          </w:tcPr>
          <w:p w14:paraId="6702254B" w14:textId="77777777" w:rsidR="003D32DC" w:rsidRDefault="005C7643">
            <w:pPr>
              <w:pStyle w:val="TableText"/>
            </w:pPr>
            <w:r>
              <w:t>i=76</w:t>
            </w:r>
          </w:p>
        </w:tc>
        <w:tc>
          <w:tcPr>
            <w:tcW w:w="851" w:type="dxa"/>
            <w:tcBorders>
              <w:top w:val="single" w:sz="4" w:space="0" w:color="auto"/>
              <w:left w:val="single" w:sz="4" w:space="0" w:color="auto"/>
              <w:bottom w:val="single" w:sz="4" w:space="0" w:color="auto"/>
              <w:right w:val="single" w:sz="4" w:space="0" w:color="auto"/>
            </w:tcBorders>
          </w:tcPr>
          <w:p w14:paraId="585D963F" w14:textId="77777777" w:rsidR="003D32DC" w:rsidRDefault="003D32DC">
            <w:pPr>
              <w:pStyle w:val="TableText"/>
            </w:pPr>
          </w:p>
        </w:tc>
      </w:tr>
      <w:tr w:rsidR="003D32DC" w14:paraId="61EB92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22D17C" w14:textId="77777777" w:rsidR="003D32DC" w:rsidRDefault="005C7643">
            <w:pPr>
              <w:pStyle w:val="TableText"/>
            </w:pPr>
            <w:r>
              <w:t>i=38</w:t>
            </w:r>
          </w:p>
        </w:tc>
        <w:tc>
          <w:tcPr>
            <w:tcW w:w="1134" w:type="dxa"/>
            <w:tcBorders>
              <w:top w:val="single" w:sz="4" w:space="0" w:color="auto"/>
              <w:left w:val="single" w:sz="4" w:space="0" w:color="auto"/>
              <w:bottom w:val="single" w:sz="4" w:space="0" w:color="auto"/>
              <w:right w:val="single" w:sz="4" w:space="0" w:color="auto"/>
            </w:tcBorders>
          </w:tcPr>
          <w:p w14:paraId="43CB4A5A" w14:textId="77777777" w:rsidR="003D32DC" w:rsidRDefault="005C764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8F04366" w14:textId="77777777" w:rsidR="003D32DC" w:rsidRDefault="005C7643">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64567EB0" w14:textId="77777777" w:rsidR="003D32DC" w:rsidRDefault="003D32DC">
            <w:pPr>
              <w:pStyle w:val="TableText"/>
            </w:pPr>
          </w:p>
        </w:tc>
        <w:tc>
          <w:tcPr>
            <w:tcW w:w="1843" w:type="dxa"/>
            <w:tcBorders>
              <w:top w:val="single" w:sz="4" w:space="0" w:color="auto"/>
              <w:left w:val="single" w:sz="4" w:space="0" w:color="auto"/>
              <w:bottom w:val="single" w:sz="4" w:space="0" w:color="auto"/>
              <w:right w:val="single" w:sz="4" w:space="0" w:color="auto"/>
            </w:tcBorders>
          </w:tcPr>
          <w:p w14:paraId="65470F96" w14:textId="77777777" w:rsidR="003D32DC" w:rsidRDefault="005C7643">
            <w:pPr>
              <w:pStyle w:val="TableText"/>
            </w:pPr>
            <w:r>
              <w:t>i=76</w:t>
            </w:r>
          </w:p>
        </w:tc>
        <w:tc>
          <w:tcPr>
            <w:tcW w:w="851" w:type="dxa"/>
            <w:tcBorders>
              <w:top w:val="single" w:sz="4" w:space="0" w:color="auto"/>
              <w:left w:val="single" w:sz="4" w:space="0" w:color="auto"/>
              <w:bottom w:val="single" w:sz="4" w:space="0" w:color="auto"/>
              <w:right w:val="single" w:sz="4" w:space="0" w:color="auto"/>
            </w:tcBorders>
          </w:tcPr>
          <w:p w14:paraId="722DCBAD" w14:textId="77777777" w:rsidR="003D32DC" w:rsidRDefault="003D32DC">
            <w:pPr>
              <w:pStyle w:val="TableText"/>
            </w:pPr>
          </w:p>
        </w:tc>
      </w:tr>
      <w:tr w:rsidR="003D32DC" w14:paraId="5B25B40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54ECD46" w14:textId="77777777" w:rsidR="003D32DC" w:rsidRDefault="005C7643">
            <w:pPr>
              <w:pStyle w:val="TableText"/>
            </w:pPr>
            <w:r>
              <w:rPr>
                <w:b/>
              </w:rPr>
              <w:t>Conformance Units</w:t>
            </w:r>
          </w:p>
        </w:tc>
      </w:tr>
      <w:tr w:rsidR="003D32DC" w14:paraId="2811134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097E" w14:textId="77777777" w:rsidR="003D32DC" w:rsidRDefault="005C7643">
            <w:pPr>
              <w:pStyle w:val="TableText"/>
            </w:pPr>
            <w:r>
              <w:t>XREG-Capabilities</w:t>
            </w:r>
          </w:p>
        </w:tc>
      </w:tr>
    </w:tbl>
    <w:p w14:paraId="321D1882" w14:textId="77777777" w:rsidR="003D32DC" w:rsidRDefault="003D32DC">
      <w:pPr>
        <w:pStyle w:val="spacer"/>
      </w:pPr>
    </w:p>
    <w:p w14:paraId="3BC1B8B8" w14:textId="12BB010D" w:rsidR="005E69BD" w:rsidRPr="00EC120D" w:rsidRDefault="006235B1" w:rsidP="002E7A22">
      <w:pPr>
        <w:pStyle w:val="Heading1"/>
        <w:pageBreakBefore/>
      </w:pPr>
      <w:bookmarkStart w:id="332" w:name="_Ref37835213"/>
      <w:bookmarkStart w:id="333" w:name="_Toc184117007"/>
      <w:bookmarkStart w:id="334" w:name="_Ref85018491"/>
      <w:bookmarkStart w:id="335" w:name="_Clause_c9"/>
      <w:bookmarkStart w:id="336" w:name="_Toc236242870"/>
      <w:r w:rsidRPr="00EC120D">
        <w:lastRenderedPageBreak/>
        <w:t>Profiles and conformance units</w:t>
      </w:r>
      <w:bookmarkEnd w:id="332"/>
      <w:bookmarkEnd w:id="333"/>
      <w:bookmarkEnd w:id="334"/>
      <w:bookmarkEnd w:id="335"/>
      <w:bookmarkEnd w:id="336"/>
    </w:p>
    <w:p w14:paraId="2141EFEC" w14:textId="63594063" w:rsidR="003D32DC" w:rsidRDefault="005C7643">
      <w:pPr>
        <w:pStyle w:val="PARAGRAPH"/>
      </w:pPr>
      <w:r>
        <w:t xml:space="preserve">An implementation conforms to this base model if it exposes a </w:t>
      </w:r>
      <w:r>
        <w:rPr>
          <w:rStyle w:val="VARIABLE"/>
        </w:rPr>
        <w:t>RegistryType</w:t>
      </w:r>
      <w:r>
        <w:t xml:space="preserve"> root (or a domain subtype) under which groups are projected as </w:t>
      </w:r>
      <w:r>
        <w:rPr>
          <w:rStyle w:val="VARIABLE"/>
        </w:rPr>
        <w:t>FolderType</w:t>
      </w:r>
      <w:r>
        <w:t xml:space="preserve"> folders and resources as </w:t>
      </w:r>
      <w:r>
        <w:rPr>
          <w:rStyle w:val="VARIABLE"/>
        </w:rPr>
        <w:t>ResourceType</w:t>
      </w:r>
      <w:r>
        <w:t xml:space="preserve"> files, and it supports the </w:t>
      </w:r>
      <w:r>
        <w:rPr>
          <w:b/>
        </w:rPr>
        <w:t>mandatory</w:t>
      </w:r>
      <w:r>
        <w:t xml:space="preserve"> capability of </w:t>
      </w:r>
      <w:r>
        <w:fldChar w:fldCharType="begin"/>
      </w:r>
      <w:r>
        <w:instrText xml:space="preserve"> REF _Clause_c6_3 \r \h </w:instrText>
      </w:r>
      <w:r>
        <w:fldChar w:fldCharType="separate"/>
      </w:r>
      <w:r w:rsidR="007B7C5B">
        <w:t>6.3</w:t>
      </w:r>
      <w:r>
        <w:fldChar w:fldCharType="end"/>
      </w:r>
      <w:r>
        <w:t xml:space="preserve"> — reading a resource document through the FileType Methods (</w:t>
      </w:r>
      <w:r>
        <w:fldChar w:fldCharType="begin"/>
      </w:r>
      <w:r>
        <w:instrText xml:space="preserve"> REF _Clause_c5_1 \r \h </w:instrText>
      </w:r>
      <w:r>
        <w:fldChar w:fldCharType="separate"/>
      </w:r>
      <w:r w:rsidR="007B7C5B">
        <w:t>5.1</w:t>
      </w:r>
      <w:r>
        <w:fldChar w:fldCharType="end"/>
      </w:r>
      <w:r>
        <w:t xml:space="preserve">). It </w:t>
      </w:r>
      <w:r>
        <w:rPr>
          <w:b/>
        </w:rPr>
        <w:t>may</w:t>
      </w:r>
      <w:r>
        <w:t xml:space="preserve"> additionally support registration (</w:t>
      </w:r>
      <w:r>
        <w:fldChar w:fldCharType="begin"/>
      </w:r>
      <w:r>
        <w:instrText xml:space="preserve"> REF _Clause_c5_2 \r \h </w:instrText>
      </w:r>
      <w:r>
        <w:fldChar w:fldCharType="separate"/>
      </w:r>
      <w:r w:rsidR="007B7C5B">
        <w:t>5.2</w:t>
      </w:r>
      <w:r>
        <w:fldChar w:fldCharType="end"/>
      </w:r>
      <w:r>
        <w:t>), structure materialization and attribute configuration (</w:t>
      </w:r>
      <w:r>
        <w:fldChar w:fldCharType="begin"/>
      </w:r>
      <w:r>
        <w:instrText xml:space="preserve"> REF _Clause_c6 \r \h </w:instrText>
      </w:r>
      <w:r>
        <w:fldChar w:fldCharType="separate"/>
      </w:r>
      <w:r w:rsidR="007B7C5B">
        <w:t>6</w:t>
      </w:r>
      <w:r>
        <w:fldChar w:fldCharType="end"/>
      </w:r>
      <w:r>
        <w:t>), the xRegistry API mapping (</w:t>
      </w:r>
      <w:r>
        <w:fldChar w:fldCharType="begin"/>
      </w:r>
      <w:r>
        <w:instrText xml:space="preserve"> REF _Clause_c7 \r \h </w:instrText>
      </w:r>
      <w:r>
        <w:fldChar w:fldCharType="separate"/>
      </w:r>
      <w:r w:rsidR="007B7C5B">
        <w:t>7</w:t>
      </w:r>
      <w:r>
        <w:fldChar w:fldCharType="end"/>
      </w:r>
      <w:r>
        <w:t>) and federation (</w:t>
      </w:r>
      <w:r>
        <w:fldChar w:fldCharType="begin"/>
      </w:r>
      <w:r>
        <w:instrText xml:space="preserve"> REF _Clause_c8 \r \h </w:instrText>
      </w:r>
      <w:r>
        <w:fldChar w:fldCharType="separate"/>
      </w:r>
      <w:r w:rsidR="007B7C5B">
        <w:t>8</w:t>
      </w:r>
      <w:r>
        <w:fldChar w:fldCharType="end"/>
      </w:r>
      <w:r>
        <w:t>); each is optional and independently conformant.</w:t>
      </w:r>
    </w:p>
    <w:p w14:paraId="799DE927" w14:textId="77777777" w:rsidR="003D32DC" w:rsidRDefault="005C7643">
      <w:pPr>
        <w:pStyle w:val="PARAGRAPH"/>
      </w:pPr>
      <w:r>
        <w:t xml:space="preserve">A domain companion specification conforms if its registry, group and resource types are subtypes of </w:t>
      </w:r>
      <w:r>
        <w:rPr>
          <w:rStyle w:val="VARIABLE"/>
        </w:rPr>
        <w:t>RegistryType</w:t>
      </w:r>
      <w:r>
        <w:t xml:space="preserve">, </w:t>
      </w:r>
      <w:r>
        <w:rPr>
          <w:rStyle w:val="VARIABLE"/>
        </w:rPr>
        <w:t>GroupType</w:t>
      </w:r>
      <w:r>
        <w:t xml:space="preserve"> and </w:t>
      </w:r>
      <w:r>
        <w:rPr>
          <w:rStyle w:val="VARIABLE"/>
        </w:rPr>
        <w:t>ResourceType</w:t>
      </w:r>
      <w:r>
        <w:t xml:space="preserve"> respectively and it does not weaken the mandatory read capability.</w:t>
      </w:r>
    </w:p>
    <w:p w14:paraId="3A0674C1" w14:textId="77777777" w:rsidR="003D32DC" w:rsidRDefault="005C7643">
      <w:pPr>
        <w:pStyle w:val="PARAGRAPH"/>
      </w:pPr>
      <w:r>
        <w:t xml:space="preserve">The conformance units below are testable against a Server. The </w:t>
      </w:r>
      <w:r>
        <w:rPr>
          <w:rStyle w:val="VARIABLE"/>
        </w:rPr>
        <w:t>XREG</w:t>
      </w:r>
      <w:r>
        <w:t xml:space="preserve"> prefix is the short name of this specification, so a unit identifier is unique across companion specifications.</w:t>
      </w:r>
    </w:p>
    <w:p w14:paraId="24B9E60F" w14:textId="051B6127" w:rsidR="003D32DC" w:rsidRDefault="005C7643">
      <w:pPr>
        <w:pStyle w:val="TABLE-title"/>
      </w:pPr>
      <w:bookmarkStart w:id="337" w:name="_Tab_profiles_and_conformance_units_tab1"/>
      <w:bookmarkStart w:id="338" w:name="_Toc236242923"/>
      <w:r>
        <w:t xml:space="preserve">Table </w:t>
      </w:r>
      <w:r>
        <w:fldChar w:fldCharType="begin"/>
      </w:r>
      <w:r>
        <w:instrText xml:space="preserve"> SEQ Table \* ARABIC </w:instrText>
      </w:r>
      <w:r>
        <w:fldChar w:fldCharType="separate"/>
      </w:r>
      <w:r w:rsidR="007B7C5B">
        <w:rPr>
          <w:noProof/>
        </w:rPr>
        <w:t>39</w:t>
      </w:r>
      <w:r>
        <w:fldChar w:fldCharType="end"/>
      </w:r>
      <w:r>
        <w:t xml:space="preserve"> – Profiles and conformance units</w:t>
      </w:r>
      <w:bookmarkEnd w:id="337"/>
      <w:bookmarkEnd w:id="3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D32DC" w14:paraId="653122D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ABB8E0A" w14:textId="77777777" w:rsidR="003D32DC" w:rsidRDefault="005C7643">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5844DF23" w14:textId="77777777" w:rsidR="003D32DC" w:rsidRDefault="005C7643">
            <w:pPr>
              <w:pStyle w:val="TableText"/>
            </w:pPr>
            <w:r>
              <w:t>Requirement</w:t>
            </w:r>
          </w:p>
        </w:tc>
      </w:tr>
      <w:tr w:rsidR="003D32DC" w14:paraId="4B9E190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11BBB7" w14:textId="77777777" w:rsidR="003D32DC" w:rsidRDefault="005C7643">
            <w:pPr>
              <w:pStyle w:val="TableText"/>
            </w:pPr>
            <w:r>
              <w:rPr>
                <w:b/>
              </w:rPr>
              <w:t>XREG-Registry</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285B24C3" w14:textId="4AB9FDEF" w:rsidR="003D32DC" w:rsidRDefault="005C7643">
            <w:pPr>
              <w:pStyle w:val="TableText"/>
            </w:pPr>
            <w:r>
              <w:t xml:space="preserve">Expose a </w:t>
            </w:r>
            <w:r>
              <w:rPr>
                <w:rStyle w:val="VARIABLE"/>
              </w:rPr>
              <w:t>RegistryType</w:t>
            </w:r>
            <w:r>
              <w:t xml:space="preserve"> root that organizes its groups, with </w:t>
            </w:r>
            <w:r>
              <w:rPr>
                <w:rStyle w:val="VARIABLE"/>
              </w:rPr>
              <w:t>SpecVersion</w:t>
            </w:r>
            <w:r>
              <w:t xml:space="preserve"> and the registry capabilities (</w:t>
            </w:r>
            <w:r>
              <w:fldChar w:fldCharType="begin"/>
            </w:r>
            <w:r>
              <w:instrText xml:space="preserve"> REF _Clause_c6_1 \r \h </w:instrText>
            </w:r>
            <w:r>
              <w:fldChar w:fldCharType="separate"/>
            </w:r>
            <w:r w:rsidR="007B7C5B">
              <w:t>6.1</w:t>
            </w:r>
            <w:r>
              <w:fldChar w:fldCharType="end"/>
            </w:r>
            <w:r>
              <w:t>).</w:t>
            </w:r>
          </w:p>
        </w:tc>
      </w:tr>
      <w:tr w:rsidR="003D32DC" w14:paraId="0FA4E81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338A6C" w14:textId="77777777" w:rsidR="003D32DC" w:rsidRDefault="005C7643">
            <w:pPr>
              <w:pStyle w:val="TableText"/>
            </w:pPr>
            <w:r>
              <w:rPr>
                <w:b/>
              </w:rPr>
              <w:t>XREG-Group</w:t>
            </w:r>
          </w:p>
        </w:tc>
        <w:tc>
          <w:tcPr>
            <w:tcW w:w="4463" w:type="dxa"/>
            <w:tcBorders>
              <w:top w:val="single" w:sz="4" w:space="0" w:color="auto"/>
              <w:left w:val="single" w:sz="4" w:space="0" w:color="auto"/>
              <w:bottom w:val="single" w:sz="4" w:space="0" w:color="auto"/>
              <w:right w:val="single" w:sz="4" w:space="0" w:color="auto"/>
            </w:tcBorders>
          </w:tcPr>
          <w:p w14:paraId="53521964" w14:textId="72E1F1E6" w:rsidR="003D32DC" w:rsidRDefault="005C7643">
            <w:pPr>
              <w:pStyle w:val="TableText"/>
            </w:pPr>
            <w:r>
              <w:t xml:space="preserve">Project each group as a </w:t>
            </w:r>
            <w:r>
              <w:rPr>
                <w:rStyle w:val="VARIABLE"/>
              </w:rPr>
              <w:t>GroupType</w:t>
            </w:r>
            <w:r>
              <w:t xml:space="preserve"> folder organizing its resources, keyed by the group key (</w:t>
            </w:r>
            <w:r>
              <w:fldChar w:fldCharType="begin"/>
            </w:r>
            <w:r>
              <w:instrText xml:space="preserve"> REF _Clause_c6_2 \r \h </w:instrText>
            </w:r>
            <w:r>
              <w:fldChar w:fldCharType="separate"/>
            </w:r>
            <w:r w:rsidR="007B7C5B">
              <w:t>6.2</w:t>
            </w:r>
            <w:r>
              <w:fldChar w:fldCharType="end"/>
            </w:r>
            <w:r>
              <w:t>).</w:t>
            </w:r>
          </w:p>
        </w:tc>
      </w:tr>
      <w:tr w:rsidR="003D32DC" w14:paraId="4D57932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68C798" w14:textId="77777777" w:rsidR="003D32DC" w:rsidRDefault="005C7643">
            <w:pPr>
              <w:pStyle w:val="TableText"/>
            </w:pPr>
            <w:r>
              <w:rPr>
                <w:b/>
              </w:rPr>
              <w:t>XREG-Resource</w:t>
            </w:r>
          </w:p>
        </w:tc>
        <w:tc>
          <w:tcPr>
            <w:tcW w:w="4463" w:type="dxa"/>
            <w:tcBorders>
              <w:top w:val="single" w:sz="4" w:space="0" w:color="auto"/>
              <w:left w:val="single" w:sz="4" w:space="0" w:color="auto"/>
              <w:bottom w:val="single" w:sz="4" w:space="0" w:color="auto"/>
              <w:right w:val="single" w:sz="4" w:space="0" w:color="auto"/>
            </w:tcBorders>
          </w:tcPr>
          <w:p w14:paraId="02BDFB1F" w14:textId="69B81C9D" w:rsidR="003D32DC" w:rsidRDefault="005C7643">
            <w:pPr>
              <w:pStyle w:val="TableText"/>
            </w:pPr>
            <w:r>
              <w:t xml:space="preserve">Project each resource and version as a </w:t>
            </w:r>
            <w:r>
              <w:rPr>
                <w:rStyle w:val="VARIABLE"/>
              </w:rPr>
              <w:t>ResourceType</w:t>
            </w:r>
            <w:r>
              <w:t xml:space="preserve">, whose document </w:t>
            </w:r>
            <w:r>
              <w:rPr>
                <w:b/>
              </w:rPr>
              <w:t>is</w:t>
            </w:r>
            <w:r>
              <w:t xml:space="preserve"> the file, read through the inherited </w:t>
            </w:r>
            <w:r>
              <w:rPr>
                <w:rStyle w:val="VARIABLE"/>
              </w:rPr>
              <w:t>Open</w:t>
            </w:r>
            <w:r>
              <w:t>/</w:t>
            </w:r>
            <w:r>
              <w:rPr>
                <w:rStyle w:val="VARIABLE"/>
              </w:rPr>
              <w:t>Read</w:t>
            </w:r>
            <w:r>
              <w:t>/</w:t>
            </w:r>
            <w:r>
              <w:rPr>
                <w:rStyle w:val="VARIABLE"/>
              </w:rPr>
              <w:t>Close</w:t>
            </w:r>
            <w:r>
              <w:t xml:space="preserve"> (</w:t>
            </w:r>
            <w:r>
              <w:fldChar w:fldCharType="begin"/>
            </w:r>
            <w:r>
              <w:instrText xml:space="preserve"> REF _Clause_c5_1 \r \h </w:instrText>
            </w:r>
            <w:r>
              <w:fldChar w:fldCharType="separate"/>
            </w:r>
            <w:r w:rsidR="007B7C5B">
              <w:t>5.1</w:t>
            </w:r>
            <w:r>
              <w:fldChar w:fldCharType="end"/>
            </w:r>
            <w:r>
              <w:t xml:space="preserve">, </w:t>
            </w:r>
            <w:r>
              <w:fldChar w:fldCharType="begin"/>
            </w:r>
            <w:r>
              <w:instrText xml:space="preserve"> REF _Clause_c6_3 \r \h </w:instrText>
            </w:r>
            <w:r>
              <w:fldChar w:fldCharType="separate"/>
            </w:r>
            <w:r w:rsidR="007B7C5B">
              <w:t>6.3</w:t>
            </w:r>
            <w:r>
              <w:fldChar w:fldCharType="end"/>
            </w:r>
            <w:r>
              <w:t>).</w:t>
            </w:r>
          </w:p>
        </w:tc>
      </w:tr>
      <w:tr w:rsidR="003D32DC" w14:paraId="7077A16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B41BAE" w14:textId="77777777" w:rsidR="003D32DC" w:rsidRDefault="005C7643">
            <w:pPr>
              <w:pStyle w:val="TableText"/>
            </w:pPr>
            <w:r>
              <w:rPr>
                <w:b/>
              </w:rPr>
              <w:t>XREG-Attributes</w:t>
            </w:r>
          </w:p>
        </w:tc>
        <w:tc>
          <w:tcPr>
            <w:tcW w:w="4463" w:type="dxa"/>
            <w:tcBorders>
              <w:top w:val="single" w:sz="4" w:space="0" w:color="auto"/>
              <w:left w:val="single" w:sz="4" w:space="0" w:color="auto"/>
              <w:bottom w:val="single" w:sz="4" w:space="0" w:color="auto"/>
              <w:right w:val="single" w:sz="4" w:space="0" w:color="auto"/>
            </w:tcBorders>
          </w:tcPr>
          <w:p w14:paraId="1F969FA8" w14:textId="33BEF26E" w:rsidR="003D32DC" w:rsidRDefault="005C7643">
            <w:pPr>
              <w:pStyle w:val="TableText"/>
            </w:pPr>
            <w:r>
              <w:t xml:space="preserve">Expose an entity's extensible attributes through </w:t>
            </w:r>
            <w:r>
              <w:rPr>
                <w:rStyle w:val="VARIABLE"/>
              </w:rPr>
              <w:t>AttributesType</w:t>
            </w:r>
            <w:r>
              <w:t xml:space="preserve">, added and removed with </w:t>
            </w:r>
            <w:r>
              <w:rPr>
                <w:rStyle w:val="VARIABLE"/>
              </w:rPr>
              <w:t>AddAttribute</w:t>
            </w:r>
            <w:r>
              <w:t>/</w:t>
            </w:r>
            <w:r>
              <w:rPr>
                <w:rStyle w:val="VARIABLE"/>
              </w:rPr>
              <w:t>RemoveAttribute</w:t>
            </w:r>
            <w:r>
              <w:t xml:space="preserve">, incrementing the owning entity's </w:t>
            </w:r>
            <w:r>
              <w:rPr>
                <w:rStyle w:val="VARIABLE"/>
              </w:rPr>
              <w:t>Epoch</w:t>
            </w:r>
            <w:r>
              <w:t xml:space="preserve"> (</w:t>
            </w:r>
            <w:r>
              <w:fldChar w:fldCharType="begin"/>
            </w:r>
            <w:r>
              <w:instrText xml:space="preserve"> REF _Clause_c6_6 \r \h </w:instrText>
            </w:r>
            <w:r>
              <w:fldChar w:fldCharType="separate"/>
            </w:r>
            <w:r w:rsidR="007B7C5B">
              <w:t>6.6</w:t>
            </w:r>
            <w:r>
              <w:fldChar w:fldCharType="end"/>
            </w:r>
            <w:r>
              <w:t>).</w:t>
            </w:r>
          </w:p>
        </w:tc>
      </w:tr>
      <w:tr w:rsidR="003D32DC" w14:paraId="0013F73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780785" w14:textId="77777777" w:rsidR="003D32DC" w:rsidRDefault="005C7643">
            <w:pPr>
              <w:pStyle w:val="TableText"/>
            </w:pPr>
            <w:r>
              <w:rPr>
                <w:b/>
              </w:rPr>
              <w:t>XREG-Registration</w:t>
            </w:r>
          </w:p>
        </w:tc>
        <w:tc>
          <w:tcPr>
            <w:tcW w:w="4463" w:type="dxa"/>
            <w:tcBorders>
              <w:top w:val="single" w:sz="4" w:space="0" w:color="auto"/>
              <w:left w:val="single" w:sz="4" w:space="0" w:color="auto"/>
              <w:bottom w:val="single" w:sz="4" w:space="0" w:color="auto"/>
              <w:right w:val="single" w:sz="4" w:space="0" w:color="auto"/>
            </w:tcBorders>
          </w:tcPr>
          <w:p w14:paraId="6FC55327" w14:textId="74F90B19" w:rsidR="003D32DC" w:rsidRDefault="005C7643">
            <w:pPr>
              <w:pStyle w:val="TableText"/>
            </w:pPr>
            <w:r>
              <w:t xml:space="preserve">Create and delete groups, resources and versions through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and </w:t>
            </w:r>
            <w:r>
              <w:rPr>
                <w:rStyle w:val="VARIABLE"/>
              </w:rPr>
              <w:t>Delete</w:t>
            </w:r>
            <w:r>
              <w:t xml:space="preserve"> (</w:t>
            </w:r>
            <w:r>
              <w:fldChar w:fldCharType="begin"/>
            </w:r>
            <w:r>
              <w:instrText xml:space="preserve"> REF _Clause_c5_2 \r \h </w:instrText>
            </w:r>
            <w:r>
              <w:fldChar w:fldCharType="separate"/>
            </w:r>
            <w:r w:rsidR="007B7C5B">
              <w:t>5.2</w:t>
            </w:r>
            <w:r>
              <w:fldChar w:fldCharType="end"/>
            </w:r>
            <w:r>
              <w:t xml:space="preserve">, </w:t>
            </w:r>
            <w:r>
              <w:fldChar w:fldCharType="begin"/>
            </w:r>
            <w:r>
              <w:instrText xml:space="preserve"> REF _Clause_c7 \r \h </w:instrText>
            </w:r>
            <w:r>
              <w:fldChar w:fldCharType="separate"/>
            </w:r>
            <w:r w:rsidR="007B7C5B">
              <w:t>7</w:t>
            </w:r>
            <w:r>
              <w:fldChar w:fldCharType="end"/>
            </w:r>
            <w:r>
              <w:t>).</w:t>
            </w:r>
          </w:p>
        </w:tc>
      </w:tr>
      <w:tr w:rsidR="003D32DC" w14:paraId="5A6F2BC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8FF5F6F" w14:textId="77777777" w:rsidR="003D32DC" w:rsidRDefault="005C7643">
            <w:pPr>
              <w:pStyle w:val="TableText"/>
            </w:pPr>
            <w:r>
              <w:rPr>
                <w:b/>
              </w:rPr>
              <w:t>XREG-Capabilities</w:t>
            </w:r>
          </w:p>
        </w:tc>
        <w:tc>
          <w:tcPr>
            <w:tcW w:w="4463" w:type="dxa"/>
            <w:tcBorders>
              <w:top w:val="single" w:sz="4" w:space="0" w:color="auto"/>
              <w:left w:val="single" w:sz="4" w:space="0" w:color="auto"/>
              <w:bottom w:val="single" w:sz="4" w:space="0" w:color="auto"/>
              <w:right w:val="single" w:sz="4" w:space="0" w:color="auto"/>
            </w:tcBorders>
          </w:tcPr>
          <w:p w14:paraId="17FCDB20" w14:textId="565AFD54" w:rsidR="003D32DC" w:rsidRDefault="005C7643">
            <w:pPr>
              <w:pStyle w:val="TableText"/>
            </w:pPr>
            <w:r>
              <w:t xml:space="preserve">Populate </w:t>
            </w:r>
            <w:r>
              <w:rPr>
                <w:rStyle w:val="VARIABLE"/>
              </w:rPr>
              <w:t>RegistryCapabilitiesDataType</w:t>
            </w:r>
            <w:r>
              <w:t xml:space="preserve"> so a Client can discover which optional capabilities the registry supports (</w:t>
            </w:r>
            <w:r>
              <w:fldChar w:fldCharType="begin"/>
            </w:r>
            <w:r>
              <w:instrText xml:space="preserve"> REF _Clause_c6_7 \r \h </w:instrText>
            </w:r>
            <w:r>
              <w:fldChar w:fldCharType="separate"/>
            </w:r>
            <w:r w:rsidR="007B7C5B">
              <w:t>6.7</w:t>
            </w:r>
            <w:r>
              <w:fldChar w:fldCharType="end"/>
            </w:r>
            <w:r>
              <w:t>).</w:t>
            </w:r>
          </w:p>
        </w:tc>
      </w:tr>
      <w:tr w:rsidR="003D32DC" w14:paraId="6FA93E8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5EFD1DE" w14:textId="77777777" w:rsidR="003D32DC" w:rsidRDefault="005C7643">
            <w:pPr>
              <w:pStyle w:val="TableText"/>
            </w:pPr>
            <w:r>
              <w:rPr>
                <w:b/>
              </w:rPr>
              <w:t>XREG-Federation</w:t>
            </w:r>
          </w:p>
        </w:tc>
        <w:tc>
          <w:tcPr>
            <w:tcW w:w="4463" w:type="dxa"/>
            <w:tcBorders>
              <w:top w:val="single" w:sz="4" w:space="0" w:color="auto"/>
              <w:left w:val="single" w:sz="4" w:space="0" w:color="auto"/>
              <w:bottom w:val="single" w:sz="4" w:space="0" w:color="auto"/>
              <w:right w:val="single" w:sz="4" w:space="0" w:color="auto"/>
            </w:tcBorders>
          </w:tcPr>
          <w:p w14:paraId="0C533873" w14:textId="790C1463" w:rsidR="003D32DC" w:rsidRDefault="005C7643">
            <w:pPr>
              <w:pStyle w:val="TableText"/>
            </w:pPr>
            <w:r>
              <w:t xml:space="preserve">Resolve a resource the registry does not host through </w:t>
            </w:r>
            <w:r>
              <w:rPr>
                <w:rStyle w:val="VARIABLE"/>
              </w:rPr>
              <w:t>ResourceUrl</w:t>
            </w:r>
            <w:r>
              <w:t xml:space="preserve"> / </w:t>
            </w:r>
            <w:r>
              <w:rPr>
                <w:rStyle w:val="VARIABLE"/>
              </w:rPr>
              <w:t>ExternalReference</w:t>
            </w:r>
            <w:r>
              <w:t xml:space="preserve"> (</w:t>
            </w:r>
            <w:r>
              <w:fldChar w:fldCharType="begin"/>
            </w:r>
            <w:r>
              <w:instrText xml:space="preserve"> REF _Clause_c8 \r \h </w:instrText>
            </w:r>
            <w:r>
              <w:fldChar w:fldCharType="separate"/>
            </w:r>
            <w:r w:rsidR="007B7C5B">
              <w:t>8</w:t>
            </w:r>
            <w:r>
              <w:fldChar w:fldCharType="end"/>
            </w:r>
            <w:r>
              <w:t>).</w:t>
            </w:r>
          </w:p>
        </w:tc>
      </w:tr>
    </w:tbl>
    <w:p w14:paraId="4AD1E949" w14:textId="77777777" w:rsidR="003D32DC" w:rsidRDefault="003D32DC">
      <w:pPr>
        <w:pStyle w:val="spacer"/>
      </w:pPr>
    </w:p>
    <w:p w14:paraId="71EF80BD" w14:textId="77777777" w:rsidR="003D32DC" w:rsidRDefault="005C7643">
      <w:pPr>
        <w:pStyle w:val="PARAGRAPH"/>
      </w:pPr>
      <w:r>
        <w:rPr>
          <w:rStyle w:val="VARIABLE"/>
        </w:rPr>
        <w:t>XREG-Registry</w:t>
      </w:r>
      <w:r>
        <w:t xml:space="preserve">, </w:t>
      </w:r>
      <w:r>
        <w:rPr>
          <w:rStyle w:val="VARIABLE"/>
        </w:rPr>
        <w:t>XREG-Group</w:t>
      </w:r>
      <w:r>
        <w:t xml:space="preserve"> and </w:t>
      </w:r>
      <w:r>
        <w:rPr>
          <w:rStyle w:val="VARIABLE"/>
        </w:rPr>
        <w:t>XREG-Resource</w:t>
      </w:r>
      <w:r>
        <w:t xml:space="preserve"> together are the baseline; the rest are independently optional.</w:t>
      </w:r>
    </w:p>
    <w:p w14:paraId="0C2AD018" w14:textId="77777777" w:rsidR="003D32DC" w:rsidRDefault="005C7643">
      <w:pPr>
        <w:pStyle w:val="Heading1"/>
      </w:pPr>
      <w:bookmarkStart w:id="339" w:name="_Clause_c10"/>
      <w:bookmarkStart w:id="340" w:name="_Toc236242871"/>
      <w:r>
        <w:t>Namespaces</w:t>
      </w:r>
      <w:bookmarkEnd w:id="339"/>
      <w:bookmarkEnd w:id="340"/>
    </w:p>
    <w:p w14:paraId="617DDEE4" w14:textId="77777777" w:rsidR="003D32DC" w:rsidRDefault="005C7643">
      <w:pPr>
        <w:pStyle w:val="Heading2"/>
      </w:pPr>
      <w:bookmarkStart w:id="341" w:name="_Clause_c10_1"/>
      <w:bookmarkStart w:id="342" w:name="_Ref127248897"/>
      <w:bookmarkStart w:id="343" w:name="_Toc236242872"/>
      <w:r>
        <w:t>Namespace metadata</w:t>
      </w:r>
      <w:bookmarkEnd w:id="341"/>
      <w:bookmarkEnd w:id="342"/>
      <w:bookmarkEnd w:id="343"/>
    </w:p>
    <w:p w14:paraId="34DCB72E" w14:textId="77777777" w:rsidR="003D32DC" w:rsidRDefault="005C7643">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126C3E33" w14:textId="77777777" w:rsidR="003D32DC" w:rsidRDefault="005C7643">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5D9ADFE0" w14:textId="04345C10" w:rsidR="003D32DC" w:rsidRDefault="005C7643">
      <w:pPr>
        <w:pStyle w:val="TABLE-title"/>
      </w:pPr>
      <w:bookmarkStart w:id="344" w:name="_Tab_namespace_metadata_tab1"/>
      <w:bookmarkStart w:id="345" w:name="_Ref16863029"/>
      <w:bookmarkStart w:id="346" w:name="_Toc236242924"/>
      <w:r>
        <w:lastRenderedPageBreak/>
        <w:t xml:space="preserve">Table </w:t>
      </w:r>
      <w:r>
        <w:fldChar w:fldCharType="begin"/>
      </w:r>
      <w:r>
        <w:instrText xml:space="preserve"> SEQ Table \* ARABIC </w:instrText>
      </w:r>
      <w:r>
        <w:fldChar w:fldCharType="separate"/>
      </w:r>
      <w:r w:rsidR="007B7C5B">
        <w:rPr>
          <w:noProof/>
        </w:rPr>
        <w:t>40</w:t>
      </w:r>
      <w:r>
        <w:fldChar w:fldCharType="end"/>
      </w:r>
      <w:r>
        <w:t xml:space="preserve"> – NamespaceMetadata Object for this document</w:t>
      </w:r>
      <w:bookmarkEnd w:id="344"/>
      <w:bookmarkEnd w:id="345"/>
      <w:bookmarkEnd w:id="3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3D32DC" w14:paraId="596AFCBD"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8B7ACE" w14:textId="77777777" w:rsidR="003D32DC" w:rsidRDefault="005C7643">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16F2EFEE" w14:textId="77777777" w:rsidR="003D32DC" w:rsidRDefault="005C7643">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00EB2EB1" w14:textId="77777777" w:rsidR="003D32DC" w:rsidRDefault="005C7643">
            <w:pPr>
              <w:pStyle w:val="TableText"/>
            </w:pPr>
            <w:r>
              <w:t>Value</w:t>
            </w:r>
          </w:p>
        </w:tc>
      </w:tr>
      <w:tr w:rsidR="003D32DC" w14:paraId="0E44D52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86EC097" w14:textId="77777777" w:rsidR="003D32DC" w:rsidRDefault="005C7643">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4BDF55AB" w14:textId="77777777" w:rsidR="003D32DC" w:rsidRDefault="005C764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1E661DA" w14:textId="77777777" w:rsidR="003D32DC" w:rsidRDefault="005C7643">
            <w:pPr>
              <w:pStyle w:val="TableText"/>
            </w:pPr>
            <w:r>
              <w:t>http://opcfoundation.org/UA/xRegistry/</w:t>
            </w:r>
          </w:p>
        </w:tc>
      </w:tr>
      <w:tr w:rsidR="003D32DC" w14:paraId="285EF52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1B1A3F8" w14:textId="77777777" w:rsidR="003D32DC" w:rsidRDefault="005C7643">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16EC0510" w14:textId="77777777" w:rsidR="003D32DC" w:rsidRDefault="005C764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78AF17B" w14:textId="77777777" w:rsidR="003D32DC" w:rsidRDefault="005C7643">
            <w:pPr>
              <w:pStyle w:val="TableText"/>
            </w:pPr>
            <w:r>
              <w:t>0.2.0</w:t>
            </w:r>
          </w:p>
        </w:tc>
      </w:tr>
      <w:tr w:rsidR="003D32DC" w14:paraId="31D8E10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DEF50D9" w14:textId="77777777" w:rsidR="003D32DC" w:rsidRDefault="005C7643">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40FD8ED1" w14:textId="77777777" w:rsidR="003D32DC" w:rsidRDefault="005C7643">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5A5CB6AD" w14:textId="77777777" w:rsidR="003D32DC" w:rsidRDefault="005C7643">
            <w:pPr>
              <w:pStyle w:val="TableText"/>
            </w:pPr>
            <w:r>
              <w:t>2026-07-29</w:t>
            </w:r>
          </w:p>
        </w:tc>
      </w:tr>
      <w:tr w:rsidR="003D32DC" w14:paraId="3FA0994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83D2BF2" w14:textId="77777777" w:rsidR="003D32DC" w:rsidRDefault="005C7643">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0DCBC66C" w14:textId="77777777" w:rsidR="003D32DC" w:rsidRDefault="005C7643">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5D87D91A" w14:textId="77777777" w:rsidR="003D32DC" w:rsidRDefault="005C7643">
            <w:pPr>
              <w:pStyle w:val="TableText"/>
            </w:pPr>
            <w:r>
              <w:t>False</w:t>
            </w:r>
          </w:p>
        </w:tc>
      </w:tr>
      <w:tr w:rsidR="003D32DC" w14:paraId="6FCF1B0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F261D88" w14:textId="77777777" w:rsidR="003D32DC" w:rsidRDefault="005C7643">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444795DD" w14:textId="77777777" w:rsidR="003D32DC" w:rsidRDefault="005C7643">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094D269D" w14:textId="77777777" w:rsidR="003D32DC" w:rsidRDefault="005C7643">
            <w:pPr>
              <w:pStyle w:val="TableText"/>
            </w:pPr>
            <w:r>
              <w:t>0 (Numeric)</w:t>
            </w:r>
          </w:p>
        </w:tc>
      </w:tr>
      <w:tr w:rsidR="003D32DC" w14:paraId="22200C8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74C5B51" w14:textId="77777777" w:rsidR="003D32DC" w:rsidRDefault="005C7643">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47581DCC" w14:textId="77777777" w:rsidR="003D32DC" w:rsidRDefault="005C7643">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1A7C0031" w14:textId="77777777" w:rsidR="003D32DC" w:rsidRDefault="005C7643">
            <w:pPr>
              <w:pStyle w:val="TableText"/>
            </w:pPr>
            <w:r>
              <w:t>1001:9999</w:t>
            </w:r>
          </w:p>
        </w:tc>
      </w:tr>
      <w:tr w:rsidR="003D32DC" w14:paraId="061561F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28E5244" w14:textId="77777777" w:rsidR="003D32DC" w:rsidRDefault="005C7643">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68F6DAC2" w14:textId="77777777" w:rsidR="003D32DC" w:rsidRDefault="005C764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1333F6F" w14:textId="77777777" w:rsidR="003D32DC" w:rsidRDefault="005C7643">
            <w:pPr>
              <w:pStyle w:val="TableText"/>
            </w:pPr>
            <w:r>
              <w:t>--</w:t>
            </w:r>
          </w:p>
        </w:tc>
      </w:tr>
    </w:tbl>
    <w:p w14:paraId="7D5AFB24" w14:textId="77777777" w:rsidR="003D32DC" w:rsidRDefault="003D32DC">
      <w:pPr>
        <w:pStyle w:val="spacer"/>
      </w:pPr>
    </w:p>
    <w:p w14:paraId="266194CF" w14:textId="77777777" w:rsidR="003D32DC" w:rsidRDefault="005C7643">
      <w:pPr>
        <w:pStyle w:val="PARAGRAPH"/>
      </w:pPr>
      <w:r>
        <w:t>The IsNamespaceSubset Property is False because the UANodeSet XML file contains the complete namespace. A Server exposing only a subset sets it to True.</w:t>
      </w:r>
    </w:p>
    <w:p w14:paraId="08967F14" w14:textId="77777777" w:rsidR="003D32DC" w:rsidRDefault="005C7643">
      <w:pPr>
        <w:pStyle w:val="Heading2"/>
      </w:pPr>
      <w:bookmarkStart w:id="347" w:name="_Clause_c10_2"/>
      <w:bookmarkStart w:id="348" w:name="_Ref55114991"/>
      <w:bookmarkStart w:id="349" w:name="_Toc236242873"/>
      <w:r>
        <w:t>Handling of OPC UA namespaces</w:t>
      </w:r>
      <w:bookmarkEnd w:id="347"/>
      <w:bookmarkEnd w:id="348"/>
      <w:bookmarkEnd w:id="349"/>
    </w:p>
    <w:p w14:paraId="1095C662" w14:textId="77777777" w:rsidR="003D32DC" w:rsidRDefault="005C7643">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5CE86635" w14:textId="50F2E45E" w:rsidR="003D32DC" w:rsidRDefault="005C7643">
      <w:pPr>
        <w:pStyle w:val="TABLE-title"/>
      </w:pPr>
      <w:bookmarkStart w:id="350" w:name="_Tab_handling_of_opc_ua_namespaces_tab1"/>
      <w:bookmarkStart w:id="351" w:name="_Toc236242925"/>
      <w:r>
        <w:t xml:space="preserve">Table </w:t>
      </w:r>
      <w:r>
        <w:fldChar w:fldCharType="begin"/>
      </w:r>
      <w:r>
        <w:instrText xml:space="preserve"> SEQ Table \* ARABIC </w:instrText>
      </w:r>
      <w:r>
        <w:fldChar w:fldCharType="separate"/>
      </w:r>
      <w:r w:rsidR="007B7C5B">
        <w:rPr>
          <w:noProof/>
        </w:rPr>
        <w:t>41</w:t>
      </w:r>
      <w:r>
        <w:fldChar w:fldCharType="end"/>
      </w:r>
      <w:r>
        <w:t xml:space="preserve"> – Namespaces used in an OpenUSD Server</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3D32DC" w14:paraId="0B9ACA2D"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5AA5D977" w14:textId="77777777" w:rsidR="003D32DC" w:rsidRDefault="005C7643">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27949EBF" w14:textId="77777777" w:rsidR="003D32DC" w:rsidRDefault="005C7643">
            <w:pPr>
              <w:pStyle w:val="TableText"/>
            </w:pPr>
            <w:r>
              <w:t>Description</w:t>
            </w:r>
          </w:p>
        </w:tc>
      </w:tr>
      <w:tr w:rsidR="003D32DC" w14:paraId="24A2DEC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C4ACA15" w14:textId="77777777" w:rsidR="003D32DC" w:rsidRDefault="005C7643">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6C376822" w14:textId="77777777" w:rsidR="003D32DC" w:rsidRDefault="005C7643">
            <w:pPr>
              <w:pStyle w:val="TableText"/>
            </w:pPr>
            <w:r>
              <w:t>Namespace for NodeIds and BrowseNames defined in the OPC UA specification (OPC 10000-3, OPC 10000-5).</w:t>
            </w:r>
          </w:p>
        </w:tc>
      </w:tr>
      <w:tr w:rsidR="003D32DC" w14:paraId="28F3736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7487C70" w14:textId="77777777" w:rsidR="003D32DC" w:rsidRDefault="005C7643">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52DAA4DC" w14:textId="77777777" w:rsidR="003D32DC" w:rsidRDefault="005C7643">
            <w:pPr>
              <w:pStyle w:val="TableText"/>
            </w:pPr>
            <w:r>
              <w:t>Namespace for Nodes defined in the local Server. This namespace shall have index 1.</w:t>
            </w:r>
          </w:p>
        </w:tc>
      </w:tr>
      <w:tr w:rsidR="003D32DC" w14:paraId="2668955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E9EE3FA" w14:textId="77777777" w:rsidR="003D32DC" w:rsidRDefault="005C7643">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509CB214" w14:textId="77777777" w:rsidR="003D32DC" w:rsidRDefault="005C7643">
            <w:pPr>
              <w:pStyle w:val="TableText"/>
            </w:pPr>
            <w:r>
              <w:t>Namespace of the RequiredModel that carries the abstract registry base types this document extends.</w:t>
            </w:r>
          </w:p>
        </w:tc>
      </w:tr>
      <w:tr w:rsidR="003D32DC" w14:paraId="3156046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534F50F" w14:textId="77777777" w:rsidR="003D32DC" w:rsidRDefault="005C7643">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2BA9EF81" w14:textId="77777777" w:rsidR="003D32DC" w:rsidRDefault="005C7643">
            <w:pPr>
              <w:pStyle w:val="TableText"/>
            </w:pPr>
            <w:r>
              <w:t>Namespace for NodeIds and BrowseNames defined in this document.</w:t>
            </w:r>
          </w:p>
        </w:tc>
      </w:tr>
      <w:tr w:rsidR="003D32DC" w14:paraId="4C472B6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BF3A368" w14:textId="77777777" w:rsidR="003D32DC" w:rsidRDefault="005C7643">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5CD0AB44" w14:textId="77777777" w:rsidR="003D32DC" w:rsidRDefault="005C7643">
            <w:pPr>
              <w:pStyle w:val="TableText"/>
            </w:pPr>
            <w:r>
              <w:t>A Server may provide vendor-specific types derived from the types defined in this document, in one or more additional namespaces.</w:t>
            </w:r>
          </w:p>
        </w:tc>
      </w:tr>
    </w:tbl>
    <w:p w14:paraId="615967EF" w14:textId="77777777" w:rsidR="003D32DC" w:rsidRDefault="003D32DC">
      <w:pPr>
        <w:pStyle w:val="spacer"/>
      </w:pPr>
    </w:p>
    <w:p w14:paraId="3DF52147" w14:textId="77777777" w:rsidR="003D32DC" w:rsidRDefault="005C7643">
      <w:pPr>
        <w:pStyle w:val="PARAGRAPH"/>
      </w:pPr>
      <w:r>
        <w:t>The following table lists the namespaces and their indexes used for BrowseNames in this document. The default namespace of this document is not listed, because every BrowseName without a prefix uses it.</w:t>
      </w:r>
    </w:p>
    <w:p w14:paraId="000A7863" w14:textId="1F689A6F" w:rsidR="003D32DC" w:rsidRDefault="005C7643">
      <w:pPr>
        <w:pStyle w:val="TABLE-title"/>
      </w:pPr>
      <w:bookmarkStart w:id="352" w:name="_Tab_handling_of_opc_ua_namespaces_tab2"/>
      <w:bookmarkStart w:id="353" w:name="_Ref16577438"/>
      <w:bookmarkStart w:id="354" w:name="_Toc236242926"/>
      <w:r>
        <w:t xml:space="preserve">Table </w:t>
      </w:r>
      <w:r>
        <w:fldChar w:fldCharType="begin"/>
      </w:r>
      <w:r>
        <w:instrText xml:space="preserve"> SEQ Table \* ARABIC </w:instrText>
      </w:r>
      <w:r>
        <w:fldChar w:fldCharType="separate"/>
      </w:r>
      <w:r w:rsidR="007B7C5B">
        <w:rPr>
          <w:noProof/>
        </w:rPr>
        <w:t>42</w:t>
      </w:r>
      <w:r>
        <w:fldChar w:fldCharType="end"/>
      </w:r>
      <w:r>
        <w:t xml:space="preserve"> – Namespaces used in this document</w:t>
      </w:r>
      <w:bookmarkEnd w:id="352"/>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3D32DC" w14:paraId="70AB8659"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2CB92E68" w14:textId="77777777" w:rsidR="003D32DC" w:rsidRDefault="005C7643">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7360759" w14:textId="77777777" w:rsidR="003D32DC" w:rsidRDefault="005C7643">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4EC4D851" w14:textId="77777777" w:rsidR="003D32DC" w:rsidRDefault="005C7643">
            <w:pPr>
              <w:pStyle w:val="TableText"/>
            </w:pPr>
            <w:r>
              <w:t>Example</w:t>
            </w:r>
          </w:p>
        </w:tc>
      </w:tr>
      <w:tr w:rsidR="003D32DC" w14:paraId="06CCEB00"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F4DE5E3" w14:textId="77777777" w:rsidR="003D32DC" w:rsidRDefault="005C7643">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6A79227C" w14:textId="77777777" w:rsidR="003D32DC" w:rsidRDefault="005C7643">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442CD3FA" w14:textId="77777777" w:rsidR="003D32DC" w:rsidRDefault="005C7643">
            <w:pPr>
              <w:pStyle w:val="TableText"/>
            </w:pPr>
            <w:r>
              <w:t>0:EngineeringUnits</w:t>
            </w:r>
          </w:p>
        </w:tc>
      </w:tr>
      <w:tr w:rsidR="003D32DC" w14:paraId="66C1514F"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E6015EB" w14:textId="77777777" w:rsidR="003D32DC" w:rsidRDefault="005C7643">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4735DE0B" w14:textId="77777777" w:rsidR="003D32DC" w:rsidRDefault="005C7643">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789427A1" w14:textId="77777777" w:rsidR="003D32DC" w:rsidRDefault="005C7643">
            <w:pPr>
              <w:pStyle w:val="TableText"/>
            </w:pPr>
            <w:r>
              <w:t>1:ResourceType</w:t>
            </w:r>
          </w:p>
        </w:tc>
      </w:tr>
    </w:tbl>
    <w:p w14:paraId="21592D6D" w14:textId="77777777" w:rsidR="003D32DC" w:rsidRDefault="003D32DC">
      <w:pPr>
        <w:pStyle w:val="spacer"/>
      </w:pPr>
    </w:p>
    <w:p w14:paraId="4AC1323A" w14:textId="76AB9FC4" w:rsidR="00F95EC5" w:rsidRPr="00EC120D" w:rsidRDefault="00F95EC5" w:rsidP="00F95EC5">
      <w:pPr>
        <w:pStyle w:val="ANNEXtitle"/>
      </w:pPr>
      <w:r w:rsidRPr="00EC120D">
        <w:lastRenderedPageBreak/>
        <w:br/>
      </w:r>
      <w:bookmarkStart w:id="355" w:name="_Toc355080571"/>
      <w:bookmarkStart w:id="356" w:name="_Toc358798318"/>
      <w:bookmarkStart w:id="357" w:name="_Toc358802876"/>
      <w:bookmarkStart w:id="358" w:name="_Toc358803017"/>
      <w:bookmarkStart w:id="359" w:name="_Toc359335763"/>
      <w:bookmarkStart w:id="360" w:name="_Ref37835123"/>
      <w:bookmarkStart w:id="361" w:name="_Toc184117011"/>
      <w:bookmarkStart w:id="362" w:name="_Toc236242874"/>
      <w:r w:rsidRPr="00EC120D">
        <w:rPr>
          <w:b w:val="0"/>
        </w:rPr>
        <w:t>(normative)</w:t>
      </w:r>
      <w:r w:rsidR="00153F7F" w:rsidRPr="00EC120D">
        <w:rPr>
          <w:b w:val="0"/>
        </w:rPr>
        <w:t xml:space="preserve"> </w:t>
      </w:r>
      <w:r w:rsidR="00546837" w:rsidRPr="00EC120D">
        <w:rPr>
          <w:b w:val="0"/>
        </w:rPr>
        <w:br/>
      </w:r>
      <w:r w:rsidRPr="00EC120D">
        <w:rPr>
          <w:b w:val="0"/>
        </w:rPr>
        <w:br/>
      </w:r>
      <w:bookmarkEnd w:id="355"/>
      <w:bookmarkEnd w:id="356"/>
      <w:bookmarkEnd w:id="357"/>
      <w:bookmarkEnd w:id="358"/>
      <w:bookmarkEnd w:id="359"/>
      <w:r w:rsidR="006235B1" w:rsidRPr="00EC120D">
        <w:rPr>
          <w:color w:val="FF0000"/>
        </w:rPr>
        <w:t>xRegistry</w:t>
      </w:r>
      <w:r w:rsidR="006235B1" w:rsidRPr="00EC120D">
        <w:t xml:space="preserve"> namespace and mappings</w:t>
      </w:r>
      <w:bookmarkEnd w:id="360"/>
      <w:bookmarkEnd w:id="361"/>
      <w:bookmarkEnd w:id="362"/>
    </w:p>
    <w:p w14:paraId="70B0B150" w14:textId="0224F181" w:rsidR="00F95EC5" w:rsidRPr="00EC120D" w:rsidRDefault="003E3B96" w:rsidP="00F95EC5">
      <w:pPr>
        <w:pStyle w:val="ANNEX-heading1"/>
      </w:pPr>
      <w:bookmarkStart w:id="363" w:name="_Toc442691956"/>
      <w:bookmarkStart w:id="364" w:name="_Toc29912017"/>
      <w:bookmarkStart w:id="365" w:name="_Toc184117012"/>
      <w:bookmarkStart w:id="366" w:name="_Hlk127250868"/>
      <w:bookmarkStart w:id="367" w:name="_Toc236242875"/>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xRegistry</w:t>
      </w:r>
      <w:r w:rsidR="006235B1" w:rsidRPr="00EC120D">
        <w:t xml:space="preserve"> Information Model</w:t>
      </w:r>
      <w:bookmarkEnd w:id="363"/>
      <w:bookmarkEnd w:id="364"/>
      <w:bookmarkEnd w:id="365"/>
      <w:bookmarkEnd w:id="367"/>
    </w:p>
    <w:p w14:paraId="28AAC82D" w14:textId="77777777" w:rsidR="00324AC6" w:rsidRPr="00EC120D" w:rsidRDefault="00324AC6" w:rsidP="00324AC6">
      <w:pPr>
        <w:pStyle w:val="spacer"/>
      </w:pPr>
    </w:p>
    <w:p w14:paraId="1DA69E48" w14:textId="1E905D20"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B7C5B" w:rsidRPr="007B7C5B">
        <w:rPr>
          <w:color w:val="CC3300"/>
        </w:rPr>
        <w:t>OPC 10000-6,</w:t>
      </w:r>
      <w:r w:rsidR="007B7C5B">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://opcfoundation.org/UA/XREG/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tag:opcfoundation.org,yyyy-MM:UA:XREG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009E1B3E"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XREG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B7C5B">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74596852"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https://reference.opcfoundation.org/nodesets?u=http://opcfoundation.org/UA/xRegistry/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xRegistry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XREG</w:t>
      </w:r>
      <w:r w:rsidRPr="00EC3C71">
        <w:t>/</w:t>
      </w:r>
    </w:p>
    <w:p w14:paraId="7568F3A8" w14:textId="256FEED6"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http://opcfoundation.org/UA/xRegistry/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http://opcfoundation.org/UA/xRegistry/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http://opcfoundation.org/UA/xRegistry/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http://opcfoundation.org/UA/xRegistry/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0F775A32"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7B7C5B">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xRegistry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http://opcfoundation.org/UA/xRegistry/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http://opcfoundation.org/UA/xRegistry/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Opc.Ua.XREG.NodeIds.csv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Opc.Ua.XREG.NodeSet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6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68" w:name="_Toc217732200"/>
      <w:bookmarkStart w:id="369" w:name="_Toc217789981"/>
      <w:bookmarkStart w:id="370" w:name="_Toc217732201"/>
      <w:bookmarkStart w:id="371" w:name="_Toc217789982"/>
      <w:bookmarkStart w:id="372" w:name="_Toc217732203"/>
      <w:bookmarkStart w:id="373" w:name="_Toc217789984"/>
      <w:bookmarkStart w:id="374" w:name="_Toc184117013"/>
      <w:bookmarkStart w:id="375" w:name="_Toc236242876"/>
      <w:bookmarkEnd w:id="368"/>
      <w:bookmarkEnd w:id="369"/>
      <w:bookmarkEnd w:id="370"/>
      <w:bookmarkEnd w:id="371"/>
      <w:bookmarkEnd w:id="372"/>
      <w:bookmarkEnd w:id="373"/>
      <w:r w:rsidRPr="00EC120D">
        <w:t>Capability identifier</w:t>
      </w:r>
      <w:bookmarkEnd w:id="374"/>
      <w:bookmarkEnd w:id="375"/>
    </w:p>
    <w:p w14:paraId="0D3974F6" w14:textId="7659C1B0"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76" w:name="OLE_LINK16"/>
      <w:bookmarkStart w:id="377" w:name="OLE_LINK17"/>
      <w:bookmarkStart w:id="378" w:name="OLE_LINK18"/>
      <w:r w:rsidRPr="00EC120D">
        <w:rPr>
          <w:i/>
          <w:color w:val="CC3300"/>
        </w:rPr>
        <w:t>ServerCapabilityIdentifiers</w:t>
      </w:r>
      <w:r w:rsidRPr="00EC120D">
        <w:rPr>
          <w:color w:val="CC3300"/>
        </w:rPr>
        <w:t xml:space="preserve"> </w:t>
      </w:r>
      <w:bookmarkEnd w:id="376"/>
      <w:bookmarkEnd w:id="377"/>
      <w:bookmarkEnd w:id="378"/>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B7C5B">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00EBB084"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XREG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B7C5B">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XREG</w:t>
      </w:r>
    </w:p>
    <w:p w14:paraId="6204D615" w14:textId="77777777" w:rsidR="00D83AA6" w:rsidRPr="004C388A" w:rsidRDefault="00D83AA6" w:rsidP="00FC03D7">
      <w:pPr>
        <w:pStyle w:val="PARAGRAPH"/>
        <w:spacing w:before="0"/>
        <w:rPr>
          <w:rStyle w:val="Hyperlink"/>
          <w:sz w:val="16"/>
        </w:rPr>
      </w:pPr>
    </w:p>
    <w:p w14:paraId="75306D62" w14:textId="77777777" w:rsidR="003D32DC" w:rsidRDefault="005C7643">
      <w:pPr>
        <w:pStyle w:val="ANNEX-heading1"/>
      </w:pPr>
      <w:bookmarkStart w:id="379" w:name="_Toc236242877"/>
      <w:r>
        <w:t>Node reference</w:t>
      </w:r>
      <w:bookmarkEnd w:id="379"/>
    </w:p>
    <w:p w14:paraId="5DE1510B" w14:textId="77777777" w:rsidR="003D32DC" w:rsidRDefault="005C7643">
      <w:pPr>
        <w:pStyle w:val="PARAGRAPH"/>
      </w:pPr>
      <w:r>
        <w:t>The following table lists every Node this document defines, with the provisional NodeId assigned by the generator. It is generated from the UANodeSet and is informative for navigation; the UANodeSet is authoritative.</w:t>
      </w:r>
    </w:p>
    <w:p w14:paraId="27EF0A5C" w14:textId="62480439" w:rsidR="003D32DC" w:rsidRDefault="005C7643">
      <w:pPr>
        <w:pStyle w:val="TABLE-title"/>
      </w:pPr>
      <w:bookmarkStart w:id="380" w:name="_Tab_annex_a_nodes"/>
      <w:bookmarkStart w:id="381" w:name="_Toc236242927"/>
      <w:r>
        <w:lastRenderedPageBreak/>
        <w:t xml:space="preserve">Table </w:t>
      </w:r>
      <w:r>
        <w:fldChar w:fldCharType="begin"/>
      </w:r>
      <w:r>
        <w:instrText xml:space="preserve"> SEQ Table \* ARABIC </w:instrText>
      </w:r>
      <w:r>
        <w:fldChar w:fldCharType="separate"/>
      </w:r>
      <w:r w:rsidR="007B7C5B">
        <w:rPr>
          <w:noProof/>
        </w:rPr>
        <w:t>43</w:t>
      </w:r>
      <w:r>
        <w:fldChar w:fldCharType="end"/>
      </w:r>
      <w:r>
        <w:t xml:space="preserve"> – Nodes defined by this document</w:t>
      </w:r>
      <w:bookmarkEnd w:id="380"/>
      <w:bookmarkEnd w:id="3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3D32DC" w14:paraId="08515843"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186D2C76" w14:textId="77777777" w:rsidR="003D32DC" w:rsidRDefault="005C7643">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2F4F77D2" w14:textId="77777777" w:rsidR="003D32DC" w:rsidRDefault="005C7643">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16B47BAC" w14:textId="77777777" w:rsidR="003D32DC" w:rsidRDefault="005C7643">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24F93ACC" w14:textId="77777777" w:rsidR="003D32DC" w:rsidRDefault="005C7643">
            <w:pPr>
              <w:pStyle w:val="TableText"/>
            </w:pPr>
            <w:r>
              <w:rPr>
                <w:b/>
              </w:rPr>
              <w:t>Description</w:t>
            </w:r>
          </w:p>
        </w:tc>
      </w:tr>
      <w:tr w:rsidR="003D32DC" w14:paraId="76888D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B3C600" w14:textId="77777777" w:rsidR="003D32DC" w:rsidRDefault="005C7643">
            <w:pPr>
              <w:pStyle w:val="TableText"/>
            </w:pPr>
            <w:r>
              <w:t>ns=1;i=63000</w:t>
            </w:r>
          </w:p>
        </w:tc>
        <w:tc>
          <w:tcPr>
            <w:tcW w:w="2600" w:type="dxa"/>
            <w:tcBorders>
              <w:top w:val="single" w:sz="4" w:space="0" w:color="auto"/>
              <w:left w:val="single" w:sz="4" w:space="0" w:color="auto"/>
              <w:bottom w:val="single" w:sz="4" w:space="0" w:color="auto"/>
              <w:right w:val="single" w:sz="4" w:space="0" w:color="auto"/>
            </w:tcBorders>
          </w:tcPr>
          <w:p w14:paraId="12BFC8AB" w14:textId="77777777" w:rsidR="003D32DC" w:rsidRDefault="005C7643">
            <w:pPr>
              <w:pStyle w:val="TableText"/>
            </w:pPr>
            <w:r>
              <w:t>RegistryType</w:t>
            </w:r>
          </w:p>
        </w:tc>
        <w:tc>
          <w:tcPr>
            <w:tcW w:w="1400" w:type="dxa"/>
            <w:tcBorders>
              <w:top w:val="single" w:sz="4" w:space="0" w:color="auto"/>
              <w:left w:val="single" w:sz="4" w:space="0" w:color="auto"/>
              <w:bottom w:val="single" w:sz="4" w:space="0" w:color="auto"/>
              <w:right w:val="single" w:sz="4" w:space="0" w:color="auto"/>
            </w:tcBorders>
          </w:tcPr>
          <w:p w14:paraId="6281F35A" w14:textId="77777777" w:rsidR="003D32DC" w:rsidRDefault="005C764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E61BC7B" w14:textId="77777777" w:rsidR="003D32DC" w:rsidRDefault="005C7643">
            <w:pPr>
              <w:pStyle w:val="TableText"/>
            </w:pPr>
            <w:r>
              <w:t>The abstract xRegistry root, expressed as a FolderType that organizes its Group objects. It creates groups through the CreateGroup Method; a group is removed with its own Delete Method. The physical backing may be a file-system directory, but the type is a plain organizing folder. Domain registries subtype this.</w:t>
            </w:r>
          </w:p>
        </w:tc>
      </w:tr>
      <w:tr w:rsidR="003D32DC" w14:paraId="0CE0C4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973748" w14:textId="77777777" w:rsidR="003D32DC" w:rsidRDefault="005C7643">
            <w:pPr>
              <w:pStyle w:val="TableText"/>
            </w:pPr>
            <w:r>
              <w:t>ns=1;i=63001</w:t>
            </w:r>
          </w:p>
        </w:tc>
        <w:tc>
          <w:tcPr>
            <w:tcW w:w="2600" w:type="dxa"/>
            <w:tcBorders>
              <w:top w:val="single" w:sz="4" w:space="0" w:color="auto"/>
              <w:left w:val="single" w:sz="4" w:space="0" w:color="auto"/>
              <w:bottom w:val="single" w:sz="4" w:space="0" w:color="auto"/>
              <w:right w:val="single" w:sz="4" w:space="0" w:color="auto"/>
            </w:tcBorders>
          </w:tcPr>
          <w:p w14:paraId="1730BB2C" w14:textId="77777777" w:rsidR="003D32DC" w:rsidRDefault="005C7643">
            <w:pPr>
              <w:pStyle w:val="TableText"/>
            </w:pPr>
            <w:r>
              <w:t>GroupType</w:t>
            </w:r>
          </w:p>
        </w:tc>
        <w:tc>
          <w:tcPr>
            <w:tcW w:w="1400" w:type="dxa"/>
            <w:tcBorders>
              <w:top w:val="single" w:sz="4" w:space="0" w:color="auto"/>
              <w:left w:val="single" w:sz="4" w:space="0" w:color="auto"/>
              <w:bottom w:val="single" w:sz="4" w:space="0" w:color="auto"/>
              <w:right w:val="single" w:sz="4" w:space="0" w:color="auto"/>
            </w:tcBorders>
          </w:tcPr>
          <w:p w14:paraId="43893DC2" w14:textId="77777777" w:rsidR="003D32DC" w:rsidRDefault="005C764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3130CDA" w14:textId="77777777" w:rsidR="003D32DC" w:rsidRDefault="005C7643">
            <w:pPr>
              <w:pStyle w:val="TableText"/>
            </w:pPr>
            <w:r>
              <w:t>An abstract xRegistry group, expressed as a FolderType that organizes its resource files. It creates resources and versions through the CreateResource Method and is removed with its own Delete Method. Domain group types subtype this and add the group key (e.g. a namespace URI).</w:t>
            </w:r>
          </w:p>
        </w:tc>
      </w:tr>
      <w:tr w:rsidR="003D32DC" w14:paraId="76D01D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E758D5" w14:textId="77777777" w:rsidR="003D32DC" w:rsidRDefault="005C7643">
            <w:pPr>
              <w:pStyle w:val="TableText"/>
            </w:pPr>
            <w:r>
              <w:t>ns=1;i=63002</w:t>
            </w:r>
          </w:p>
        </w:tc>
        <w:tc>
          <w:tcPr>
            <w:tcW w:w="2600" w:type="dxa"/>
            <w:tcBorders>
              <w:top w:val="single" w:sz="4" w:space="0" w:color="auto"/>
              <w:left w:val="single" w:sz="4" w:space="0" w:color="auto"/>
              <w:bottom w:val="single" w:sz="4" w:space="0" w:color="auto"/>
              <w:right w:val="single" w:sz="4" w:space="0" w:color="auto"/>
            </w:tcBorders>
          </w:tcPr>
          <w:p w14:paraId="37479E44" w14:textId="77777777" w:rsidR="003D32DC" w:rsidRDefault="005C7643">
            <w:pPr>
              <w:pStyle w:val="TableText"/>
            </w:pPr>
            <w:r>
              <w:t>ResourceType</w:t>
            </w:r>
          </w:p>
        </w:tc>
        <w:tc>
          <w:tcPr>
            <w:tcW w:w="1400" w:type="dxa"/>
            <w:tcBorders>
              <w:top w:val="single" w:sz="4" w:space="0" w:color="auto"/>
              <w:left w:val="single" w:sz="4" w:space="0" w:color="auto"/>
              <w:bottom w:val="single" w:sz="4" w:space="0" w:color="auto"/>
              <w:right w:val="single" w:sz="4" w:space="0" w:color="auto"/>
            </w:tcBorders>
          </w:tcPr>
          <w:p w14:paraId="518F5874" w14:textId="77777777" w:rsidR="003D32DC" w:rsidRDefault="005C764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3412FB6" w14:textId="77777777" w:rsidR="003D32DC" w:rsidRDefault="005C7643">
            <w:pPr>
              <w:pStyle w:val="TableText"/>
            </w:pPr>
            <w:r>
              <w:t>An abstract xRegistry resource/version whose document IS the file: the content is read and written through the inherited FileType methods (Open/Read/Write/Close). Carries the xRegistry attributes and an optional ExternalReference for federation. Domain resource types subtype this.</w:t>
            </w:r>
          </w:p>
        </w:tc>
      </w:tr>
      <w:tr w:rsidR="003D32DC" w14:paraId="0D05C1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E182F" w14:textId="77777777" w:rsidR="003D32DC" w:rsidRDefault="005C7643">
            <w:pPr>
              <w:pStyle w:val="TableText"/>
            </w:pPr>
            <w:r>
              <w:t>ns=1;i=63003</w:t>
            </w:r>
          </w:p>
        </w:tc>
        <w:tc>
          <w:tcPr>
            <w:tcW w:w="2600" w:type="dxa"/>
            <w:tcBorders>
              <w:top w:val="single" w:sz="4" w:space="0" w:color="auto"/>
              <w:left w:val="single" w:sz="4" w:space="0" w:color="auto"/>
              <w:bottom w:val="single" w:sz="4" w:space="0" w:color="auto"/>
              <w:right w:val="single" w:sz="4" w:space="0" w:color="auto"/>
            </w:tcBorders>
          </w:tcPr>
          <w:p w14:paraId="36F29306" w14:textId="77777777" w:rsidR="003D32DC" w:rsidRDefault="005C7643">
            <w:pPr>
              <w:pStyle w:val="TableText"/>
            </w:pPr>
            <w:r>
              <w:t>AttributesType</w:t>
            </w:r>
          </w:p>
        </w:tc>
        <w:tc>
          <w:tcPr>
            <w:tcW w:w="1400" w:type="dxa"/>
            <w:tcBorders>
              <w:top w:val="single" w:sz="4" w:space="0" w:color="auto"/>
              <w:left w:val="single" w:sz="4" w:space="0" w:color="auto"/>
              <w:bottom w:val="single" w:sz="4" w:space="0" w:color="auto"/>
              <w:right w:val="single" w:sz="4" w:space="0" w:color="auto"/>
            </w:tcBorders>
          </w:tcPr>
          <w:p w14:paraId="12FF1FC1" w14:textId="77777777" w:rsidR="003D32DC" w:rsidRDefault="005C764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071E908" w14:textId="77777777" w:rsidR="003D32DC" w:rsidRDefault="005C7643">
            <w:pPr>
              <w:pStyle w:val="TableText"/>
            </w:pPr>
            <w:r>
              <w:t>A container for an entity's extensible xRegistry attributes/labels. Each attribute materializes as a browsable HasProperty PropertyType Variable whose BrowseName is the attribute key, so attributes can be browsed, read and enumerated, and are deleted with the owning entity. The AddAttribute/RemoveAttribute Methods add and remove attributes. This follows the OPC UA extensible-container pattern (an OptionalPlaceholder Property plus Add/Remove Methods); the placeholder isolates dynamic attributes so they never</w:t>
            </w:r>
            <w:r>
              <w:t xml:space="preserve"> conflict with an entity's fixed attribute BrowseNames.</w:t>
            </w:r>
          </w:p>
        </w:tc>
      </w:tr>
      <w:tr w:rsidR="003D32DC" w14:paraId="047866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D98308" w14:textId="77777777" w:rsidR="003D32DC" w:rsidRDefault="005C7643">
            <w:pPr>
              <w:pStyle w:val="TableText"/>
            </w:pPr>
            <w:r>
              <w:t>ns=1;i=63500</w:t>
            </w:r>
          </w:p>
        </w:tc>
        <w:tc>
          <w:tcPr>
            <w:tcW w:w="2600" w:type="dxa"/>
            <w:tcBorders>
              <w:top w:val="single" w:sz="4" w:space="0" w:color="auto"/>
              <w:left w:val="single" w:sz="4" w:space="0" w:color="auto"/>
              <w:bottom w:val="single" w:sz="4" w:space="0" w:color="auto"/>
              <w:right w:val="single" w:sz="4" w:space="0" w:color="auto"/>
            </w:tcBorders>
          </w:tcPr>
          <w:p w14:paraId="238491FD" w14:textId="77777777" w:rsidR="003D32DC" w:rsidRDefault="005C7643">
            <w:pPr>
              <w:pStyle w:val="TableText"/>
            </w:pPr>
            <w:r>
              <w:t>&lt;Attribute&gt;</w:t>
            </w:r>
          </w:p>
        </w:tc>
        <w:tc>
          <w:tcPr>
            <w:tcW w:w="1400" w:type="dxa"/>
            <w:tcBorders>
              <w:top w:val="single" w:sz="4" w:space="0" w:color="auto"/>
              <w:left w:val="single" w:sz="4" w:space="0" w:color="auto"/>
              <w:bottom w:val="single" w:sz="4" w:space="0" w:color="auto"/>
              <w:right w:val="single" w:sz="4" w:space="0" w:color="auto"/>
            </w:tcBorders>
          </w:tcPr>
          <w:p w14:paraId="2FE166B6"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2E18C0" w14:textId="77777777" w:rsidR="003D32DC" w:rsidRDefault="005C7643">
            <w:pPr>
              <w:pStyle w:val="TableText"/>
            </w:pPr>
            <w:r>
              <w:t>An xRegistry attribute or label materialized as a PropertyType Variable: the BrowseName is the attribute key and the Value is its string value. OptionalPlaceholder so a server exposes one Variable per present attribute.</w:t>
            </w:r>
          </w:p>
        </w:tc>
      </w:tr>
      <w:tr w:rsidR="003D32DC" w14:paraId="35A8E0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87442" w14:textId="77777777" w:rsidR="003D32DC" w:rsidRDefault="005C7643">
            <w:pPr>
              <w:pStyle w:val="TableText"/>
            </w:pPr>
            <w:r>
              <w:t>ns=1;i=63501</w:t>
            </w:r>
          </w:p>
        </w:tc>
        <w:tc>
          <w:tcPr>
            <w:tcW w:w="2600" w:type="dxa"/>
            <w:tcBorders>
              <w:top w:val="single" w:sz="4" w:space="0" w:color="auto"/>
              <w:left w:val="single" w:sz="4" w:space="0" w:color="auto"/>
              <w:bottom w:val="single" w:sz="4" w:space="0" w:color="auto"/>
              <w:right w:val="single" w:sz="4" w:space="0" w:color="auto"/>
            </w:tcBorders>
          </w:tcPr>
          <w:p w14:paraId="6B90BFDF" w14:textId="77777777" w:rsidR="003D32DC" w:rsidRDefault="005C7643">
            <w:pPr>
              <w:pStyle w:val="TableText"/>
            </w:pPr>
            <w:r>
              <w:t>AddAttribute</w:t>
            </w:r>
          </w:p>
        </w:tc>
        <w:tc>
          <w:tcPr>
            <w:tcW w:w="1400" w:type="dxa"/>
            <w:tcBorders>
              <w:top w:val="single" w:sz="4" w:space="0" w:color="auto"/>
              <w:left w:val="single" w:sz="4" w:space="0" w:color="auto"/>
              <w:bottom w:val="single" w:sz="4" w:space="0" w:color="auto"/>
              <w:right w:val="single" w:sz="4" w:space="0" w:color="auto"/>
            </w:tcBorders>
          </w:tcPr>
          <w:p w14:paraId="2B1DBB2F" w14:textId="77777777" w:rsidR="003D32DC" w:rsidRDefault="005C764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EA2C694" w14:textId="77777777" w:rsidR="003D32DC" w:rsidRDefault="005C7643">
            <w:pPr>
              <w:pStyle w:val="TableText"/>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tc>
      </w:tr>
      <w:tr w:rsidR="003D32DC" w14:paraId="020C3E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C11110" w14:textId="77777777" w:rsidR="003D32DC" w:rsidRDefault="005C7643">
            <w:pPr>
              <w:pStyle w:val="TableText"/>
            </w:pPr>
            <w:r>
              <w:t>ns=1;i=63502</w:t>
            </w:r>
          </w:p>
        </w:tc>
        <w:tc>
          <w:tcPr>
            <w:tcW w:w="2600" w:type="dxa"/>
            <w:tcBorders>
              <w:top w:val="single" w:sz="4" w:space="0" w:color="auto"/>
              <w:left w:val="single" w:sz="4" w:space="0" w:color="auto"/>
              <w:bottom w:val="single" w:sz="4" w:space="0" w:color="auto"/>
              <w:right w:val="single" w:sz="4" w:space="0" w:color="auto"/>
            </w:tcBorders>
          </w:tcPr>
          <w:p w14:paraId="4BB86B14" w14:textId="77777777" w:rsidR="003D32DC" w:rsidRDefault="005C764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CF0B70D"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AB774B" w14:textId="77777777" w:rsidR="003D32DC" w:rsidRDefault="003D32DC">
            <w:pPr>
              <w:pStyle w:val="TableText"/>
            </w:pPr>
          </w:p>
        </w:tc>
      </w:tr>
      <w:tr w:rsidR="003D32DC" w14:paraId="669524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CA894A" w14:textId="77777777" w:rsidR="003D32DC" w:rsidRDefault="005C7643">
            <w:pPr>
              <w:pStyle w:val="TableText"/>
            </w:pPr>
            <w:r>
              <w:t>ns=1;i=63503</w:t>
            </w:r>
          </w:p>
        </w:tc>
        <w:tc>
          <w:tcPr>
            <w:tcW w:w="2600" w:type="dxa"/>
            <w:tcBorders>
              <w:top w:val="single" w:sz="4" w:space="0" w:color="auto"/>
              <w:left w:val="single" w:sz="4" w:space="0" w:color="auto"/>
              <w:bottom w:val="single" w:sz="4" w:space="0" w:color="auto"/>
              <w:right w:val="single" w:sz="4" w:space="0" w:color="auto"/>
            </w:tcBorders>
          </w:tcPr>
          <w:p w14:paraId="3701B294" w14:textId="77777777" w:rsidR="003D32DC" w:rsidRDefault="005C7643">
            <w:pPr>
              <w:pStyle w:val="TableText"/>
            </w:pPr>
            <w:r>
              <w:t>RemoveAttribute</w:t>
            </w:r>
          </w:p>
        </w:tc>
        <w:tc>
          <w:tcPr>
            <w:tcW w:w="1400" w:type="dxa"/>
            <w:tcBorders>
              <w:top w:val="single" w:sz="4" w:space="0" w:color="auto"/>
              <w:left w:val="single" w:sz="4" w:space="0" w:color="auto"/>
              <w:bottom w:val="single" w:sz="4" w:space="0" w:color="auto"/>
              <w:right w:val="single" w:sz="4" w:space="0" w:color="auto"/>
            </w:tcBorders>
          </w:tcPr>
          <w:p w14:paraId="572CA850" w14:textId="77777777" w:rsidR="003D32DC" w:rsidRDefault="005C764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741E904" w14:textId="77777777" w:rsidR="003D32DC" w:rsidRDefault="005C7643">
            <w:pPr>
              <w:pStyle w:val="TableText"/>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tc>
      </w:tr>
      <w:tr w:rsidR="003D32DC" w14:paraId="13C449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97F27D" w14:textId="77777777" w:rsidR="003D32DC" w:rsidRDefault="005C7643">
            <w:pPr>
              <w:pStyle w:val="TableText"/>
            </w:pPr>
            <w:r>
              <w:t>ns=1;i=63504</w:t>
            </w:r>
          </w:p>
        </w:tc>
        <w:tc>
          <w:tcPr>
            <w:tcW w:w="2600" w:type="dxa"/>
            <w:tcBorders>
              <w:top w:val="single" w:sz="4" w:space="0" w:color="auto"/>
              <w:left w:val="single" w:sz="4" w:space="0" w:color="auto"/>
              <w:bottom w:val="single" w:sz="4" w:space="0" w:color="auto"/>
              <w:right w:val="single" w:sz="4" w:space="0" w:color="auto"/>
            </w:tcBorders>
          </w:tcPr>
          <w:p w14:paraId="1A3E597D" w14:textId="77777777" w:rsidR="003D32DC" w:rsidRDefault="005C764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4FBCD1A"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F8543C" w14:textId="77777777" w:rsidR="003D32DC" w:rsidRDefault="003D32DC">
            <w:pPr>
              <w:pStyle w:val="TableText"/>
            </w:pPr>
          </w:p>
        </w:tc>
      </w:tr>
      <w:tr w:rsidR="003D32DC" w14:paraId="393B3A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55EC68" w14:textId="77777777" w:rsidR="003D32DC" w:rsidRDefault="005C7643">
            <w:pPr>
              <w:pStyle w:val="TableText"/>
            </w:pPr>
            <w:r>
              <w:lastRenderedPageBreak/>
              <w:t>ns=1;i=63004</w:t>
            </w:r>
          </w:p>
        </w:tc>
        <w:tc>
          <w:tcPr>
            <w:tcW w:w="2600" w:type="dxa"/>
            <w:tcBorders>
              <w:top w:val="single" w:sz="4" w:space="0" w:color="auto"/>
              <w:left w:val="single" w:sz="4" w:space="0" w:color="auto"/>
              <w:bottom w:val="single" w:sz="4" w:space="0" w:color="auto"/>
              <w:right w:val="single" w:sz="4" w:space="0" w:color="auto"/>
            </w:tcBorders>
          </w:tcPr>
          <w:p w14:paraId="375B38A9" w14:textId="77777777" w:rsidR="003D32DC" w:rsidRDefault="005C7643">
            <w:pPr>
              <w:pStyle w:val="TableText"/>
            </w:pPr>
            <w:r>
              <w:t>RegistryCapabilitiesDataType</w:t>
            </w:r>
          </w:p>
        </w:tc>
        <w:tc>
          <w:tcPr>
            <w:tcW w:w="1400" w:type="dxa"/>
            <w:tcBorders>
              <w:top w:val="single" w:sz="4" w:space="0" w:color="auto"/>
              <w:left w:val="single" w:sz="4" w:space="0" w:color="auto"/>
              <w:bottom w:val="single" w:sz="4" w:space="0" w:color="auto"/>
              <w:right w:val="single" w:sz="4" w:space="0" w:color="auto"/>
            </w:tcBorders>
          </w:tcPr>
          <w:p w14:paraId="41996E02" w14:textId="77777777" w:rsidR="003D32DC" w:rsidRDefault="005C764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1E0890" w14:textId="77777777" w:rsidR="003D32DC" w:rsidRDefault="005C7643">
            <w:pPr>
              <w:pStyle w:val="TableText"/>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tc>
      </w:tr>
      <w:tr w:rsidR="003D32DC" w14:paraId="70AA39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4E96EA" w14:textId="77777777" w:rsidR="003D32DC" w:rsidRDefault="005C7643">
            <w:pPr>
              <w:pStyle w:val="TableText"/>
            </w:pPr>
            <w:r>
              <w:t>ns=1;i=63505</w:t>
            </w:r>
          </w:p>
        </w:tc>
        <w:tc>
          <w:tcPr>
            <w:tcW w:w="2600" w:type="dxa"/>
            <w:tcBorders>
              <w:top w:val="single" w:sz="4" w:space="0" w:color="auto"/>
              <w:left w:val="single" w:sz="4" w:space="0" w:color="auto"/>
              <w:bottom w:val="single" w:sz="4" w:space="0" w:color="auto"/>
              <w:right w:val="single" w:sz="4" w:space="0" w:color="auto"/>
            </w:tcBorders>
          </w:tcPr>
          <w:p w14:paraId="52006C4B" w14:textId="77777777" w:rsidR="003D32DC" w:rsidRDefault="005C764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547588D" w14:textId="77777777" w:rsidR="003D32DC" w:rsidRDefault="005C764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D1D1B39" w14:textId="77777777" w:rsidR="003D32DC" w:rsidRDefault="003D32DC">
            <w:pPr>
              <w:pStyle w:val="TableText"/>
            </w:pPr>
          </w:p>
        </w:tc>
      </w:tr>
      <w:tr w:rsidR="003D32DC" w14:paraId="42E4FA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62C9B4" w14:textId="77777777" w:rsidR="003D32DC" w:rsidRDefault="005C7643">
            <w:pPr>
              <w:pStyle w:val="TableText"/>
            </w:pPr>
            <w:r>
              <w:t>ns=1;i=63506</w:t>
            </w:r>
          </w:p>
        </w:tc>
        <w:tc>
          <w:tcPr>
            <w:tcW w:w="2600" w:type="dxa"/>
            <w:tcBorders>
              <w:top w:val="single" w:sz="4" w:space="0" w:color="auto"/>
              <w:left w:val="single" w:sz="4" w:space="0" w:color="auto"/>
              <w:bottom w:val="single" w:sz="4" w:space="0" w:color="auto"/>
              <w:right w:val="single" w:sz="4" w:space="0" w:color="auto"/>
            </w:tcBorders>
          </w:tcPr>
          <w:p w14:paraId="61E0D1A2" w14:textId="77777777" w:rsidR="003D32DC" w:rsidRDefault="005C7643">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8D72C7D" w14:textId="77777777" w:rsidR="003D32DC" w:rsidRDefault="005C764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1D27BD2" w14:textId="77777777" w:rsidR="003D32DC" w:rsidRDefault="003D32DC">
            <w:pPr>
              <w:pStyle w:val="TableText"/>
            </w:pPr>
          </w:p>
        </w:tc>
      </w:tr>
      <w:tr w:rsidR="003D32DC" w14:paraId="24788B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7A8B64" w14:textId="77777777" w:rsidR="003D32DC" w:rsidRDefault="005C7643">
            <w:pPr>
              <w:pStyle w:val="TableText"/>
            </w:pPr>
            <w:r>
              <w:t>ns=1;i=63507</w:t>
            </w:r>
          </w:p>
        </w:tc>
        <w:tc>
          <w:tcPr>
            <w:tcW w:w="2600" w:type="dxa"/>
            <w:tcBorders>
              <w:top w:val="single" w:sz="4" w:space="0" w:color="auto"/>
              <w:left w:val="single" w:sz="4" w:space="0" w:color="auto"/>
              <w:bottom w:val="single" w:sz="4" w:space="0" w:color="auto"/>
              <w:right w:val="single" w:sz="4" w:space="0" w:color="auto"/>
            </w:tcBorders>
          </w:tcPr>
          <w:p w14:paraId="294277DC" w14:textId="77777777" w:rsidR="003D32DC" w:rsidRDefault="005C7643">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75FD0869"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38AE04" w14:textId="77777777" w:rsidR="003D32DC" w:rsidRDefault="005C7643">
            <w:pPr>
              <w:pStyle w:val="TableText"/>
            </w:pPr>
            <w:r>
              <w:t>xRegistry registryid: the stable identifier of this registry.</w:t>
            </w:r>
          </w:p>
        </w:tc>
      </w:tr>
      <w:tr w:rsidR="003D32DC" w14:paraId="399538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85A7A6" w14:textId="77777777" w:rsidR="003D32DC" w:rsidRDefault="005C7643">
            <w:pPr>
              <w:pStyle w:val="TableText"/>
            </w:pPr>
            <w:r>
              <w:t>ns=1;i=63508</w:t>
            </w:r>
          </w:p>
        </w:tc>
        <w:tc>
          <w:tcPr>
            <w:tcW w:w="2600" w:type="dxa"/>
            <w:tcBorders>
              <w:top w:val="single" w:sz="4" w:space="0" w:color="auto"/>
              <w:left w:val="single" w:sz="4" w:space="0" w:color="auto"/>
              <w:bottom w:val="single" w:sz="4" w:space="0" w:color="auto"/>
              <w:right w:val="single" w:sz="4" w:space="0" w:color="auto"/>
            </w:tcBorders>
          </w:tcPr>
          <w:p w14:paraId="057D6380" w14:textId="77777777" w:rsidR="003D32DC" w:rsidRDefault="005C7643">
            <w:pPr>
              <w:pStyle w:val="TableText"/>
            </w:pPr>
            <w:r>
              <w:t>SpecVersion</w:t>
            </w:r>
          </w:p>
        </w:tc>
        <w:tc>
          <w:tcPr>
            <w:tcW w:w="1400" w:type="dxa"/>
            <w:tcBorders>
              <w:top w:val="single" w:sz="4" w:space="0" w:color="auto"/>
              <w:left w:val="single" w:sz="4" w:space="0" w:color="auto"/>
              <w:bottom w:val="single" w:sz="4" w:space="0" w:color="auto"/>
              <w:right w:val="single" w:sz="4" w:space="0" w:color="auto"/>
            </w:tcBorders>
          </w:tcPr>
          <w:p w14:paraId="365ED0F6"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832E54" w14:textId="77777777" w:rsidR="003D32DC" w:rsidRDefault="005C7643">
            <w:pPr>
              <w:pStyle w:val="TableText"/>
            </w:pPr>
            <w:r>
              <w:t>The xRegistry specification version this registry conforms to.</w:t>
            </w:r>
          </w:p>
        </w:tc>
      </w:tr>
      <w:tr w:rsidR="003D32DC" w14:paraId="496467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B342F0" w14:textId="77777777" w:rsidR="003D32DC" w:rsidRDefault="005C7643">
            <w:pPr>
              <w:pStyle w:val="TableText"/>
            </w:pPr>
            <w:r>
              <w:t>ns=1;i=63509</w:t>
            </w:r>
          </w:p>
        </w:tc>
        <w:tc>
          <w:tcPr>
            <w:tcW w:w="2600" w:type="dxa"/>
            <w:tcBorders>
              <w:top w:val="single" w:sz="4" w:space="0" w:color="auto"/>
              <w:left w:val="single" w:sz="4" w:space="0" w:color="auto"/>
              <w:bottom w:val="single" w:sz="4" w:space="0" w:color="auto"/>
              <w:right w:val="single" w:sz="4" w:space="0" w:color="auto"/>
            </w:tcBorders>
          </w:tcPr>
          <w:p w14:paraId="741BC40E" w14:textId="77777777" w:rsidR="003D32DC" w:rsidRDefault="005C7643">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683D493D" w14:textId="77777777" w:rsidR="003D32DC" w:rsidRDefault="005C764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22FA89E" w14:textId="77777777" w:rsidR="003D32DC" w:rsidRDefault="005C7643">
            <w:pPr>
              <w:pStyle w:val="TableText"/>
            </w:pPr>
            <w:r>
              <w:t>The registry capabilities document (xRegistry /capabilities): a FileType whose content is the capabilities JSON, read with the inherited Open/Read/Close Methods (so an arbitrarily large document is not bounded by MaxStringLength).</w:t>
            </w:r>
          </w:p>
        </w:tc>
      </w:tr>
      <w:tr w:rsidR="003D32DC" w14:paraId="7697A0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ED0CFD" w14:textId="77777777" w:rsidR="003D32DC" w:rsidRDefault="005C7643">
            <w:pPr>
              <w:pStyle w:val="TableText"/>
            </w:pPr>
            <w:r>
              <w:t>ns=1;i=63510</w:t>
            </w:r>
          </w:p>
        </w:tc>
        <w:tc>
          <w:tcPr>
            <w:tcW w:w="2600" w:type="dxa"/>
            <w:tcBorders>
              <w:top w:val="single" w:sz="4" w:space="0" w:color="auto"/>
              <w:left w:val="single" w:sz="4" w:space="0" w:color="auto"/>
              <w:bottom w:val="single" w:sz="4" w:space="0" w:color="auto"/>
              <w:right w:val="single" w:sz="4" w:space="0" w:color="auto"/>
            </w:tcBorders>
          </w:tcPr>
          <w:p w14:paraId="40181064" w14:textId="77777777" w:rsidR="003D32DC" w:rsidRDefault="005C7643">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763994EE" w14:textId="77777777" w:rsidR="003D32DC" w:rsidRDefault="005C764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A136F0A" w14:textId="77777777" w:rsidR="003D32DC" w:rsidRDefault="005C7643">
            <w:pPr>
              <w:pStyle w:val="TableText"/>
            </w:pPr>
            <w:r>
              <w:t>The registry model document (xRegistry /model): a FileType whose content is the model JSON, read with the inherited Open/Read/Close Methods. No structured DataType is defined for the model because the OPC UA AddressSpace type system (the ObjectTypes and their members) is the structural equivalent of the model.</w:t>
            </w:r>
          </w:p>
        </w:tc>
      </w:tr>
      <w:tr w:rsidR="003D32DC" w14:paraId="65F558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0003CE" w14:textId="77777777" w:rsidR="003D32DC" w:rsidRDefault="005C7643">
            <w:pPr>
              <w:pStyle w:val="TableText"/>
            </w:pPr>
            <w:r>
              <w:t>ns=1;i=63511</w:t>
            </w:r>
          </w:p>
        </w:tc>
        <w:tc>
          <w:tcPr>
            <w:tcW w:w="2600" w:type="dxa"/>
            <w:tcBorders>
              <w:top w:val="single" w:sz="4" w:space="0" w:color="auto"/>
              <w:left w:val="single" w:sz="4" w:space="0" w:color="auto"/>
              <w:bottom w:val="single" w:sz="4" w:space="0" w:color="auto"/>
              <w:right w:val="single" w:sz="4" w:space="0" w:color="auto"/>
            </w:tcBorders>
          </w:tcPr>
          <w:p w14:paraId="459EC616" w14:textId="77777777" w:rsidR="003D32DC" w:rsidRDefault="005C7643">
            <w:pPr>
              <w:pStyle w:val="TableText"/>
            </w:pPr>
            <w:r>
              <w:t>CapabilitiesInfo</w:t>
            </w:r>
          </w:p>
        </w:tc>
        <w:tc>
          <w:tcPr>
            <w:tcW w:w="1400" w:type="dxa"/>
            <w:tcBorders>
              <w:top w:val="single" w:sz="4" w:space="0" w:color="auto"/>
              <w:left w:val="single" w:sz="4" w:space="0" w:color="auto"/>
              <w:bottom w:val="single" w:sz="4" w:space="0" w:color="auto"/>
              <w:right w:val="single" w:sz="4" w:space="0" w:color="auto"/>
            </w:tcBorders>
          </w:tcPr>
          <w:p w14:paraId="77220212"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B662B3" w14:textId="77777777" w:rsidR="003D32DC" w:rsidRDefault="005C7643">
            <w:pPr>
              <w:pStyle w:val="TableText"/>
            </w:pPr>
            <w:r>
              <w:t>The typed form of the registry capabilities (RegistryCapabilitiesDataType), read as a single Variant value, in addition to the raw JSON of the Capabilities FileType.</w:t>
            </w:r>
          </w:p>
        </w:tc>
      </w:tr>
      <w:tr w:rsidR="003D32DC" w14:paraId="7CDE8C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41A6A7" w14:textId="77777777" w:rsidR="003D32DC" w:rsidRDefault="005C7643">
            <w:pPr>
              <w:pStyle w:val="TableText"/>
            </w:pPr>
            <w:r>
              <w:t>ns=1;i=63512</w:t>
            </w:r>
          </w:p>
        </w:tc>
        <w:tc>
          <w:tcPr>
            <w:tcW w:w="2600" w:type="dxa"/>
            <w:tcBorders>
              <w:top w:val="single" w:sz="4" w:space="0" w:color="auto"/>
              <w:left w:val="single" w:sz="4" w:space="0" w:color="auto"/>
              <w:bottom w:val="single" w:sz="4" w:space="0" w:color="auto"/>
              <w:right w:val="single" w:sz="4" w:space="0" w:color="auto"/>
            </w:tcBorders>
          </w:tcPr>
          <w:p w14:paraId="41A319E7" w14:textId="77777777" w:rsidR="003D32DC" w:rsidRDefault="005C7643">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29258677"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A44B04" w14:textId="77777777" w:rsidR="003D32DC" w:rsidRDefault="005C7643">
            <w:pPr>
              <w:pStyle w:val="TableText"/>
            </w:pPr>
            <w:r>
              <w:t>xRegistry relative identifier (xid): the entity's stable path within the registry, independent of the hosting endpoint.</w:t>
            </w:r>
          </w:p>
        </w:tc>
      </w:tr>
      <w:tr w:rsidR="003D32DC" w14:paraId="2407A5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BC3A5C" w14:textId="77777777" w:rsidR="003D32DC" w:rsidRDefault="005C7643">
            <w:pPr>
              <w:pStyle w:val="TableText"/>
            </w:pPr>
            <w:r>
              <w:t>ns=1;i=63513</w:t>
            </w:r>
          </w:p>
        </w:tc>
        <w:tc>
          <w:tcPr>
            <w:tcW w:w="2600" w:type="dxa"/>
            <w:tcBorders>
              <w:top w:val="single" w:sz="4" w:space="0" w:color="auto"/>
              <w:left w:val="single" w:sz="4" w:space="0" w:color="auto"/>
              <w:bottom w:val="single" w:sz="4" w:space="0" w:color="auto"/>
              <w:right w:val="single" w:sz="4" w:space="0" w:color="auto"/>
            </w:tcBorders>
          </w:tcPr>
          <w:p w14:paraId="50179C16" w14:textId="77777777" w:rsidR="003D32DC" w:rsidRDefault="005C7643">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34CBC878"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D665AF" w14:textId="77777777" w:rsidR="003D32DC" w:rsidRDefault="005C7643">
            <w:pPr>
              <w:pStyle w:val="TableText"/>
            </w:pPr>
            <w:r>
              <w:t>xRegistry epoch: a counter that increments on every change to the entity.</w:t>
            </w:r>
          </w:p>
        </w:tc>
      </w:tr>
      <w:tr w:rsidR="003D32DC" w14:paraId="04A887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77DCAF" w14:textId="77777777" w:rsidR="003D32DC" w:rsidRDefault="005C7643">
            <w:pPr>
              <w:pStyle w:val="TableText"/>
            </w:pPr>
            <w:r>
              <w:t>ns=1;i=63514</w:t>
            </w:r>
          </w:p>
        </w:tc>
        <w:tc>
          <w:tcPr>
            <w:tcW w:w="2600" w:type="dxa"/>
            <w:tcBorders>
              <w:top w:val="single" w:sz="4" w:space="0" w:color="auto"/>
              <w:left w:val="single" w:sz="4" w:space="0" w:color="auto"/>
              <w:bottom w:val="single" w:sz="4" w:space="0" w:color="auto"/>
              <w:right w:val="single" w:sz="4" w:space="0" w:color="auto"/>
            </w:tcBorders>
          </w:tcPr>
          <w:p w14:paraId="155A167E" w14:textId="77777777" w:rsidR="003D32DC" w:rsidRDefault="005C7643">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3C1DAF59"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DCBF6C" w14:textId="77777777" w:rsidR="003D32DC" w:rsidRDefault="005C7643">
            <w:pPr>
              <w:pStyle w:val="TableText"/>
            </w:pPr>
            <w:r>
              <w:t>Human-readable name of the entity.</w:t>
            </w:r>
          </w:p>
        </w:tc>
      </w:tr>
      <w:tr w:rsidR="003D32DC" w14:paraId="3CC44F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5497E3" w14:textId="77777777" w:rsidR="003D32DC" w:rsidRDefault="005C7643">
            <w:pPr>
              <w:pStyle w:val="TableText"/>
            </w:pPr>
            <w:r>
              <w:t>ns=1;i=63515</w:t>
            </w:r>
          </w:p>
        </w:tc>
        <w:tc>
          <w:tcPr>
            <w:tcW w:w="2600" w:type="dxa"/>
            <w:tcBorders>
              <w:top w:val="single" w:sz="4" w:space="0" w:color="auto"/>
              <w:left w:val="single" w:sz="4" w:space="0" w:color="auto"/>
              <w:bottom w:val="single" w:sz="4" w:space="0" w:color="auto"/>
              <w:right w:val="single" w:sz="4" w:space="0" w:color="auto"/>
            </w:tcBorders>
          </w:tcPr>
          <w:p w14:paraId="5853C152" w14:textId="77777777" w:rsidR="003D32DC" w:rsidRDefault="005C7643">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202C492C"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FFE36A" w14:textId="77777777" w:rsidR="003D32DC" w:rsidRDefault="005C7643">
            <w:pPr>
              <w:pStyle w:val="TableText"/>
            </w:pPr>
            <w:r>
              <w:t>Human-readable description of the entity.</w:t>
            </w:r>
          </w:p>
        </w:tc>
      </w:tr>
      <w:tr w:rsidR="003D32DC" w14:paraId="2BFE2A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36FDDC" w14:textId="77777777" w:rsidR="003D32DC" w:rsidRDefault="005C7643">
            <w:pPr>
              <w:pStyle w:val="TableText"/>
            </w:pPr>
            <w:r>
              <w:t>ns=1;i=63516</w:t>
            </w:r>
          </w:p>
        </w:tc>
        <w:tc>
          <w:tcPr>
            <w:tcW w:w="2600" w:type="dxa"/>
            <w:tcBorders>
              <w:top w:val="single" w:sz="4" w:space="0" w:color="auto"/>
              <w:left w:val="single" w:sz="4" w:space="0" w:color="auto"/>
              <w:bottom w:val="single" w:sz="4" w:space="0" w:color="auto"/>
              <w:right w:val="single" w:sz="4" w:space="0" w:color="auto"/>
            </w:tcBorders>
          </w:tcPr>
          <w:p w14:paraId="22B5C135" w14:textId="77777777" w:rsidR="003D32DC" w:rsidRDefault="005C7643">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31C1D164"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AB993" w14:textId="77777777" w:rsidR="003D32DC" w:rsidRDefault="005C7643">
            <w:pPr>
              <w:pStyle w:val="TableText"/>
            </w:pPr>
            <w:r>
              <w:t>URL to human-readable documentation for the entity.</w:t>
            </w:r>
          </w:p>
        </w:tc>
      </w:tr>
      <w:tr w:rsidR="003D32DC" w14:paraId="5F2BA2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BE96C8" w14:textId="77777777" w:rsidR="003D32DC" w:rsidRDefault="005C7643">
            <w:pPr>
              <w:pStyle w:val="TableText"/>
            </w:pPr>
            <w:r>
              <w:t>ns=1;i=63517</w:t>
            </w:r>
          </w:p>
        </w:tc>
        <w:tc>
          <w:tcPr>
            <w:tcW w:w="2600" w:type="dxa"/>
            <w:tcBorders>
              <w:top w:val="single" w:sz="4" w:space="0" w:color="auto"/>
              <w:left w:val="single" w:sz="4" w:space="0" w:color="auto"/>
              <w:bottom w:val="single" w:sz="4" w:space="0" w:color="auto"/>
              <w:right w:val="single" w:sz="4" w:space="0" w:color="auto"/>
            </w:tcBorders>
          </w:tcPr>
          <w:p w14:paraId="3AAB493A" w14:textId="77777777" w:rsidR="003D32DC" w:rsidRDefault="005C7643">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5825165A" w14:textId="77777777" w:rsidR="003D32DC" w:rsidRDefault="005C764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1D76432" w14:textId="77777777" w:rsidR="003D32DC" w:rsidRDefault="005C7643">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3D32DC" w14:paraId="01A779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028497" w14:textId="77777777" w:rsidR="003D32DC" w:rsidRDefault="005C7643">
            <w:pPr>
              <w:pStyle w:val="TableText"/>
            </w:pPr>
            <w:r>
              <w:t>ns=1;i=63518</w:t>
            </w:r>
          </w:p>
        </w:tc>
        <w:tc>
          <w:tcPr>
            <w:tcW w:w="2600" w:type="dxa"/>
            <w:tcBorders>
              <w:top w:val="single" w:sz="4" w:space="0" w:color="auto"/>
              <w:left w:val="single" w:sz="4" w:space="0" w:color="auto"/>
              <w:bottom w:val="single" w:sz="4" w:space="0" w:color="auto"/>
              <w:right w:val="single" w:sz="4" w:space="0" w:color="auto"/>
            </w:tcBorders>
          </w:tcPr>
          <w:p w14:paraId="03A564A8" w14:textId="77777777" w:rsidR="003D32DC" w:rsidRDefault="005C7643">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7B1345AA"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647349" w14:textId="77777777" w:rsidR="003D32DC" w:rsidRDefault="005C7643">
            <w:pPr>
              <w:pStyle w:val="TableText"/>
            </w:pPr>
            <w:r>
              <w:t>UTC timestamp when the entity was created.</w:t>
            </w:r>
          </w:p>
        </w:tc>
      </w:tr>
      <w:tr w:rsidR="003D32DC" w14:paraId="7F5C0A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FF7072" w14:textId="77777777" w:rsidR="003D32DC" w:rsidRDefault="005C7643">
            <w:pPr>
              <w:pStyle w:val="TableText"/>
            </w:pPr>
            <w:r>
              <w:t>ns=1;i=63519</w:t>
            </w:r>
          </w:p>
        </w:tc>
        <w:tc>
          <w:tcPr>
            <w:tcW w:w="2600" w:type="dxa"/>
            <w:tcBorders>
              <w:top w:val="single" w:sz="4" w:space="0" w:color="auto"/>
              <w:left w:val="single" w:sz="4" w:space="0" w:color="auto"/>
              <w:bottom w:val="single" w:sz="4" w:space="0" w:color="auto"/>
              <w:right w:val="single" w:sz="4" w:space="0" w:color="auto"/>
            </w:tcBorders>
          </w:tcPr>
          <w:p w14:paraId="32898C39" w14:textId="77777777" w:rsidR="003D32DC" w:rsidRDefault="005C7643">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61D53EA2"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D0BFD4" w14:textId="77777777" w:rsidR="003D32DC" w:rsidRDefault="005C7643">
            <w:pPr>
              <w:pStyle w:val="TableText"/>
            </w:pPr>
            <w:r>
              <w:t>UTC timestamp when the entity was last modified.</w:t>
            </w:r>
          </w:p>
        </w:tc>
      </w:tr>
      <w:tr w:rsidR="003D32DC" w14:paraId="4EC965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10511A" w14:textId="77777777" w:rsidR="003D32DC" w:rsidRDefault="005C7643">
            <w:pPr>
              <w:pStyle w:val="TableText"/>
            </w:pPr>
            <w:r>
              <w:t>ns=1;i=63520</w:t>
            </w:r>
          </w:p>
        </w:tc>
        <w:tc>
          <w:tcPr>
            <w:tcW w:w="2600" w:type="dxa"/>
            <w:tcBorders>
              <w:top w:val="single" w:sz="4" w:space="0" w:color="auto"/>
              <w:left w:val="single" w:sz="4" w:space="0" w:color="auto"/>
              <w:bottom w:val="single" w:sz="4" w:space="0" w:color="auto"/>
              <w:right w:val="single" w:sz="4" w:space="0" w:color="auto"/>
            </w:tcBorders>
          </w:tcPr>
          <w:p w14:paraId="5204161B" w14:textId="77777777" w:rsidR="003D32DC" w:rsidRDefault="005C7643">
            <w:pPr>
              <w:pStyle w:val="TableText"/>
            </w:pPr>
            <w:r>
              <w:t>&lt;Group&gt;</w:t>
            </w:r>
          </w:p>
        </w:tc>
        <w:tc>
          <w:tcPr>
            <w:tcW w:w="1400" w:type="dxa"/>
            <w:tcBorders>
              <w:top w:val="single" w:sz="4" w:space="0" w:color="auto"/>
              <w:left w:val="single" w:sz="4" w:space="0" w:color="auto"/>
              <w:bottom w:val="single" w:sz="4" w:space="0" w:color="auto"/>
              <w:right w:val="single" w:sz="4" w:space="0" w:color="auto"/>
            </w:tcBorders>
          </w:tcPr>
          <w:p w14:paraId="01D0E47A" w14:textId="77777777" w:rsidR="003D32DC" w:rsidRDefault="005C764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5D9C78E" w14:textId="77777777" w:rsidR="003D32DC" w:rsidRDefault="005C7643">
            <w:pPr>
              <w:pStyle w:val="TableText"/>
            </w:pPr>
            <w:r>
              <w:t>A group held by this registry.</w:t>
            </w:r>
          </w:p>
        </w:tc>
      </w:tr>
      <w:tr w:rsidR="003D32DC" w14:paraId="0BE1C8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34E714" w14:textId="77777777" w:rsidR="003D32DC" w:rsidRDefault="005C7643">
            <w:pPr>
              <w:pStyle w:val="TableText"/>
            </w:pPr>
            <w:r>
              <w:t>ns=1;i=63521</w:t>
            </w:r>
          </w:p>
        </w:tc>
        <w:tc>
          <w:tcPr>
            <w:tcW w:w="2600" w:type="dxa"/>
            <w:tcBorders>
              <w:top w:val="single" w:sz="4" w:space="0" w:color="auto"/>
              <w:left w:val="single" w:sz="4" w:space="0" w:color="auto"/>
              <w:bottom w:val="single" w:sz="4" w:space="0" w:color="auto"/>
              <w:right w:val="single" w:sz="4" w:space="0" w:color="auto"/>
            </w:tcBorders>
          </w:tcPr>
          <w:p w14:paraId="4B91AC94" w14:textId="77777777" w:rsidR="003D32DC" w:rsidRDefault="005C7643">
            <w:pPr>
              <w:pStyle w:val="TableText"/>
            </w:pPr>
            <w:r>
              <w:t>CreateGroup</w:t>
            </w:r>
          </w:p>
        </w:tc>
        <w:tc>
          <w:tcPr>
            <w:tcW w:w="1400" w:type="dxa"/>
            <w:tcBorders>
              <w:top w:val="single" w:sz="4" w:space="0" w:color="auto"/>
              <w:left w:val="single" w:sz="4" w:space="0" w:color="auto"/>
              <w:bottom w:val="single" w:sz="4" w:space="0" w:color="auto"/>
              <w:right w:val="single" w:sz="4" w:space="0" w:color="auto"/>
            </w:tcBorders>
          </w:tcPr>
          <w:p w14:paraId="2E967A17" w14:textId="77777777" w:rsidR="003D32DC" w:rsidRDefault="005C764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DD69367" w14:textId="77777777" w:rsidR="003D32DC" w:rsidRDefault="005C7643">
            <w:pPr>
              <w:pStyle w:val="TableText"/>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tc>
      </w:tr>
      <w:tr w:rsidR="003D32DC" w14:paraId="029F05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41BE0" w14:textId="77777777" w:rsidR="003D32DC" w:rsidRDefault="005C7643">
            <w:pPr>
              <w:pStyle w:val="TableText"/>
            </w:pPr>
            <w:r>
              <w:t>ns=1;i=63522</w:t>
            </w:r>
          </w:p>
        </w:tc>
        <w:tc>
          <w:tcPr>
            <w:tcW w:w="2600" w:type="dxa"/>
            <w:tcBorders>
              <w:top w:val="single" w:sz="4" w:space="0" w:color="auto"/>
              <w:left w:val="single" w:sz="4" w:space="0" w:color="auto"/>
              <w:bottom w:val="single" w:sz="4" w:space="0" w:color="auto"/>
              <w:right w:val="single" w:sz="4" w:space="0" w:color="auto"/>
            </w:tcBorders>
          </w:tcPr>
          <w:p w14:paraId="373E4561" w14:textId="77777777" w:rsidR="003D32DC" w:rsidRDefault="005C764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AF86E61"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AF7EC4" w14:textId="77777777" w:rsidR="003D32DC" w:rsidRDefault="003D32DC">
            <w:pPr>
              <w:pStyle w:val="TableText"/>
            </w:pPr>
          </w:p>
        </w:tc>
      </w:tr>
      <w:tr w:rsidR="003D32DC" w14:paraId="10BA0B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911053" w14:textId="77777777" w:rsidR="003D32DC" w:rsidRDefault="005C7643">
            <w:pPr>
              <w:pStyle w:val="TableText"/>
            </w:pPr>
            <w:r>
              <w:t>ns=1;i=63523</w:t>
            </w:r>
          </w:p>
        </w:tc>
        <w:tc>
          <w:tcPr>
            <w:tcW w:w="2600" w:type="dxa"/>
            <w:tcBorders>
              <w:top w:val="single" w:sz="4" w:space="0" w:color="auto"/>
              <w:left w:val="single" w:sz="4" w:space="0" w:color="auto"/>
              <w:bottom w:val="single" w:sz="4" w:space="0" w:color="auto"/>
              <w:right w:val="single" w:sz="4" w:space="0" w:color="auto"/>
            </w:tcBorders>
          </w:tcPr>
          <w:p w14:paraId="3D2C02C4" w14:textId="77777777" w:rsidR="003D32DC" w:rsidRDefault="005C764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C72F60A"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5B97F" w14:textId="77777777" w:rsidR="003D32DC" w:rsidRDefault="003D32DC">
            <w:pPr>
              <w:pStyle w:val="TableText"/>
            </w:pPr>
          </w:p>
        </w:tc>
      </w:tr>
      <w:tr w:rsidR="003D32DC" w14:paraId="6B5187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4A1AED" w14:textId="77777777" w:rsidR="003D32DC" w:rsidRDefault="005C7643">
            <w:pPr>
              <w:pStyle w:val="TableText"/>
            </w:pPr>
            <w:r>
              <w:lastRenderedPageBreak/>
              <w:t>ns=1;i=63524</w:t>
            </w:r>
          </w:p>
        </w:tc>
        <w:tc>
          <w:tcPr>
            <w:tcW w:w="2600" w:type="dxa"/>
            <w:tcBorders>
              <w:top w:val="single" w:sz="4" w:space="0" w:color="auto"/>
              <w:left w:val="single" w:sz="4" w:space="0" w:color="auto"/>
              <w:bottom w:val="single" w:sz="4" w:space="0" w:color="auto"/>
              <w:right w:val="single" w:sz="4" w:space="0" w:color="auto"/>
            </w:tcBorders>
          </w:tcPr>
          <w:p w14:paraId="51F7CE70" w14:textId="77777777" w:rsidR="003D32DC" w:rsidRDefault="005C7643">
            <w:pPr>
              <w:pStyle w:val="TableText"/>
            </w:pPr>
            <w:r>
              <w:t>GetOrCreateGroup</w:t>
            </w:r>
          </w:p>
        </w:tc>
        <w:tc>
          <w:tcPr>
            <w:tcW w:w="1400" w:type="dxa"/>
            <w:tcBorders>
              <w:top w:val="single" w:sz="4" w:space="0" w:color="auto"/>
              <w:left w:val="single" w:sz="4" w:space="0" w:color="auto"/>
              <w:bottom w:val="single" w:sz="4" w:space="0" w:color="auto"/>
              <w:right w:val="single" w:sz="4" w:space="0" w:color="auto"/>
            </w:tcBorders>
          </w:tcPr>
          <w:p w14:paraId="2AB77E73" w14:textId="77777777" w:rsidR="003D32DC" w:rsidRDefault="005C764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C7ABA7F" w14:textId="77777777" w:rsidR="003D32DC" w:rsidRDefault="005C7643">
            <w:pPr>
              <w:pStyle w:val="TableText"/>
            </w:pPr>
            <w:r>
              <w:t>Idempotently return the group with this GroupId, creating it if absent. One-shot form that avoids a separate existence check: returns the existing GroupType Object (Created = false) or a newly created and bootstrapped one (Created = true).</w:t>
            </w:r>
          </w:p>
        </w:tc>
      </w:tr>
      <w:tr w:rsidR="003D32DC" w14:paraId="08D166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BDCE42" w14:textId="77777777" w:rsidR="003D32DC" w:rsidRDefault="005C7643">
            <w:pPr>
              <w:pStyle w:val="TableText"/>
            </w:pPr>
            <w:r>
              <w:t>ns=1;i=63525</w:t>
            </w:r>
          </w:p>
        </w:tc>
        <w:tc>
          <w:tcPr>
            <w:tcW w:w="2600" w:type="dxa"/>
            <w:tcBorders>
              <w:top w:val="single" w:sz="4" w:space="0" w:color="auto"/>
              <w:left w:val="single" w:sz="4" w:space="0" w:color="auto"/>
              <w:bottom w:val="single" w:sz="4" w:space="0" w:color="auto"/>
              <w:right w:val="single" w:sz="4" w:space="0" w:color="auto"/>
            </w:tcBorders>
          </w:tcPr>
          <w:p w14:paraId="599E7C23" w14:textId="77777777" w:rsidR="003D32DC" w:rsidRDefault="005C764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00D3377"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7C3387" w14:textId="77777777" w:rsidR="003D32DC" w:rsidRDefault="003D32DC">
            <w:pPr>
              <w:pStyle w:val="TableText"/>
            </w:pPr>
          </w:p>
        </w:tc>
      </w:tr>
      <w:tr w:rsidR="003D32DC" w14:paraId="377E4A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A3AB9" w14:textId="77777777" w:rsidR="003D32DC" w:rsidRDefault="005C7643">
            <w:pPr>
              <w:pStyle w:val="TableText"/>
            </w:pPr>
            <w:r>
              <w:t>ns=1;i=63526</w:t>
            </w:r>
          </w:p>
        </w:tc>
        <w:tc>
          <w:tcPr>
            <w:tcW w:w="2600" w:type="dxa"/>
            <w:tcBorders>
              <w:top w:val="single" w:sz="4" w:space="0" w:color="auto"/>
              <w:left w:val="single" w:sz="4" w:space="0" w:color="auto"/>
              <w:bottom w:val="single" w:sz="4" w:space="0" w:color="auto"/>
              <w:right w:val="single" w:sz="4" w:space="0" w:color="auto"/>
            </w:tcBorders>
          </w:tcPr>
          <w:p w14:paraId="748BB30E" w14:textId="77777777" w:rsidR="003D32DC" w:rsidRDefault="005C764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E6116D9"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B658EC" w14:textId="77777777" w:rsidR="003D32DC" w:rsidRDefault="003D32DC">
            <w:pPr>
              <w:pStyle w:val="TableText"/>
            </w:pPr>
          </w:p>
        </w:tc>
      </w:tr>
      <w:tr w:rsidR="003D32DC" w14:paraId="2CAEC5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019D64" w14:textId="77777777" w:rsidR="003D32DC" w:rsidRDefault="005C7643">
            <w:pPr>
              <w:pStyle w:val="TableText"/>
            </w:pPr>
            <w:r>
              <w:t>ns=1;i=63527</w:t>
            </w:r>
          </w:p>
        </w:tc>
        <w:tc>
          <w:tcPr>
            <w:tcW w:w="2600" w:type="dxa"/>
            <w:tcBorders>
              <w:top w:val="single" w:sz="4" w:space="0" w:color="auto"/>
              <w:left w:val="single" w:sz="4" w:space="0" w:color="auto"/>
              <w:bottom w:val="single" w:sz="4" w:space="0" w:color="auto"/>
              <w:right w:val="single" w:sz="4" w:space="0" w:color="auto"/>
            </w:tcBorders>
          </w:tcPr>
          <w:p w14:paraId="6FFFC0D2" w14:textId="77777777" w:rsidR="003D32DC" w:rsidRDefault="005C7643">
            <w:pPr>
              <w:pStyle w:val="TableText"/>
            </w:pPr>
            <w:r>
              <w:t>GroupId</w:t>
            </w:r>
          </w:p>
        </w:tc>
        <w:tc>
          <w:tcPr>
            <w:tcW w:w="1400" w:type="dxa"/>
            <w:tcBorders>
              <w:top w:val="single" w:sz="4" w:space="0" w:color="auto"/>
              <w:left w:val="single" w:sz="4" w:space="0" w:color="auto"/>
              <w:bottom w:val="single" w:sz="4" w:space="0" w:color="auto"/>
              <w:right w:val="single" w:sz="4" w:space="0" w:color="auto"/>
            </w:tcBorders>
          </w:tcPr>
          <w:p w14:paraId="41951AAC"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2D15EC" w14:textId="77777777" w:rsidR="003D32DC" w:rsidRDefault="005C7643">
            <w:pPr>
              <w:pStyle w:val="TableText"/>
            </w:pPr>
            <w:r>
              <w:t>xRegistry groupid: the stable identifier of this group. Group identifiers are globally unique for federation.</w:t>
            </w:r>
          </w:p>
        </w:tc>
      </w:tr>
      <w:tr w:rsidR="003D32DC" w14:paraId="1C2329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E011CB" w14:textId="77777777" w:rsidR="003D32DC" w:rsidRDefault="005C7643">
            <w:pPr>
              <w:pStyle w:val="TableText"/>
            </w:pPr>
            <w:r>
              <w:t>ns=1;i=63528</w:t>
            </w:r>
          </w:p>
        </w:tc>
        <w:tc>
          <w:tcPr>
            <w:tcW w:w="2600" w:type="dxa"/>
            <w:tcBorders>
              <w:top w:val="single" w:sz="4" w:space="0" w:color="auto"/>
              <w:left w:val="single" w:sz="4" w:space="0" w:color="auto"/>
              <w:bottom w:val="single" w:sz="4" w:space="0" w:color="auto"/>
              <w:right w:val="single" w:sz="4" w:space="0" w:color="auto"/>
            </w:tcBorders>
          </w:tcPr>
          <w:p w14:paraId="7A1778F3" w14:textId="77777777" w:rsidR="003D32DC" w:rsidRDefault="005C7643">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71880B2B"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216B6F" w14:textId="77777777" w:rsidR="003D32DC" w:rsidRDefault="005C7643">
            <w:pPr>
              <w:pStyle w:val="TableText"/>
            </w:pPr>
            <w:r>
              <w:t>xRegistry relative identifier (xid): the entity's stable path within the registry, independent of the hosting endpoint.</w:t>
            </w:r>
          </w:p>
        </w:tc>
      </w:tr>
      <w:tr w:rsidR="003D32DC" w14:paraId="59F1B4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04014A" w14:textId="77777777" w:rsidR="003D32DC" w:rsidRDefault="005C7643">
            <w:pPr>
              <w:pStyle w:val="TableText"/>
            </w:pPr>
            <w:r>
              <w:t>ns=1;i=63529</w:t>
            </w:r>
          </w:p>
        </w:tc>
        <w:tc>
          <w:tcPr>
            <w:tcW w:w="2600" w:type="dxa"/>
            <w:tcBorders>
              <w:top w:val="single" w:sz="4" w:space="0" w:color="auto"/>
              <w:left w:val="single" w:sz="4" w:space="0" w:color="auto"/>
              <w:bottom w:val="single" w:sz="4" w:space="0" w:color="auto"/>
              <w:right w:val="single" w:sz="4" w:space="0" w:color="auto"/>
            </w:tcBorders>
          </w:tcPr>
          <w:p w14:paraId="10B22304" w14:textId="77777777" w:rsidR="003D32DC" w:rsidRDefault="005C7643">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1CF60D99"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746274" w14:textId="77777777" w:rsidR="003D32DC" w:rsidRDefault="005C7643">
            <w:pPr>
              <w:pStyle w:val="TableText"/>
            </w:pPr>
            <w:r>
              <w:t>xRegistry epoch: a counter that increments on every change to the entity.</w:t>
            </w:r>
          </w:p>
        </w:tc>
      </w:tr>
      <w:tr w:rsidR="003D32DC" w14:paraId="0D3B15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ABA968" w14:textId="77777777" w:rsidR="003D32DC" w:rsidRDefault="005C7643">
            <w:pPr>
              <w:pStyle w:val="TableText"/>
            </w:pPr>
            <w:r>
              <w:t>ns=1;i=63530</w:t>
            </w:r>
          </w:p>
        </w:tc>
        <w:tc>
          <w:tcPr>
            <w:tcW w:w="2600" w:type="dxa"/>
            <w:tcBorders>
              <w:top w:val="single" w:sz="4" w:space="0" w:color="auto"/>
              <w:left w:val="single" w:sz="4" w:space="0" w:color="auto"/>
              <w:bottom w:val="single" w:sz="4" w:space="0" w:color="auto"/>
              <w:right w:val="single" w:sz="4" w:space="0" w:color="auto"/>
            </w:tcBorders>
          </w:tcPr>
          <w:p w14:paraId="5C8ECC9A" w14:textId="77777777" w:rsidR="003D32DC" w:rsidRDefault="005C7643">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6D4C1745"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259E6A" w14:textId="77777777" w:rsidR="003D32DC" w:rsidRDefault="005C7643">
            <w:pPr>
              <w:pStyle w:val="TableText"/>
            </w:pPr>
            <w:r>
              <w:t>Human-readable name of the entity.</w:t>
            </w:r>
          </w:p>
        </w:tc>
      </w:tr>
      <w:tr w:rsidR="003D32DC" w14:paraId="35841D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A798C4" w14:textId="77777777" w:rsidR="003D32DC" w:rsidRDefault="005C7643">
            <w:pPr>
              <w:pStyle w:val="TableText"/>
            </w:pPr>
            <w:r>
              <w:t>ns=1;i=63531</w:t>
            </w:r>
          </w:p>
        </w:tc>
        <w:tc>
          <w:tcPr>
            <w:tcW w:w="2600" w:type="dxa"/>
            <w:tcBorders>
              <w:top w:val="single" w:sz="4" w:space="0" w:color="auto"/>
              <w:left w:val="single" w:sz="4" w:space="0" w:color="auto"/>
              <w:bottom w:val="single" w:sz="4" w:space="0" w:color="auto"/>
              <w:right w:val="single" w:sz="4" w:space="0" w:color="auto"/>
            </w:tcBorders>
          </w:tcPr>
          <w:p w14:paraId="6E9C6CFE" w14:textId="77777777" w:rsidR="003D32DC" w:rsidRDefault="005C7643">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020E4BA8"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91769" w14:textId="77777777" w:rsidR="003D32DC" w:rsidRDefault="005C7643">
            <w:pPr>
              <w:pStyle w:val="TableText"/>
            </w:pPr>
            <w:r>
              <w:t>Human-readable description of the entity.</w:t>
            </w:r>
          </w:p>
        </w:tc>
      </w:tr>
      <w:tr w:rsidR="003D32DC" w14:paraId="758CC8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7AAED5" w14:textId="77777777" w:rsidR="003D32DC" w:rsidRDefault="005C7643">
            <w:pPr>
              <w:pStyle w:val="TableText"/>
            </w:pPr>
            <w:r>
              <w:t>ns=1;i=63532</w:t>
            </w:r>
          </w:p>
        </w:tc>
        <w:tc>
          <w:tcPr>
            <w:tcW w:w="2600" w:type="dxa"/>
            <w:tcBorders>
              <w:top w:val="single" w:sz="4" w:space="0" w:color="auto"/>
              <w:left w:val="single" w:sz="4" w:space="0" w:color="auto"/>
              <w:bottom w:val="single" w:sz="4" w:space="0" w:color="auto"/>
              <w:right w:val="single" w:sz="4" w:space="0" w:color="auto"/>
            </w:tcBorders>
          </w:tcPr>
          <w:p w14:paraId="0591EB69" w14:textId="77777777" w:rsidR="003D32DC" w:rsidRDefault="005C7643">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4A00E04E"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A9DCEA" w14:textId="77777777" w:rsidR="003D32DC" w:rsidRDefault="005C7643">
            <w:pPr>
              <w:pStyle w:val="TableText"/>
            </w:pPr>
            <w:r>
              <w:t>URL to human-readable documentation for the entity.</w:t>
            </w:r>
          </w:p>
        </w:tc>
      </w:tr>
      <w:tr w:rsidR="003D32DC" w14:paraId="24B79B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046C8F" w14:textId="77777777" w:rsidR="003D32DC" w:rsidRDefault="005C7643">
            <w:pPr>
              <w:pStyle w:val="TableText"/>
            </w:pPr>
            <w:r>
              <w:t>ns=1;i=63533</w:t>
            </w:r>
          </w:p>
        </w:tc>
        <w:tc>
          <w:tcPr>
            <w:tcW w:w="2600" w:type="dxa"/>
            <w:tcBorders>
              <w:top w:val="single" w:sz="4" w:space="0" w:color="auto"/>
              <w:left w:val="single" w:sz="4" w:space="0" w:color="auto"/>
              <w:bottom w:val="single" w:sz="4" w:space="0" w:color="auto"/>
              <w:right w:val="single" w:sz="4" w:space="0" w:color="auto"/>
            </w:tcBorders>
          </w:tcPr>
          <w:p w14:paraId="05C58298" w14:textId="77777777" w:rsidR="003D32DC" w:rsidRDefault="005C7643">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052FB021" w14:textId="77777777" w:rsidR="003D32DC" w:rsidRDefault="005C764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1848A3A" w14:textId="77777777" w:rsidR="003D32DC" w:rsidRDefault="005C7643">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3D32DC" w14:paraId="77E0B9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CDB6B6" w14:textId="77777777" w:rsidR="003D32DC" w:rsidRDefault="005C7643">
            <w:pPr>
              <w:pStyle w:val="TableText"/>
            </w:pPr>
            <w:r>
              <w:t>ns=1;i=63534</w:t>
            </w:r>
          </w:p>
        </w:tc>
        <w:tc>
          <w:tcPr>
            <w:tcW w:w="2600" w:type="dxa"/>
            <w:tcBorders>
              <w:top w:val="single" w:sz="4" w:space="0" w:color="auto"/>
              <w:left w:val="single" w:sz="4" w:space="0" w:color="auto"/>
              <w:bottom w:val="single" w:sz="4" w:space="0" w:color="auto"/>
              <w:right w:val="single" w:sz="4" w:space="0" w:color="auto"/>
            </w:tcBorders>
          </w:tcPr>
          <w:p w14:paraId="18E72083" w14:textId="77777777" w:rsidR="003D32DC" w:rsidRDefault="005C7643">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75D7047F"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D48435" w14:textId="77777777" w:rsidR="003D32DC" w:rsidRDefault="005C7643">
            <w:pPr>
              <w:pStyle w:val="TableText"/>
            </w:pPr>
            <w:r>
              <w:t>UTC timestamp when the entity was created.</w:t>
            </w:r>
          </w:p>
        </w:tc>
      </w:tr>
      <w:tr w:rsidR="003D32DC" w14:paraId="0C5AC5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40D6B5" w14:textId="77777777" w:rsidR="003D32DC" w:rsidRDefault="005C7643">
            <w:pPr>
              <w:pStyle w:val="TableText"/>
            </w:pPr>
            <w:r>
              <w:t>ns=1;i=63535</w:t>
            </w:r>
          </w:p>
        </w:tc>
        <w:tc>
          <w:tcPr>
            <w:tcW w:w="2600" w:type="dxa"/>
            <w:tcBorders>
              <w:top w:val="single" w:sz="4" w:space="0" w:color="auto"/>
              <w:left w:val="single" w:sz="4" w:space="0" w:color="auto"/>
              <w:bottom w:val="single" w:sz="4" w:space="0" w:color="auto"/>
              <w:right w:val="single" w:sz="4" w:space="0" w:color="auto"/>
            </w:tcBorders>
          </w:tcPr>
          <w:p w14:paraId="697986BD" w14:textId="77777777" w:rsidR="003D32DC" w:rsidRDefault="005C7643">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7632E836"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035183" w14:textId="77777777" w:rsidR="003D32DC" w:rsidRDefault="005C7643">
            <w:pPr>
              <w:pStyle w:val="TableText"/>
            </w:pPr>
            <w:r>
              <w:t>UTC timestamp when the entity was last modified.</w:t>
            </w:r>
          </w:p>
        </w:tc>
      </w:tr>
      <w:tr w:rsidR="003D32DC" w14:paraId="3FA0A6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5DD1A5" w14:textId="77777777" w:rsidR="003D32DC" w:rsidRDefault="005C7643">
            <w:pPr>
              <w:pStyle w:val="TableText"/>
            </w:pPr>
            <w:r>
              <w:t>ns=1;i=63536</w:t>
            </w:r>
          </w:p>
        </w:tc>
        <w:tc>
          <w:tcPr>
            <w:tcW w:w="2600" w:type="dxa"/>
            <w:tcBorders>
              <w:top w:val="single" w:sz="4" w:space="0" w:color="auto"/>
              <w:left w:val="single" w:sz="4" w:space="0" w:color="auto"/>
              <w:bottom w:val="single" w:sz="4" w:space="0" w:color="auto"/>
              <w:right w:val="single" w:sz="4" w:space="0" w:color="auto"/>
            </w:tcBorders>
          </w:tcPr>
          <w:p w14:paraId="574053F9" w14:textId="77777777" w:rsidR="003D32DC" w:rsidRDefault="005C7643">
            <w:pPr>
              <w:pStyle w:val="TableText"/>
            </w:pPr>
            <w:r>
              <w:t>&lt;Resource&gt;</w:t>
            </w:r>
          </w:p>
        </w:tc>
        <w:tc>
          <w:tcPr>
            <w:tcW w:w="1400" w:type="dxa"/>
            <w:tcBorders>
              <w:top w:val="single" w:sz="4" w:space="0" w:color="auto"/>
              <w:left w:val="single" w:sz="4" w:space="0" w:color="auto"/>
              <w:bottom w:val="single" w:sz="4" w:space="0" w:color="auto"/>
              <w:right w:val="single" w:sz="4" w:space="0" w:color="auto"/>
            </w:tcBorders>
          </w:tcPr>
          <w:p w14:paraId="59E257AA" w14:textId="77777777" w:rsidR="003D32DC" w:rsidRDefault="005C764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B49F74A" w14:textId="77777777" w:rsidR="003D32DC" w:rsidRDefault="005C7643">
            <w:pPr>
              <w:pStyle w:val="TableText"/>
            </w:pPr>
            <w:r>
              <w:t>A resource file held by this group.</w:t>
            </w:r>
          </w:p>
        </w:tc>
      </w:tr>
      <w:tr w:rsidR="003D32DC" w14:paraId="4ECBB7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16D353" w14:textId="77777777" w:rsidR="003D32DC" w:rsidRDefault="005C7643">
            <w:pPr>
              <w:pStyle w:val="TableText"/>
            </w:pPr>
            <w:r>
              <w:t>ns=1;i=63537</w:t>
            </w:r>
          </w:p>
        </w:tc>
        <w:tc>
          <w:tcPr>
            <w:tcW w:w="2600" w:type="dxa"/>
            <w:tcBorders>
              <w:top w:val="single" w:sz="4" w:space="0" w:color="auto"/>
              <w:left w:val="single" w:sz="4" w:space="0" w:color="auto"/>
              <w:bottom w:val="single" w:sz="4" w:space="0" w:color="auto"/>
              <w:right w:val="single" w:sz="4" w:space="0" w:color="auto"/>
            </w:tcBorders>
          </w:tcPr>
          <w:p w14:paraId="33B5C41C" w14:textId="77777777" w:rsidR="003D32DC" w:rsidRDefault="005C7643">
            <w:pPr>
              <w:pStyle w:val="TableText"/>
            </w:pPr>
            <w:r>
              <w:t>CreateResource</w:t>
            </w:r>
          </w:p>
        </w:tc>
        <w:tc>
          <w:tcPr>
            <w:tcW w:w="1400" w:type="dxa"/>
            <w:tcBorders>
              <w:top w:val="single" w:sz="4" w:space="0" w:color="auto"/>
              <w:left w:val="single" w:sz="4" w:space="0" w:color="auto"/>
              <w:bottom w:val="single" w:sz="4" w:space="0" w:color="auto"/>
              <w:right w:val="single" w:sz="4" w:space="0" w:color="auto"/>
            </w:tcBorders>
          </w:tcPr>
          <w:p w14:paraId="5F313F69" w14:textId="77777777" w:rsidR="003D32DC" w:rsidRDefault="005C764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F5A85CB" w14:textId="77777777" w:rsidR="003D32DC" w:rsidRDefault="005C7643">
            <w:pPr>
              <w:pStyle w:val="TableText"/>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tc>
      </w:tr>
      <w:tr w:rsidR="003D32DC" w14:paraId="065ECA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3C521C" w14:textId="77777777" w:rsidR="003D32DC" w:rsidRDefault="005C7643">
            <w:pPr>
              <w:pStyle w:val="TableText"/>
            </w:pPr>
            <w:r>
              <w:t>ns=1;i=63538</w:t>
            </w:r>
          </w:p>
        </w:tc>
        <w:tc>
          <w:tcPr>
            <w:tcW w:w="2600" w:type="dxa"/>
            <w:tcBorders>
              <w:top w:val="single" w:sz="4" w:space="0" w:color="auto"/>
              <w:left w:val="single" w:sz="4" w:space="0" w:color="auto"/>
              <w:bottom w:val="single" w:sz="4" w:space="0" w:color="auto"/>
              <w:right w:val="single" w:sz="4" w:space="0" w:color="auto"/>
            </w:tcBorders>
          </w:tcPr>
          <w:p w14:paraId="3D26EB11" w14:textId="77777777" w:rsidR="003D32DC" w:rsidRDefault="005C764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914BE6C"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DA0781" w14:textId="77777777" w:rsidR="003D32DC" w:rsidRDefault="003D32DC">
            <w:pPr>
              <w:pStyle w:val="TableText"/>
            </w:pPr>
          </w:p>
        </w:tc>
      </w:tr>
      <w:tr w:rsidR="003D32DC" w14:paraId="18538B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90A2D5" w14:textId="77777777" w:rsidR="003D32DC" w:rsidRDefault="005C7643">
            <w:pPr>
              <w:pStyle w:val="TableText"/>
            </w:pPr>
            <w:r>
              <w:t>ns=1;i=63539</w:t>
            </w:r>
          </w:p>
        </w:tc>
        <w:tc>
          <w:tcPr>
            <w:tcW w:w="2600" w:type="dxa"/>
            <w:tcBorders>
              <w:top w:val="single" w:sz="4" w:space="0" w:color="auto"/>
              <w:left w:val="single" w:sz="4" w:space="0" w:color="auto"/>
              <w:bottom w:val="single" w:sz="4" w:space="0" w:color="auto"/>
              <w:right w:val="single" w:sz="4" w:space="0" w:color="auto"/>
            </w:tcBorders>
          </w:tcPr>
          <w:p w14:paraId="30C3BA7E" w14:textId="77777777" w:rsidR="003D32DC" w:rsidRDefault="005C764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FD64A04"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E257EA" w14:textId="77777777" w:rsidR="003D32DC" w:rsidRDefault="003D32DC">
            <w:pPr>
              <w:pStyle w:val="TableText"/>
            </w:pPr>
          </w:p>
        </w:tc>
      </w:tr>
      <w:tr w:rsidR="003D32DC" w14:paraId="390791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175DEF" w14:textId="77777777" w:rsidR="003D32DC" w:rsidRDefault="005C7643">
            <w:pPr>
              <w:pStyle w:val="TableText"/>
            </w:pPr>
            <w:r>
              <w:t>ns=1;i=63540</w:t>
            </w:r>
          </w:p>
        </w:tc>
        <w:tc>
          <w:tcPr>
            <w:tcW w:w="2600" w:type="dxa"/>
            <w:tcBorders>
              <w:top w:val="single" w:sz="4" w:space="0" w:color="auto"/>
              <w:left w:val="single" w:sz="4" w:space="0" w:color="auto"/>
              <w:bottom w:val="single" w:sz="4" w:space="0" w:color="auto"/>
              <w:right w:val="single" w:sz="4" w:space="0" w:color="auto"/>
            </w:tcBorders>
          </w:tcPr>
          <w:p w14:paraId="137B752A" w14:textId="77777777" w:rsidR="003D32DC" w:rsidRDefault="005C7643">
            <w:pPr>
              <w:pStyle w:val="TableText"/>
            </w:pPr>
            <w:r>
              <w:t>GetOrCreateResource</w:t>
            </w:r>
          </w:p>
        </w:tc>
        <w:tc>
          <w:tcPr>
            <w:tcW w:w="1400" w:type="dxa"/>
            <w:tcBorders>
              <w:top w:val="single" w:sz="4" w:space="0" w:color="auto"/>
              <w:left w:val="single" w:sz="4" w:space="0" w:color="auto"/>
              <w:bottom w:val="single" w:sz="4" w:space="0" w:color="auto"/>
              <w:right w:val="single" w:sz="4" w:space="0" w:color="auto"/>
            </w:tcBorders>
          </w:tcPr>
          <w:p w14:paraId="024A8FD9" w14:textId="77777777" w:rsidR="003D32DC" w:rsidRDefault="005C764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17D252B" w14:textId="77777777" w:rsidR="003D32DC" w:rsidRDefault="005C7643">
            <w:pPr>
              <w:pStyle w:val="TableText"/>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tc>
      </w:tr>
      <w:tr w:rsidR="003D32DC" w14:paraId="796CCB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780CDC" w14:textId="77777777" w:rsidR="003D32DC" w:rsidRDefault="005C7643">
            <w:pPr>
              <w:pStyle w:val="TableText"/>
            </w:pPr>
            <w:r>
              <w:t>ns=1;i=63541</w:t>
            </w:r>
          </w:p>
        </w:tc>
        <w:tc>
          <w:tcPr>
            <w:tcW w:w="2600" w:type="dxa"/>
            <w:tcBorders>
              <w:top w:val="single" w:sz="4" w:space="0" w:color="auto"/>
              <w:left w:val="single" w:sz="4" w:space="0" w:color="auto"/>
              <w:bottom w:val="single" w:sz="4" w:space="0" w:color="auto"/>
              <w:right w:val="single" w:sz="4" w:space="0" w:color="auto"/>
            </w:tcBorders>
          </w:tcPr>
          <w:p w14:paraId="02925A59" w14:textId="77777777" w:rsidR="003D32DC" w:rsidRDefault="005C764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3A0B6B6"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8E4EAC" w14:textId="77777777" w:rsidR="003D32DC" w:rsidRDefault="003D32DC">
            <w:pPr>
              <w:pStyle w:val="TableText"/>
            </w:pPr>
          </w:p>
        </w:tc>
      </w:tr>
      <w:tr w:rsidR="003D32DC" w14:paraId="745914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4C927" w14:textId="77777777" w:rsidR="003D32DC" w:rsidRDefault="005C7643">
            <w:pPr>
              <w:pStyle w:val="TableText"/>
            </w:pPr>
            <w:r>
              <w:t>ns=1;i=63542</w:t>
            </w:r>
          </w:p>
        </w:tc>
        <w:tc>
          <w:tcPr>
            <w:tcW w:w="2600" w:type="dxa"/>
            <w:tcBorders>
              <w:top w:val="single" w:sz="4" w:space="0" w:color="auto"/>
              <w:left w:val="single" w:sz="4" w:space="0" w:color="auto"/>
              <w:bottom w:val="single" w:sz="4" w:space="0" w:color="auto"/>
              <w:right w:val="single" w:sz="4" w:space="0" w:color="auto"/>
            </w:tcBorders>
          </w:tcPr>
          <w:p w14:paraId="4735B31C" w14:textId="77777777" w:rsidR="003D32DC" w:rsidRDefault="005C764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225201F"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4E3522" w14:textId="77777777" w:rsidR="003D32DC" w:rsidRDefault="003D32DC">
            <w:pPr>
              <w:pStyle w:val="TableText"/>
            </w:pPr>
          </w:p>
        </w:tc>
      </w:tr>
      <w:tr w:rsidR="003D32DC" w14:paraId="3C7622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67A604" w14:textId="77777777" w:rsidR="003D32DC" w:rsidRDefault="005C7643">
            <w:pPr>
              <w:pStyle w:val="TableText"/>
            </w:pPr>
            <w:r>
              <w:lastRenderedPageBreak/>
              <w:t>ns=1;i=63543</w:t>
            </w:r>
          </w:p>
        </w:tc>
        <w:tc>
          <w:tcPr>
            <w:tcW w:w="2600" w:type="dxa"/>
            <w:tcBorders>
              <w:top w:val="single" w:sz="4" w:space="0" w:color="auto"/>
              <w:left w:val="single" w:sz="4" w:space="0" w:color="auto"/>
              <w:bottom w:val="single" w:sz="4" w:space="0" w:color="auto"/>
              <w:right w:val="single" w:sz="4" w:space="0" w:color="auto"/>
            </w:tcBorders>
          </w:tcPr>
          <w:p w14:paraId="5B58AC9C" w14:textId="77777777" w:rsidR="003D32DC" w:rsidRDefault="005C7643">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73E2CF9C" w14:textId="77777777" w:rsidR="003D32DC" w:rsidRDefault="005C764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F4385F0" w14:textId="77777777" w:rsidR="003D32DC" w:rsidRDefault="005C7643">
            <w:pPr>
              <w:pStyle w:val="TableText"/>
            </w:pPr>
            <w:r>
              <w:t>Delete this group and everything it contains (its resources and their versions and labels). The xRegistry-semantic deletion Method, symmetric with CreateResource. If ExpectedEpoch is non-zero and does not equal the group's current Epoch, the call fails with Bad_InvalidState and deletes nothing; 0 disables the check. Success or failure is conveyed by the Method Call StatusCode.</w:t>
            </w:r>
          </w:p>
        </w:tc>
      </w:tr>
      <w:tr w:rsidR="003D32DC" w14:paraId="10451F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09F7F5" w14:textId="77777777" w:rsidR="003D32DC" w:rsidRDefault="005C7643">
            <w:pPr>
              <w:pStyle w:val="TableText"/>
            </w:pPr>
            <w:r>
              <w:t>ns=1;i=63544</w:t>
            </w:r>
          </w:p>
        </w:tc>
        <w:tc>
          <w:tcPr>
            <w:tcW w:w="2600" w:type="dxa"/>
            <w:tcBorders>
              <w:top w:val="single" w:sz="4" w:space="0" w:color="auto"/>
              <w:left w:val="single" w:sz="4" w:space="0" w:color="auto"/>
              <w:bottom w:val="single" w:sz="4" w:space="0" w:color="auto"/>
              <w:right w:val="single" w:sz="4" w:space="0" w:color="auto"/>
            </w:tcBorders>
          </w:tcPr>
          <w:p w14:paraId="687A4326" w14:textId="77777777" w:rsidR="003D32DC" w:rsidRDefault="005C764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56EFE25"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189626" w14:textId="77777777" w:rsidR="003D32DC" w:rsidRDefault="003D32DC">
            <w:pPr>
              <w:pStyle w:val="TableText"/>
            </w:pPr>
          </w:p>
        </w:tc>
      </w:tr>
      <w:tr w:rsidR="003D32DC" w14:paraId="4EF576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CE8B3D" w14:textId="77777777" w:rsidR="003D32DC" w:rsidRDefault="005C7643">
            <w:pPr>
              <w:pStyle w:val="TableText"/>
            </w:pPr>
            <w:r>
              <w:t>ns=1;i=63545</w:t>
            </w:r>
          </w:p>
        </w:tc>
        <w:tc>
          <w:tcPr>
            <w:tcW w:w="2600" w:type="dxa"/>
            <w:tcBorders>
              <w:top w:val="single" w:sz="4" w:space="0" w:color="auto"/>
              <w:left w:val="single" w:sz="4" w:space="0" w:color="auto"/>
              <w:bottom w:val="single" w:sz="4" w:space="0" w:color="auto"/>
              <w:right w:val="single" w:sz="4" w:space="0" w:color="auto"/>
            </w:tcBorders>
          </w:tcPr>
          <w:p w14:paraId="7CC07AD3" w14:textId="77777777" w:rsidR="003D32DC" w:rsidRDefault="005C7643">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7F34DE6B"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45B31F" w14:textId="77777777" w:rsidR="003D32DC" w:rsidRDefault="005C7643">
            <w:pPr>
              <w:pStyle w:val="TableText"/>
            </w:pPr>
            <w:r>
              <w:t>xRegistry resourceid: the stable identifier of the resource within its group.</w:t>
            </w:r>
          </w:p>
        </w:tc>
      </w:tr>
      <w:tr w:rsidR="003D32DC" w14:paraId="428C1C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D63FC2" w14:textId="77777777" w:rsidR="003D32DC" w:rsidRDefault="005C7643">
            <w:pPr>
              <w:pStyle w:val="TableText"/>
            </w:pPr>
            <w:r>
              <w:t>ns=1;i=63546</w:t>
            </w:r>
          </w:p>
        </w:tc>
        <w:tc>
          <w:tcPr>
            <w:tcW w:w="2600" w:type="dxa"/>
            <w:tcBorders>
              <w:top w:val="single" w:sz="4" w:space="0" w:color="auto"/>
              <w:left w:val="single" w:sz="4" w:space="0" w:color="auto"/>
              <w:bottom w:val="single" w:sz="4" w:space="0" w:color="auto"/>
              <w:right w:val="single" w:sz="4" w:space="0" w:color="auto"/>
            </w:tcBorders>
          </w:tcPr>
          <w:p w14:paraId="6B58D3CF" w14:textId="77777777" w:rsidR="003D32DC" w:rsidRDefault="005C7643">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49C2A056"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8DF210" w14:textId="77777777" w:rsidR="003D32DC" w:rsidRDefault="005C7643">
            <w:pPr>
              <w:pStyle w:val="TableText"/>
            </w:pPr>
            <w:r>
              <w:t>xRegistry versionid: the identifier of the version this file represents.</w:t>
            </w:r>
          </w:p>
        </w:tc>
      </w:tr>
      <w:tr w:rsidR="003D32DC" w14:paraId="6DECBA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1E74C0" w14:textId="77777777" w:rsidR="003D32DC" w:rsidRDefault="005C7643">
            <w:pPr>
              <w:pStyle w:val="TableText"/>
            </w:pPr>
            <w:r>
              <w:t>ns=1;i=63547</w:t>
            </w:r>
          </w:p>
        </w:tc>
        <w:tc>
          <w:tcPr>
            <w:tcW w:w="2600" w:type="dxa"/>
            <w:tcBorders>
              <w:top w:val="single" w:sz="4" w:space="0" w:color="auto"/>
              <w:left w:val="single" w:sz="4" w:space="0" w:color="auto"/>
              <w:bottom w:val="single" w:sz="4" w:space="0" w:color="auto"/>
              <w:right w:val="single" w:sz="4" w:space="0" w:color="auto"/>
            </w:tcBorders>
          </w:tcPr>
          <w:p w14:paraId="6F71ADC8" w14:textId="77777777" w:rsidR="003D32DC" w:rsidRDefault="005C7643">
            <w:pPr>
              <w:pStyle w:val="TableText"/>
            </w:pPr>
            <w:r>
              <w:t>Format</w:t>
            </w:r>
          </w:p>
        </w:tc>
        <w:tc>
          <w:tcPr>
            <w:tcW w:w="1400" w:type="dxa"/>
            <w:tcBorders>
              <w:top w:val="single" w:sz="4" w:space="0" w:color="auto"/>
              <w:left w:val="single" w:sz="4" w:space="0" w:color="auto"/>
              <w:bottom w:val="single" w:sz="4" w:space="0" w:color="auto"/>
              <w:right w:val="single" w:sz="4" w:space="0" w:color="auto"/>
            </w:tcBorders>
          </w:tcPr>
          <w:p w14:paraId="7724CF28"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2C3B53" w14:textId="77777777" w:rsidR="003D32DC" w:rsidRDefault="005C7643">
            <w:pPr>
              <w:pStyle w:val="TableText"/>
            </w:pPr>
            <w:r>
              <w:t>xRegistry format string identifying the document's schema language/shape.</w:t>
            </w:r>
          </w:p>
        </w:tc>
      </w:tr>
      <w:tr w:rsidR="003D32DC" w14:paraId="6297B1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BB375C" w14:textId="77777777" w:rsidR="003D32DC" w:rsidRDefault="005C7643">
            <w:pPr>
              <w:pStyle w:val="TableText"/>
            </w:pPr>
            <w:r>
              <w:t>ns=1;i=63548</w:t>
            </w:r>
          </w:p>
        </w:tc>
        <w:tc>
          <w:tcPr>
            <w:tcW w:w="2600" w:type="dxa"/>
            <w:tcBorders>
              <w:top w:val="single" w:sz="4" w:space="0" w:color="auto"/>
              <w:left w:val="single" w:sz="4" w:space="0" w:color="auto"/>
              <w:bottom w:val="single" w:sz="4" w:space="0" w:color="auto"/>
              <w:right w:val="single" w:sz="4" w:space="0" w:color="auto"/>
            </w:tcBorders>
          </w:tcPr>
          <w:p w14:paraId="02479845" w14:textId="77777777" w:rsidR="003D32DC" w:rsidRDefault="005C7643">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0FA94C5C"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E32F3A" w14:textId="77777777" w:rsidR="003D32DC" w:rsidRDefault="005C7643">
            <w:pPr>
              <w:pStyle w:val="TableText"/>
            </w:pPr>
            <w:r>
              <w:t>Media type (content-type) of the document bytes.</w:t>
            </w:r>
          </w:p>
        </w:tc>
      </w:tr>
      <w:tr w:rsidR="003D32DC" w14:paraId="05B0EC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88A33F" w14:textId="77777777" w:rsidR="003D32DC" w:rsidRDefault="005C7643">
            <w:pPr>
              <w:pStyle w:val="TableText"/>
            </w:pPr>
            <w:r>
              <w:t>ns=1;i=63549</w:t>
            </w:r>
          </w:p>
        </w:tc>
        <w:tc>
          <w:tcPr>
            <w:tcW w:w="2600" w:type="dxa"/>
            <w:tcBorders>
              <w:top w:val="single" w:sz="4" w:space="0" w:color="auto"/>
              <w:left w:val="single" w:sz="4" w:space="0" w:color="auto"/>
              <w:bottom w:val="single" w:sz="4" w:space="0" w:color="auto"/>
              <w:right w:val="single" w:sz="4" w:space="0" w:color="auto"/>
            </w:tcBorders>
          </w:tcPr>
          <w:p w14:paraId="44EBA0D2" w14:textId="77777777" w:rsidR="003D32DC" w:rsidRDefault="005C7643">
            <w:pPr>
              <w:pStyle w:val="TableText"/>
            </w:pPr>
            <w:r>
              <w:t>ExternalReference</w:t>
            </w:r>
          </w:p>
        </w:tc>
        <w:tc>
          <w:tcPr>
            <w:tcW w:w="1400" w:type="dxa"/>
            <w:tcBorders>
              <w:top w:val="single" w:sz="4" w:space="0" w:color="auto"/>
              <w:left w:val="single" w:sz="4" w:space="0" w:color="auto"/>
              <w:bottom w:val="single" w:sz="4" w:space="0" w:color="auto"/>
              <w:right w:val="single" w:sz="4" w:space="0" w:color="auto"/>
            </w:tcBorders>
          </w:tcPr>
          <w:p w14:paraId="1E8578B9"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752249" w14:textId="77777777" w:rsidR="003D32DC" w:rsidRDefault="005C7643">
            <w:pPr>
              <w:pStyle w:val="TableText"/>
            </w:pPr>
            <w:r>
              <w:t>Federation link: an ExpandedNodeId identifying this resource in another (possibly remote) registry - the ServerUri identifies the hosting registry endpoint, the NamespaceUri and Identifier identify the group and resource. Present when the document is served by reference (xRegistry &lt;RESOURCE&gt;url).</w:t>
            </w:r>
          </w:p>
        </w:tc>
      </w:tr>
      <w:tr w:rsidR="003D32DC" w14:paraId="12CAC7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60D016" w14:textId="77777777" w:rsidR="003D32DC" w:rsidRDefault="005C7643">
            <w:pPr>
              <w:pStyle w:val="TableText"/>
            </w:pPr>
            <w:r>
              <w:t>ns=1;i=63550</w:t>
            </w:r>
          </w:p>
        </w:tc>
        <w:tc>
          <w:tcPr>
            <w:tcW w:w="2600" w:type="dxa"/>
            <w:tcBorders>
              <w:top w:val="single" w:sz="4" w:space="0" w:color="auto"/>
              <w:left w:val="single" w:sz="4" w:space="0" w:color="auto"/>
              <w:bottom w:val="single" w:sz="4" w:space="0" w:color="auto"/>
              <w:right w:val="single" w:sz="4" w:space="0" w:color="auto"/>
            </w:tcBorders>
          </w:tcPr>
          <w:p w14:paraId="701BD69B" w14:textId="77777777" w:rsidR="003D32DC" w:rsidRDefault="005C7643">
            <w:pPr>
              <w:pStyle w:val="TableText"/>
            </w:pPr>
            <w:r>
              <w:t>ResourceUrl</w:t>
            </w:r>
          </w:p>
        </w:tc>
        <w:tc>
          <w:tcPr>
            <w:tcW w:w="1400" w:type="dxa"/>
            <w:tcBorders>
              <w:top w:val="single" w:sz="4" w:space="0" w:color="auto"/>
              <w:left w:val="single" w:sz="4" w:space="0" w:color="auto"/>
              <w:bottom w:val="single" w:sz="4" w:space="0" w:color="auto"/>
              <w:right w:val="single" w:sz="4" w:space="0" w:color="auto"/>
            </w:tcBorders>
          </w:tcPr>
          <w:p w14:paraId="7704E793"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34E891" w14:textId="77777777" w:rsidR="003D32DC" w:rsidRDefault="005C7643">
            <w:pPr>
              <w:pStyle w:val="TableText"/>
            </w:pPr>
            <w:r>
              <w:t>Federation link (string form): the URL from which the document can be obtained (xRegistry &lt;RESOURCE&gt;url), for example an opc.tcp endpoint plus browse path, or an HTTP URL.</w:t>
            </w:r>
          </w:p>
        </w:tc>
      </w:tr>
      <w:tr w:rsidR="003D32DC" w14:paraId="623317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4FEA19" w14:textId="77777777" w:rsidR="003D32DC" w:rsidRDefault="005C7643">
            <w:pPr>
              <w:pStyle w:val="TableText"/>
            </w:pPr>
            <w:r>
              <w:t>ns=1;i=63551</w:t>
            </w:r>
          </w:p>
        </w:tc>
        <w:tc>
          <w:tcPr>
            <w:tcW w:w="2600" w:type="dxa"/>
            <w:tcBorders>
              <w:top w:val="single" w:sz="4" w:space="0" w:color="auto"/>
              <w:left w:val="single" w:sz="4" w:space="0" w:color="auto"/>
              <w:bottom w:val="single" w:sz="4" w:space="0" w:color="auto"/>
              <w:right w:val="single" w:sz="4" w:space="0" w:color="auto"/>
            </w:tcBorders>
          </w:tcPr>
          <w:p w14:paraId="7CD47F58" w14:textId="77777777" w:rsidR="003D32DC" w:rsidRDefault="005C7643">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7F2650FF"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FE348E" w14:textId="77777777" w:rsidR="003D32DC" w:rsidRDefault="005C7643">
            <w:pPr>
              <w:pStyle w:val="TableText"/>
            </w:pPr>
            <w:r>
              <w:t>xRegistry relative identifier (xid): the entity's stable path within the registry, independent of the hosting endpoint.</w:t>
            </w:r>
          </w:p>
        </w:tc>
      </w:tr>
      <w:tr w:rsidR="003D32DC" w14:paraId="022997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15D94E" w14:textId="77777777" w:rsidR="003D32DC" w:rsidRDefault="005C7643">
            <w:pPr>
              <w:pStyle w:val="TableText"/>
            </w:pPr>
            <w:r>
              <w:t>ns=1;i=63552</w:t>
            </w:r>
          </w:p>
        </w:tc>
        <w:tc>
          <w:tcPr>
            <w:tcW w:w="2600" w:type="dxa"/>
            <w:tcBorders>
              <w:top w:val="single" w:sz="4" w:space="0" w:color="auto"/>
              <w:left w:val="single" w:sz="4" w:space="0" w:color="auto"/>
              <w:bottom w:val="single" w:sz="4" w:space="0" w:color="auto"/>
              <w:right w:val="single" w:sz="4" w:space="0" w:color="auto"/>
            </w:tcBorders>
          </w:tcPr>
          <w:p w14:paraId="2A3E6E16" w14:textId="77777777" w:rsidR="003D32DC" w:rsidRDefault="005C7643">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38121949"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60D073" w14:textId="77777777" w:rsidR="003D32DC" w:rsidRDefault="005C7643">
            <w:pPr>
              <w:pStyle w:val="TableText"/>
            </w:pPr>
            <w:r>
              <w:t>xRegistry epoch: a counter that increments on every change to the entity.</w:t>
            </w:r>
          </w:p>
        </w:tc>
      </w:tr>
      <w:tr w:rsidR="003D32DC" w14:paraId="57DF36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B287DF" w14:textId="77777777" w:rsidR="003D32DC" w:rsidRDefault="005C7643">
            <w:pPr>
              <w:pStyle w:val="TableText"/>
            </w:pPr>
            <w:r>
              <w:t>ns=1;i=63553</w:t>
            </w:r>
          </w:p>
        </w:tc>
        <w:tc>
          <w:tcPr>
            <w:tcW w:w="2600" w:type="dxa"/>
            <w:tcBorders>
              <w:top w:val="single" w:sz="4" w:space="0" w:color="auto"/>
              <w:left w:val="single" w:sz="4" w:space="0" w:color="auto"/>
              <w:bottom w:val="single" w:sz="4" w:space="0" w:color="auto"/>
              <w:right w:val="single" w:sz="4" w:space="0" w:color="auto"/>
            </w:tcBorders>
          </w:tcPr>
          <w:p w14:paraId="2C13200D" w14:textId="77777777" w:rsidR="003D32DC" w:rsidRDefault="005C7643">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74C15961"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8EC318" w14:textId="77777777" w:rsidR="003D32DC" w:rsidRDefault="005C7643">
            <w:pPr>
              <w:pStyle w:val="TableText"/>
            </w:pPr>
            <w:r>
              <w:t>Human-readable name of the entity.</w:t>
            </w:r>
          </w:p>
        </w:tc>
      </w:tr>
      <w:tr w:rsidR="003D32DC" w14:paraId="776E1E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2A663F" w14:textId="77777777" w:rsidR="003D32DC" w:rsidRDefault="005C7643">
            <w:pPr>
              <w:pStyle w:val="TableText"/>
            </w:pPr>
            <w:r>
              <w:t>ns=1;i=63554</w:t>
            </w:r>
          </w:p>
        </w:tc>
        <w:tc>
          <w:tcPr>
            <w:tcW w:w="2600" w:type="dxa"/>
            <w:tcBorders>
              <w:top w:val="single" w:sz="4" w:space="0" w:color="auto"/>
              <w:left w:val="single" w:sz="4" w:space="0" w:color="auto"/>
              <w:bottom w:val="single" w:sz="4" w:space="0" w:color="auto"/>
              <w:right w:val="single" w:sz="4" w:space="0" w:color="auto"/>
            </w:tcBorders>
          </w:tcPr>
          <w:p w14:paraId="5AA15594" w14:textId="77777777" w:rsidR="003D32DC" w:rsidRDefault="005C7643">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7A5CEEAC"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3D2981" w14:textId="77777777" w:rsidR="003D32DC" w:rsidRDefault="005C7643">
            <w:pPr>
              <w:pStyle w:val="TableText"/>
            </w:pPr>
            <w:r>
              <w:t>Human-readable description of the entity.</w:t>
            </w:r>
          </w:p>
        </w:tc>
      </w:tr>
      <w:tr w:rsidR="003D32DC" w14:paraId="3ECBB1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A01EEC" w14:textId="77777777" w:rsidR="003D32DC" w:rsidRDefault="005C7643">
            <w:pPr>
              <w:pStyle w:val="TableText"/>
            </w:pPr>
            <w:r>
              <w:t>ns=1;i=63555</w:t>
            </w:r>
          </w:p>
        </w:tc>
        <w:tc>
          <w:tcPr>
            <w:tcW w:w="2600" w:type="dxa"/>
            <w:tcBorders>
              <w:top w:val="single" w:sz="4" w:space="0" w:color="auto"/>
              <w:left w:val="single" w:sz="4" w:space="0" w:color="auto"/>
              <w:bottom w:val="single" w:sz="4" w:space="0" w:color="auto"/>
              <w:right w:val="single" w:sz="4" w:space="0" w:color="auto"/>
            </w:tcBorders>
          </w:tcPr>
          <w:p w14:paraId="57CF212B" w14:textId="77777777" w:rsidR="003D32DC" w:rsidRDefault="005C7643">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40385BDE"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29270B" w14:textId="77777777" w:rsidR="003D32DC" w:rsidRDefault="005C7643">
            <w:pPr>
              <w:pStyle w:val="TableText"/>
            </w:pPr>
            <w:r>
              <w:t>URL to human-readable documentation for the entity.</w:t>
            </w:r>
          </w:p>
        </w:tc>
      </w:tr>
      <w:tr w:rsidR="003D32DC" w14:paraId="0EC67C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59FA6C" w14:textId="77777777" w:rsidR="003D32DC" w:rsidRDefault="005C7643">
            <w:pPr>
              <w:pStyle w:val="TableText"/>
            </w:pPr>
            <w:r>
              <w:t>ns=1;i=63556</w:t>
            </w:r>
          </w:p>
        </w:tc>
        <w:tc>
          <w:tcPr>
            <w:tcW w:w="2600" w:type="dxa"/>
            <w:tcBorders>
              <w:top w:val="single" w:sz="4" w:space="0" w:color="auto"/>
              <w:left w:val="single" w:sz="4" w:space="0" w:color="auto"/>
              <w:bottom w:val="single" w:sz="4" w:space="0" w:color="auto"/>
              <w:right w:val="single" w:sz="4" w:space="0" w:color="auto"/>
            </w:tcBorders>
          </w:tcPr>
          <w:p w14:paraId="41E8D59B" w14:textId="77777777" w:rsidR="003D32DC" w:rsidRDefault="005C7643">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1C576304" w14:textId="77777777" w:rsidR="003D32DC" w:rsidRDefault="005C764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F7E63C6" w14:textId="77777777" w:rsidR="003D32DC" w:rsidRDefault="005C7643">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3D32DC" w14:paraId="4CBB55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966445" w14:textId="77777777" w:rsidR="003D32DC" w:rsidRDefault="005C7643">
            <w:pPr>
              <w:pStyle w:val="TableText"/>
            </w:pPr>
            <w:r>
              <w:t>ns=1;i=63557</w:t>
            </w:r>
          </w:p>
        </w:tc>
        <w:tc>
          <w:tcPr>
            <w:tcW w:w="2600" w:type="dxa"/>
            <w:tcBorders>
              <w:top w:val="single" w:sz="4" w:space="0" w:color="auto"/>
              <w:left w:val="single" w:sz="4" w:space="0" w:color="auto"/>
              <w:bottom w:val="single" w:sz="4" w:space="0" w:color="auto"/>
              <w:right w:val="single" w:sz="4" w:space="0" w:color="auto"/>
            </w:tcBorders>
          </w:tcPr>
          <w:p w14:paraId="7791A56C" w14:textId="77777777" w:rsidR="003D32DC" w:rsidRDefault="005C7643">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298411E7"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AF9386" w14:textId="77777777" w:rsidR="003D32DC" w:rsidRDefault="005C7643">
            <w:pPr>
              <w:pStyle w:val="TableText"/>
            </w:pPr>
            <w:r>
              <w:t>UTC timestamp when the entity was created.</w:t>
            </w:r>
          </w:p>
        </w:tc>
      </w:tr>
      <w:tr w:rsidR="003D32DC" w14:paraId="48FFFB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DB0057" w14:textId="77777777" w:rsidR="003D32DC" w:rsidRDefault="005C7643">
            <w:pPr>
              <w:pStyle w:val="TableText"/>
            </w:pPr>
            <w:r>
              <w:t>ns=1;i=63558</w:t>
            </w:r>
          </w:p>
        </w:tc>
        <w:tc>
          <w:tcPr>
            <w:tcW w:w="2600" w:type="dxa"/>
            <w:tcBorders>
              <w:top w:val="single" w:sz="4" w:space="0" w:color="auto"/>
              <w:left w:val="single" w:sz="4" w:space="0" w:color="auto"/>
              <w:bottom w:val="single" w:sz="4" w:space="0" w:color="auto"/>
              <w:right w:val="single" w:sz="4" w:space="0" w:color="auto"/>
            </w:tcBorders>
          </w:tcPr>
          <w:p w14:paraId="71A8F4C0" w14:textId="77777777" w:rsidR="003D32DC" w:rsidRDefault="005C7643">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79C26035"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F1D833" w14:textId="77777777" w:rsidR="003D32DC" w:rsidRDefault="005C7643">
            <w:pPr>
              <w:pStyle w:val="TableText"/>
            </w:pPr>
            <w:r>
              <w:t>UTC timestamp when the entity was last modified.</w:t>
            </w:r>
          </w:p>
        </w:tc>
      </w:tr>
      <w:tr w:rsidR="003D32DC" w14:paraId="09201D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647CC5" w14:textId="77777777" w:rsidR="003D32DC" w:rsidRDefault="005C7643">
            <w:pPr>
              <w:pStyle w:val="TableText"/>
            </w:pPr>
            <w:r>
              <w:t>ns=1;i=63559</w:t>
            </w:r>
          </w:p>
        </w:tc>
        <w:tc>
          <w:tcPr>
            <w:tcW w:w="2600" w:type="dxa"/>
            <w:tcBorders>
              <w:top w:val="single" w:sz="4" w:space="0" w:color="auto"/>
              <w:left w:val="single" w:sz="4" w:space="0" w:color="auto"/>
              <w:bottom w:val="single" w:sz="4" w:space="0" w:color="auto"/>
              <w:right w:val="single" w:sz="4" w:space="0" w:color="auto"/>
            </w:tcBorders>
          </w:tcPr>
          <w:p w14:paraId="6D135706" w14:textId="77777777" w:rsidR="003D32DC" w:rsidRDefault="005C7643">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19FE69A2" w14:textId="77777777" w:rsidR="003D32DC" w:rsidRDefault="005C764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027276B" w14:textId="77777777" w:rsidR="003D32DC" w:rsidRDefault="005C7643">
            <w:pPr>
              <w:pStyle w:val="TableText"/>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tc>
      </w:tr>
      <w:tr w:rsidR="003D32DC" w14:paraId="6C7E68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0DD605" w14:textId="77777777" w:rsidR="003D32DC" w:rsidRDefault="005C7643">
            <w:pPr>
              <w:pStyle w:val="TableText"/>
            </w:pPr>
            <w:r>
              <w:t>ns=1;i=63560</w:t>
            </w:r>
          </w:p>
        </w:tc>
        <w:tc>
          <w:tcPr>
            <w:tcW w:w="2600" w:type="dxa"/>
            <w:tcBorders>
              <w:top w:val="single" w:sz="4" w:space="0" w:color="auto"/>
              <w:left w:val="single" w:sz="4" w:space="0" w:color="auto"/>
              <w:bottom w:val="single" w:sz="4" w:space="0" w:color="auto"/>
              <w:right w:val="single" w:sz="4" w:space="0" w:color="auto"/>
            </w:tcBorders>
          </w:tcPr>
          <w:p w14:paraId="1DD84E24" w14:textId="77777777" w:rsidR="003D32DC" w:rsidRDefault="005C764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E3A8A21" w14:textId="77777777" w:rsidR="003D32DC" w:rsidRDefault="005C764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D1DFAA" w14:textId="77777777" w:rsidR="003D32DC" w:rsidRDefault="003D32DC">
            <w:pPr>
              <w:pStyle w:val="TableText"/>
            </w:pPr>
          </w:p>
        </w:tc>
      </w:tr>
    </w:tbl>
    <w:p w14:paraId="486D9F11" w14:textId="77777777" w:rsidR="003D32DC" w:rsidRDefault="003D32DC">
      <w:pPr>
        <w:pStyle w:val="spacer"/>
      </w:pPr>
    </w:p>
    <w:p w14:paraId="307C2A5D" w14:textId="77777777" w:rsidR="003D32DC" w:rsidRDefault="005C7643">
      <w:pPr>
        <w:pStyle w:val="ANNEXtitle"/>
      </w:pPr>
      <w:bookmarkStart w:id="382" w:name="_Annex_cB"/>
      <w:bookmarkStart w:id="383" w:name="_Toc236242878"/>
      <w:r>
        <w:lastRenderedPageBreak/>
        <w:t>(informative)</w:t>
      </w:r>
      <w:r>
        <w:br/>
      </w:r>
      <w:r>
        <w:br/>
      </w:r>
      <w:r>
        <w:t>Federation resolution via ExpandedNodeId</w:t>
      </w:r>
      <w:bookmarkEnd w:id="382"/>
      <w:bookmarkEnd w:id="383"/>
    </w:p>
    <w:p w14:paraId="26720DCD" w14:textId="77777777" w:rsidR="003D32DC" w:rsidRDefault="005C7643">
      <w:pPr>
        <w:pStyle w:val="PARAGRAPH"/>
      </w:pPr>
      <w:r>
        <w:t>A client resolves a federated resource as follows:</w:t>
      </w:r>
    </w:p>
    <w:p w14:paraId="0088270D" w14:textId="77777777" w:rsidR="003D32DC" w:rsidRDefault="005C7643">
      <w:pPr>
        <w:pStyle w:val="ListNumber"/>
        <w:numPr>
          <w:ilvl w:val="0"/>
          <w:numId w:val="21"/>
        </w:numPr>
      </w:pPr>
      <w:r>
        <w:t xml:space="preserve">Read the federated </w:t>
      </w:r>
      <w:r>
        <w:rPr>
          <w:rStyle w:val="VARIABLE"/>
        </w:rPr>
        <w:t>ResourceType</w:t>
      </w:r>
      <w:r>
        <w:t xml:space="preserve">'s </w:t>
      </w:r>
      <w:r>
        <w:rPr>
          <w:rStyle w:val="VARIABLE"/>
        </w:rPr>
        <w:t>ExternalReference</w:t>
      </w:r>
      <w:r>
        <w:t xml:space="preserve"> Property (an </w:t>
      </w:r>
      <w:r>
        <w:rPr>
          <w:rStyle w:val="VARIABLE"/>
        </w:rPr>
        <w:t>ExpandedNodeId</w:t>
      </w:r>
      <w:r>
        <w:t>).</w:t>
      </w:r>
    </w:p>
    <w:p w14:paraId="024ECC55" w14:textId="030A58C4" w:rsidR="003D32DC" w:rsidRDefault="005C7643">
      <w:pPr>
        <w:pStyle w:val="ListNumber"/>
        <w:numPr>
          <w:ilvl w:val="0"/>
          <w:numId w:val="21"/>
        </w:numPr>
      </w:pPr>
      <w:r>
        <w:t xml:space="preserve">If its </w:t>
      </w:r>
      <w:r>
        <w:rPr>
          <w:rStyle w:val="VARIABLE"/>
        </w:rPr>
        <w:t>ServerUri</w:t>
      </w:r>
      <w:r>
        <w:t xml:space="preserve"> is empty or equal to the local server, the target is local: resolve </w:t>
      </w:r>
      <w:r>
        <w:rPr>
          <w:rStyle w:val="VARIABLE"/>
        </w:rPr>
        <w:t>NamespaceUri</w:t>
      </w:r>
      <w:r>
        <w:t xml:space="preserve"> + </w:t>
      </w:r>
      <w:r>
        <w:rPr>
          <w:rStyle w:val="VARIABLE"/>
        </w:rPr>
        <w:t>Identifier</w:t>
      </w:r>
      <w:r>
        <w:t xml:space="preserve"> to a local NodeId and read it as in </w:t>
      </w:r>
      <w:r>
        <w:fldChar w:fldCharType="begin"/>
      </w:r>
      <w:r>
        <w:instrText xml:space="preserve"> REF _Clause_c5_1 \r \h </w:instrText>
      </w:r>
      <w:r>
        <w:fldChar w:fldCharType="separate"/>
      </w:r>
      <w:r w:rsidR="007B7C5B">
        <w:t>5.1</w:t>
      </w:r>
      <w:r>
        <w:fldChar w:fldCharType="end"/>
      </w:r>
      <w:r>
        <w:t>.</w:t>
      </w:r>
    </w:p>
    <w:p w14:paraId="24018B9C" w14:textId="6446FCFF" w:rsidR="003D32DC" w:rsidRDefault="005C7643">
      <w:pPr>
        <w:pStyle w:val="ListNumber"/>
        <w:numPr>
          <w:ilvl w:val="0"/>
          <w:numId w:val="21"/>
        </w:numPr>
      </w:pPr>
      <w:r>
        <w:t xml:space="preserve">Otherwise the target is remote: obtain the endpoint URL for </w:t>
      </w:r>
      <w:r>
        <w:rPr>
          <w:rStyle w:val="VARIABLE"/>
        </w:rPr>
        <w:t>ServerUri</w:t>
      </w:r>
      <w:r>
        <w:t xml:space="preserve"> (from the local server's </w:t>
      </w:r>
      <w:r>
        <w:rPr>
          <w:rStyle w:val="VARIABLE"/>
        </w:rPr>
        <w:t>Server</w:t>
      </w:r>
      <w:r>
        <w:t xml:space="preserve"> Object </w:t>
      </w:r>
      <w:r>
        <w:rPr>
          <w:rStyle w:val="VARIABLE"/>
        </w:rPr>
        <w:t>ServerArray</w:t>
      </w:r>
      <w:r>
        <w:t xml:space="preserve">/namespace metadata, from a discovery server, or from the </w:t>
      </w:r>
      <w:r>
        <w:rPr>
          <w:rStyle w:val="VARIABLE"/>
        </w:rPr>
        <w:t>ResourceUrl</w:t>
      </w:r>
      <w:r>
        <w:t xml:space="preserve"> string), open a secure channel and session to that endpoint, translate </w:t>
      </w:r>
      <w:r>
        <w:rPr>
          <w:rStyle w:val="VARIABLE"/>
        </w:rPr>
        <w:t>NamespaceUri</w:t>
      </w:r>
      <w:r>
        <w:t xml:space="preserve"> to the remote </w:t>
      </w:r>
      <w:r>
        <w:rPr>
          <w:rStyle w:val="VARIABLE"/>
        </w:rPr>
        <w:t>NamespaceIndex</w:t>
      </w:r>
      <w:r>
        <w:t xml:space="preserve">, and read the referenced resource file there with the FileType Methods of </w:t>
      </w:r>
      <w:r>
        <w:fldChar w:fldCharType="begin"/>
      </w:r>
      <w:r>
        <w:instrText xml:space="preserve"> REF _Clause_c5_1 \r \h </w:instrText>
      </w:r>
      <w:r>
        <w:fldChar w:fldCharType="separate"/>
      </w:r>
      <w:r w:rsidR="007B7C5B">
        <w:t>5.1</w:t>
      </w:r>
      <w:r>
        <w:fldChar w:fldCharType="end"/>
      </w:r>
      <w:r>
        <w:t>.</w:t>
      </w:r>
    </w:p>
    <w:p w14:paraId="6A559D85" w14:textId="77777777" w:rsidR="003D32DC" w:rsidRDefault="005C7643">
      <w:pPr>
        <w:pStyle w:val="ListNumber"/>
        <w:numPr>
          <w:ilvl w:val="0"/>
          <w:numId w:val="21"/>
        </w:numPr>
      </w:pPr>
      <w:r>
        <w:rPr>
          <w:rStyle w:val="VARIABLE"/>
        </w:rPr>
        <w:t>ResourceUrl</w:t>
      </w:r>
      <w:r>
        <w:t xml:space="preserve"> provides the same link for non-OPC-UA registries: an HTTP </w:t>
      </w:r>
      <w:r>
        <w:rPr>
          <w:rStyle w:val="VARIABLE"/>
        </w:rPr>
        <w:t>&lt;RESOURCE&gt;url</w:t>
      </w:r>
      <w:r>
        <w:t xml:space="preserve"> is fetched with HTTP; an </w:t>
      </w:r>
      <w:r>
        <w:rPr>
          <w:rStyle w:val="VARIABLE"/>
        </w:rPr>
        <w:t>opc.tcp</w:t>
      </w:r>
      <w:r>
        <w:t xml:space="preserve"> URL encodes the endpoint and a browse path to the resource file.</w:t>
      </w:r>
    </w:p>
    <w:p w14:paraId="7188F18F" w14:textId="77777777" w:rsidR="003D32DC" w:rsidRDefault="005C7643">
      <w:pPr>
        <w:pStyle w:val="PARAGRAPH"/>
      </w:pPr>
      <w:r>
        <w:t xml:space="preserve">Because </w:t>
      </w:r>
      <w:r>
        <w:rPr>
          <w:rStyle w:val="VARIABLE"/>
        </w:rPr>
        <w:t>xid</w:t>
      </w:r>
      <w:r>
        <w:t xml:space="preserve">, </w:t>
      </w:r>
      <w:r>
        <w:rPr>
          <w:rStyle w:val="VARIABLE"/>
        </w:rPr>
        <w:t>groupid</w:t>
      </w:r>
      <w:r>
        <w:t xml:space="preserve"> and </w:t>
      </w:r>
      <w:r>
        <w:rPr>
          <w:rStyle w:val="VARIABLE"/>
        </w:rPr>
        <w:t>resourceid</w:t>
      </w:r>
      <w:r>
        <w:t xml:space="preserve"> are stable across registries while the </w:t>
      </w:r>
      <w:r>
        <w:rPr>
          <w:rStyle w:val="VARIABLE"/>
        </w:rPr>
        <w:t>ServerUri</w:t>
      </w:r>
      <w:r>
        <w:t xml:space="preserve">/URL authority identifies only the endpoint, a resource federated from several registries keeps a single identity and can be de-duplicated by </w:t>
      </w:r>
      <w:r>
        <w:rPr>
          <w:rStyle w:val="VARIABLE"/>
        </w:rPr>
        <w:t>xid</w:t>
      </w:r>
      <w:r>
        <w:t xml:space="preserve"> even though it is reachable through several </w:t>
      </w:r>
      <w:r>
        <w:rPr>
          <w:rStyle w:val="VARIABLE"/>
        </w:rPr>
        <w:t>ExternalReference</w:t>
      </w:r>
      <w:r>
        <w:t>/</w:t>
      </w:r>
      <w:r>
        <w:rPr>
          <w:rStyle w:val="VARIABLE"/>
        </w:rPr>
        <w:t>ResourceUrl</w:t>
      </w:r>
      <w:r>
        <w:t xml:space="preserve"> links.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3"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A6698" w14:textId="77777777" w:rsidR="005C7643" w:rsidRDefault="005C7643">
      <w:r>
        <w:separator/>
      </w:r>
    </w:p>
  </w:endnote>
  <w:endnote w:type="continuationSeparator" w:id="0">
    <w:p w14:paraId="0966E6A4" w14:textId="77777777" w:rsidR="005C7643" w:rsidRDefault="005C76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D9912" w14:textId="77777777" w:rsidR="005C7643" w:rsidRDefault="005C7643">
      <w:pPr>
        <w:pStyle w:val="NOTE"/>
        <w:spacing w:after="0"/>
        <w:rPr>
          <w:spacing w:val="0"/>
        </w:rPr>
      </w:pPr>
      <w:r>
        <w:t>—————————</w:t>
      </w:r>
    </w:p>
  </w:footnote>
  <w:footnote w:type="continuationSeparator" w:id="0">
    <w:p w14:paraId="0B17D027" w14:textId="77777777" w:rsidR="005C7643" w:rsidRDefault="005C7643">
      <w:r>
        <w:continuationSeparator/>
      </w:r>
    </w:p>
  </w:footnote>
  <w:footnote w:type="continuationNotice" w:id="1">
    <w:p w14:paraId="2EEB3667" w14:textId="77777777" w:rsidR="005C7643" w:rsidRDefault="005C764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09A22634" w:rsidR="00FA04C8" w:rsidRDefault="00FA04C8" w:rsidP="00B419D5">
    <w:pPr>
      <w:pStyle w:val="Header"/>
      <w:tabs>
        <w:tab w:val="clear" w:pos="9072"/>
        <w:tab w:val="left" w:pos="5182"/>
        <w:tab w:val="right" w:pos="9630"/>
      </w:tabs>
    </w:pPr>
    <w:fldSimple w:instr=" DOCPROPERTY  HeaderLeft  \* MERGEFORMAT ">
      <w:r w:rsidR="007B7C5B">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7B7C5B">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182E05D3" w:rsidR="00FA04C8" w:rsidRDefault="00FA04C8">
    <w:pPr>
      <w:pStyle w:val="Header"/>
    </w:pPr>
    <w:fldSimple w:instr=" DOCPROPERTY  HeaderLeft  \* MERGEFORMAT ">
      <w:r w:rsidR="007B7C5B">
        <w:t>OPC nnnnn-m: xRegistry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7B7C5B">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443A045A" w:rsidR="00FA04C8" w:rsidRDefault="00FA04C8" w:rsidP="00A15705">
    <w:pPr>
      <w:pStyle w:val="Header"/>
      <w:tabs>
        <w:tab w:val="clear" w:pos="9072"/>
        <w:tab w:val="left" w:pos="5182"/>
        <w:tab w:val="right" w:pos="9630"/>
      </w:tabs>
    </w:pPr>
    <w:fldSimple w:instr=" DOCPROPERTY  HeaderRight  \* MERGEFORMAT ">
      <w:r w:rsidR="007B7C5B">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7B7C5B">
        <w:t>OPC nnnnn-m: xRegistry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2A127AD2" w:rsidR="00FA04C8" w:rsidRDefault="00FA04C8" w:rsidP="00A15705">
    <w:pPr>
      <w:pStyle w:val="Header"/>
      <w:tabs>
        <w:tab w:val="clear" w:pos="9072"/>
        <w:tab w:val="left" w:pos="5182"/>
        <w:tab w:val="right" w:pos="9630"/>
      </w:tabs>
    </w:pPr>
    <w:fldSimple w:instr=" DOCPROPERTY  HeaderLeft  \* MERGEFORMAT ">
      <w:r w:rsidR="007B7C5B">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7B7C5B">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32DC"/>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643"/>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B7C5B"/>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553C"/>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49</Pages>
  <Words>17167</Words>
  <Characters>104208</Characters>
  <Application>Microsoft Office Word</Application>
  <DocSecurity>0</DocSecurity>
  <Lines>3256</Lines>
  <Paragraphs>2379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118996</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xRegistry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2026-07-29T16:37:00Z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xRegistry</vt:lpwstr>
  </property>
  <property fmtid="{D5CDD505-2E9C-101B-9397-08002B2CF9AE}" pid="7" name="Part Number">
    <vt:lpwstr>Part 1</vt:lpwstr>
  </property>
  <property fmtid="{D5CDD505-2E9C-101B-9397-08002B2CF9AE}" pid="8" name="HeaderLeft">
    <vt:lpwstr>OPC nnnnn-m: xRegistry</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2026-07-29</vt:lpwstr>
  </property>
</Properties>
</file>