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41F3F1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28122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28122D" w:rsidRPr="0028122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5D60DD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28122D">
              <w:rPr>
                <w:rFonts w:asciiTheme="minorHAnsi" w:hAnsiTheme="minorHAnsi" w:cstheme="minorHAnsi"/>
                <w:lang w:val="en-GB"/>
              </w:rPr>
              <w:t xml:space="preserve">OPC UA for </w:t>
            </w:r>
            <w:r w:rsidR="0028122D" w:rsidRPr="0028122D">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49151BB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28122D">
              <w:rPr>
                <w:rFonts w:asciiTheme="minorHAnsi" w:hAnsiTheme="minorHAnsi" w:cstheme="minorHAnsi"/>
                <w:lang w:val="en-GB"/>
              </w:rPr>
              <w:t xml:space="preserve">Part </w:t>
            </w:r>
            <w:r w:rsidR="0028122D" w:rsidRPr="0028122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28122D">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5669EE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28122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28122D">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747EC45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28122D">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29F59F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28122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5258DE9" w:rsidR="00310476" w:rsidRPr="00EC120D" w:rsidRDefault="0079147C" w:rsidP="00067BE3">
            <w:fldSimple w:instr=" DOCPROPERTY  Title  \* MERGEFORMAT ">
              <w:r w:rsidR="0028122D">
                <w:t>OPC UA for Observability Export</w:t>
              </w:r>
            </w:fldSimple>
            <w:r w:rsidR="00310476" w:rsidRPr="00EC120D">
              <w:br/>
            </w:r>
            <w:fldSimple w:instr=" DOCPROPERTY  &quot;Part Number&quot;  \* MERGEFORMAT ">
              <w:r w:rsidR="0028122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28122D">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0309EC9" w:rsidR="00310476" w:rsidRPr="00EC120D" w:rsidRDefault="0079147C" w:rsidP="00067BE3">
            <w:fldSimple w:instr=" DOCPROPERTY &quot;Date Completed&quot; \* MERGEFORMAT ">
              <w:r w:rsidR="0028122D">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B42250C" w:rsidR="00310476" w:rsidRPr="00EC120D" w:rsidRDefault="0079147C" w:rsidP="00067BE3">
            <w:fldSimple w:instr=" DOCPROPERTY  OPCReleaseType  \* MERGEFORMAT ">
              <w:r w:rsidR="0028122D">
                <w:t>Draft</w:t>
              </w:r>
            </w:fldSimple>
            <w:fldSimple w:instr=" DOCPROPERTY &quot;OPCVersion&quot;  \* MERGEFORMAT ">
              <w:r w:rsidR="0028122D">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3DD6A9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28122D">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57161CE" w:rsidR="00310476" w:rsidRPr="00EC120D" w:rsidRDefault="0079147C" w:rsidP="00067BE3">
            <w:fldSimple w:instr=" DOCPROPERTY  Company  \* MERGEFORMAT ">
              <w:r w:rsidR="0028122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5D487BA"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28122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63F89D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162D44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5B2779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581DF4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6E7A645"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29EA84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B32CBD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3EBF54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209422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59DB5B9"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D8B8AA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B63EA70" w14:textId="0E84A47D" w:rsidR="0028122D" w:rsidRDefault="00CF0A9F">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8091" w:history="1">
        <w:r w:rsidR="0028122D" w:rsidRPr="004F16E0">
          <w:rPr>
            <w:rStyle w:val="Hyperlink"/>
          </w:rPr>
          <w:t>1</w:t>
        </w:r>
        <w:r w:rsidR="0028122D">
          <w:rPr>
            <w:rFonts w:asciiTheme="minorHAnsi" w:eastAsiaTheme="minorEastAsia" w:hAnsiTheme="minorHAnsi" w:cstheme="minorBidi"/>
            <w:spacing w:val="0"/>
            <w:kern w:val="2"/>
            <w:sz w:val="24"/>
            <w:szCs w:val="24"/>
            <w:lang w:val="en-DE" w:eastAsia="en-DE"/>
            <w14:ligatures w14:val="standardContextual"/>
          </w:rPr>
          <w:tab/>
        </w:r>
        <w:r w:rsidR="0028122D" w:rsidRPr="004F16E0">
          <w:rPr>
            <w:rStyle w:val="Hyperlink"/>
          </w:rPr>
          <w:t>Scope</w:t>
        </w:r>
        <w:r w:rsidR="0028122D">
          <w:rPr>
            <w:webHidden/>
          </w:rPr>
          <w:tab/>
        </w:r>
        <w:r w:rsidR="0028122D">
          <w:rPr>
            <w:webHidden/>
          </w:rPr>
          <w:fldChar w:fldCharType="begin"/>
        </w:r>
        <w:r w:rsidR="0028122D">
          <w:rPr>
            <w:webHidden/>
          </w:rPr>
          <w:instrText xml:space="preserve"> PAGEREF _Toc236308091 \h </w:instrText>
        </w:r>
        <w:r w:rsidR="0028122D">
          <w:rPr>
            <w:webHidden/>
          </w:rPr>
        </w:r>
        <w:r w:rsidR="0028122D">
          <w:rPr>
            <w:webHidden/>
          </w:rPr>
          <w:fldChar w:fldCharType="separate"/>
        </w:r>
        <w:r w:rsidR="0028122D">
          <w:rPr>
            <w:webHidden/>
          </w:rPr>
          <w:t>10</w:t>
        </w:r>
        <w:r w:rsidR="0028122D">
          <w:rPr>
            <w:webHidden/>
          </w:rPr>
          <w:fldChar w:fldCharType="end"/>
        </w:r>
      </w:hyperlink>
    </w:p>
    <w:p w14:paraId="7325BDD9" w14:textId="5273AA1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2" w:history="1">
        <w:r w:rsidRPr="004F16E0">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Motivation</w:t>
        </w:r>
        <w:r>
          <w:rPr>
            <w:webHidden/>
          </w:rPr>
          <w:tab/>
        </w:r>
        <w:r>
          <w:rPr>
            <w:webHidden/>
          </w:rPr>
          <w:fldChar w:fldCharType="begin"/>
        </w:r>
        <w:r>
          <w:rPr>
            <w:webHidden/>
          </w:rPr>
          <w:instrText xml:space="preserve"> PAGEREF _Toc236308092 \h </w:instrText>
        </w:r>
        <w:r>
          <w:rPr>
            <w:webHidden/>
          </w:rPr>
        </w:r>
        <w:r>
          <w:rPr>
            <w:webHidden/>
          </w:rPr>
          <w:fldChar w:fldCharType="separate"/>
        </w:r>
        <w:r>
          <w:rPr>
            <w:webHidden/>
          </w:rPr>
          <w:t>10</w:t>
        </w:r>
        <w:r>
          <w:rPr>
            <w:webHidden/>
          </w:rPr>
          <w:fldChar w:fldCharType="end"/>
        </w:r>
      </w:hyperlink>
    </w:p>
    <w:p w14:paraId="09F13515" w14:textId="776EBDA5"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93" w:history="1">
        <w:r w:rsidRPr="004F16E0">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Normative references</w:t>
        </w:r>
        <w:r>
          <w:rPr>
            <w:webHidden/>
          </w:rPr>
          <w:tab/>
        </w:r>
        <w:r>
          <w:rPr>
            <w:webHidden/>
          </w:rPr>
          <w:fldChar w:fldCharType="begin"/>
        </w:r>
        <w:r>
          <w:rPr>
            <w:webHidden/>
          </w:rPr>
          <w:instrText xml:space="preserve"> PAGEREF _Toc236308093 \h </w:instrText>
        </w:r>
        <w:r>
          <w:rPr>
            <w:webHidden/>
          </w:rPr>
        </w:r>
        <w:r>
          <w:rPr>
            <w:webHidden/>
          </w:rPr>
          <w:fldChar w:fldCharType="separate"/>
        </w:r>
        <w:r>
          <w:rPr>
            <w:webHidden/>
          </w:rPr>
          <w:t>11</w:t>
        </w:r>
        <w:r>
          <w:rPr>
            <w:webHidden/>
          </w:rPr>
          <w:fldChar w:fldCharType="end"/>
        </w:r>
      </w:hyperlink>
    </w:p>
    <w:p w14:paraId="058E14DD" w14:textId="19D32BBA"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094" w:history="1">
        <w:r w:rsidRPr="004F16E0">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Terms, abbreviated terms and conventions</w:t>
        </w:r>
        <w:r>
          <w:rPr>
            <w:webHidden/>
          </w:rPr>
          <w:tab/>
        </w:r>
        <w:r>
          <w:rPr>
            <w:webHidden/>
          </w:rPr>
          <w:fldChar w:fldCharType="begin"/>
        </w:r>
        <w:r>
          <w:rPr>
            <w:webHidden/>
          </w:rPr>
          <w:instrText xml:space="preserve"> PAGEREF _Toc236308094 \h </w:instrText>
        </w:r>
        <w:r>
          <w:rPr>
            <w:webHidden/>
          </w:rPr>
        </w:r>
        <w:r>
          <w:rPr>
            <w:webHidden/>
          </w:rPr>
          <w:fldChar w:fldCharType="separate"/>
        </w:r>
        <w:r>
          <w:rPr>
            <w:webHidden/>
          </w:rPr>
          <w:t>13</w:t>
        </w:r>
        <w:r>
          <w:rPr>
            <w:webHidden/>
          </w:rPr>
          <w:fldChar w:fldCharType="end"/>
        </w:r>
      </w:hyperlink>
    </w:p>
    <w:p w14:paraId="36C31889" w14:textId="4551582E"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5" w:history="1">
        <w:r w:rsidRPr="004F16E0">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Overview</w:t>
        </w:r>
        <w:r>
          <w:rPr>
            <w:webHidden/>
          </w:rPr>
          <w:tab/>
        </w:r>
        <w:r>
          <w:rPr>
            <w:webHidden/>
          </w:rPr>
          <w:fldChar w:fldCharType="begin"/>
        </w:r>
        <w:r>
          <w:rPr>
            <w:webHidden/>
          </w:rPr>
          <w:instrText xml:space="preserve"> PAGEREF _Toc236308095 \h </w:instrText>
        </w:r>
        <w:r>
          <w:rPr>
            <w:webHidden/>
          </w:rPr>
        </w:r>
        <w:r>
          <w:rPr>
            <w:webHidden/>
          </w:rPr>
          <w:fldChar w:fldCharType="separate"/>
        </w:r>
        <w:r>
          <w:rPr>
            <w:webHidden/>
          </w:rPr>
          <w:t>13</w:t>
        </w:r>
        <w:r>
          <w:rPr>
            <w:webHidden/>
          </w:rPr>
          <w:fldChar w:fldCharType="end"/>
        </w:r>
      </w:hyperlink>
    </w:p>
    <w:p w14:paraId="759106B9" w14:textId="03BC80D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6" w:history="1">
        <w:r w:rsidRPr="004F16E0">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terms</w:t>
        </w:r>
        <w:r>
          <w:rPr>
            <w:webHidden/>
          </w:rPr>
          <w:tab/>
        </w:r>
        <w:r>
          <w:rPr>
            <w:webHidden/>
          </w:rPr>
          <w:fldChar w:fldCharType="begin"/>
        </w:r>
        <w:r>
          <w:rPr>
            <w:webHidden/>
          </w:rPr>
          <w:instrText xml:space="preserve"> PAGEREF _Toc236308096 \h </w:instrText>
        </w:r>
        <w:r>
          <w:rPr>
            <w:webHidden/>
          </w:rPr>
        </w:r>
        <w:r>
          <w:rPr>
            <w:webHidden/>
          </w:rPr>
          <w:fldChar w:fldCharType="separate"/>
        </w:r>
        <w:r>
          <w:rPr>
            <w:webHidden/>
          </w:rPr>
          <w:t>13</w:t>
        </w:r>
        <w:r>
          <w:rPr>
            <w:webHidden/>
          </w:rPr>
          <w:fldChar w:fldCharType="end"/>
        </w:r>
      </w:hyperlink>
    </w:p>
    <w:p w14:paraId="57BBE7EF" w14:textId="5F6CCD7F"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7" w:history="1">
        <w:r w:rsidRPr="004F16E0">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Abbreviated terms</w:t>
        </w:r>
        <w:r>
          <w:rPr>
            <w:webHidden/>
          </w:rPr>
          <w:tab/>
        </w:r>
        <w:r>
          <w:rPr>
            <w:webHidden/>
          </w:rPr>
          <w:fldChar w:fldCharType="begin"/>
        </w:r>
        <w:r>
          <w:rPr>
            <w:webHidden/>
          </w:rPr>
          <w:instrText xml:space="preserve"> PAGEREF _Toc236308097 \h </w:instrText>
        </w:r>
        <w:r>
          <w:rPr>
            <w:webHidden/>
          </w:rPr>
        </w:r>
        <w:r>
          <w:rPr>
            <w:webHidden/>
          </w:rPr>
          <w:fldChar w:fldCharType="separate"/>
        </w:r>
        <w:r>
          <w:rPr>
            <w:webHidden/>
          </w:rPr>
          <w:t>13</w:t>
        </w:r>
        <w:r>
          <w:rPr>
            <w:webHidden/>
          </w:rPr>
          <w:fldChar w:fldCharType="end"/>
        </w:r>
      </w:hyperlink>
    </w:p>
    <w:p w14:paraId="5EBD980F" w14:textId="6562E9F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098" w:history="1">
        <w:r w:rsidRPr="004F16E0">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Conventions used in this document</w:t>
        </w:r>
        <w:r>
          <w:rPr>
            <w:webHidden/>
          </w:rPr>
          <w:tab/>
        </w:r>
        <w:r>
          <w:rPr>
            <w:webHidden/>
          </w:rPr>
          <w:fldChar w:fldCharType="begin"/>
        </w:r>
        <w:r>
          <w:rPr>
            <w:webHidden/>
          </w:rPr>
          <w:instrText xml:space="preserve"> PAGEREF _Toc236308098 \h </w:instrText>
        </w:r>
        <w:r>
          <w:rPr>
            <w:webHidden/>
          </w:rPr>
        </w:r>
        <w:r>
          <w:rPr>
            <w:webHidden/>
          </w:rPr>
          <w:fldChar w:fldCharType="separate"/>
        </w:r>
        <w:r>
          <w:rPr>
            <w:webHidden/>
          </w:rPr>
          <w:t>14</w:t>
        </w:r>
        <w:r>
          <w:rPr>
            <w:webHidden/>
          </w:rPr>
          <w:fldChar w:fldCharType="end"/>
        </w:r>
      </w:hyperlink>
    </w:p>
    <w:p w14:paraId="2A7F684B" w14:textId="33E22C2E"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099" w:history="1">
        <w:r w:rsidRPr="004F16E0">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Conventions for Node descriptions</w:t>
        </w:r>
        <w:r>
          <w:rPr>
            <w:webHidden/>
          </w:rPr>
          <w:tab/>
        </w:r>
        <w:r>
          <w:rPr>
            <w:webHidden/>
          </w:rPr>
          <w:fldChar w:fldCharType="begin"/>
        </w:r>
        <w:r>
          <w:rPr>
            <w:webHidden/>
          </w:rPr>
          <w:instrText xml:space="preserve"> PAGEREF _Toc236308099 \h </w:instrText>
        </w:r>
        <w:r>
          <w:rPr>
            <w:webHidden/>
          </w:rPr>
        </w:r>
        <w:r>
          <w:rPr>
            <w:webHidden/>
          </w:rPr>
          <w:fldChar w:fldCharType="separate"/>
        </w:r>
        <w:r>
          <w:rPr>
            <w:webHidden/>
          </w:rPr>
          <w:t>14</w:t>
        </w:r>
        <w:r>
          <w:rPr>
            <w:webHidden/>
          </w:rPr>
          <w:fldChar w:fldCharType="end"/>
        </w:r>
      </w:hyperlink>
    </w:p>
    <w:p w14:paraId="74D0CDD9" w14:textId="68A9DAE1"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0" w:history="1">
        <w:r w:rsidRPr="004F16E0">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NodeIds and BrowseNames</w:t>
        </w:r>
        <w:r>
          <w:rPr>
            <w:webHidden/>
          </w:rPr>
          <w:tab/>
        </w:r>
        <w:r>
          <w:rPr>
            <w:webHidden/>
          </w:rPr>
          <w:fldChar w:fldCharType="begin"/>
        </w:r>
        <w:r>
          <w:rPr>
            <w:webHidden/>
          </w:rPr>
          <w:instrText xml:space="preserve"> PAGEREF _Toc236308100 \h </w:instrText>
        </w:r>
        <w:r>
          <w:rPr>
            <w:webHidden/>
          </w:rPr>
        </w:r>
        <w:r>
          <w:rPr>
            <w:webHidden/>
          </w:rPr>
          <w:fldChar w:fldCharType="separate"/>
        </w:r>
        <w:r>
          <w:rPr>
            <w:webHidden/>
          </w:rPr>
          <w:t>17</w:t>
        </w:r>
        <w:r>
          <w:rPr>
            <w:webHidden/>
          </w:rPr>
          <w:fldChar w:fldCharType="end"/>
        </w:r>
      </w:hyperlink>
    </w:p>
    <w:p w14:paraId="0975FE6A" w14:textId="1F51C5E3"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1" w:history="1">
        <w:r w:rsidRPr="004F16E0">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Common Attributes</w:t>
        </w:r>
        <w:r>
          <w:rPr>
            <w:webHidden/>
          </w:rPr>
          <w:tab/>
        </w:r>
        <w:r>
          <w:rPr>
            <w:webHidden/>
          </w:rPr>
          <w:fldChar w:fldCharType="begin"/>
        </w:r>
        <w:r>
          <w:rPr>
            <w:webHidden/>
          </w:rPr>
          <w:instrText xml:space="preserve"> PAGEREF _Toc236308101 \h </w:instrText>
        </w:r>
        <w:r>
          <w:rPr>
            <w:webHidden/>
          </w:rPr>
        </w:r>
        <w:r>
          <w:rPr>
            <w:webHidden/>
          </w:rPr>
          <w:fldChar w:fldCharType="separate"/>
        </w:r>
        <w:r>
          <w:rPr>
            <w:webHidden/>
          </w:rPr>
          <w:t>18</w:t>
        </w:r>
        <w:r>
          <w:rPr>
            <w:webHidden/>
          </w:rPr>
          <w:fldChar w:fldCharType="end"/>
        </w:r>
      </w:hyperlink>
    </w:p>
    <w:p w14:paraId="0EADD04C" w14:textId="5C56C772"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2" w:history="1">
        <w:r w:rsidRPr="004F16E0">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Structures</w:t>
        </w:r>
        <w:r>
          <w:rPr>
            <w:webHidden/>
          </w:rPr>
          <w:tab/>
        </w:r>
        <w:r>
          <w:rPr>
            <w:webHidden/>
          </w:rPr>
          <w:fldChar w:fldCharType="begin"/>
        </w:r>
        <w:r>
          <w:rPr>
            <w:webHidden/>
          </w:rPr>
          <w:instrText xml:space="preserve"> PAGEREF _Toc236308102 \h </w:instrText>
        </w:r>
        <w:r>
          <w:rPr>
            <w:webHidden/>
          </w:rPr>
        </w:r>
        <w:r>
          <w:rPr>
            <w:webHidden/>
          </w:rPr>
          <w:fldChar w:fldCharType="separate"/>
        </w:r>
        <w:r>
          <w:rPr>
            <w:webHidden/>
          </w:rPr>
          <w:t>20</w:t>
        </w:r>
        <w:r>
          <w:rPr>
            <w:webHidden/>
          </w:rPr>
          <w:fldChar w:fldCharType="end"/>
        </w:r>
      </w:hyperlink>
    </w:p>
    <w:p w14:paraId="3D1CB865" w14:textId="6FD1290B"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03" w:history="1">
        <w:r w:rsidRPr="004F16E0">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General information to Observability Export and OPC UA</w:t>
        </w:r>
        <w:r>
          <w:rPr>
            <w:webHidden/>
          </w:rPr>
          <w:tab/>
        </w:r>
        <w:r>
          <w:rPr>
            <w:webHidden/>
          </w:rPr>
          <w:fldChar w:fldCharType="begin"/>
        </w:r>
        <w:r>
          <w:rPr>
            <w:webHidden/>
          </w:rPr>
          <w:instrText xml:space="preserve"> PAGEREF _Toc236308103 \h </w:instrText>
        </w:r>
        <w:r>
          <w:rPr>
            <w:webHidden/>
          </w:rPr>
        </w:r>
        <w:r>
          <w:rPr>
            <w:webHidden/>
          </w:rPr>
          <w:fldChar w:fldCharType="separate"/>
        </w:r>
        <w:r>
          <w:rPr>
            <w:webHidden/>
          </w:rPr>
          <w:t>20</w:t>
        </w:r>
        <w:r>
          <w:rPr>
            <w:webHidden/>
          </w:rPr>
          <w:fldChar w:fldCharType="end"/>
        </w:r>
      </w:hyperlink>
    </w:p>
    <w:p w14:paraId="11DACACB" w14:textId="66475AC7"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04" w:history="1">
        <w:r w:rsidRPr="004F16E0">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Introduction to Observability Export</w:t>
        </w:r>
        <w:r>
          <w:rPr>
            <w:webHidden/>
          </w:rPr>
          <w:tab/>
        </w:r>
        <w:r>
          <w:rPr>
            <w:webHidden/>
          </w:rPr>
          <w:fldChar w:fldCharType="begin"/>
        </w:r>
        <w:r>
          <w:rPr>
            <w:webHidden/>
          </w:rPr>
          <w:instrText xml:space="preserve"> PAGEREF _Toc236308104 \h </w:instrText>
        </w:r>
        <w:r>
          <w:rPr>
            <w:webHidden/>
          </w:rPr>
        </w:r>
        <w:r>
          <w:rPr>
            <w:webHidden/>
          </w:rPr>
          <w:fldChar w:fldCharType="separate"/>
        </w:r>
        <w:r>
          <w:rPr>
            <w:webHidden/>
          </w:rPr>
          <w:t>20</w:t>
        </w:r>
        <w:r>
          <w:rPr>
            <w:webHidden/>
          </w:rPr>
          <w:fldChar w:fldCharType="end"/>
        </w:r>
      </w:hyperlink>
    </w:p>
    <w:p w14:paraId="11A287E5" w14:textId="726C5AAF"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05" w:history="1">
        <w:r w:rsidRPr="004F16E0">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Introduction to OPC Unified Architecture</w:t>
        </w:r>
        <w:r>
          <w:rPr>
            <w:webHidden/>
          </w:rPr>
          <w:tab/>
        </w:r>
        <w:r>
          <w:rPr>
            <w:webHidden/>
          </w:rPr>
          <w:fldChar w:fldCharType="begin"/>
        </w:r>
        <w:r>
          <w:rPr>
            <w:webHidden/>
          </w:rPr>
          <w:instrText xml:space="preserve"> PAGEREF _Toc236308105 \h </w:instrText>
        </w:r>
        <w:r>
          <w:rPr>
            <w:webHidden/>
          </w:rPr>
        </w:r>
        <w:r>
          <w:rPr>
            <w:webHidden/>
          </w:rPr>
          <w:fldChar w:fldCharType="separate"/>
        </w:r>
        <w:r>
          <w:rPr>
            <w:webHidden/>
          </w:rPr>
          <w:t>21</w:t>
        </w:r>
        <w:r>
          <w:rPr>
            <w:webHidden/>
          </w:rPr>
          <w:fldChar w:fldCharType="end"/>
        </w:r>
      </w:hyperlink>
    </w:p>
    <w:p w14:paraId="23440DDF" w14:textId="422953DF"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6" w:history="1">
        <w:r w:rsidRPr="004F16E0">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What is OPC UA?</w:t>
        </w:r>
        <w:r>
          <w:rPr>
            <w:webHidden/>
          </w:rPr>
          <w:tab/>
        </w:r>
        <w:r>
          <w:rPr>
            <w:webHidden/>
          </w:rPr>
          <w:fldChar w:fldCharType="begin"/>
        </w:r>
        <w:r>
          <w:rPr>
            <w:webHidden/>
          </w:rPr>
          <w:instrText xml:space="preserve"> PAGEREF _Toc236308106 \h </w:instrText>
        </w:r>
        <w:r>
          <w:rPr>
            <w:webHidden/>
          </w:rPr>
        </w:r>
        <w:r>
          <w:rPr>
            <w:webHidden/>
          </w:rPr>
          <w:fldChar w:fldCharType="separate"/>
        </w:r>
        <w:r>
          <w:rPr>
            <w:webHidden/>
          </w:rPr>
          <w:t>21</w:t>
        </w:r>
        <w:r>
          <w:rPr>
            <w:webHidden/>
          </w:rPr>
          <w:fldChar w:fldCharType="end"/>
        </w:r>
      </w:hyperlink>
    </w:p>
    <w:p w14:paraId="04D4E7E7" w14:textId="39F005D3"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7" w:history="1">
        <w:r w:rsidRPr="004F16E0">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Basics of OPC UA</w:t>
        </w:r>
        <w:r>
          <w:rPr>
            <w:webHidden/>
          </w:rPr>
          <w:tab/>
        </w:r>
        <w:r>
          <w:rPr>
            <w:webHidden/>
          </w:rPr>
          <w:fldChar w:fldCharType="begin"/>
        </w:r>
        <w:r>
          <w:rPr>
            <w:webHidden/>
          </w:rPr>
          <w:instrText xml:space="preserve"> PAGEREF _Toc236308107 \h </w:instrText>
        </w:r>
        <w:r>
          <w:rPr>
            <w:webHidden/>
          </w:rPr>
        </w:r>
        <w:r>
          <w:rPr>
            <w:webHidden/>
          </w:rPr>
          <w:fldChar w:fldCharType="separate"/>
        </w:r>
        <w:r>
          <w:rPr>
            <w:webHidden/>
          </w:rPr>
          <w:t>21</w:t>
        </w:r>
        <w:r>
          <w:rPr>
            <w:webHidden/>
          </w:rPr>
          <w:fldChar w:fldCharType="end"/>
        </w:r>
      </w:hyperlink>
    </w:p>
    <w:p w14:paraId="76D12BC2" w14:textId="01BA8740"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08" w:history="1">
        <w:r w:rsidRPr="004F16E0">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Information modelling in OPC UA</w:t>
        </w:r>
        <w:r>
          <w:rPr>
            <w:webHidden/>
          </w:rPr>
          <w:tab/>
        </w:r>
        <w:r>
          <w:rPr>
            <w:webHidden/>
          </w:rPr>
          <w:fldChar w:fldCharType="begin"/>
        </w:r>
        <w:r>
          <w:rPr>
            <w:webHidden/>
          </w:rPr>
          <w:instrText xml:space="preserve"> PAGEREF _Toc236308108 \h </w:instrText>
        </w:r>
        <w:r>
          <w:rPr>
            <w:webHidden/>
          </w:rPr>
        </w:r>
        <w:r>
          <w:rPr>
            <w:webHidden/>
          </w:rPr>
          <w:fldChar w:fldCharType="separate"/>
        </w:r>
        <w:r>
          <w:rPr>
            <w:webHidden/>
          </w:rPr>
          <w:t>22</w:t>
        </w:r>
        <w:r>
          <w:rPr>
            <w:webHidden/>
          </w:rPr>
          <w:fldChar w:fldCharType="end"/>
        </w:r>
      </w:hyperlink>
    </w:p>
    <w:p w14:paraId="51889D13" w14:textId="09A4C609"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09" w:history="1">
        <w:r w:rsidRPr="004F16E0">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Use cases</w:t>
        </w:r>
        <w:r>
          <w:rPr>
            <w:webHidden/>
          </w:rPr>
          <w:tab/>
        </w:r>
        <w:r>
          <w:rPr>
            <w:webHidden/>
          </w:rPr>
          <w:fldChar w:fldCharType="begin"/>
        </w:r>
        <w:r>
          <w:rPr>
            <w:webHidden/>
          </w:rPr>
          <w:instrText xml:space="preserve"> PAGEREF _Toc236308109 \h </w:instrText>
        </w:r>
        <w:r>
          <w:rPr>
            <w:webHidden/>
          </w:rPr>
        </w:r>
        <w:r>
          <w:rPr>
            <w:webHidden/>
          </w:rPr>
          <w:fldChar w:fldCharType="separate"/>
        </w:r>
        <w:r>
          <w:rPr>
            <w:webHidden/>
          </w:rPr>
          <w:t>26</w:t>
        </w:r>
        <w:r>
          <w:rPr>
            <w:webHidden/>
          </w:rPr>
          <w:fldChar w:fldCharType="end"/>
        </w:r>
      </w:hyperlink>
    </w:p>
    <w:p w14:paraId="00FEB574" w14:textId="77BBC181"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10" w:history="1">
        <w:r w:rsidRPr="004F16E0">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information model overview</w:t>
        </w:r>
        <w:r>
          <w:rPr>
            <w:webHidden/>
          </w:rPr>
          <w:tab/>
        </w:r>
        <w:r>
          <w:rPr>
            <w:webHidden/>
          </w:rPr>
          <w:fldChar w:fldCharType="begin"/>
        </w:r>
        <w:r>
          <w:rPr>
            <w:webHidden/>
          </w:rPr>
          <w:instrText xml:space="preserve"> PAGEREF _Toc236308110 \h </w:instrText>
        </w:r>
        <w:r>
          <w:rPr>
            <w:webHidden/>
          </w:rPr>
        </w:r>
        <w:r>
          <w:rPr>
            <w:webHidden/>
          </w:rPr>
          <w:fldChar w:fldCharType="separate"/>
        </w:r>
        <w:r>
          <w:rPr>
            <w:webHidden/>
          </w:rPr>
          <w:t>27</w:t>
        </w:r>
        <w:r>
          <w:rPr>
            <w:webHidden/>
          </w:rPr>
          <w:fldChar w:fldCharType="end"/>
        </w:r>
      </w:hyperlink>
    </w:p>
    <w:p w14:paraId="4683C48F" w14:textId="5F991BD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1" w:history="1">
        <w:r w:rsidRPr="004F16E0">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The two-layer contract</w:t>
        </w:r>
        <w:r>
          <w:rPr>
            <w:webHidden/>
          </w:rPr>
          <w:tab/>
        </w:r>
        <w:r>
          <w:rPr>
            <w:webHidden/>
          </w:rPr>
          <w:fldChar w:fldCharType="begin"/>
        </w:r>
        <w:r>
          <w:rPr>
            <w:webHidden/>
          </w:rPr>
          <w:instrText xml:space="preserve"> PAGEREF _Toc236308111 \h </w:instrText>
        </w:r>
        <w:r>
          <w:rPr>
            <w:webHidden/>
          </w:rPr>
        </w:r>
        <w:r>
          <w:rPr>
            <w:webHidden/>
          </w:rPr>
          <w:fldChar w:fldCharType="separate"/>
        </w:r>
        <w:r>
          <w:rPr>
            <w:webHidden/>
          </w:rPr>
          <w:t>27</w:t>
        </w:r>
        <w:r>
          <w:rPr>
            <w:webHidden/>
          </w:rPr>
          <w:fldChar w:fldCharType="end"/>
        </w:r>
      </w:hyperlink>
    </w:p>
    <w:p w14:paraId="48187C3D" w14:textId="6697C877"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2" w:history="1">
        <w:r w:rsidRPr="004F16E0">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Discovery</w:t>
        </w:r>
        <w:r>
          <w:rPr>
            <w:webHidden/>
          </w:rPr>
          <w:tab/>
        </w:r>
        <w:r>
          <w:rPr>
            <w:webHidden/>
          </w:rPr>
          <w:fldChar w:fldCharType="begin"/>
        </w:r>
        <w:r>
          <w:rPr>
            <w:webHidden/>
          </w:rPr>
          <w:instrText xml:space="preserve"> PAGEREF _Toc236308112 \h </w:instrText>
        </w:r>
        <w:r>
          <w:rPr>
            <w:webHidden/>
          </w:rPr>
        </w:r>
        <w:r>
          <w:rPr>
            <w:webHidden/>
          </w:rPr>
          <w:fldChar w:fldCharType="separate"/>
        </w:r>
        <w:r>
          <w:rPr>
            <w:webHidden/>
          </w:rPr>
          <w:t>28</w:t>
        </w:r>
        <w:r>
          <w:rPr>
            <w:webHidden/>
          </w:rPr>
          <w:fldChar w:fldCharType="end"/>
        </w:r>
      </w:hyperlink>
    </w:p>
    <w:p w14:paraId="6E6310BD" w14:textId="5ADFF2B9"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3" w:history="1">
        <w:r w:rsidRPr="004F16E0">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Realization</w:t>
        </w:r>
        <w:r>
          <w:rPr>
            <w:webHidden/>
          </w:rPr>
          <w:tab/>
        </w:r>
        <w:r>
          <w:rPr>
            <w:webHidden/>
          </w:rPr>
          <w:fldChar w:fldCharType="begin"/>
        </w:r>
        <w:r>
          <w:rPr>
            <w:webHidden/>
          </w:rPr>
          <w:instrText xml:space="preserve"> PAGEREF _Toc236308113 \h </w:instrText>
        </w:r>
        <w:r>
          <w:rPr>
            <w:webHidden/>
          </w:rPr>
        </w:r>
        <w:r>
          <w:rPr>
            <w:webHidden/>
          </w:rPr>
          <w:fldChar w:fldCharType="separate"/>
        </w:r>
        <w:r>
          <w:rPr>
            <w:webHidden/>
          </w:rPr>
          <w:t>28</w:t>
        </w:r>
        <w:r>
          <w:rPr>
            <w:webHidden/>
          </w:rPr>
          <w:fldChar w:fldCharType="end"/>
        </w:r>
      </w:hyperlink>
    </w:p>
    <w:p w14:paraId="69862808" w14:textId="3C50C4B4"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4" w:history="1">
        <w:r w:rsidRPr="004F16E0">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Architecture</w:t>
        </w:r>
        <w:r>
          <w:rPr>
            <w:webHidden/>
          </w:rPr>
          <w:tab/>
        </w:r>
        <w:r>
          <w:rPr>
            <w:webHidden/>
          </w:rPr>
          <w:fldChar w:fldCharType="begin"/>
        </w:r>
        <w:r>
          <w:rPr>
            <w:webHidden/>
          </w:rPr>
          <w:instrText xml:space="preserve"> PAGEREF _Toc236308114 \h </w:instrText>
        </w:r>
        <w:r>
          <w:rPr>
            <w:webHidden/>
          </w:rPr>
        </w:r>
        <w:r>
          <w:rPr>
            <w:webHidden/>
          </w:rPr>
          <w:fldChar w:fldCharType="separate"/>
        </w:r>
        <w:r>
          <w:rPr>
            <w:webHidden/>
          </w:rPr>
          <w:t>28</w:t>
        </w:r>
        <w:r>
          <w:rPr>
            <w:webHidden/>
          </w:rPr>
          <w:fldChar w:fldCharType="end"/>
        </w:r>
      </w:hyperlink>
    </w:p>
    <w:p w14:paraId="5ABAA108" w14:textId="1A4DB07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5" w:history="1">
        <w:r w:rsidRPr="004F16E0">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Organisation of the model</w:t>
        </w:r>
        <w:r>
          <w:rPr>
            <w:webHidden/>
          </w:rPr>
          <w:tab/>
        </w:r>
        <w:r>
          <w:rPr>
            <w:webHidden/>
          </w:rPr>
          <w:fldChar w:fldCharType="begin"/>
        </w:r>
        <w:r>
          <w:rPr>
            <w:webHidden/>
          </w:rPr>
          <w:instrText xml:space="preserve"> PAGEREF _Toc236308115 \h </w:instrText>
        </w:r>
        <w:r>
          <w:rPr>
            <w:webHidden/>
          </w:rPr>
        </w:r>
        <w:r>
          <w:rPr>
            <w:webHidden/>
          </w:rPr>
          <w:fldChar w:fldCharType="separate"/>
        </w:r>
        <w:r>
          <w:rPr>
            <w:webHidden/>
          </w:rPr>
          <w:t>29</w:t>
        </w:r>
        <w:r>
          <w:rPr>
            <w:webHidden/>
          </w:rPr>
          <w:fldChar w:fldCharType="end"/>
        </w:r>
      </w:hyperlink>
    </w:p>
    <w:p w14:paraId="44C09FD9" w14:textId="71C048EE"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6" w:history="1">
        <w:r w:rsidRPr="004F16E0">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Semantic cross-reference</w:t>
        </w:r>
        <w:r>
          <w:rPr>
            <w:webHidden/>
          </w:rPr>
          <w:tab/>
        </w:r>
        <w:r>
          <w:rPr>
            <w:webHidden/>
          </w:rPr>
          <w:fldChar w:fldCharType="begin"/>
        </w:r>
        <w:r>
          <w:rPr>
            <w:webHidden/>
          </w:rPr>
          <w:instrText xml:space="preserve"> PAGEREF _Toc236308116 \h </w:instrText>
        </w:r>
        <w:r>
          <w:rPr>
            <w:webHidden/>
          </w:rPr>
        </w:r>
        <w:r>
          <w:rPr>
            <w:webHidden/>
          </w:rPr>
          <w:fldChar w:fldCharType="separate"/>
        </w:r>
        <w:r>
          <w:rPr>
            <w:webHidden/>
          </w:rPr>
          <w:t>29</w:t>
        </w:r>
        <w:r>
          <w:rPr>
            <w:webHidden/>
          </w:rPr>
          <w:fldChar w:fldCharType="end"/>
        </w:r>
      </w:hyperlink>
    </w:p>
    <w:p w14:paraId="2CC12FE9" w14:textId="2EFECA5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7" w:history="1">
        <w:r w:rsidRPr="004F16E0">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Propagation to Part 14 configuration</w:t>
        </w:r>
        <w:r>
          <w:rPr>
            <w:webHidden/>
          </w:rPr>
          <w:tab/>
        </w:r>
        <w:r>
          <w:rPr>
            <w:webHidden/>
          </w:rPr>
          <w:fldChar w:fldCharType="begin"/>
        </w:r>
        <w:r>
          <w:rPr>
            <w:webHidden/>
          </w:rPr>
          <w:instrText xml:space="preserve"> PAGEREF _Toc236308117 \h </w:instrText>
        </w:r>
        <w:r>
          <w:rPr>
            <w:webHidden/>
          </w:rPr>
        </w:r>
        <w:r>
          <w:rPr>
            <w:webHidden/>
          </w:rPr>
          <w:fldChar w:fldCharType="separate"/>
        </w:r>
        <w:r>
          <w:rPr>
            <w:webHidden/>
          </w:rPr>
          <w:t>29</w:t>
        </w:r>
        <w:r>
          <w:rPr>
            <w:webHidden/>
          </w:rPr>
          <w:fldChar w:fldCharType="end"/>
        </w:r>
      </w:hyperlink>
    </w:p>
    <w:p w14:paraId="0A57BC97" w14:textId="7BA385F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8" w:history="1">
        <w:r w:rsidRPr="004F16E0">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Signal kind and granularity</w:t>
        </w:r>
        <w:r>
          <w:rPr>
            <w:webHidden/>
          </w:rPr>
          <w:tab/>
        </w:r>
        <w:r>
          <w:rPr>
            <w:webHidden/>
          </w:rPr>
          <w:fldChar w:fldCharType="begin"/>
        </w:r>
        <w:r>
          <w:rPr>
            <w:webHidden/>
          </w:rPr>
          <w:instrText xml:space="preserve"> PAGEREF _Toc236308118 \h </w:instrText>
        </w:r>
        <w:r>
          <w:rPr>
            <w:webHidden/>
          </w:rPr>
        </w:r>
        <w:r>
          <w:rPr>
            <w:webHidden/>
          </w:rPr>
          <w:fldChar w:fldCharType="separate"/>
        </w:r>
        <w:r>
          <w:rPr>
            <w:webHidden/>
          </w:rPr>
          <w:t>30</w:t>
        </w:r>
        <w:r>
          <w:rPr>
            <w:webHidden/>
          </w:rPr>
          <w:fldChar w:fldCharType="end"/>
        </w:r>
      </w:hyperlink>
    </w:p>
    <w:p w14:paraId="62EA9025" w14:textId="462A0CD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19" w:history="1">
        <w:r w:rsidRPr="004F16E0">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DataSetClassId</w:t>
        </w:r>
        <w:r>
          <w:rPr>
            <w:webHidden/>
          </w:rPr>
          <w:tab/>
        </w:r>
        <w:r>
          <w:rPr>
            <w:webHidden/>
          </w:rPr>
          <w:fldChar w:fldCharType="begin"/>
        </w:r>
        <w:r>
          <w:rPr>
            <w:webHidden/>
          </w:rPr>
          <w:instrText xml:space="preserve"> PAGEREF _Toc236308119 \h </w:instrText>
        </w:r>
        <w:r>
          <w:rPr>
            <w:webHidden/>
          </w:rPr>
        </w:r>
        <w:r>
          <w:rPr>
            <w:webHidden/>
          </w:rPr>
          <w:fldChar w:fldCharType="separate"/>
        </w:r>
        <w:r>
          <w:rPr>
            <w:webHidden/>
          </w:rPr>
          <w:t>30</w:t>
        </w:r>
        <w:r>
          <w:rPr>
            <w:webHidden/>
          </w:rPr>
          <w:fldChar w:fldCharType="end"/>
        </w:r>
      </w:hyperlink>
    </w:p>
    <w:p w14:paraId="5BA8CA7C" w14:textId="3BA60BC2"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0" w:history="1">
        <w:r w:rsidRPr="004F16E0">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DataSetMetaData exposure</w:t>
        </w:r>
        <w:r>
          <w:rPr>
            <w:webHidden/>
          </w:rPr>
          <w:tab/>
        </w:r>
        <w:r>
          <w:rPr>
            <w:webHidden/>
          </w:rPr>
          <w:fldChar w:fldCharType="begin"/>
        </w:r>
        <w:r>
          <w:rPr>
            <w:webHidden/>
          </w:rPr>
          <w:instrText xml:space="preserve"> PAGEREF _Toc236308120 \h </w:instrText>
        </w:r>
        <w:r>
          <w:rPr>
            <w:webHidden/>
          </w:rPr>
        </w:r>
        <w:r>
          <w:rPr>
            <w:webHidden/>
          </w:rPr>
          <w:fldChar w:fldCharType="separate"/>
        </w:r>
        <w:r>
          <w:rPr>
            <w:webHidden/>
          </w:rPr>
          <w:t>31</w:t>
        </w:r>
        <w:r>
          <w:rPr>
            <w:webHidden/>
          </w:rPr>
          <w:fldChar w:fldCharType="end"/>
        </w:r>
      </w:hyperlink>
    </w:p>
    <w:p w14:paraId="756CD83A" w14:textId="51B1416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1" w:history="1">
        <w:r w:rsidRPr="004F16E0">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Locating bound items by BrowsePath resolution</w:t>
        </w:r>
        <w:r>
          <w:rPr>
            <w:webHidden/>
          </w:rPr>
          <w:tab/>
        </w:r>
        <w:r>
          <w:rPr>
            <w:webHidden/>
          </w:rPr>
          <w:fldChar w:fldCharType="begin"/>
        </w:r>
        <w:r>
          <w:rPr>
            <w:webHidden/>
          </w:rPr>
          <w:instrText xml:space="preserve"> PAGEREF _Toc236308121 \h </w:instrText>
        </w:r>
        <w:r>
          <w:rPr>
            <w:webHidden/>
          </w:rPr>
        </w:r>
        <w:r>
          <w:rPr>
            <w:webHidden/>
          </w:rPr>
          <w:fldChar w:fldCharType="separate"/>
        </w:r>
        <w:r>
          <w:rPr>
            <w:webHidden/>
          </w:rPr>
          <w:t>31</w:t>
        </w:r>
        <w:r>
          <w:rPr>
            <w:webHidden/>
          </w:rPr>
          <w:fldChar w:fldCharType="end"/>
        </w:r>
      </w:hyperlink>
    </w:p>
    <w:p w14:paraId="6BB01976" w14:textId="3EABB72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2" w:history="1">
        <w:r w:rsidRPr="004F16E0">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Registry and adoption</w:t>
        </w:r>
        <w:r>
          <w:rPr>
            <w:webHidden/>
          </w:rPr>
          <w:tab/>
        </w:r>
        <w:r>
          <w:rPr>
            <w:webHidden/>
          </w:rPr>
          <w:fldChar w:fldCharType="begin"/>
        </w:r>
        <w:r>
          <w:rPr>
            <w:webHidden/>
          </w:rPr>
          <w:instrText xml:space="preserve"> PAGEREF _Toc236308122 \h </w:instrText>
        </w:r>
        <w:r>
          <w:rPr>
            <w:webHidden/>
          </w:rPr>
        </w:r>
        <w:r>
          <w:rPr>
            <w:webHidden/>
          </w:rPr>
          <w:fldChar w:fldCharType="separate"/>
        </w:r>
        <w:r>
          <w:rPr>
            <w:webHidden/>
          </w:rPr>
          <w:t>32</w:t>
        </w:r>
        <w:r>
          <w:rPr>
            <w:webHidden/>
          </w:rPr>
          <w:fldChar w:fldCharType="end"/>
        </w:r>
      </w:hyperlink>
    </w:p>
    <w:p w14:paraId="5DCDAF63" w14:textId="5213AFD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3" w:history="1">
        <w:r w:rsidRPr="004F16E0">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Binding inheritance and facet composition</w:t>
        </w:r>
        <w:r>
          <w:rPr>
            <w:webHidden/>
          </w:rPr>
          <w:tab/>
        </w:r>
        <w:r>
          <w:rPr>
            <w:webHidden/>
          </w:rPr>
          <w:fldChar w:fldCharType="begin"/>
        </w:r>
        <w:r>
          <w:rPr>
            <w:webHidden/>
          </w:rPr>
          <w:instrText xml:space="preserve"> PAGEREF _Toc236308123 \h </w:instrText>
        </w:r>
        <w:r>
          <w:rPr>
            <w:webHidden/>
          </w:rPr>
        </w:r>
        <w:r>
          <w:rPr>
            <w:webHidden/>
          </w:rPr>
          <w:fldChar w:fldCharType="separate"/>
        </w:r>
        <w:r>
          <w:rPr>
            <w:webHidden/>
          </w:rPr>
          <w:t>32</w:t>
        </w:r>
        <w:r>
          <w:rPr>
            <w:webHidden/>
          </w:rPr>
          <w:fldChar w:fldCharType="end"/>
        </w:r>
      </w:hyperlink>
    </w:p>
    <w:p w14:paraId="36CE5BFB" w14:textId="2A9A29E1"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4" w:history="1">
        <w:r w:rsidRPr="004F16E0">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OTEL mapping</w:t>
        </w:r>
        <w:r>
          <w:rPr>
            <w:webHidden/>
          </w:rPr>
          <w:tab/>
        </w:r>
        <w:r>
          <w:rPr>
            <w:webHidden/>
          </w:rPr>
          <w:fldChar w:fldCharType="begin"/>
        </w:r>
        <w:r>
          <w:rPr>
            <w:webHidden/>
          </w:rPr>
          <w:instrText xml:space="preserve"> PAGEREF _Toc236308124 \h </w:instrText>
        </w:r>
        <w:r>
          <w:rPr>
            <w:webHidden/>
          </w:rPr>
        </w:r>
        <w:r>
          <w:rPr>
            <w:webHidden/>
          </w:rPr>
          <w:fldChar w:fldCharType="separate"/>
        </w:r>
        <w:r>
          <w:rPr>
            <w:webHidden/>
          </w:rPr>
          <w:t>33</w:t>
        </w:r>
        <w:r>
          <w:rPr>
            <w:webHidden/>
          </w:rPr>
          <w:fldChar w:fldCharType="end"/>
        </w:r>
      </w:hyperlink>
    </w:p>
    <w:p w14:paraId="25AB7F0E" w14:textId="3C4DBB2F"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25" w:history="1">
        <w:r w:rsidRPr="004F16E0">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OPC UA ObjectTypes</w:t>
        </w:r>
        <w:r>
          <w:rPr>
            <w:webHidden/>
          </w:rPr>
          <w:tab/>
        </w:r>
        <w:r>
          <w:rPr>
            <w:webHidden/>
          </w:rPr>
          <w:fldChar w:fldCharType="begin"/>
        </w:r>
        <w:r>
          <w:rPr>
            <w:webHidden/>
          </w:rPr>
          <w:instrText xml:space="preserve"> PAGEREF _Toc236308125 \h </w:instrText>
        </w:r>
        <w:r>
          <w:rPr>
            <w:webHidden/>
          </w:rPr>
        </w:r>
        <w:r>
          <w:rPr>
            <w:webHidden/>
          </w:rPr>
          <w:fldChar w:fldCharType="separate"/>
        </w:r>
        <w:r>
          <w:rPr>
            <w:webHidden/>
          </w:rPr>
          <w:t>33</w:t>
        </w:r>
        <w:r>
          <w:rPr>
            <w:webHidden/>
          </w:rPr>
          <w:fldChar w:fldCharType="end"/>
        </w:r>
      </w:hyperlink>
    </w:p>
    <w:p w14:paraId="3F3611E1" w14:textId="24981DD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6" w:history="1">
        <w:r w:rsidRPr="004F16E0">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ObservabilityFolderType</w:t>
        </w:r>
        <w:r>
          <w:rPr>
            <w:webHidden/>
          </w:rPr>
          <w:tab/>
        </w:r>
        <w:r>
          <w:rPr>
            <w:webHidden/>
          </w:rPr>
          <w:fldChar w:fldCharType="begin"/>
        </w:r>
        <w:r>
          <w:rPr>
            <w:webHidden/>
          </w:rPr>
          <w:instrText xml:space="preserve"> PAGEREF _Toc236308126 \h </w:instrText>
        </w:r>
        <w:r>
          <w:rPr>
            <w:webHidden/>
          </w:rPr>
        </w:r>
        <w:r>
          <w:rPr>
            <w:webHidden/>
          </w:rPr>
          <w:fldChar w:fldCharType="separate"/>
        </w:r>
        <w:r>
          <w:rPr>
            <w:webHidden/>
          </w:rPr>
          <w:t>33</w:t>
        </w:r>
        <w:r>
          <w:rPr>
            <w:webHidden/>
          </w:rPr>
          <w:fldChar w:fldCharType="end"/>
        </w:r>
      </w:hyperlink>
    </w:p>
    <w:p w14:paraId="1858BDC1" w14:textId="6C774F89"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7" w:history="1">
        <w:r w:rsidRPr="004F16E0">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ObservabilityBindingType</w:t>
        </w:r>
        <w:r>
          <w:rPr>
            <w:webHidden/>
          </w:rPr>
          <w:tab/>
        </w:r>
        <w:r>
          <w:rPr>
            <w:webHidden/>
          </w:rPr>
          <w:fldChar w:fldCharType="begin"/>
        </w:r>
        <w:r>
          <w:rPr>
            <w:webHidden/>
          </w:rPr>
          <w:instrText xml:space="preserve"> PAGEREF _Toc236308127 \h </w:instrText>
        </w:r>
        <w:r>
          <w:rPr>
            <w:webHidden/>
          </w:rPr>
        </w:r>
        <w:r>
          <w:rPr>
            <w:webHidden/>
          </w:rPr>
          <w:fldChar w:fldCharType="separate"/>
        </w:r>
        <w:r>
          <w:rPr>
            <w:webHidden/>
          </w:rPr>
          <w:t>33</w:t>
        </w:r>
        <w:r>
          <w:rPr>
            <w:webHidden/>
          </w:rPr>
          <w:fldChar w:fldCharType="end"/>
        </w:r>
      </w:hyperlink>
    </w:p>
    <w:p w14:paraId="1F7466DD" w14:textId="2025374F"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8" w:history="1">
        <w:r w:rsidRPr="004F16E0">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BoundItemType</w:t>
        </w:r>
        <w:r>
          <w:rPr>
            <w:webHidden/>
          </w:rPr>
          <w:tab/>
        </w:r>
        <w:r>
          <w:rPr>
            <w:webHidden/>
          </w:rPr>
          <w:fldChar w:fldCharType="begin"/>
        </w:r>
        <w:r>
          <w:rPr>
            <w:webHidden/>
          </w:rPr>
          <w:instrText xml:space="preserve"> PAGEREF _Toc236308128 \h </w:instrText>
        </w:r>
        <w:r>
          <w:rPr>
            <w:webHidden/>
          </w:rPr>
        </w:r>
        <w:r>
          <w:rPr>
            <w:webHidden/>
          </w:rPr>
          <w:fldChar w:fldCharType="separate"/>
        </w:r>
        <w:r>
          <w:rPr>
            <w:webHidden/>
          </w:rPr>
          <w:t>34</w:t>
        </w:r>
        <w:r>
          <w:rPr>
            <w:webHidden/>
          </w:rPr>
          <w:fldChar w:fldCharType="end"/>
        </w:r>
      </w:hyperlink>
    </w:p>
    <w:p w14:paraId="4F9AE647" w14:textId="5B99CF7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29" w:history="1">
        <w:r w:rsidRPr="004F16E0">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IObservableType</w:t>
        </w:r>
        <w:r>
          <w:rPr>
            <w:webHidden/>
          </w:rPr>
          <w:tab/>
        </w:r>
        <w:r>
          <w:rPr>
            <w:webHidden/>
          </w:rPr>
          <w:fldChar w:fldCharType="begin"/>
        </w:r>
        <w:r>
          <w:rPr>
            <w:webHidden/>
          </w:rPr>
          <w:instrText xml:space="preserve"> PAGEREF _Toc236308129 \h </w:instrText>
        </w:r>
        <w:r>
          <w:rPr>
            <w:webHidden/>
          </w:rPr>
        </w:r>
        <w:r>
          <w:rPr>
            <w:webHidden/>
          </w:rPr>
          <w:fldChar w:fldCharType="separate"/>
        </w:r>
        <w:r>
          <w:rPr>
            <w:webHidden/>
          </w:rPr>
          <w:t>35</w:t>
        </w:r>
        <w:r>
          <w:rPr>
            <w:webHidden/>
          </w:rPr>
          <w:fldChar w:fldCharType="end"/>
        </w:r>
      </w:hyperlink>
    </w:p>
    <w:p w14:paraId="04812244" w14:textId="0F60FB24"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0" w:history="1">
        <w:r w:rsidRPr="004F16E0">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BoundVariableType</w:t>
        </w:r>
        <w:r>
          <w:rPr>
            <w:webHidden/>
          </w:rPr>
          <w:tab/>
        </w:r>
        <w:r>
          <w:rPr>
            <w:webHidden/>
          </w:rPr>
          <w:fldChar w:fldCharType="begin"/>
        </w:r>
        <w:r>
          <w:rPr>
            <w:webHidden/>
          </w:rPr>
          <w:instrText xml:space="preserve"> PAGEREF _Toc236308130 \h </w:instrText>
        </w:r>
        <w:r>
          <w:rPr>
            <w:webHidden/>
          </w:rPr>
        </w:r>
        <w:r>
          <w:rPr>
            <w:webHidden/>
          </w:rPr>
          <w:fldChar w:fldCharType="separate"/>
        </w:r>
        <w:r>
          <w:rPr>
            <w:webHidden/>
          </w:rPr>
          <w:t>36</w:t>
        </w:r>
        <w:r>
          <w:rPr>
            <w:webHidden/>
          </w:rPr>
          <w:fldChar w:fldCharType="end"/>
        </w:r>
      </w:hyperlink>
    </w:p>
    <w:p w14:paraId="690C3077" w14:textId="147364D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1" w:history="1">
        <w:r w:rsidRPr="004F16E0">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BoundEventFieldType</w:t>
        </w:r>
        <w:r>
          <w:rPr>
            <w:webHidden/>
          </w:rPr>
          <w:tab/>
        </w:r>
        <w:r>
          <w:rPr>
            <w:webHidden/>
          </w:rPr>
          <w:fldChar w:fldCharType="begin"/>
        </w:r>
        <w:r>
          <w:rPr>
            <w:webHidden/>
          </w:rPr>
          <w:instrText xml:space="preserve"> PAGEREF _Toc236308131 \h </w:instrText>
        </w:r>
        <w:r>
          <w:rPr>
            <w:webHidden/>
          </w:rPr>
        </w:r>
        <w:r>
          <w:rPr>
            <w:webHidden/>
          </w:rPr>
          <w:fldChar w:fldCharType="separate"/>
        </w:r>
        <w:r>
          <w:rPr>
            <w:webHidden/>
          </w:rPr>
          <w:t>36</w:t>
        </w:r>
        <w:r>
          <w:rPr>
            <w:webHidden/>
          </w:rPr>
          <w:fldChar w:fldCharType="end"/>
        </w:r>
      </w:hyperlink>
    </w:p>
    <w:p w14:paraId="13AC340D" w14:textId="7A5AB2A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2" w:history="1">
        <w:r w:rsidRPr="004F16E0">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ObservabilityBindingGroupType</w:t>
        </w:r>
        <w:r>
          <w:rPr>
            <w:webHidden/>
          </w:rPr>
          <w:tab/>
        </w:r>
        <w:r>
          <w:rPr>
            <w:webHidden/>
          </w:rPr>
          <w:fldChar w:fldCharType="begin"/>
        </w:r>
        <w:r>
          <w:rPr>
            <w:webHidden/>
          </w:rPr>
          <w:instrText xml:space="preserve"> PAGEREF _Toc236308132 \h </w:instrText>
        </w:r>
        <w:r>
          <w:rPr>
            <w:webHidden/>
          </w:rPr>
        </w:r>
        <w:r>
          <w:rPr>
            <w:webHidden/>
          </w:rPr>
          <w:fldChar w:fldCharType="separate"/>
        </w:r>
        <w:r>
          <w:rPr>
            <w:webHidden/>
          </w:rPr>
          <w:t>36</w:t>
        </w:r>
        <w:r>
          <w:rPr>
            <w:webHidden/>
          </w:rPr>
          <w:fldChar w:fldCharType="end"/>
        </w:r>
      </w:hyperlink>
    </w:p>
    <w:p w14:paraId="5055A300" w14:textId="6222FDE1"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33" w:history="1">
        <w:r w:rsidRPr="004F16E0">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OPC UA DataTypes</w:t>
        </w:r>
        <w:r>
          <w:rPr>
            <w:webHidden/>
          </w:rPr>
          <w:tab/>
        </w:r>
        <w:r>
          <w:rPr>
            <w:webHidden/>
          </w:rPr>
          <w:fldChar w:fldCharType="begin"/>
        </w:r>
        <w:r>
          <w:rPr>
            <w:webHidden/>
          </w:rPr>
          <w:instrText xml:space="preserve"> PAGEREF _Toc236308133 \h </w:instrText>
        </w:r>
        <w:r>
          <w:rPr>
            <w:webHidden/>
          </w:rPr>
        </w:r>
        <w:r>
          <w:rPr>
            <w:webHidden/>
          </w:rPr>
          <w:fldChar w:fldCharType="separate"/>
        </w:r>
        <w:r>
          <w:rPr>
            <w:webHidden/>
          </w:rPr>
          <w:t>37</w:t>
        </w:r>
        <w:r>
          <w:rPr>
            <w:webHidden/>
          </w:rPr>
          <w:fldChar w:fldCharType="end"/>
        </w:r>
      </w:hyperlink>
    </w:p>
    <w:p w14:paraId="005B0D66" w14:textId="0C33D627"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4" w:history="1">
        <w:r w:rsidRPr="004F16E0">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BoundItemKindEnum</w:t>
        </w:r>
        <w:r>
          <w:rPr>
            <w:webHidden/>
          </w:rPr>
          <w:tab/>
        </w:r>
        <w:r>
          <w:rPr>
            <w:webHidden/>
          </w:rPr>
          <w:fldChar w:fldCharType="begin"/>
        </w:r>
        <w:r>
          <w:rPr>
            <w:webHidden/>
          </w:rPr>
          <w:instrText xml:space="preserve"> PAGEREF _Toc236308134 \h </w:instrText>
        </w:r>
        <w:r>
          <w:rPr>
            <w:webHidden/>
          </w:rPr>
        </w:r>
        <w:r>
          <w:rPr>
            <w:webHidden/>
          </w:rPr>
          <w:fldChar w:fldCharType="separate"/>
        </w:r>
        <w:r>
          <w:rPr>
            <w:webHidden/>
          </w:rPr>
          <w:t>37</w:t>
        </w:r>
        <w:r>
          <w:rPr>
            <w:webHidden/>
          </w:rPr>
          <w:fldChar w:fldCharType="end"/>
        </w:r>
      </w:hyperlink>
    </w:p>
    <w:p w14:paraId="401D9FBA" w14:textId="37123B2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5" w:history="1">
        <w:r w:rsidRPr="004F16E0">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MetricInstrumentTypeEnum</w:t>
        </w:r>
        <w:r>
          <w:rPr>
            <w:webHidden/>
          </w:rPr>
          <w:tab/>
        </w:r>
        <w:r>
          <w:rPr>
            <w:webHidden/>
          </w:rPr>
          <w:fldChar w:fldCharType="begin"/>
        </w:r>
        <w:r>
          <w:rPr>
            <w:webHidden/>
          </w:rPr>
          <w:instrText xml:space="preserve"> PAGEREF _Toc236308135 \h </w:instrText>
        </w:r>
        <w:r>
          <w:rPr>
            <w:webHidden/>
          </w:rPr>
        </w:r>
        <w:r>
          <w:rPr>
            <w:webHidden/>
          </w:rPr>
          <w:fldChar w:fldCharType="separate"/>
        </w:r>
        <w:r>
          <w:rPr>
            <w:webHidden/>
          </w:rPr>
          <w:t>37</w:t>
        </w:r>
        <w:r>
          <w:rPr>
            <w:webHidden/>
          </w:rPr>
          <w:fldChar w:fldCharType="end"/>
        </w:r>
      </w:hyperlink>
    </w:p>
    <w:p w14:paraId="4B8579B7" w14:textId="6489957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6" w:history="1">
        <w:r w:rsidRPr="004F16E0">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MetricTemporalityEnum</w:t>
        </w:r>
        <w:r>
          <w:rPr>
            <w:webHidden/>
          </w:rPr>
          <w:tab/>
        </w:r>
        <w:r>
          <w:rPr>
            <w:webHidden/>
          </w:rPr>
          <w:fldChar w:fldCharType="begin"/>
        </w:r>
        <w:r>
          <w:rPr>
            <w:webHidden/>
          </w:rPr>
          <w:instrText xml:space="preserve"> PAGEREF _Toc236308136 \h </w:instrText>
        </w:r>
        <w:r>
          <w:rPr>
            <w:webHidden/>
          </w:rPr>
        </w:r>
        <w:r>
          <w:rPr>
            <w:webHidden/>
          </w:rPr>
          <w:fldChar w:fldCharType="separate"/>
        </w:r>
        <w:r>
          <w:rPr>
            <w:webHidden/>
          </w:rPr>
          <w:t>38</w:t>
        </w:r>
        <w:r>
          <w:rPr>
            <w:webHidden/>
          </w:rPr>
          <w:fldChar w:fldCharType="end"/>
        </w:r>
      </w:hyperlink>
    </w:p>
    <w:p w14:paraId="5A9B2CDB" w14:textId="4A79B13A"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7" w:history="1">
        <w:r w:rsidRPr="004F16E0">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ObservabilitySignalKindEnum</w:t>
        </w:r>
        <w:r>
          <w:rPr>
            <w:webHidden/>
          </w:rPr>
          <w:tab/>
        </w:r>
        <w:r>
          <w:rPr>
            <w:webHidden/>
          </w:rPr>
          <w:fldChar w:fldCharType="begin"/>
        </w:r>
        <w:r>
          <w:rPr>
            <w:webHidden/>
          </w:rPr>
          <w:instrText xml:space="preserve"> PAGEREF _Toc236308137 \h </w:instrText>
        </w:r>
        <w:r>
          <w:rPr>
            <w:webHidden/>
          </w:rPr>
        </w:r>
        <w:r>
          <w:rPr>
            <w:webHidden/>
          </w:rPr>
          <w:fldChar w:fldCharType="separate"/>
        </w:r>
        <w:r>
          <w:rPr>
            <w:webHidden/>
          </w:rPr>
          <w:t>38</w:t>
        </w:r>
        <w:r>
          <w:rPr>
            <w:webHidden/>
          </w:rPr>
          <w:fldChar w:fldCharType="end"/>
        </w:r>
      </w:hyperlink>
    </w:p>
    <w:p w14:paraId="0E14C36D" w14:textId="0661442E"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38" w:history="1">
        <w:r w:rsidRPr="004F16E0">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BoundItemDataType</w:t>
        </w:r>
        <w:r>
          <w:rPr>
            <w:webHidden/>
          </w:rPr>
          <w:tab/>
        </w:r>
        <w:r>
          <w:rPr>
            <w:webHidden/>
          </w:rPr>
          <w:fldChar w:fldCharType="begin"/>
        </w:r>
        <w:r>
          <w:rPr>
            <w:webHidden/>
          </w:rPr>
          <w:instrText xml:space="preserve"> PAGEREF _Toc236308138 \h </w:instrText>
        </w:r>
        <w:r>
          <w:rPr>
            <w:webHidden/>
          </w:rPr>
        </w:r>
        <w:r>
          <w:rPr>
            <w:webHidden/>
          </w:rPr>
          <w:fldChar w:fldCharType="separate"/>
        </w:r>
        <w:r>
          <w:rPr>
            <w:webHidden/>
          </w:rPr>
          <w:t>39</w:t>
        </w:r>
        <w:r>
          <w:rPr>
            <w:webHidden/>
          </w:rPr>
          <w:fldChar w:fldCharType="end"/>
        </w:r>
      </w:hyperlink>
    </w:p>
    <w:p w14:paraId="4D99D55C" w14:textId="67D8D929"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39" w:history="1">
        <w:r w:rsidRPr="004F16E0">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OPC UA ReferenceTypes</w:t>
        </w:r>
        <w:r>
          <w:rPr>
            <w:webHidden/>
          </w:rPr>
          <w:tab/>
        </w:r>
        <w:r>
          <w:rPr>
            <w:webHidden/>
          </w:rPr>
          <w:fldChar w:fldCharType="begin"/>
        </w:r>
        <w:r>
          <w:rPr>
            <w:webHidden/>
          </w:rPr>
          <w:instrText xml:space="preserve"> PAGEREF _Toc236308139 \h </w:instrText>
        </w:r>
        <w:r>
          <w:rPr>
            <w:webHidden/>
          </w:rPr>
        </w:r>
        <w:r>
          <w:rPr>
            <w:webHidden/>
          </w:rPr>
          <w:fldChar w:fldCharType="separate"/>
        </w:r>
        <w:r>
          <w:rPr>
            <w:webHidden/>
          </w:rPr>
          <w:t>40</w:t>
        </w:r>
        <w:r>
          <w:rPr>
            <w:webHidden/>
          </w:rPr>
          <w:fldChar w:fldCharType="end"/>
        </w:r>
      </w:hyperlink>
    </w:p>
    <w:p w14:paraId="219AFD12" w14:textId="4B7FA1D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0" w:history="1">
        <w:r w:rsidRPr="004F16E0">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BindsToNode</w:t>
        </w:r>
        <w:r>
          <w:rPr>
            <w:webHidden/>
          </w:rPr>
          <w:tab/>
        </w:r>
        <w:r>
          <w:rPr>
            <w:webHidden/>
          </w:rPr>
          <w:fldChar w:fldCharType="begin"/>
        </w:r>
        <w:r>
          <w:rPr>
            <w:webHidden/>
          </w:rPr>
          <w:instrText xml:space="preserve"> PAGEREF _Toc236308140 \h </w:instrText>
        </w:r>
        <w:r>
          <w:rPr>
            <w:webHidden/>
          </w:rPr>
        </w:r>
        <w:r>
          <w:rPr>
            <w:webHidden/>
          </w:rPr>
          <w:fldChar w:fldCharType="separate"/>
        </w:r>
        <w:r>
          <w:rPr>
            <w:webHidden/>
          </w:rPr>
          <w:t>40</w:t>
        </w:r>
        <w:r>
          <w:rPr>
            <w:webHidden/>
          </w:rPr>
          <w:fldChar w:fldCharType="end"/>
        </w:r>
      </w:hyperlink>
    </w:p>
    <w:p w14:paraId="51EB5C6D" w14:textId="7002C323"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1" w:history="1">
        <w:r w:rsidRPr="004F16E0">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ExportedBy</w:t>
        </w:r>
        <w:r>
          <w:rPr>
            <w:webHidden/>
          </w:rPr>
          <w:tab/>
        </w:r>
        <w:r>
          <w:rPr>
            <w:webHidden/>
          </w:rPr>
          <w:fldChar w:fldCharType="begin"/>
        </w:r>
        <w:r>
          <w:rPr>
            <w:webHidden/>
          </w:rPr>
          <w:instrText xml:space="preserve"> PAGEREF _Toc236308141 \h </w:instrText>
        </w:r>
        <w:r>
          <w:rPr>
            <w:webHidden/>
          </w:rPr>
        </w:r>
        <w:r>
          <w:rPr>
            <w:webHidden/>
          </w:rPr>
          <w:fldChar w:fldCharType="separate"/>
        </w:r>
        <w:r>
          <w:rPr>
            <w:webHidden/>
          </w:rPr>
          <w:t>41</w:t>
        </w:r>
        <w:r>
          <w:rPr>
            <w:webHidden/>
          </w:rPr>
          <w:fldChar w:fldCharType="end"/>
        </w:r>
      </w:hyperlink>
    </w:p>
    <w:p w14:paraId="4D45A6FA" w14:textId="1BDF4FE2"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2" w:history="1">
        <w:r w:rsidRPr="004F16E0">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HasBaseBinding</w:t>
        </w:r>
        <w:r>
          <w:rPr>
            <w:webHidden/>
          </w:rPr>
          <w:tab/>
        </w:r>
        <w:r>
          <w:rPr>
            <w:webHidden/>
          </w:rPr>
          <w:fldChar w:fldCharType="begin"/>
        </w:r>
        <w:r>
          <w:rPr>
            <w:webHidden/>
          </w:rPr>
          <w:instrText xml:space="preserve"> PAGEREF _Toc236308142 \h </w:instrText>
        </w:r>
        <w:r>
          <w:rPr>
            <w:webHidden/>
          </w:rPr>
        </w:r>
        <w:r>
          <w:rPr>
            <w:webHidden/>
          </w:rPr>
          <w:fldChar w:fldCharType="separate"/>
        </w:r>
        <w:r>
          <w:rPr>
            <w:webHidden/>
          </w:rPr>
          <w:t>41</w:t>
        </w:r>
        <w:r>
          <w:rPr>
            <w:webHidden/>
          </w:rPr>
          <w:fldChar w:fldCharType="end"/>
        </w:r>
      </w:hyperlink>
    </w:p>
    <w:p w14:paraId="04239572" w14:textId="18522FE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3" w:history="1">
        <w:r w:rsidRPr="004F16E0">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Collects</w:t>
        </w:r>
        <w:r>
          <w:rPr>
            <w:webHidden/>
          </w:rPr>
          <w:tab/>
        </w:r>
        <w:r>
          <w:rPr>
            <w:webHidden/>
          </w:rPr>
          <w:fldChar w:fldCharType="begin"/>
        </w:r>
        <w:r>
          <w:rPr>
            <w:webHidden/>
          </w:rPr>
          <w:instrText xml:space="preserve"> PAGEREF _Toc236308143 \h </w:instrText>
        </w:r>
        <w:r>
          <w:rPr>
            <w:webHidden/>
          </w:rPr>
        </w:r>
        <w:r>
          <w:rPr>
            <w:webHidden/>
          </w:rPr>
          <w:fldChar w:fldCharType="separate"/>
        </w:r>
        <w:r>
          <w:rPr>
            <w:webHidden/>
          </w:rPr>
          <w:t>41</w:t>
        </w:r>
        <w:r>
          <w:rPr>
            <w:webHidden/>
          </w:rPr>
          <w:fldChar w:fldCharType="end"/>
        </w:r>
      </w:hyperlink>
    </w:p>
    <w:p w14:paraId="6428FAF9" w14:textId="31E05A41"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44" w:history="1">
        <w:r w:rsidRPr="004F16E0">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Profiles and conformance units</w:t>
        </w:r>
        <w:r>
          <w:rPr>
            <w:webHidden/>
          </w:rPr>
          <w:tab/>
        </w:r>
        <w:r>
          <w:rPr>
            <w:webHidden/>
          </w:rPr>
          <w:fldChar w:fldCharType="begin"/>
        </w:r>
        <w:r>
          <w:rPr>
            <w:webHidden/>
          </w:rPr>
          <w:instrText xml:space="preserve"> PAGEREF _Toc236308144 \h </w:instrText>
        </w:r>
        <w:r>
          <w:rPr>
            <w:webHidden/>
          </w:rPr>
        </w:r>
        <w:r>
          <w:rPr>
            <w:webHidden/>
          </w:rPr>
          <w:fldChar w:fldCharType="separate"/>
        </w:r>
        <w:r>
          <w:rPr>
            <w:webHidden/>
          </w:rPr>
          <w:t>43</w:t>
        </w:r>
        <w:r>
          <w:rPr>
            <w:webHidden/>
          </w:rPr>
          <w:fldChar w:fldCharType="end"/>
        </w:r>
      </w:hyperlink>
    </w:p>
    <w:p w14:paraId="13310404" w14:textId="3AD2014B"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45" w:history="1">
        <w:r w:rsidRPr="004F16E0">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Namespaces</w:t>
        </w:r>
        <w:r>
          <w:rPr>
            <w:webHidden/>
          </w:rPr>
          <w:tab/>
        </w:r>
        <w:r>
          <w:rPr>
            <w:webHidden/>
          </w:rPr>
          <w:fldChar w:fldCharType="begin"/>
        </w:r>
        <w:r>
          <w:rPr>
            <w:webHidden/>
          </w:rPr>
          <w:instrText xml:space="preserve"> PAGEREF _Toc236308145 \h </w:instrText>
        </w:r>
        <w:r>
          <w:rPr>
            <w:webHidden/>
          </w:rPr>
        </w:r>
        <w:r>
          <w:rPr>
            <w:webHidden/>
          </w:rPr>
          <w:fldChar w:fldCharType="separate"/>
        </w:r>
        <w:r>
          <w:rPr>
            <w:webHidden/>
          </w:rPr>
          <w:t>44</w:t>
        </w:r>
        <w:r>
          <w:rPr>
            <w:webHidden/>
          </w:rPr>
          <w:fldChar w:fldCharType="end"/>
        </w:r>
      </w:hyperlink>
    </w:p>
    <w:p w14:paraId="5A73D3F6" w14:textId="7C9E3B6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6" w:history="1">
        <w:r w:rsidRPr="004F16E0">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Namespace metadata</w:t>
        </w:r>
        <w:r>
          <w:rPr>
            <w:webHidden/>
          </w:rPr>
          <w:tab/>
        </w:r>
        <w:r>
          <w:rPr>
            <w:webHidden/>
          </w:rPr>
          <w:fldChar w:fldCharType="begin"/>
        </w:r>
        <w:r>
          <w:rPr>
            <w:webHidden/>
          </w:rPr>
          <w:instrText xml:space="preserve"> PAGEREF _Toc236308146 \h </w:instrText>
        </w:r>
        <w:r>
          <w:rPr>
            <w:webHidden/>
          </w:rPr>
        </w:r>
        <w:r>
          <w:rPr>
            <w:webHidden/>
          </w:rPr>
          <w:fldChar w:fldCharType="separate"/>
        </w:r>
        <w:r>
          <w:rPr>
            <w:webHidden/>
          </w:rPr>
          <w:t>44</w:t>
        </w:r>
        <w:r>
          <w:rPr>
            <w:webHidden/>
          </w:rPr>
          <w:fldChar w:fldCharType="end"/>
        </w:r>
      </w:hyperlink>
    </w:p>
    <w:p w14:paraId="28975B49" w14:textId="525857D4"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7" w:history="1">
        <w:r w:rsidRPr="004F16E0">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Handling of OPC UA namespaces</w:t>
        </w:r>
        <w:r>
          <w:rPr>
            <w:webHidden/>
          </w:rPr>
          <w:tab/>
        </w:r>
        <w:r>
          <w:rPr>
            <w:webHidden/>
          </w:rPr>
          <w:fldChar w:fldCharType="begin"/>
        </w:r>
        <w:r>
          <w:rPr>
            <w:webHidden/>
          </w:rPr>
          <w:instrText xml:space="preserve"> PAGEREF _Toc236308147 \h </w:instrText>
        </w:r>
        <w:r>
          <w:rPr>
            <w:webHidden/>
          </w:rPr>
        </w:r>
        <w:r>
          <w:rPr>
            <w:webHidden/>
          </w:rPr>
          <w:fldChar w:fldCharType="separate"/>
        </w:r>
        <w:r>
          <w:rPr>
            <w:webHidden/>
          </w:rPr>
          <w:t>44</w:t>
        </w:r>
        <w:r>
          <w:rPr>
            <w:webHidden/>
          </w:rPr>
          <w:fldChar w:fldCharType="end"/>
        </w:r>
      </w:hyperlink>
    </w:p>
    <w:p w14:paraId="5195CDF8" w14:textId="63F266C5"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48" w:history="1">
        <w:r w:rsidRPr="004F16E0">
          <w:rPr>
            <w:rStyle w:val="Hyperlink"/>
          </w:rPr>
          <w:t>Annex A (normative)   Observability Export namespace and mappings</w:t>
        </w:r>
        <w:r>
          <w:rPr>
            <w:webHidden/>
          </w:rPr>
          <w:tab/>
        </w:r>
        <w:r>
          <w:rPr>
            <w:webHidden/>
          </w:rPr>
          <w:fldChar w:fldCharType="begin"/>
        </w:r>
        <w:r>
          <w:rPr>
            <w:webHidden/>
          </w:rPr>
          <w:instrText xml:space="preserve"> PAGEREF _Toc236308148 \h </w:instrText>
        </w:r>
        <w:r>
          <w:rPr>
            <w:webHidden/>
          </w:rPr>
        </w:r>
        <w:r>
          <w:rPr>
            <w:webHidden/>
          </w:rPr>
          <w:fldChar w:fldCharType="separate"/>
        </w:r>
        <w:r>
          <w:rPr>
            <w:webHidden/>
          </w:rPr>
          <w:t>46</w:t>
        </w:r>
        <w:r>
          <w:rPr>
            <w:webHidden/>
          </w:rPr>
          <w:fldChar w:fldCharType="end"/>
        </w:r>
      </w:hyperlink>
    </w:p>
    <w:p w14:paraId="7B0B83BF" w14:textId="4F06C04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49" w:history="1">
        <w:r w:rsidRPr="004F16E0">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NodeSet and supplementary files for Observability Export Information Model</w:t>
        </w:r>
        <w:r>
          <w:rPr>
            <w:webHidden/>
          </w:rPr>
          <w:tab/>
        </w:r>
        <w:r>
          <w:rPr>
            <w:webHidden/>
          </w:rPr>
          <w:fldChar w:fldCharType="begin"/>
        </w:r>
        <w:r>
          <w:rPr>
            <w:webHidden/>
          </w:rPr>
          <w:instrText xml:space="preserve"> PAGEREF _Toc236308149 \h </w:instrText>
        </w:r>
        <w:r>
          <w:rPr>
            <w:webHidden/>
          </w:rPr>
        </w:r>
        <w:r>
          <w:rPr>
            <w:webHidden/>
          </w:rPr>
          <w:fldChar w:fldCharType="separate"/>
        </w:r>
        <w:r>
          <w:rPr>
            <w:webHidden/>
          </w:rPr>
          <w:t>46</w:t>
        </w:r>
        <w:r>
          <w:rPr>
            <w:webHidden/>
          </w:rPr>
          <w:fldChar w:fldCharType="end"/>
        </w:r>
      </w:hyperlink>
    </w:p>
    <w:p w14:paraId="03CA42BB" w14:textId="106BA12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0" w:history="1">
        <w:r w:rsidRPr="004F16E0">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Capability identifier</w:t>
        </w:r>
        <w:r>
          <w:rPr>
            <w:webHidden/>
          </w:rPr>
          <w:tab/>
        </w:r>
        <w:r>
          <w:rPr>
            <w:webHidden/>
          </w:rPr>
          <w:fldChar w:fldCharType="begin"/>
        </w:r>
        <w:r>
          <w:rPr>
            <w:webHidden/>
          </w:rPr>
          <w:instrText xml:space="preserve"> PAGEREF _Toc236308150 \h </w:instrText>
        </w:r>
        <w:r>
          <w:rPr>
            <w:webHidden/>
          </w:rPr>
        </w:r>
        <w:r>
          <w:rPr>
            <w:webHidden/>
          </w:rPr>
          <w:fldChar w:fldCharType="separate"/>
        </w:r>
        <w:r>
          <w:rPr>
            <w:webHidden/>
          </w:rPr>
          <w:t>47</w:t>
        </w:r>
        <w:r>
          <w:rPr>
            <w:webHidden/>
          </w:rPr>
          <w:fldChar w:fldCharType="end"/>
        </w:r>
      </w:hyperlink>
    </w:p>
    <w:p w14:paraId="016EBBA8" w14:textId="0159B1FE"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1" w:history="1">
        <w:r w:rsidRPr="004F16E0">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Node reference</w:t>
        </w:r>
        <w:r>
          <w:rPr>
            <w:webHidden/>
          </w:rPr>
          <w:tab/>
        </w:r>
        <w:r>
          <w:rPr>
            <w:webHidden/>
          </w:rPr>
          <w:fldChar w:fldCharType="begin"/>
        </w:r>
        <w:r>
          <w:rPr>
            <w:webHidden/>
          </w:rPr>
          <w:instrText xml:space="preserve"> PAGEREF _Toc236308151 \h </w:instrText>
        </w:r>
        <w:r>
          <w:rPr>
            <w:webHidden/>
          </w:rPr>
        </w:r>
        <w:r>
          <w:rPr>
            <w:webHidden/>
          </w:rPr>
          <w:fldChar w:fldCharType="separate"/>
        </w:r>
        <w:r>
          <w:rPr>
            <w:webHidden/>
          </w:rPr>
          <w:t>47</w:t>
        </w:r>
        <w:r>
          <w:rPr>
            <w:webHidden/>
          </w:rPr>
          <w:fldChar w:fldCharType="end"/>
        </w:r>
      </w:hyperlink>
    </w:p>
    <w:p w14:paraId="1021C698" w14:textId="5D9C70CA"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52" w:history="1">
        <w:r w:rsidRPr="004F16E0">
          <w:rPr>
            <w:rStyle w:val="Hyperlink"/>
          </w:rPr>
          <w:t>Annex B (informative)  Using the model</w:t>
        </w:r>
        <w:r>
          <w:rPr>
            <w:webHidden/>
          </w:rPr>
          <w:tab/>
        </w:r>
        <w:r>
          <w:rPr>
            <w:webHidden/>
          </w:rPr>
          <w:fldChar w:fldCharType="begin"/>
        </w:r>
        <w:r>
          <w:rPr>
            <w:webHidden/>
          </w:rPr>
          <w:instrText xml:space="preserve"> PAGEREF _Toc236308152 \h </w:instrText>
        </w:r>
        <w:r>
          <w:rPr>
            <w:webHidden/>
          </w:rPr>
        </w:r>
        <w:r>
          <w:rPr>
            <w:webHidden/>
          </w:rPr>
          <w:fldChar w:fldCharType="separate"/>
        </w:r>
        <w:r>
          <w:rPr>
            <w:webHidden/>
          </w:rPr>
          <w:t>54</w:t>
        </w:r>
        <w:r>
          <w:rPr>
            <w:webHidden/>
          </w:rPr>
          <w:fldChar w:fldCharType="end"/>
        </w:r>
      </w:hyperlink>
    </w:p>
    <w:p w14:paraId="7ACC6F49" w14:textId="71AC2F0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3" w:history="1">
        <w:r w:rsidRPr="004F16E0">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Walkthrough</w:t>
        </w:r>
        <w:r>
          <w:rPr>
            <w:webHidden/>
          </w:rPr>
          <w:tab/>
        </w:r>
        <w:r>
          <w:rPr>
            <w:webHidden/>
          </w:rPr>
          <w:fldChar w:fldCharType="begin"/>
        </w:r>
        <w:r>
          <w:rPr>
            <w:webHidden/>
          </w:rPr>
          <w:instrText xml:space="preserve"> PAGEREF _Toc236308153 \h </w:instrText>
        </w:r>
        <w:r>
          <w:rPr>
            <w:webHidden/>
          </w:rPr>
        </w:r>
        <w:r>
          <w:rPr>
            <w:webHidden/>
          </w:rPr>
          <w:fldChar w:fldCharType="separate"/>
        </w:r>
        <w:r>
          <w:rPr>
            <w:webHidden/>
          </w:rPr>
          <w:t>54</w:t>
        </w:r>
        <w:r>
          <w:rPr>
            <w:webHidden/>
          </w:rPr>
          <w:fldChar w:fldCharType="end"/>
        </w:r>
      </w:hyperlink>
    </w:p>
    <w:p w14:paraId="0FD64676" w14:textId="0CB2227C"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4" w:history="1">
        <w:r w:rsidRPr="004F16E0">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Sequence for a classic server</w:t>
        </w:r>
        <w:r>
          <w:rPr>
            <w:webHidden/>
          </w:rPr>
          <w:tab/>
        </w:r>
        <w:r>
          <w:rPr>
            <w:webHidden/>
          </w:rPr>
          <w:fldChar w:fldCharType="begin"/>
        </w:r>
        <w:r>
          <w:rPr>
            <w:webHidden/>
          </w:rPr>
          <w:instrText xml:space="preserve"> PAGEREF _Toc236308154 \h </w:instrText>
        </w:r>
        <w:r>
          <w:rPr>
            <w:webHidden/>
          </w:rPr>
        </w:r>
        <w:r>
          <w:rPr>
            <w:webHidden/>
          </w:rPr>
          <w:fldChar w:fldCharType="separate"/>
        </w:r>
        <w:r>
          <w:rPr>
            <w:webHidden/>
          </w:rPr>
          <w:t>55</w:t>
        </w:r>
        <w:r>
          <w:rPr>
            <w:webHidden/>
          </w:rPr>
          <w:fldChar w:fldCharType="end"/>
        </w:r>
      </w:hyperlink>
    </w:p>
    <w:p w14:paraId="2A59CD33" w14:textId="7261492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5" w:history="1">
        <w:r w:rsidRPr="004F16E0">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Sequence for a PubSub-capable server</w:t>
        </w:r>
        <w:r>
          <w:rPr>
            <w:webHidden/>
          </w:rPr>
          <w:tab/>
        </w:r>
        <w:r>
          <w:rPr>
            <w:webHidden/>
          </w:rPr>
          <w:fldChar w:fldCharType="begin"/>
        </w:r>
        <w:r>
          <w:rPr>
            <w:webHidden/>
          </w:rPr>
          <w:instrText xml:space="preserve"> PAGEREF _Toc236308155 \h </w:instrText>
        </w:r>
        <w:r>
          <w:rPr>
            <w:webHidden/>
          </w:rPr>
        </w:r>
        <w:r>
          <w:rPr>
            <w:webHidden/>
          </w:rPr>
          <w:fldChar w:fldCharType="separate"/>
        </w:r>
        <w:r>
          <w:rPr>
            <w:webHidden/>
          </w:rPr>
          <w:t>55</w:t>
        </w:r>
        <w:r>
          <w:rPr>
            <w:webHidden/>
          </w:rPr>
          <w:fldChar w:fldCharType="end"/>
        </w:r>
      </w:hyperlink>
    </w:p>
    <w:p w14:paraId="5221D712" w14:textId="45BACA81"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56" w:history="1">
        <w:r w:rsidRPr="004F16E0">
          <w:rPr>
            <w:rStyle w:val="Hyperlink"/>
          </w:rPr>
          <w:t>Annex C (informative)  Other observability backends</w:t>
        </w:r>
        <w:r>
          <w:rPr>
            <w:webHidden/>
          </w:rPr>
          <w:tab/>
        </w:r>
        <w:r>
          <w:rPr>
            <w:webHidden/>
          </w:rPr>
          <w:fldChar w:fldCharType="begin"/>
        </w:r>
        <w:r>
          <w:rPr>
            <w:webHidden/>
          </w:rPr>
          <w:instrText xml:space="preserve"> PAGEREF _Toc236308156 \h </w:instrText>
        </w:r>
        <w:r>
          <w:rPr>
            <w:webHidden/>
          </w:rPr>
        </w:r>
        <w:r>
          <w:rPr>
            <w:webHidden/>
          </w:rPr>
          <w:fldChar w:fldCharType="separate"/>
        </w:r>
        <w:r>
          <w:rPr>
            <w:webHidden/>
          </w:rPr>
          <w:t>56</w:t>
        </w:r>
        <w:r>
          <w:rPr>
            <w:webHidden/>
          </w:rPr>
          <w:fldChar w:fldCharType="end"/>
        </w:r>
      </w:hyperlink>
    </w:p>
    <w:p w14:paraId="7744BA8F" w14:textId="19CA7751"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57" w:history="1">
        <w:r w:rsidRPr="004F16E0">
          <w:rPr>
            <w:rStyle w:val="Hyperlink"/>
          </w:rPr>
          <w:t>Annex D (informative)  Observability export bindings for devices</w:t>
        </w:r>
        <w:r>
          <w:rPr>
            <w:webHidden/>
          </w:rPr>
          <w:tab/>
        </w:r>
        <w:r>
          <w:rPr>
            <w:webHidden/>
          </w:rPr>
          <w:fldChar w:fldCharType="begin"/>
        </w:r>
        <w:r>
          <w:rPr>
            <w:webHidden/>
          </w:rPr>
          <w:instrText xml:space="preserve"> PAGEREF _Toc236308157 \h </w:instrText>
        </w:r>
        <w:r>
          <w:rPr>
            <w:webHidden/>
          </w:rPr>
        </w:r>
        <w:r>
          <w:rPr>
            <w:webHidden/>
          </w:rPr>
          <w:fldChar w:fldCharType="separate"/>
        </w:r>
        <w:r>
          <w:rPr>
            <w:webHidden/>
          </w:rPr>
          <w:t>57</w:t>
        </w:r>
        <w:r>
          <w:rPr>
            <w:webHidden/>
          </w:rPr>
          <w:fldChar w:fldCharType="end"/>
        </w:r>
      </w:hyperlink>
    </w:p>
    <w:p w14:paraId="22B5E4CE" w14:textId="2510C4FF"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8" w:history="1">
        <w:r w:rsidRPr="004F16E0">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Scope</w:t>
        </w:r>
        <w:r>
          <w:rPr>
            <w:webHidden/>
          </w:rPr>
          <w:tab/>
        </w:r>
        <w:r>
          <w:rPr>
            <w:webHidden/>
          </w:rPr>
          <w:fldChar w:fldCharType="begin"/>
        </w:r>
        <w:r>
          <w:rPr>
            <w:webHidden/>
          </w:rPr>
          <w:instrText xml:space="preserve"> PAGEREF _Toc236308158 \h </w:instrText>
        </w:r>
        <w:r>
          <w:rPr>
            <w:webHidden/>
          </w:rPr>
        </w:r>
        <w:r>
          <w:rPr>
            <w:webHidden/>
          </w:rPr>
          <w:fldChar w:fldCharType="separate"/>
        </w:r>
        <w:r>
          <w:rPr>
            <w:webHidden/>
          </w:rPr>
          <w:t>57</w:t>
        </w:r>
        <w:r>
          <w:rPr>
            <w:webHidden/>
          </w:rPr>
          <w:fldChar w:fldCharType="end"/>
        </w:r>
      </w:hyperlink>
    </w:p>
    <w:p w14:paraId="37177932" w14:textId="47BEAFEF"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59" w:history="1">
        <w:r w:rsidRPr="004F16E0">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How the bindings are applied</w:t>
        </w:r>
        <w:r>
          <w:rPr>
            <w:webHidden/>
          </w:rPr>
          <w:tab/>
        </w:r>
        <w:r>
          <w:rPr>
            <w:webHidden/>
          </w:rPr>
          <w:fldChar w:fldCharType="begin"/>
        </w:r>
        <w:r>
          <w:rPr>
            <w:webHidden/>
          </w:rPr>
          <w:instrText xml:space="preserve"> PAGEREF _Toc236308159 \h </w:instrText>
        </w:r>
        <w:r>
          <w:rPr>
            <w:webHidden/>
          </w:rPr>
        </w:r>
        <w:r>
          <w:rPr>
            <w:webHidden/>
          </w:rPr>
          <w:fldChar w:fldCharType="separate"/>
        </w:r>
        <w:r>
          <w:rPr>
            <w:webHidden/>
          </w:rPr>
          <w:t>57</w:t>
        </w:r>
        <w:r>
          <w:rPr>
            <w:webHidden/>
          </w:rPr>
          <w:fldChar w:fldCharType="end"/>
        </w:r>
      </w:hyperlink>
    </w:p>
    <w:p w14:paraId="1A913C26" w14:textId="5FAD2EF1"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0" w:history="1">
        <w:r w:rsidRPr="004F16E0">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bindings for IVendorNameplateType</w:t>
        </w:r>
        <w:r>
          <w:rPr>
            <w:webHidden/>
          </w:rPr>
          <w:tab/>
        </w:r>
        <w:r>
          <w:rPr>
            <w:webHidden/>
          </w:rPr>
          <w:fldChar w:fldCharType="begin"/>
        </w:r>
        <w:r>
          <w:rPr>
            <w:webHidden/>
          </w:rPr>
          <w:instrText xml:space="preserve"> PAGEREF _Toc236308160 \h </w:instrText>
        </w:r>
        <w:r>
          <w:rPr>
            <w:webHidden/>
          </w:rPr>
        </w:r>
        <w:r>
          <w:rPr>
            <w:webHidden/>
          </w:rPr>
          <w:fldChar w:fldCharType="separate"/>
        </w:r>
        <w:r>
          <w:rPr>
            <w:webHidden/>
          </w:rPr>
          <w:t>57</w:t>
        </w:r>
        <w:r>
          <w:rPr>
            <w:webHidden/>
          </w:rPr>
          <w:fldChar w:fldCharType="end"/>
        </w:r>
      </w:hyperlink>
    </w:p>
    <w:p w14:paraId="50BD2E22" w14:textId="0C8FE63A"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61" w:history="1">
        <w:r w:rsidRPr="004F16E0">
          <w:rPr>
            <w:rStyle w:val="Hyperlink"/>
          </w:rPr>
          <w:t>D.3.1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Metrics — Metrics</w:t>
        </w:r>
        <w:r>
          <w:rPr>
            <w:webHidden/>
          </w:rPr>
          <w:tab/>
        </w:r>
        <w:r>
          <w:rPr>
            <w:webHidden/>
          </w:rPr>
          <w:fldChar w:fldCharType="begin"/>
        </w:r>
        <w:r>
          <w:rPr>
            <w:webHidden/>
          </w:rPr>
          <w:instrText xml:space="preserve"> PAGEREF _Toc236308161 \h </w:instrText>
        </w:r>
        <w:r>
          <w:rPr>
            <w:webHidden/>
          </w:rPr>
        </w:r>
        <w:r>
          <w:rPr>
            <w:webHidden/>
          </w:rPr>
          <w:fldChar w:fldCharType="separate"/>
        </w:r>
        <w:r>
          <w:rPr>
            <w:webHidden/>
          </w:rPr>
          <w:t>57</w:t>
        </w:r>
        <w:r>
          <w:rPr>
            <w:webHidden/>
          </w:rPr>
          <w:fldChar w:fldCharType="end"/>
        </w:r>
      </w:hyperlink>
    </w:p>
    <w:p w14:paraId="049FAE44" w14:textId="54829FC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2" w:history="1">
        <w:r w:rsidRPr="004F16E0">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Where the bindings live</w:t>
        </w:r>
        <w:r>
          <w:rPr>
            <w:webHidden/>
          </w:rPr>
          <w:tab/>
        </w:r>
        <w:r>
          <w:rPr>
            <w:webHidden/>
          </w:rPr>
          <w:fldChar w:fldCharType="begin"/>
        </w:r>
        <w:r>
          <w:rPr>
            <w:webHidden/>
          </w:rPr>
          <w:instrText xml:space="preserve"> PAGEREF _Toc236308162 \h </w:instrText>
        </w:r>
        <w:r>
          <w:rPr>
            <w:webHidden/>
          </w:rPr>
        </w:r>
        <w:r>
          <w:rPr>
            <w:webHidden/>
          </w:rPr>
          <w:fldChar w:fldCharType="separate"/>
        </w:r>
        <w:r>
          <w:rPr>
            <w:webHidden/>
          </w:rPr>
          <w:t>57</w:t>
        </w:r>
        <w:r>
          <w:rPr>
            <w:webHidden/>
          </w:rPr>
          <w:fldChar w:fldCharType="end"/>
        </w:r>
      </w:hyperlink>
    </w:p>
    <w:p w14:paraId="7CED06FE" w14:textId="2F057C06"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63" w:history="1">
        <w:r w:rsidRPr="004F16E0">
          <w:rPr>
            <w:rStyle w:val="Hyperlink"/>
          </w:rPr>
          <w:t>Annex E (informative)  Observability export bindings for device health</w:t>
        </w:r>
        <w:r>
          <w:rPr>
            <w:webHidden/>
          </w:rPr>
          <w:tab/>
        </w:r>
        <w:r>
          <w:rPr>
            <w:webHidden/>
          </w:rPr>
          <w:fldChar w:fldCharType="begin"/>
        </w:r>
        <w:r>
          <w:rPr>
            <w:webHidden/>
          </w:rPr>
          <w:instrText xml:space="preserve"> PAGEREF _Toc236308163 \h </w:instrText>
        </w:r>
        <w:r>
          <w:rPr>
            <w:webHidden/>
          </w:rPr>
        </w:r>
        <w:r>
          <w:rPr>
            <w:webHidden/>
          </w:rPr>
          <w:fldChar w:fldCharType="separate"/>
        </w:r>
        <w:r>
          <w:rPr>
            <w:webHidden/>
          </w:rPr>
          <w:t>59</w:t>
        </w:r>
        <w:r>
          <w:rPr>
            <w:webHidden/>
          </w:rPr>
          <w:fldChar w:fldCharType="end"/>
        </w:r>
      </w:hyperlink>
    </w:p>
    <w:p w14:paraId="2C32497E" w14:textId="72645025"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4" w:history="1">
        <w:r w:rsidRPr="004F16E0">
          <w:rPr>
            <w:rStyle w:val="Hyperlink"/>
          </w:rPr>
          <w:t>E.1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Scope</w:t>
        </w:r>
        <w:r>
          <w:rPr>
            <w:webHidden/>
          </w:rPr>
          <w:tab/>
        </w:r>
        <w:r>
          <w:rPr>
            <w:webHidden/>
          </w:rPr>
          <w:fldChar w:fldCharType="begin"/>
        </w:r>
        <w:r>
          <w:rPr>
            <w:webHidden/>
          </w:rPr>
          <w:instrText xml:space="preserve"> PAGEREF _Toc236308164 \h </w:instrText>
        </w:r>
        <w:r>
          <w:rPr>
            <w:webHidden/>
          </w:rPr>
        </w:r>
        <w:r>
          <w:rPr>
            <w:webHidden/>
          </w:rPr>
          <w:fldChar w:fldCharType="separate"/>
        </w:r>
        <w:r>
          <w:rPr>
            <w:webHidden/>
          </w:rPr>
          <w:t>59</w:t>
        </w:r>
        <w:r>
          <w:rPr>
            <w:webHidden/>
          </w:rPr>
          <w:fldChar w:fldCharType="end"/>
        </w:r>
      </w:hyperlink>
    </w:p>
    <w:p w14:paraId="203A2D22" w14:textId="400F34F8"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5" w:history="1">
        <w:r w:rsidRPr="004F16E0">
          <w:rPr>
            <w:rStyle w:val="Hyperlink"/>
          </w:rPr>
          <w:t>E.2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How the bindings are applied</w:t>
        </w:r>
        <w:r>
          <w:rPr>
            <w:webHidden/>
          </w:rPr>
          <w:tab/>
        </w:r>
        <w:r>
          <w:rPr>
            <w:webHidden/>
          </w:rPr>
          <w:fldChar w:fldCharType="begin"/>
        </w:r>
        <w:r>
          <w:rPr>
            <w:webHidden/>
          </w:rPr>
          <w:instrText xml:space="preserve"> PAGEREF _Toc236308165 \h </w:instrText>
        </w:r>
        <w:r>
          <w:rPr>
            <w:webHidden/>
          </w:rPr>
        </w:r>
        <w:r>
          <w:rPr>
            <w:webHidden/>
          </w:rPr>
          <w:fldChar w:fldCharType="separate"/>
        </w:r>
        <w:r>
          <w:rPr>
            <w:webHidden/>
          </w:rPr>
          <w:t>59</w:t>
        </w:r>
        <w:r>
          <w:rPr>
            <w:webHidden/>
          </w:rPr>
          <w:fldChar w:fldCharType="end"/>
        </w:r>
      </w:hyperlink>
    </w:p>
    <w:p w14:paraId="72E23A54" w14:textId="3C5D93C3"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6" w:history="1">
        <w:r w:rsidRPr="004F16E0">
          <w:rPr>
            <w:rStyle w:val="Hyperlink"/>
          </w:rPr>
          <w:t>E.3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bindings for IDeviceHealthType</w:t>
        </w:r>
        <w:r>
          <w:rPr>
            <w:webHidden/>
          </w:rPr>
          <w:tab/>
        </w:r>
        <w:r>
          <w:rPr>
            <w:webHidden/>
          </w:rPr>
          <w:fldChar w:fldCharType="begin"/>
        </w:r>
        <w:r>
          <w:rPr>
            <w:webHidden/>
          </w:rPr>
          <w:instrText xml:space="preserve"> PAGEREF _Toc236308166 \h </w:instrText>
        </w:r>
        <w:r>
          <w:rPr>
            <w:webHidden/>
          </w:rPr>
        </w:r>
        <w:r>
          <w:rPr>
            <w:webHidden/>
          </w:rPr>
          <w:fldChar w:fldCharType="separate"/>
        </w:r>
        <w:r>
          <w:rPr>
            <w:webHidden/>
          </w:rPr>
          <w:t>59</w:t>
        </w:r>
        <w:r>
          <w:rPr>
            <w:webHidden/>
          </w:rPr>
          <w:fldChar w:fldCharType="end"/>
        </w:r>
      </w:hyperlink>
    </w:p>
    <w:p w14:paraId="6BE4A592" w14:textId="5DDED39E"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67" w:history="1">
        <w:r w:rsidRPr="004F16E0">
          <w:rPr>
            <w:rStyle w:val="Hyperlink"/>
          </w:rPr>
          <w:t>E.3.1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Metrics — Metrics</w:t>
        </w:r>
        <w:r>
          <w:rPr>
            <w:webHidden/>
          </w:rPr>
          <w:tab/>
        </w:r>
        <w:r>
          <w:rPr>
            <w:webHidden/>
          </w:rPr>
          <w:fldChar w:fldCharType="begin"/>
        </w:r>
        <w:r>
          <w:rPr>
            <w:webHidden/>
          </w:rPr>
          <w:instrText xml:space="preserve"> PAGEREF _Toc236308167 \h </w:instrText>
        </w:r>
        <w:r>
          <w:rPr>
            <w:webHidden/>
          </w:rPr>
        </w:r>
        <w:r>
          <w:rPr>
            <w:webHidden/>
          </w:rPr>
          <w:fldChar w:fldCharType="separate"/>
        </w:r>
        <w:r>
          <w:rPr>
            <w:webHidden/>
          </w:rPr>
          <w:t>59</w:t>
        </w:r>
        <w:r>
          <w:rPr>
            <w:webHidden/>
          </w:rPr>
          <w:fldChar w:fldCharType="end"/>
        </w:r>
      </w:hyperlink>
    </w:p>
    <w:p w14:paraId="3DB0B206" w14:textId="083C1386"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68" w:history="1">
        <w:r w:rsidRPr="004F16E0">
          <w:rPr>
            <w:rStyle w:val="Hyperlink"/>
          </w:rPr>
          <w:t>E.4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Where the bindings live</w:t>
        </w:r>
        <w:r>
          <w:rPr>
            <w:webHidden/>
          </w:rPr>
          <w:tab/>
        </w:r>
        <w:r>
          <w:rPr>
            <w:webHidden/>
          </w:rPr>
          <w:fldChar w:fldCharType="begin"/>
        </w:r>
        <w:r>
          <w:rPr>
            <w:webHidden/>
          </w:rPr>
          <w:instrText xml:space="preserve"> PAGEREF _Toc236308168 \h </w:instrText>
        </w:r>
        <w:r>
          <w:rPr>
            <w:webHidden/>
          </w:rPr>
        </w:r>
        <w:r>
          <w:rPr>
            <w:webHidden/>
          </w:rPr>
          <w:fldChar w:fldCharType="separate"/>
        </w:r>
        <w:r>
          <w:rPr>
            <w:webHidden/>
          </w:rPr>
          <w:t>59</w:t>
        </w:r>
        <w:r>
          <w:rPr>
            <w:webHidden/>
          </w:rPr>
          <w:fldChar w:fldCharType="end"/>
        </w:r>
      </w:hyperlink>
    </w:p>
    <w:p w14:paraId="3EAA5DE1" w14:textId="50ACB0E9"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69" w:history="1">
        <w:r w:rsidRPr="004F16E0">
          <w:rPr>
            <w:rStyle w:val="Hyperlink"/>
          </w:rPr>
          <w:t>Annex F (informative)  Facets and inheritance</w:t>
        </w:r>
        <w:r>
          <w:rPr>
            <w:webHidden/>
          </w:rPr>
          <w:tab/>
        </w:r>
        <w:r>
          <w:rPr>
            <w:webHidden/>
          </w:rPr>
          <w:fldChar w:fldCharType="begin"/>
        </w:r>
        <w:r>
          <w:rPr>
            <w:webHidden/>
          </w:rPr>
          <w:instrText xml:space="preserve"> PAGEREF _Toc236308169 \h </w:instrText>
        </w:r>
        <w:r>
          <w:rPr>
            <w:webHidden/>
          </w:rPr>
        </w:r>
        <w:r>
          <w:rPr>
            <w:webHidden/>
          </w:rPr>
          <w:fldChar w:fldCharType="separate"/>
        </w:r>
        <w:r>
          <w:rPr>
            <w:webHidden/>
          </w:rPr>
          <w:t>62</w:t>
        </w:r>
        <w:r>
          <w:rPr>
            <w:webHidden/>
          </w:rPr>
          <w:fldChar w:fldCharType="end"/>
        </w:r>
      </w:hyperlink>
    </w:p>
    <w:p w14:paraId="28E06871" w14:textId="3A3FB1E4"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0" w:history="1">
        <w:r w:rsidRPr="004F16E0">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1. The model</w:t>
        </w:r>
        <w:r>
          <w:rPr>
            <w:webHidden/>
          </w:rPr>
          <w:tab/>
        </w:r>
        <w:r>
          <w:rPr>
            <w:webHidden/>
          </w:rPr>
          <w:fldChar w:fldCharType="begin"/>
        </w:r>
        <w:r>
          <w:rPr>
            <w:webHidden/>
          </w:rPr>
          <w:instrText xml:space="preserve"> PAGEREF _Toc236308170 \h </w:instrText>
        </w:r>
        <w:r>
          <w:rPr>
            <w:webHidden/>
          </w:rPr>
        </w:r>
        <w:r>
          <w:rPr>
            <w:webHidden/>
          </w:rPr>
          <w:fldChar w:fldCharType="separate"/>
        </w:r>
        <w:r>
          <w:rPr>
            <w:webHidden/>
          </w:rPr>
          <w:t>62</w:t>
        </w:r>
        <w:r>
          <w:rPr>
            <w:webHidden/>
          </w:rPr>
          <w:fldChar w:fldCharType="end"/>
        </w:r>
      </w:hyperlink>
    </w:p>
    <w:p w14:paraId="44137983" w14:textId="42D8C8F4"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1" w:history="1">
        <w:r w:rsidRPr="004F16E0">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2. Base facet bindings</w:t>
        </w:r>
        <w:r>
          <w:rPr>
            <w:webHidden/>
          </w:rPr>
          <w:tab/>
        </w:r>
        <w:r>
          <w:rPr>
            <w:webHidden/>
          </w:rPr>
          <w:fldChar w:fldCharType="begin"/>
        </w:r>
        <w:r>
          <w:rPr>
            <w:webHidden/>
          </w:rPr>
          <w:instrText xml:space="preserve"> PAGEREF _Toc236308171 \h </w:instrText>
        </w:r>
        <w:r>
          <w:rPr>
            <w:webHidden/>
          </w:rPr>
        </w:r>
        <w:r>
          <w:rPr>
            <w:webHidden/>
          </w:rPr>
          <w:fldChar w:fldCharType="separate"/>
        </w:r>
        <w:r>
          <w:rPr>
            <w:webHidden/>
          </w:rPr>
          <w:t>62</w:t>
        </w:r>
        <w:r>
          <w:rPr>
            <w:webHidden/>
          </w:rPr>
          <w:fldChar w:fldCharType="end"/>
        </w:r>
      </w:hyperlink>
    </w:p>
    <w:p w14:paraId="3A2974DA" w14:textId="11B749D7"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2" w:history="1">
        <w:r w:rsidRPr="004F16E0">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3. Derived bindings — delta only</w:t>
        </w:r>
        <w:r>
          <w:rPr>
            <w:webHidden/>
          </w:rPr>
          <w:tab/>
        </w:r>
        <w:r>
          <w:rPr>
            <w:webHidden/>
          </w:rPr>
          <w:fldChar w:fldCharType="begin"/>
        </w:r>
        <w:r>
          <w:rPr>
            <w:webHidden/>
          </w:rPr>
          <w:instrText xml:space="preserve"> PAGEREF _Toc236308172 \h </w:instrText>
        </w:r>
        <w:r>
          <w:rPr>
            <w:webHidden/>
          </w:rPr>
        </w:r>
        <w:r>
          <w:rPr>
            <w:webHidden/>
          </w:rPr>
          <w:fldChar w:fldCharType="separate"/>
        </w:r>
        <w:r>
          <w:rPr>
            <w:webHidden/>
          </w:rPr>
          <w:t>62</w:t>
        </w:r>
        <w:r>
          <w:rPr>
            <w:webHidden/>
          </w:rPr>
          <w:fldChar w:fldCharType="end"/>
        </w:r>
      </w:hyperlink>
    </w:p>
    <w:p w14:paraId="63749600" w14:textId="5959F0D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3" w:history="1">
        <w:r w:rsidRPr="004F16E0">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4. What the bridge produces — the composed DataSets</w:t>
        </w:r>
        <w:r>
          <w:rPr>
            <w:webHidden/>
          </w:rPr>
          <w:tab/>
        </w:r>
        <w:r>
          <w:rPr>
            <w:webHidden/>
          </w:rPr>
          <w:fldChar w:fldCharType="begin"/>
        </w:r>
        <w:r>
          <w:rPr>
            <w:webHidden/>
          </w:rPr>
          <w:instrText xml:space="preserve"> PAGEREF _Toc236308173 \h </w:instrText>
        </w:r>
        <w:r>
          <w:rPr>
            <w:webHidden/>
          </w:rPr>
        </w:r>
        <w:r>
          <w:rPr>
            <w:webHidden/>
          </w:rPr>
          <w:fldChar w:fldCharType="separate"/>
        </w:r>
        <w:r>
          <w:rPr>
            <w:webHidden/>
          </w:rPr>
          <w:t>63</w:t>
        </w:r>
        <w:r>
          <w:rPr>
            <w:webHidden/>
          </w:rPr>
          <w:fldChar w:fldCharType="end"/>
        </w:r>
      </w:hyperlink>
    </w:p>
    <w:p w14:paraId="0AAB70CB" w14:textId="222C7081"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74" w:history="1">
        <w:r w:rsidRPr="004F16E0">
          <w:rPr>
            <w:rStyle w:val="Hyperlink"/>
          </w:rPr>
          <w:t>F.4.1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MachineObservability — Metrics DataSet (8 fields, class 53dc8a49…)</w:t>
        </w:r>
        <w:r>
          <w:rPr>
            <w:webHidden/>
          </w:rPr>
          <w:tab/>
        </w:r>
        <w:r>
          <w:rPr>
            <w:webHidden/>
          </w:rPr>
          <w:fldChar w:fldCharType="begin"/>
        </w:r>
        <w:r>
          <w:rPr>
            <w:webHidden/>
          </w:rPr>
          <w:instrText xml:space="preserve"> PAGEREF _Toc236308174 \h </w:instrText>
        </w:r>
        <w:r>
          <w:rPr>
            <w:webHidden/>
          </w:rPr>
        </w:r>
        <w:r>
          <w:rPr>
            <w:webHidden/>
          </w:rPr>
          <w:fldChar w:fldCharType="separate"/>
        </w:r>
        <w:r>
          <w:rPr>
            <w:webHidden/>
          </w:rPr>
          <w:t>63</w:t>
        </w:r>
        <w:r>
          <w:rPr>
            <w:webHidden/>
          </w:rPr>
          <w:fldChar w:fldCharType="end"/>
        </w:r>
      </w:hyperlink>
    </w:p>
    <w:p w14:paraId="6E12D9B6" w14:textId="6CAE5A30"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75" w:history="1">
        <w:r w:rsidRPr="004F16E0">
          <w:rPr>
            <w:rStyle w:val="Hyperlink"/>
          </w:rPr>
          <w:t>F.4.2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MachineMaintenance — Metrics DataSet (1 fields, class 53dc8a49…)</w:t>
        </w:r>
        <w:r>
          <w:rPr>
            <w:webHidden/>
          </w:rPr>
          <w:tab/>
        </w:r>
        <w:r>
          <w:rPr>
            <w:webHidden/>
          </w:rPr>
          <w:fldChar w:fldCharType="begin"/>
        </w:r>
        <w:r>
          <w:rPr>
            <w:webHidden/>
          </w:rPr>
          <w:instrText xml:space="preserve"> PAGEREF _Toc236308175 \h </w:instrText>
        </w:r>
        <w:r>
          <w:rPr>
            <w:webHidden/>
          </w:rPr>
        </w:r>
        <w:r>
          <w:rPr>
            <w:webHidden/>
          </w:rPr>
          <w:fldChar w:fldCharType="separate"/>
        </w:r>
        <w:r>
          <w:rPr>
            <w:webHidden/>
          </w:rPr>
          <w:t>63</w:t>
        </w:r>
        <w:r>
          <w:rPr>
            <w:webHidden/>
          </w:rPr>
          <w:fldChar w:fldCharType="end"/>
        </w:r>
      </w:hyperlink>
    </w:p>
    <w:p w14:paraId="6436FD45" w14:textId="1F3294B7"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6" w:history="1">
        <w:r w:rsidRPr="004F16E0">
          <w:rPr>
            <w:rStyle w:val="Hyperlink"/>
          </w:rPr>
          <w:t>F.5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5. Facet-scoped subset recognition</w:t>
        </w:r>
        <w:r>
          <w:rPr>
            <w:webHidden/>
          </w:rPr>
          <w:tab/>
        </w:r>
        <w:r>
          <w:rPr>
            <w:webHidden/>
          </w:rPr>
          <w:fldChar w:fldCharType="begin"/>
        </w:r>
        <w:r>
          <w:rPr>
            <w:webHidden/>
          </w:rPr>
          <w:instrText xml:space="preserve"> PAGEREF _Toc236308176 \h </w:instrText>
        </w:r>
        <w:r>
          <w:rPr>
            <w:webHidden/>
          </w:rPr>
        </w:r>
        <w:r>
          <w:rPr>
            <w:webHidden/>
          </w:rPr>
          <w:fldChar w:fldCharType="separate"/>
        </w:r>
        <w:r>
          <w:rPr>
            <w:webHidden/>
          </w:rPr>
          <w:t>63</w:t>
        </w:r>
        <w:r>
          <w:rPr>
            <w:webHidden/>
          </w:rPr>
          <w:fldChar w:fldCharType="end"/>
        </w:r>
      </w:hyperlink>
    </w:p>
    <w:p w14:paraId="2C9F3E79" w14:textId="2F647F29"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7" w:history="1">
        <w:r w:rsidRPr="004F16E0">
          <w:rPr>
            <w:rStyle w:val="Hyperlink"/>
          </w:rPr>
          <w:t>F.6</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6. Where the binding nodes live</w:t>
        </w:r>
        <w:r>
          <w:rPr>
            <w:webHidden/>
          </w:rPr>
          <w:tab/>
        </w:r>
        <w:r>
          <w:rPr>
            <w:webHidden/>
          </w:rPr>
          <w:fldChar w:fldCharType="begin"/>
        </w:r>
        <w:r>
          <w:rPr>
            <w:webHidden/>
          </w:rPr>
          <w:instrText xml:space="preserve"> PAGEREF _Toc236308177 \h </w:instrText>
        </w:r>
        <w:r>
          <w:rPr>
            <w:webHidden/>
          </w:rPr>
        </w:r>
        <w:r>
          <w:rPr>
            <w:webHidden/>
          </w:rPr>
          <w:fldChar w:fldCharType="separate"/>
        </w:r>
        <w:r>
          <w:rPr>
            <w:webHidden/>
          </w:rPr>
          <w:t>63</w:t>
        </w:r>
        <w:r>
          <w:rPr>
            <w:webHidden/>
          </w:rPr>
          <w:fldChar w:fldCharType="end"/>
        </w:r>
      </w:hyperlink>
    </w:p>
    <w:p w14:paraId="742C6BD7" w14:textId="68EA17EF"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78" w:history="1">
        <w:r w:rsidRPr="004F16E0">
          <w:rPr>
            <w:rStyle w:val="Hyperlink"/>
          </w:rPr>
          <w:t>Annex G (informative)  Observability export bindings for pumps</w:t>
        </w:r>
        <w:r>
          <w:rPr>
            <w:webHidden/>
          </w:rPr>
          <w:tab/>
        </w:r>
        <w:r>
          <w:rPr>
            <w:webHidden/>
          </w:rPr>
          <w:fldChar w:fldCharType="begin"/>
        </w:r>
        <w:r>
          <w:rPr>
            <w:webHidden/>
          </w:rPr>
          <w:instrText xml:space="preserve"> PAGEREF _Toc236308178 \h </w:instrText>
        </w:r>
        <w:r>
          <w:rPr>
            <w:webHidden/>
          </w:rPr>
        </w:r>
        <w:r>
          <w:rPr>
            <w:webHidden/>
          </w:rPr>
          <w:fldChar w:fldCharType="separate"/>
        </w:r>
        <w:r>
          <w:rPr>
            <w:webHidden/>
          </w:rPr>
          <w:t>65</w:t>
        </w:r>
        <w:r>
          <w:rPr>
            <w:webHidden/>
          </w:rPr>
          <w:fldChar w:fldCharType="end"/>
        </w:r>
      </w:hyperlink>
    </w:p>
    <w:p w14:paraId="673206AC" w14:textId="16E196DB"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79" w:history="1">
        <w:r w:rsidRPr="004F16E0">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Scope</w:t>
        </w:r>
        <w:r>
          <w:rPr>
            <w:webHidden/>
          </w:rPr>
          <w:tab/>
        </w:r>
        <w:r>
          <w:rPr>
            <w:webHidden/>
          </w:rPr>
          <w:fldChar w:fldCharType="begin"/>
        </w:r>
        <w:r>
          <w:rPr>
            <w:webHidden/>
          </w:rPr>
          <w:instrText xml:space="preserve"> PAGEREF _Toc236308179 \h </w:instrText>
        </w:r>
        <w:r>
          <w:rPr>
            <w:webHidden/>
          </w:rPr>
        </w:r>
        <w:r>
          <w:rPr>
            <w:webHidden/>
          </w:rPr>
          <w:fldChar w:fldCharType="separate"/>
        </w:r>
        <w:r>
          <w:rPr>
            <w:webHidden/>
          </w:rPr>
          <w:t>65</w:t>
        </w:r>
        <w:r>
          <w:rPr>
            <w:webHidden/>
          </w:rPr>
          <w:fldChar w:fldCharType="end"/>
        </w:r>
      </w:hyperlink>
    </w:p>
    <w:p w14:paraId="0536E029" w14:textId="2A51B503"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0" w:history="1">
        <w:r w:rsidRPr="004F16E0">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How the bindings are applied</w:t>
        </w:r>
        <w:r>
          <w:rPr>
            <w:webHidden/>
          </w:rPr>
          <w:tab/>
        </w:r>
        <w:r>
          <w:rPr>
            <w:webHidden/>
          </w:rPr>
          <w:fldChar w:fldCharType="begin"/>
        </w:r>
        <w:r>
          <w:rPr>
            <w:webHidden/>
          </w:rPr>
          <w:instrText xml:space="preserve"> PAGEREF _Toc236308180 \h </w:instrText>
        </w:r>
        <w:r>
          <w:rPr>
            <w:webHidden/>
          </w:rPr>
        </w:r>
        <w:r>
          <w:rPr>
            <w:webHidden/>
          </w:rPr>
          <w:fldChar w:fldCharType="separate"/>
        </w:r>
        <w:r>
          <w:rPr>
            <w:webHidden/>
          </w:rPr>
          <w:t>65</w:t>
        </w:r>
        <w:r>
          <w:rPr>
            <w:webHidden/>
          </w:rPr>
          <w:fldChar w:fldCharType="end"/>
        </w:r>
      </w:hyperlink>
    </w:p>
    <w:p w14:paraId="2542390C" w14:textId="7BBFA70D"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1" w:history="1">
        <w:r w:rsidRPr="004F16E0">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bindings for PumpType</w:t>
        </w:r>
        <w:r>
          <w:rPr>
            <w:webHidden/>
          </w:rPr>
          <w:tab/>
        </w:r>
        <w:r>
          <w:rPr>
            <w:webHidden/>
          </w:rPr>
          <w:fldChar w:fldCharType="begin"/>
        </w:r>
        <w:r>
          <w:rPr>
            <w:webHidden/>
          </w:rPr>
          <w:instrText xml:space="preserve"> PAGEREF _Toc236308181 \h </w:instrText>
        </w:r>
        <w:r>
          <w:rPr>
            <w:webHidden/>
          </w:rPr>
        </w:r>
        <w:r>
          <w:rPr>
            <w:webHidden/>
          </w:rPr>
          <w:fldChar w:fldCharType="separate"/>
        </w:r>
        <w:r>
          <w:rPr>
            <w:webHidden/>
          </w:rPr>
          <w:t>65</w:t>
        </w:r>
        <w:r>
          <w:rPr>
            <w:webHidden/>
          </w:rPr>
          <w:fldChar w:fldCharType="end"/>
        </w:r>
      </w:hyperlink>
    </w:p>
    <w:p w14:paraId="78934504" w14:textId="652A830E"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82" w:history="1">
        <w:r w:rsidRPr="004F16E0">
          <w:rPr>
            <w:rStyle w:val="Hyperlink"/>
          </w:rPr>
          <w:t>G.3.1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Metrics — Metrics</w:t>
        </w:r>
        <w:r>
          <w:rPr>
            <w:webHidden/>
          </w:rPr>
          <w:tab/>
        </w:r>
        <w:r>
          <w:rPr>
            <w:webHidden/>
          </w:rPr>
          <w:fldChar w:fldCharType="begin"/>
        </w:r>
        <w:r>
          <w:rPr>
            <w:webHidden/>
          </w:rPr>
          <w:instrText xml:space="preserve"> PAGEREF _Toc236308182 \h </w:instrText>
        </w:r>
        <w:r>
          <w:rPr>
            <w:webHidden/>
          </w:rPr>
        </w:r>
        <w:r>
          <w:rPr>
            <w:webHidden/>
          </w:rPr>
          <w:fldChar w:fldCharType="separate"/>
        </w:r>
        <w:r>
          <w:rPr>
            <w:webHidden/>
          </w:rPr>
          <w:t>65</w:t>
        </w:r>
        <w:r>
          <w:rPr>
            <w:webHidden/>
          </w:rPr>
          <w:fldChar w:fldCharType="end"/>
        </w:r>
      </w:hyperlink>
    </w:p>
    <w:p w14:paraId="44CBAB7B" w14:textId="370F4159"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83" w:history="1">
        <w:r w:rsidRPr="004F16E0">
          <w:rPr>
            <w:rStyle w:val="Hyperlink"/>
          </w:rPr>
          <w:t>G.3.2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Logs — Logs</w:t>
        </w:r>
        <w:r>
          <w:rPr>
            <w:webHidden/>
          </w:rPr>
          <w:tab/>
        </w:r>
        <w:r>
          <w:rPr>
            <w:webHidden/>
          </w:rPr>
          <w:fldChar w:fldCharType="begin"/>
        </w:r>
        <w:r>
          <w:rPr>
            <w:webHidden/>
          </w:rPr>
          <w:instrText xml:space="preserve"> PAGEREF _Toc236308183 \h </w:instrText>
        </w:r>
        <w:r>
          <w:rPr>
            <w:webHidden/>
          </w:rPr>
        </w:r>
        <w:r>
          <w:rPr>
            <w:webHidden/>
          </w:rPr>
          <w:fldChar w:fldCharType="separate"/>
        </w:r>
        <w:r>
          <w:rPr>
            <w:webHidden/>
          </w:rPr>
          <w:t>68</w:t>
        </w:r>
        <w:r>
          <w:rPr>
            <w:webHidden/>
          </w:rPr>
          <w:fldChar w:fldCharType="end"/>
        </w:r>
      </w:hyperlink>
    </w:p>
    <w:p w14:paraId="547E5F6E" w14:textId="544EDB6A"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84" w:history="1">
        <w:r w:rsidRPr="004F16E0">
          <w:rPr>
            <w:rStyle w:val="Hyperlink"/>
          </w:rPr>
          <w:t>G.3.3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Traces — Traces</w:t>
        </w:r>
        <w:r>
          <w:rPr>
            <w:webHidden/>
          </w:rPr>
          <w:tab/>
        </w:r>
        <w:r>
          <w:rPr>
            <w:webHidden/>
          </w:rPr>
          <w:fldChar w:fldCharType="begin"/>
        </w:r>
        <w:r>
          <w:rPr>
            <w:webHidden/>
          </w:rPr>
          <w:instrText xml:space="preserve"> PAGEREF _Toc236308184 \h </w:instrText>
        </w:r>
        <w:r>
          <w:rPr>
            <w:webHidden/>
          </w:rPr>
        </w:r>
        <w:r>
          <w:rPr>
            <w:webHidden/>
          </w:rPr>
          <w:fldChar w:fldCharType="separate"/>
        </w:r>
        <w:r>
          <w:rPr>
            <w:webHidden/>
          </w:rPr>
          <w:t>68</w:t>
        </w:r>
        <w:r>
          <w:rPr>
            <w:webHidden/>
          </w:rPr>
          <w:fldChar w:fldCharType="end"/>
        </w:r>
      </w:hyperlink>
    </w:p>
    <w:p w14:paraId="0F1FDF52" w14:textId="06E328D1"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5" w:history="1">
        <w:r w:rsidRPr="004F16E0">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Where the bindings live</w:t>
        </w:r>
        <w:r>
          <w:rPr>
            <w:webHidden/>
          </w:rPr>
          <w:tab/>
        </w:r>
        <w:r>
          <w:rPr>
            <w:webHidden/>
          </w:rPr>
          <w:fldChar w:fldCharType="begin"/>
        </w:r>
        <w:r>
          <w:rPr>
            <w:webHidden/>
          </w:rPr>
          <w:instrText xml:space="preserve"> PAGEREF _Toc236308185 \h </w:instrText>
        </w:r>
        <w:r>
          <w:rPr>
            <w:webHidden/>
          </w:rPr>
        </w:r>
        <w:r>
          <w:rPr>
            <w:webHidden/>
          </w:rPr>
          <w:fldChar w:fldCharType="separate"/>
        </w:r>
        <w:r>
          <w:rPr>
            <w:webHidden/>
          </w:rPr>
          <w:t>68</w:t>
        </w:r>
        <w:r>
          <w:rPr>
            <w:webHidden/>
          </w:rPr>
          <w:fldChar w:fldCharType="end"/>
        </w:r>
      </w:hyperlink>
    </w:p>
    <w:p w14:paraId="54C716E4" w14:textId="7A8ED97F" w:rsidR="0028122D" w:rsidRDefault="0028122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186" w:history="1">
        <w:r w:rsidRPr="004F16E0">
          <w:rPr>
            <w:rStyle w:val="Hyperlink"/>
          </w:rPr>
          <w:t>Annex H (informative)  Observability export bindings for robotics</w:t>
        </w:r>
        <w:r>
          <w:rPr>
            <w:webHidden/>
          </w:rPr>
          <w:tab/>
        </w:r>
        <w:r>
          <w:rPr>
            <w:webHidden/>
          </w:rPr>
          <w:fldChar w:fldCharType="begin"/>
        </w:r>
        <w:r>
          <w:rPr>
            <w:webHidden/>
          </w:rPr>
          <w:instrText xml:space="preserve"> PAGEREF _Toc236308186 \h </w:instrText>
        </w:r>
        <w:r>
          <w:rPr>
            <w:webHidden/>
          </w:rPr>
        </w:r>
        <w:r>
          <w:rPr>
            <w:webHidden/>
          </w:rPr>
          <w:fldChar w:fldCharType="separate"/>
        </w:r>
        <w:r>
          <w:rPr>
            <w:webHidden/>
          </w:rPr>
          <w:t>70</w:t>
        </w:r>
        <w:r>
          <w:rPr>
            <w:webHidden/>
          </w:rPr>
          <w:fldChar w:fldCharType="end"/>
        </w:r>
      </w:hyperlink>
    </w:p>
    <w:p w14:paraId="74C61B51" w14:textId="4DD169C9"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7" w:history="1">
        <w:r w:rsidRPr="004F16E0">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Scope</w:t>
        </w:r>
        <w:r>
          <w:rPr>
            <w:webHidden/>
          </w:rPr>
          <w:tab/>
        </w:r>
        <w:r>
          <w:rPr>
            <w:webHidden/>
          </w:rPr>
          <w:fldChar w:fldCharType="begin"/>
        </w:r>
        <w:r>
          <w:rPr>
            <w:webHidden/>
          </w:rPr>
          <w:instrText xml:space="preserve"> PAGEREF _Toc236308187 \h </w:instrText>
        </w:r>
        <w:r>
          <w:rPr>
            <w:webHidden/>
          </w:rPr>
        </w:r>
        <w:r>
          <w:rPr>
            <w:webHidden/>
          </w:rPr>
          <w:fldChar w:fldCharType="separate"/>
        </w:r>
        <w:r>
          <w:rPr>
            <w:webHidden/>
          </w:rPr>
          <w:t>70</w:t>
        </w:r>
        <w:r>
          <w:rPr>
            <w:webHidden/>
          </w:rPr>
          <w:fldChar w:fldCharType="end"/>
        </w:r>
      </w:hyperlink>
    </w:p>
    <w:p w14:paraId="6F12E13E" w14:textId="63B5C7AC"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8" w:history="1">
        <w:r w:rsidRPr="004F16E0">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How the bindings are applied</w:t>
        </w:r>
        <w:r>
          <w:rPr>
            <w:webHidden/>
          </w:rPr>
          <w:tab/>
        </w:r>
        <w:r>
          <w:rPr>
            <w:webHidden/>
          </w:rPr>
          <w:fldChar w:fldCharType="begin"/>
        </w:r>
        <w:r>
          <w:rPr>
            <w:webHidden/>
          </w:rPr>
          <w:instrText xml:space="preserve"> PAGEREF _Toc236308188 \h </w:instrText>
        </w:r>
        <w:r>
          <w:rPr>
            <w:webHidden/>
          </w:rPr>
        </w:r>
        <w:r>
          <w:rPr>
            <w:webHidden/>
          </w:rPr>
          <w:fldChar w:fldCharType="separate"/>
        </w:r>
        <w:r>
          <w:rPr>
            <w:webHidden/>
          </w:rPr>
          <w:t>70</w:t>
        </w:r>
        <w:r>
          <w:rPr>
            <w:webHidden/>
          </w:rPr>
          <w:fldChar w:fldCharType="end"/>
        </w:r>
      </w:hyperlink>
    </w:p>
    <w:p w14:paraId="4257FA3D" w14:textId="2D657FB8"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89" w:history="1">
        <w:r w:rsidRPr="004F16E0">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Observability export bindings for MotionDeviceSystemType</w:t>
        </w:r>
        <w:r>
          <w:rPr>
            <w:webHidden/>
          </w:rPr>
          <w:tab/>
        </w:r>
        <w:r>
          <w:rPr>
            <w:webHidden/>
          </w:rPr>
          <w:fldChar w:fldCharType="begin"/>
        </w:r>
        <w:r>
          <w:rPr>
            <w:webHidden/>
          </w:rPr>
          <w:instrText xml:space="preserve"> PAGEREF _Toc236308189 \h </w:instrText>
        </w:r>
        <w:r>
          <w:rPr>
            <w:webHidden/>
          </w:rPr>
        </w:r>
        <w:r>
          <w:rPr>
            <w:webHidden/>
          </w:rPr>
          <w:fldChar w:fldCharType="separate"/>
        </w:r>
        <w:r>
          <w:rPr>
            <w:webHidden/>
          </w:rPr>
          <w:t>70</w:t>
        </w:r>
        <w:r>
          <w:rPr>
            <w:webHidden/>
          </w:rPr>
          <w:fldChar w:fldCharType="end"/>
        </w:r>
      </w:hyperlink>
    </w:p>
    <w:p w14:paraId="4427D399" w14:textId="4A60E021"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0" w:history="1">
        <w:r w:rsidRPr="004F16E0">
          <w:rPr>
            <w:rStyle w:val="Hyperlink"/>
          </w:rPr>
          <w:t>H.3.1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Metrics — Metrics</w:t>
        </w:r>
        <w:r>
          <w:rPr>
            <w:webHidden/>
          </w:rPr>
          <w:tab/>
        </w:r>
        <w:r>
          <w:rPr>
            <w:webHidden/>
          </w:rPr>
          <w:fldChar w:fldCharType="begin"/>
        </w:r>
        <w:r>
          <w:rPr>
            <w:webHidden/>
          </w:rPr>
          <w:instrText xml:space="preserve"> PAGEREF _Toc236308190 \h </w:instrText>
        </w:r>
        <w:r>
          <w:rPr>
            <w:webHidden/>
          </w:rPr>
        </w:r>
        <w:r>
          <w:rPr>
            <w:webHidden/>
          </w:rPr>
          <w:fldChar w:fldCharType="separate"/>
        </w:r>
        <w:r>
          <w:rPr>
            <w:webHidden/>
          </w:rPr>
          <w:t>70</w:t>
        </w:r>
        <w:r>
          <w:rPr>
            <w:webHidden/>
          </w:rPr>
          <w:fldChar w:fldCharType="end"/>
        </w:r>
      </w:hyperlink>
    </w:p>
    <w:p w14:paraId="46ED5B77" w14:textId="20F8ACE5"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1" w:history="1">
        <w:r w:rsidRPr="004F16E0">
          <w:rPr>
            <w:rStyle w:val="Hyperlink"/>
          </w:rPr>
          <w:t>H.3.2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Logs — Logs</w:t>
        </w:r>
        <w:r>
          <w:rPr>
            <w:webHidden/>
          </w:rPr>
          <w:tab/>
        </w:r>
        <w:r>
          <w:rPr>
            <w:webHidden/>
          </w:rPr>
          <w:fldChar w:fldCharType="begin"/>
        </w:r>
        <w:r>
          <w:rPr>
            <w:webHidden/>
          </w:rPr>
          <w:instrText xml:space="preserve"> PAGEREF _Toc236308191 \h </w:instrText>
        </w:r>
        <w:r>
          <w:rPr>
            <w:webHidden/>
          </w:rPr>
        </w:r>
        <w:r>
          <w:rPr>
            <w:webHidden/>
          </w:rPr>
          <w:fldChar w:fldCharType="separate"/>
        </w:r>
        <w:r>
          <w:rPr>
            <w:webHidden/>
          </w:rPr>
          <w:t>71</w:t>
        </w:r>
        <w:r>
          <w:rPr>
            <w:webHidden/>
          </w:rPr>
          <w:fldChar w:fldCharType="end"/>
        </w:r>
      </w:hyperlink>
    </w:p>
    <w:p w14:paraId="1ADAB7A1" w14:textId="47FC1008"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2" w:history="1">
        <w:r w:rsidRPr="004F16E0">
          <w:rPr>
            <w:rStyle w:val="Hyperlink"/>
          </w:rPr>
          <w:t>H.3.3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Traces — Traces</w:t>
        </w:r>
        <w:r>
          <w:rPr>
            <w:webHidden/>
          </w:rPr>
          <w:tab/>
        </w:r>
        <w:r>
          <w:rPr>
            <w:webHidden/>
          </w:rPr>
          <w:fldChar w:fldCharType="begin"/>
        </w:r>
        <w:r>
          <w:rPr>
            <w:webHidden/>
          </w:rPr>
          <w:instrText xml:space="preserve"> PAGEREF _Toc236308192 \h </w:instrText>
        </w:r>
        <w:r>
          <w:rPr>
            <w:webHidden/>
          </w:rPr>
        </w:r>
        <w:r>
          <w:rPr>
            <w:webHidden/>
          </w:rPr>
          <w:fldChar w:fldCharType="separate"/>
        </w:r>
        <w:r>
          <w:rPr>
            <w:webHidden/>
          </w:rPr>
          <w:t>72</w:t>
        </w:r>
        <w:r>
          <w:rPr>
            <w:webHidden/>
          </w:rPr>
          <w:fldChar w:fldCharType="end"/>
        </w:r>
      </w:hyperlink>
    </w:p>
    <w:p w14:paraId="53C35555" w14:textId="1076EC10"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93" w:history="1">
        <w:r w:rsidRPr="004F16E0">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Where the bindings live</w:t>
        </w:r>
        <w:r>
          <w:rPr>
            <w:webHidden/>
          </w:rPr>
          <w:tab/>
        </w:r>
        <w:r>
          <w:rPr>
            <w:webHidden/>
          </w:rPr>
          <w:fldChar w:fldCharType="begin"/>
        </w:r>
        <w:r>
          <w:rPr>
            <w:webHidden/>
          </w:rPr>
          <w:instrText xml:space="preserve"> PAGEREF _Toc236308193 \h </w:instrText>
        </w:r>
        <w:r>
          <w:rPr>
            <w:webHidden/>
          </w:rPr>
        </w:r>
        <w:r>
          <w:rPr>
            <w:webHidden/>
          </w:rPr>
          <w:fldChar w:fldCharType="separate"/>
        </w:r>
        <w:r>
          <w:rPr>
            <w:webHidden/>
          </w:rPr>
          <w:t>72</w:t>
        </w:r>
        <w:r>
          <w:rPr>
            <w:webHidden/>
          </w:rPr>
          <w:fldChar w:fldCharType="end"/>
        </w:r>
      </w:hyperlink>
    </w:p>
    <w:p w14:paraId="07AD806A" w14:textId="7D7A6BCE" w:rsidR="0028122D" w:rsidRDefault="0028122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194" w:history="1">
        <w:r w:rsidRPr="004F16E0">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BrowsePath resolution — worked examples</w:t>
        </w:r>
        <w:r>
          <w:rPr>
            <w:webHidden/>
          </w:rPr>
          <w:tab/>
        </w:r>
        <w:r>
          <w:rPr>
            <w:webHidden/>
          </w:rPr>
          <w:fldChar w:fldCharType="begin"/>
        </w:r>
        <w:r>
          <w:rPr>
            <w:webHidden/>
          </w:rPr>
          <w:instrText xml:space="preserve"> PAGEREF _Toc236308194 \h </w:instrText>
        </w:r>
        <w:r>
          <w:rPr>
            <w:webHidden/>
          </w:rPr>
        </w:r>
        <w:r>
          <w:rPr>
            <w:webHidden/>
          </w:rPr>
          <w:fldChar w:fldCharType="separate"/>
        </w:r>
        <w:r>
          <w:rPr>
            <w:webHidden/>
          </w:rPr>
          <w:t>72</w:t>
        </w:r>
        <w:r>
          <w:rPr>
            <w:webHidden/>
          </w:rPr>
          <w:fldChar w:fldCharType="end"/>
        </w:r>
      </w:hyperlink>
    </w:p>
    <w:p w14:paraId="26241084" w14:textId="39D344C2"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5" w:history="1">
        <w:r w:rsidRPr="004F16E0">
          <w:rPr>
            <w:rStyle w:val="Hyperlink"/>
          </w:rPr>
          <w:t>H.5.1</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Topology 1: Single 6-axis articulated robot</w:t>
        </w:r>
        <w:r>
          <w:rPr>
            <w:webHidden/>
          </w:rPr>
          <w:tab/>
        </w:r>
        <w:r>
          <w:rPr>
            <w:webHidden/>
          </w:rPr>
          <w:fldChar w:fldCharType="begin"/>
        </w:r>
        <w:r>
          <w:rPr>
            <w:webHidden/>
          </w:rPr>
          <w:instrText xml:space="preserve"> PAGEREF _Toc236308195 \h </w:instrText>
        </w:r>
        <w:r>
          <w:rPr>
            <w:webHidden/>
          </w:rPr>
        </w:r>
        <w:r>
          <w:rPr>
            <w:webHidden/>
          </w:rPr>
          <w:fldChar w:fldCharType="separate"/>
        </w:r>
        <w:r>
          <w:rPr>
            <w:webHidden/>
          </w:rPr>
          <w:t>73</w:t>
        </w:r>
        <w:r>
          <w:rPr>
            <w:webHidden/>
          </w:rPr>
          <w:fldChar w:fldCharType="end"/>
        </w:r>
      </w:hyperlink>
    </w:p>
    <w:p w14:paraId="509A5FA9" w14:textId="4CB848E2"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6" w:history="1">
        <w:r w:rsidRPr="004F16E0">
          <w:rPr>
            <w:rStyle w:val="Hyperlink"/>
          </w:rPr>
          <w:t>H.5.2</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Topology 2: Single 4-axis SCARA</w:t>
        </w:r>
        <w:r>
          <w:rPr>
            <w:webHidden/>
          </w:rPr>
          <w:tab/>
        </w:r>
        <w:r>
          <w:rPr>
            <w:webHidden/>
          </w:rPr>
          <w:fldChar w:fldCharType="begin"/>
        </w:r>
        <w:r>
          <w:rPr>
            <w:webHidden/>
          </w:rPr>
          <w:instrText xml:space="preserve"> PAGEREF _Toc236308196 \h </w:instrText>
        </w:r>
        <w:r>
          <w:rPr>
            <w:webHidden/>
          </w:rPr>
        </w:r>
        <w:r>
          <w:rPr>
            <w:webHidden/>
          </w:rPr>
          <w:fldChar w:fldCharType="separate"/>
        </w:r>
        <w:r>
          <w:rPr>
            <w:webHidden/>
          </w:rPr>
          <w:t>73</w:t>
        </w:r>
        <w:r>
          <w:rPr>
            <w:webHidden/>
          </w:rPr>
          <w:fldChar w:fldCharType="end"/>
        </w:r>
      </w:hyperlink>
    </w:p>
    <w:p w14:paraId="4D54A9B7" w14:textId="6E9E9607" w:rsidR="0028122D" w:rsidRDefault="0028122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197" w:history="1">
        <w:r w:rsidRPr="004F16E0">
          <w:rPr>
            <w:rStyle w:val="Hyperlink"/>
          </w:rPr>
          <w:t>H.5.3</w:t>
        </w:r>
        <w:r>
          <w:rPr>
            <w:rFonts w:asciiTheme="minorHAnsi" w:eastAsiaTheme="minorEastAsia" w:hAnsiTheme="minorHAnsi" w:cstheme="minorBidi"/>
            <w:spacing w:val="0"/>
            <w:kern w:val="2"/>
            <w:sz w:val="24"/>
            <w:szCs w:val="24"/>
            <w:lang w:val="en-DE" w:eastAsia="en-DE"/>
            <w14:ligatures w14:val="standardContextual"/>
          </w:rPr>
          <w:tab/>
        </w:r>
        <w:r w:rsidRPr="004F16E0">
          <w:rPr>
            <w:rStyle w:val="Hyperlink"/>
          </w:rPr>
          <w:t>Topology 3: Two-robot cell (6+4 axes)</w:t>
        </w:r>
        <w:r>
          <w:rPr>
            <w:webHidden/>
          </w:rPr>
          <w:tab/>
        </w:r>
        <w:r>
          <w:rPr>
            <w:webHidden/>
          </w:rPr>
          <w:fldChar w:fldCharType="begin"/>
        </w:r>
        <w:r>
          <w:rPr>
            <w:webHidden/>
          </w:rPr>
          <w:instrText xml:space="preserve"> PAGEREF _Toc236308197 \h </w:instrText>
        </w:r>
        <w:r>
          <w:rPr>
            <w:webHidden/>
          </w:rPr>
        </w:r>
        <w:r>
          <w:rPr>
            <w:webHidden/>
          </w:rPr>
          <w:fldChar w:fldCharType="separate"/>
        </w:r>
        <w:r>
          <w:rPr>
            <w:webHidden/>
          </w:rPr>
          <w:t>73</w:t>
        </w:r>
        <w:r>
          <w:rPr>
            <w:webHidden/>
          </w:rPr>
          <w:fldChar w:fldCharType="end"/>
        </w:r>
      </w:hyperlink>
    </w:p>
    <w:p w14:paraId="7FED36F8" w14:textId="43FFAAB8" w:rsidR="00B90F42" w:rsidRDefault="00CF0A9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D3CC3FC" w14:textId="05D88457" w:rsidR="0028122D" w:rsidRDefault="00CF0A9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8198" w:history="1">
        <w:r w:rsidR="0028122D" w:rsidRPr="00C11CE7">
          <w:rPr>
            <w:rStyle w:val="Hyperlink"/>
          </w:rPr>
          <w:t>Figure 1 – The scope of OPC UA within an enterprise</w:t>
        </w:r>
        <w:r w:rsidR="0028122D">
          <w:tab/>
        </w:r>
        <w:r w:rsidR="0028122D">
          <w:fldChar w:fldCharType="begin"/>
        </w:r>
        <w:r w:rsidR="0028122D">
          <w:instrText xml:space="preserve"> PAGEREF _Toc236308198 \h </w:instrText>
        </w:r>
        <w:r w:rsidR="0028122D">
          <w:fldChar w:fldCharType="separate"/>
        </w:r>
        <w:r w:rsidR="0028122D">
          <w:t>22</w:t>
        </w:r>
        <w:r w:rsidR="0028122D">
          <w:fldChar w:fldCharType="end"/>
        </w:r>
      </w:hyperlink>
    </w:p>
    <w:p w14:paraId="7F377030" w14:textId="316CC9F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199" w:history="1">
        <w:r w:rsidRPr="00C11CE7">
          <w:rPr>
            <w:rStyle w:val="Hyperlink"/>
          </w:rPr>
          <w:t>Figure 2 – A basic Object in an OPC UA Address Space</w:t>
        </w:r>
        <w:r>
          <w:tab/>
        </w:r>
        <w:r>
          <w:fldChar w:fldCharType="begin"/>
        </w:r>
        <w:r>
          <w:instrText xml:space="preserve"> PAGEREF _Toc236308199 \h </w:instrText>
        </w:r>
        <w:r>
          <w:fldChar w:fldCharType="separate"/>
        </w:r>
        <w:r>
          <w:t>23</w:t>
        </w:r>
        <w:r>
          <w:fldChar w:fldCharType="end"/>
        </w:r>
      </w:hyperlink>
    </w:p>
    <w:p w14:paraId="0CD7D2E2" w14:textId="1F77501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0" w:history="1">
        <w:r w:rsidRPr="00C11CE7">
          <w:rPr>
            <w:rStyle w:val="Hyperlink"/>
          </w:rPr>
          <w:t>Figure 3 – The relationship between Type Definitions and Instances</w:t>
        </w:r>
        <w:r>
          <w:tab/>
        </w:r>
        <w:r>
          <w:fldChar w:fldCharType="begin"/>
        </w:r>
        <w:r>
          <w:instrText xml:space="preserve"> PAGEREF _Toc236308200 \h </w:instrText>
        </w:r>
        <w:r>
          <w:fldChar w:fldCharType="separate"/>
        </w:r>
        <w:r>
          <w:t>24</w:t>
        </w:r>
        <w:r>
          <w:fldChar w:fldCharType="end"/>
        </w:r>
      </w:hyperlink>
    </w:p>
    <w:p w14:paraId="4EC1DBE0" w14:textId="5422D19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1" w:history="1">
        <w:r w:rsidRPr="00C11CE7">
          <w:rPr>
            <w:rStyle w:val="Hyperlink"/>
          </w:rPr>
          <w:t>Figure 4 – Examples of References between Objects</w:t>
        </w:r>
        <w:r>
          <w:tab/>
        </w:r>
        <w:r>
          <w:fldChar w:fldCharType="begin"/>
        </w:r>
        <w:r>
          <w:instrText xml:space="preserve"> PAGEREF _Toc236308201 \h </w:instrText>
        </w:r>
        <w:r>
          <w:fldChar w:fldCharType="separate"/>
        </w:r>
        <w:r>
          <w:t>25</w:t>
        </w:r>
        <w:r>
          <w:fldChar w:fldCharType="end"/>
        </w:r>
      </w:hyperlink>
    </w:p>
    <w:p w14:paraId="7E1D0DEB" w14:textId="45BF7683"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2" w:history="1">
        <w:r w:rsidRPr="00C11CE7">
          <w:rPr>
            <w:rStyle w:val="Hyperlink"/>
          </w:rPr>
          <w:t>Figure 5 – The OPC UA Information Model notation</w:t>
        </w:r>
        <w:r>
          <w:tab/>
        </w:r>
        <w:r>
          <w:fldChar w:fldCharType="begin"/>
        </w:r>
        <w:r>
          <w:instrText xml:space="preserve"> PAGEREF _Toc236308202 \h </w:instrText>
        </w:r>
        <w:r>
          <w:fldChar w:fldCharType="separate"/>
        </w:r>
        <w:r>
          <w:t>25</w:t>
        </w:r>
        <w:r>
          <w:fldChar w:fldCharType="end"/>
        </w:r>
      </w:hyperlink>
    </w:p>
    <w:p w14:paraId="3BABDFA4" w14:textId="6FEE1F02"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3" w:history="1">
        <w:r w:rsidRPr="00C11CE7">
          <w:rPr>
            <w:rStyle w:val="Hyperlink"/>
          </w:rPr>
          <w:t>Figure 6 – Observability export landscape</w:t>
        </w:r>
        <w:r>
          <w:tab/>
        </w:r>
        <w:r>
          <w:fldChar w:fldCharType="begin"/>
        </w:r>
        <w:r>
          <w:instrText xml:space="preserve"> PAGEREF _Toc236308203 \h </w:instrText>
        </w:r>
        <w:r>
          <w:fldChar w:fldCharType="separate"/>
        </w:r>
        <w:r>
          <w:t>27</w:t>
        </w:r>
        <w:r>
          <w:fldChar w:fldCharType="end"/>
        </w:r>
      </w:hyperlink>
    </w:p>
    <w:p w14:paraId="4BAF6660" w14:textId="3809B08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4" w:history="1">
        <w:r w:rsidRPr="00C11CE7">
          <w:rPr>
            <w:rStyle w:val="Hyperlink"/>
          </w:rPr>
          <w:t>Figure 7 – The observability facility in the address space</w:t>
        </w:r>
        <w:r>
          <w:tab/>
        </w:r>
        <w:r>
          <w:fldChar w:fldCharType="begin"/>
        </w:r>
        <w:r>
          <w:instrText xml:space="preserve"> PAGEREF _Toc236308204 \h </w:instrText>
        </w:r>
        <w:r>
          <w:fldChar w:fldCharType="separate"/>
        </w:r>
        <w:r>
          <w:t>28</w:t>
        </w:r>
        <w:r>
          <w:fldChar w:fldCharType="end"/>
        </w:r>
      </w:hyperlink>
    </w:p>
    <w:p w14:paraId="22F75BE0" w14:textId="2EDF431D"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5" w:history="1">
        <w:r w:rsidRPr="00C11CE7">
          <w:rPr>
            <w:rStyle w:val="Hyperlink"/>
          </w:rPr>
          <w:t>Figure 8 – BoundItemType and its subtypes</w:t>
        </w:r>
        <w:r>
          <w:tab/>
        </w:r>
        <w:r>
          <w:fldChar w:fldCharType="begin"/>
        </w:r>
        <w:r>
          <w:instrText xml:space="preserve"> PAGEREF _Toc236308205 \h </w:instrText>
        </w:r>
        <w:r>
          <w:fldChar w:fldCharType="separate"/>
        </w:r>
        <w:r>
          <w:t>35</w:t>
        </w:r>
        <w:r>
          <w:fldChar w:fldCharType="end"/>
        </w:r>
      </w:hyperlink>
    </w:p>
    <w:p w14:paraId="068C628A" w14:textId="1A0236A6"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6" w:history="1">
        <w:r w:rsidRPr="00C11CE7">
          <w:rPr>
            <w:rStyle w:val="Hyperlink"/>
          </w:rPr>
          <w:t>Figure 9 – Bridge sequence for a classic Server</w:t>
        </w:r>
        <w:r>
          <w:tab/>
        </w:r>
        <w:r>
          <w:fldChar w:fldCharType="begin"/>
        </w:r>
        <w:r>
          <w:instrText xml:space="preserve"> PAGEREF _Toc236308206 \h </w:instrText>
        </w:r>
        <w:r>
          <w:fldChar w:fldCharType="separate"/>
        </w:r>
        <w:r>
          <w:t>55</w:t>
        </w:r>
        <w:r>
          <w:fldChar w:fldCharType="end"/>
        </w:r>
      </w:hyperlink>
    </w:p>
    <w:p w14:paraId="52AD0A85" w14:textId="64266CDA"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7" w:history="1">
        <w:r w:rsidRPr="00C11CE7">
          <w:rPr>
            <w:rStyle w:val="Hyperlink"/>
          </w:rPr>
          <w:t>Figure 10 – Bridge sequence for a PubSub-capable Server</w:t>
        </w:r>
        <w:r>
          <w:tab/>
        </w:r>
        <w:r>
          <w:fldChar w:fldCharType="begin"/>
        </w:r>
        <w:r>
          <w:instrText xml:space="preserve"> PAGEREF _Toc236308207 \h </w:instrText>
        </w:r>
        <w:r>
          <w:fldChar w:fldCharType="separate"/>
        </w:r>
        <w:r>
          <w:t>55</w:t>
        </w:r>
        <w:r>
          <w:fldChar w:fldCharType="end"/>
        </w:r>
      </w:hyperlink>
    </w:p>
    <w:p w14:paraId="5379679B" w14:textId="51E2D4E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8" w:history="1">
        <w:r w:rsidRPr="00C11CE7">
          <w:rPr>
            <w:rStyle w:val="Hyperlink"/>
          </w:rPr>
          <w:t>Figure 11 – Device nameplate bindings in the address space</w:t>
        </w:r>
        <w:r>
          <w:tab/>
        </w:r>
        <w:r>
          <w:fldChar w:fldCharType="begin"/>
        </w:r>
        <w:r>
          <w:instrText xml:space="preserve"> PAGEREF _Toc236308208 \h </w:instrText>
        </w:r>
        <w:r>
          <w:fldChar w:fldCharType="separate"/>
        </w:r>
        <w:r>
          <w:t>58</w:t>
        </w:r>
        <w:r>
          <w:fldChar w:fldCharType="end"/>
        </w:r>
      </w:hyperlink>
    </w:p>
    <w:p w14:paraId="73889699" w14:textId="1E0F1696"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09" w:history="1">
        <w:r w:rsidRPr="00C11CE7">
          <w:rPr>
            <w:rStyle w:val="Hyperlink"/>
          </w:rPr>
          <w:t>Figure 12 – Device nameplate DataSet composition</w:t>
        </w:r>
        <w:r>
          <w:tab/>
        </w:r>
        <w:r>
          <w:fldChar w:fldCharType="begin"/>
        </w:r>
        <w:r>
          <w:instrText xml:space="preserve"> PAGEREF _Toc236308209 \h </w:instrText>
        </w:r>
        <w:r>
          <w:fldChar w:fldCharType="separate"/>
        </w:r>
        <w:r>
          <w:t>58</w:t>
        </w:r>
        <w:r>
          <w:fldChar w:fldCharType="end"/>
        </w:r>
      </w:hyperlink>
    </w:p>
    <w:p w14:paraId="5A065DFF" w14:textId="5789B195"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0" w:history="1">
        <w:r w:rsidRPr="00C11CE7">
          <w:rPr>
            <w:rStyle w:val="Hyperlink"/>
          </w:rPr>
          <w:t>Figure 13 – Device health bindings in the address space</w:t>
        </w:r>
        <w:r>
          <w:tab/>
        </w:r>
        <w:r>
          <w:fldChar w:fldCharType="begin"/>
        </w:r>
        <w:r>
          <w:instrText xml:space="preserve"> PAGEREF _Toc236308210 \h </w:instrText>
        </w:r>
        <w:r>
          <w:fldChar w:fldCharType="separate"/>
        </w:r>
        <w:r>
          <w:t>60</w:t>
        </w:r>
        <w:r>
          <w:fldChar w:fldCharType="end"/>
        </w:r>
      </w:hyperlink>
    </w:p>
    <w:p w14:paraId="4150E790" w14:textId="238415D8"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1" w:history="1">
        <w:r w:rsidRPr="00C11CE7">
          <w:rPr>
            <w:rStyle w:val="Hyperlink"/>
          </w:rPr>
          <w:t>Figure 14 – Device health DataSet composition</w:t>
        </w:r>
        <w:r>
          <w:tab/>
        </w:r>
        <w:r>
          <w:fldChar w:fldCharType="begin"/>
        </w:r>
        <w:r>
          <w:instrText xml:space="preserve"> PAGEREF _Toc236308211 \h </w:instrText>
        </w:r>
        <w:r>
          <w:fldChar w:fldCharType="separate"/>
        </w:r>
        <w:r>
          <w:t>61</w:t>
        </w:r>
        <w:r>
          <w:fldChar w:fldCharType="end"/>
        </w:r>
      </w:hyperlink>
    </w:p>
    <w:p w14:paraId="57D056AE" w14:textId="3CF557F5"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2" w:history="1">
        <w:r w:rsidRPr="00C11CE7">
          <w:rPr>
            <w:rStyle w:val="Hyperlink"/>
          </w:rPr>
          <w:t>Figure 15 – Facet inheritance across the composition axes</w:t>
        </w:r>
        <w:r>
          <w:tab/>
        </w:r>
        <w:r>
          <w:fldChar w:fldCharType="begin"/>
        </w:r>
        <w:r>
          <w:instrText xml:space="preserve"> PAGEREF _Toc236308212 \h </w:instrText>
        </w:r>
        <w:r>
          <w:fldChar w:fldCharType="separate"/>
        </w:r>
        <w:r>
          <w:t>62</w:t>
        </w:r>
        <w:r>
          <w:fldChar w:fldCharType="end"/>
        </w:r>
      </w:hyperlink>
    </w:p>
    <w:p w14:paraId="6E9A231B" w14:textId="3C68464A"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3" w:history="1">
        <w:r w:rsidRPr="00C11CE7">
          <w:rPr>
            <w:rStyle w:val="Hyperlink"/>
          </w:rPr>
          <w:t>Figure 16 – Pump bindings in the address space</w:t>
        </w:r>
        <w:r>
          <w:tab/>
        </w:r>
        <w:r>
          <w:fldChar w:fldCharType="begin"/>
        </w:r>
        <w:r>
          <w:instrText xml:space="preserve"> PAGEREF _Toc236308213 \h </w:instrText>
        </w:r>
        <w:r>
          <w:fldChar w:fldCharType="separate"/>
        </w:r>
        <w:r>
          <w:t>69</w:t>
        </w:r>
        <w:r>
          <w:fldChar w:fldCharType="end"/>
        </w:r>
      </w:hyperlink>
    </w:p>
    <w:p w14:paraId="2A41B11B" w14:textId="2546C28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4" w:history="1">
        <w:r w:rsidRPr="00C11CE7">
          <w:rPr>
            <w:rStyle w:val="Hyperlink"/>
          </w:rPr>
          <w:t>Figure 17 – Pump DataSet composition</w:t>
        </w:r>
        <w:r>
          <w:tab/>
        </w:r>
        <w:r>
          <w:fldChar w:fldCharType="begin"/>
        </w:r>
        <w:r>
          <w:instrText xml:space="preserve"> PAGEREF _Toc236308214 \h </w:instrText>
        </w:r>
        <w:r>
          <w:fldChar w:fldCharType="separate"/>
        </w:r>
        <w:r>
          <w:t>69</w:t>
        </w:r>
        <w:r>
          <w:fldChar w:fldCharType="end"/>
        </w:r>
      </w:hyperlink>
    </w:p>
    <w:p w14:paraId="35341AAC" w14:textId="199263B9"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5" w:history="1">
        <w:r w:rsidRPr="00C11CE7">
          <w:rPr>
            <w:rStyle w:val="Hyperlink"/>
          </w:rPr>
          <w:t>Figure 18 – Motion device bindings in the address space</w:t>
        </w:r>
        <w:r>
          <w:tab/>
        </w:r>
        <w:r>
          <w:fldChar w:fldCharType="begin"/>
        </w:r>
        <w:r>
          <w:instrText xml:space="preserve"> PAGEREF _Toc236308215 \h </w:instrText>
        </w:r>
        <w:r>
          <w:fldChar w:fldCharType="separate"/>
        </w:r>
        <w:r>
          <w:t>72</w:t>
        </w:r>
        <w:r>
          <w:fldChar w:fldCharType="end"/>
        </w:r>
      </w:hyperlink>
    </w:p>
    <w:p w14:paraId="2AF0055D" w14:textId="7F7184E3"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6" w:history="1">
        <w:r w:rsidRPr="00C11CE7">
          <w:rPr>
            <w:rStyle w:val="Hyperlink"/>
          </w:rPr>
          <w:t>Figure 19 – Motion device DataSet composition</w:t>
        </w:r>
        <w:r>
          <w:tab/>
        </w:r>
        <w:r>
          <w:fldChar w:fldCharType="begin"/>
        </w:r>
        <w:r>
          <w:instrText xml:space="preserve"> PAGEREF _Toc236308216 \h </w:instrText>
        </w:r>
        <w:r>
          <w:fldChar w:fldCharType="separate"/>
        </w:r>
        <w:r>
          <w:t>72</w:t>
        </w:r>
        <w:r>
          <w:fldChar w:fldCharType="end"/>
        </w:r>
      </w:hyperlink>
    </w:p>
    <w:p w14:paraId="4A62C6A6" w14:textId="550A8232" w:rsidR="00B90F42" w:rsidRDefault="00CF0A9F">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84C2454" w14:textId="77198437" w:rsidR="0028122D" w:rsidRDefault="00CF0A9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8217" w:history="1">
        <w:r w:rsidR="0028122D" w:rsidRPr="006B0D94">
          <w:rPr>
            <w:rStyle w:val="Hyperlink"/>
          </w:rPr>
          <w:t>Table 1 – Examples of DataTypes</w:t>
        </w:r>
        <w:r w:rsidR="0028122D">
          <w:tab/>
        </w:r>
        <w:r w:rsidR="0028122D">
          <w:fldChar w:fldCharType="begin"/>
        </w:r>
        <w:r w:rsidR="0028122D">
          <w:instrText xml:space="preserve"> PAGEREF _Toc236308217 \h </w:instrText>
        </w:r>
        <w:r w:rsidR="0028122D">
          <w:fldChar w:fldCharType="separate"/>
        </w:r>
        <w:r w:rsidR="0028122D">
          <w:t>15</w:t>
        </w:r>
        <w:r w:rsidR="0028122D">
          <w:fldChar w:fldCharType="end"/>
        </w:r>
      </w:hyperlink>
    </w:p>
    <w:p w14:paraId="5C1A70B9" w14:textId="6EEF01A5"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8" w:history="1">
        <w:r w:rsidRPr="006B0D94">
          <w:rPr>
            <w:rStyle w:val="Hyperlink"/>
          </w:rPr>
          <w:t>Table 2 – Type Definition Table</w:t>
        </w:r>
        <w:r>
          <w:tab/>
        </w:r>
        <w:r>
          <w:fldChar w:fldCharType="begin"/>
        </w:r>
        <w:r>
          <w:instrText xml:space="preserve"> PAGEREF _Toc236308218 \h </w:instrText>
        </w:r>
        <w:r>
          <w:fldChar w:fldCharType="separate"/>
        </w:r>
        <w:r>
          <w:t>16</w:t>
        </w:r>
        <w:r>
          <w:fldChar w:fldCharType="end"/>
        </w:r>
      </w:hyperlink>
    </w:p>
    <w:p w14:paraId="7D634A9C" w14:textId="5D0CE0AB"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19" w:history="1">
        <w:r w:rsidRPr="006B0D94">
          <w:rPr>
            <w:rStyle w:val="Hyperlink"/>
          </w:rPr>
          <w:t>Table 3 – Examples of Other characteristics</w:t>
        </w:r>
        <w:r>
          <w:tab/>
        </w:r>
        <w:r>
          <w:fldChar w:fldCharType="begin"/>
        </w:r>
        <w:r>
          <w:instrText xml:space="preserve"> PAGEREF _Toc236308219 \h </w:instrText>
        </w:r>
        <w:r>
          <w:fldChar w:fldCharType="separate"/>
        </w:r>
        <w:r>
          <w:t>16</w:t>
        </w:r>
        <w:r>
          <w:fldChar w:fldCharType="end"/>
        </w:r>
      </w:hyperlink>
    </w:p>
    <w:p w14:paraId="653247F8" w14:textId="60890DE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0" w:history="1">
        <w:r w:rsidRPr="006B0D94">
          <w:rPr>
            <w:rStyle w:val="Hyperlink"/>
          </w:rPr>
          <w:t>Table 4 – &lt;some&gt;Type additional References</w:t>
        </w:r>
        <w:r>
          <w:tab/>
        </w:r>
        <w:r>
          <w:fldChar w:fldCharType="begin"/>
        </w:r>
        <w:r>
          <w:instrText xml:space="preserve"> PAGEREF _Toc236308220 \h </w:instrText>
        </w:r>
        <w:r>
          <w:fldChar w:fldCharType="separate"/>
        </w:r>
        <w:r>
          <w:t>16</w:t>
        </w:r>
        <w:r>
          <w:fldChar w:fldCharType="end"/>
        </w:r>
      </w:hyperlink>
    </w:p>
    <w:p w14:paraId="54FFD454" w14:textId="54944014"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1" w:history="1">
        <w:r w:rsidRPr="006B0D94">
          <w:rPr>
            <w:rStyle w:val="Hyperlink"/>
          </w:rPr>
          <w:t>Table 5 – &lt;some&gt;Type additional subcomponents</w:t>
        </w:r>
        <w:r>
          <w:tab/>
        </w:r>
        <w:r>
          <w:fldChar w:fldCharType="begin"/>
        </w:r>
        <w:r>
          <w:instrText xml:space="preserve"> PAGEREF _Toc236308221 \h </w:instrText>
        </w:r>
        <w:r>
          <w:fldChar w:fldCharType="separate"/>
        </w:r>
        <w:r>
          <w:t>17</w:t>
        </w:r>
        <w:r>
          <w:fldChar w:fldCharType="end"/>
        </w:r>
      </w:hyperlink>
    </w:p>
    <w:p w14:paraId="75816F2F" w14:textId="655016B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2" w:history="1">
        <w:r w:rsidRPr="006B0D94">
          <w:rPr>
            <w:rStyle w:val="Hyperlink"/>
          </w:rPr>
          <w:t>Table 6 – &lt;some&gt;Type Attribute values for child Nodes</w:t>
        </w:r>
        <w:r>
          <w:tab/>
        </w:r>
        <w:r>
          <w:fldChar w:fldCharType="begin"/>
        </w:r>
        <w:r>
          <w:instrText xml:space="preserve"> PAGEREF _Toc236308222 \h </w:instrText>
        </w:r>
        <w:r>
          <w:fldChar w:fldCharType="separate"/>
        </w:r>
        <w:r>
          <w:t>17</w:t>
        </w:r>
        <w:r>
          <w:fldChar w:fldCharType="end"/>
        </w:r>
      </w:hyperlink>
    </w:p>
    <w:p w14:paraId="019341A8" w14:textId="3A4C7A7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3" w:history="1">
        <w:r w:rsidRPr="006B0D94">
          <w:rPr>
            <w:rStyle w:val="Hyperlink"/>
          </w:rPr>
          <w:t>Table 7 – Common Node Attributes</w:t>
        </w:r>
        <w:r>
          <w:tab/>
        </w:r>
        <w:r>
          <w:fldChar w:fldCharType="begin"/>
        </w:r>
        <w:r>
          <w:instrText xml:space="preserve"> PAGEREF _Toc236308223 \h </w:instrText>
        </w:r>
        <w:r>
          <w:fldChar w:fldCharType="separate"/>
        </w:r>
        <w:r>
          <w:t>18</w:t>
        </w:r>
        <w:r>
          <w:fldChar w:fldCharType="end"/>
        </w:r>
      </w:hyperlink>
    </w:p>
    <w:p w14:paraId="094A8CF2" w14:textId="1B1D671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4" w:history="1">
        <w:r w:rsidRPr="006B0D94">
          <w:rPr>
            <w:rStyle w:val="Hyperlink"/>
          </w:rPr>
          <w:t>Table 8 – Common Object Attributes</w:t>
        </w:r>
        <w:r>
          <w:tab/>
        </w:r>
        <w:r>
          <w:fldChar w:fldCharType="begin"/>
        </w:r>
        <w:r>
          <w:instrText xml:space="preserve"> PAGEREF _Toc236308224 \h </w:instrText>
        </w:r>
        <w:r>
          <w:fldChar w:fldCharType="separate"/>
        </w:r>
        <w:r>
          <w:t>19</w:t>
        </w:r>
        <w:r>
          <w:fldChar w:fldCharType="end"/>
        </w:r>
      </w:hyperlink>
    </w:p>
    <w:p w14:paraId="0C0DDB43" w14:textId="30F34729"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5" w:history="1">
        <w:r w:rsidRPr="006B0D94">
          <w:rPr>
            <w:rStyle w:val="Hyperlink"/>
          </w:rPr>
          <w:t>Table 9 – Common Variable Attributes</w:t>
        </w:r>
        <w:r>
          <w:tab/>
        </w:r>
        <w:r>
          <w:fldChar w:fldCharType="begin"/>
        </w:r>
        <w:r>
          <w:instrText xml:space="preserve"> PAGEREF _Toc236308225 \h </w:instrText>
        </w:r>
        <w:r>
          <w:fldChar w:fldCharType="separate"/>
        </w:r>
        <w:r>
          <w:t>19</w:t>
        </w:r>
        <w:r>
          <w:fldChar w:fldCharType="end"/>
        </w:r>
      </w:hyperlink>
    </w:p>
    <w:p w14:paraId="0AA152ED" w14:textId="4365432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6" w:history="1">
        <w:r w:rsidRPr="006B0D94">
          <w:rPr>
            <w:rStyle w:val="Hyperlink"/>
          </w:rPr>
          <w:t>Table 10 – Common VariableType Attributes</w:t>
        </w:r>
        <w:r>
          <w:tab/>
        </w:r>
        <w:r>
          <w:fldChar w:fldCharType="begin"/>
        </w:r>
        <w:r>
          <w:instrText xml:space="preserve"> PAGEREF _Toc236308226 \h </w:instrText>
        </w:r>
        <w:r>
          <w:fldChar w:fldCharType="separate"/>
        </w:r>
        <w:r>
          <w:t>19</w:t>
        </w:r>
        <w:r>
          <w:fldChar w:fldCharType="end"/>
        </w:r>
      </w:hyperlink>
    </w:p>
    <w:p w14:paraId="69F7050E" w14:textId="7C79E9A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7" w:history="1">
        <w:r w:rsidRPr="006B0D94">
          <w:rPr>
            <w:rStyle w:val="Hyperlink"/>
          </w:rPr>
          <w:t>Table 11 – Common Method Attributes</w:t>
        </w:r>
        <w:r>
          <w:tab/>
        </w:r>
        <w:r>
          <w:fldChar w:fldCharType="begin"/>
        </w:r>
        <w:r>
          <w:instrText xml:space="preserve"> PAGEREF _Toc236308227 \h </w:instrText>
        </w:r>
        <w:r>
          <w:fldChar w:fldCharType="separate"/>
        </w:r>
        <w:r>
          <w:t>19</w:t>
        </w:r>
        <w:r>
          <w:fldChar w:fldCharType="end"/>
        </w:r>
      </w:hyperlink>
    </w:p>
    <w:p w14:paraId="4489E010" w14:textId="2D1304A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8" w:history="1">
        <w:r w:rsidRPr="006B0D94">
          <w:rPr>
            <w:rStyle w:val="Hyperlink"/>
          </w:rPr>
          <w:t>Table 12 – Structures without optional fields where none of the fields allow subtypes</w:t>
        </w:r>
        <w:r>
          <w:tab/>
        </w:r>
        <w:r>
          <w:fldChar w:fldCharType="begin"/>
        </w:r>
        <w:r>
          <w:instrText xml:space="preserve"> PAGEREF _Toc236308228 \h </w:instrText>
        </w:r>
        <w:r>
          <w:fldChar w:fldCharType="separate"/>
        </w:r>
        <w:r>
          <w:t>20</w:t>
        </w:r>
        <w:r>
          <w:fldChar w:fldCharType="end"/>
        </w:r>
      </w:hyperlink>
    </w:p>
    <w:p w14:paraId="78658C3E" w14:textId="597318A4"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29" w:history="1">
        <w:r w:rsidRPr="006B0D94">
          <w:rPr>
            <w:rStyle w:val="Hyperlink"/>
          </w:rPr>
          <w:t>Table 13 – Structures with optional fields</w:t>
        </w:r>
        <w:r>
          <w:tab/>
        </w:r>
        <w:r>
          <w:fldChar w:fldCharType="begin"/>
        </w:r>
        <w:r>
          <w:instrText xml:space="preserve"> PAGEREF _Toc236308229 \h </w:instrText>
        </w:r>
        <w:r>
          <w:fldChar w:fldCharType="separate"/>
        </w:r>
        <w:r>
          <w:t>20</w:t>
        </w:r>
        <w:r>
          <w:fldChar w:fldCharType="end"/>
        </w:r>
      </w:hyperlink>
    </w:p>
    <w:p w14:paraId="6AC21CD5" w14:textId="25186798"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0" w:history="1">
        <w:r w:rsidRPr="006B0D94">
          <w:rPr>
            <w:rStyle w:val="Hyperlink"/>
          </w:rPr>
          <w:t>Table 14 – Structures where one or more of the fields allow subtypes</w:t>
        </w:r>
        <w:r>
          <w:tab/>
        </w:r>
        <w:r>
          <w:fldChar w:fldCharType="begin"/>
        </w:r>
        <w:r>
          <w:instrText xml:space="preserve"> PAGEREF _Toc236308230 \h </w:instrText>
        </w:r>
        <w:r>
          <w:fldChar w:fldCharType="separate"/>
        </w:r>
        <w:r>
          <w:t>20</w:t>
        </w:r>
        <w:r>
          <w:fldChar w:fldCharType="end"/>
        </w:r>
      </w:hyperlink>
    </w:p>
    <w:p w14:paraId="33D91064" w14:textId="3912A70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1" w:history="1">
        <w:r w:rsidRPr="006B0D94">
          <w:rPr>
            <w:rStyle w:val="Hyperlink"/>
          </w:rPr>
          <w:t>Table 15 – ObservabilityFolderType definition</w:t>
        </w:r>
        <w:r>
          <w:tab/>
        </w:r>
        <w:r>
          <w:fldChar w:fldCharType="begin"/>
        </w:r>
        <w:r>
          <w:instrText xml:space="preserve"> PAGEREF _Toc236308231 \h </w:instrText>
        </w:r>
        <w:r>
          <w:fldChar w:fldCharType="separate"/>
        </w:r>
        <w:r>
          <w:t>33</w:t>
        </w:r>
        <w:r>
          <w:fldChar w:fldCharType="end"/>
        </w:r>
      </w:hyperlink>
    </w:p>
    <w:p w14:paraId="29568D38" w14:textId="5BE0D50D"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2" w:history="1">
        <w:r w:rsidRPr="006B0D94">
          <w:rPr>
            <w:rStyle w:val="Hyperlink"/>
          </w:rPr>
          <w:t>Table 16 – ObservabilityBindingType definition</w:t>
        </w:r>
        <w:r>
          <w:tab/>
        </w:r>
        <w:r>
          <w:fldChar w:fldCharType="begin"/>
        </w:r>
        <w:r>
          <w:instrText xml:space="preserve"> PAGEREF _Toc236308232 \h </w:instrText>
        </w:r>
        <w:r>
          <w:fldChar w:fldCharType="separate"/>
        </w:r>
        <w:r>
          <w:t>34</w:t>
        </w:r>
        <w:r>
          <w:fldChar w:fldCharType="end"/>
        </w:r>
      </w:hyperlink>
    </w:p>
    <w:p w14:paraId="78745C5B" w14:textId="31EE0CC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3" w:history="1">
        <w:r w:rsidRPr="006B0D94">
          <w:rPr>
            <w:rStyle w:val="Hyperlink"/>
          </w:rPr>
          <w:t>Table 17 – BoundItemType definition</w:t>
        </w:r>
        <w:r>
          <w:tab/>
        </w:r>
        <w:r>
          <w:fldChar w:fldCharType="begin"/>
        </w:r>
        <w:r>
          <w:instrText xml:space="preserve"> PAGEREF _Toc236308233 \h </w:instrText>
        </w:r>
        <w:r>
          <w:fldChar w:fldCharType="separate"/>
        </w:r>
        <w:r>
          <w:t>35</w:t>
        </w:r>
        <w:r>
          <w:fldChar w:fldCharType="end"/>
        </w:r>
      </w:hyperlink>
    </w:p>
    <w:p w14:paraId="2308060C" w14:textId="5FE22E16"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4" w:history="1">
        <w:r w:rsidRPr="006B0D94">
          <w:rPr>
            <w:rStyle w:val="Hyperlink"/>
          </w:rPr>
          <w:t>Table 18 – IObservableType definition</w:t>
        </w:r>
        <w:r>
          <w:tab/>
        </w:r>
        <w:r>
          <w:fldChar w:fldCharType="begin"/>
        </w:r>
        <w:r>
          <w:instrText xml:space="preserve"> PAGEREF _Toc236308234 \h </w:instrText>
        </w:r>
        <w:r>
          <w:fldChar w:fldCharType="separate"/>
        </w:r>
        <w:r>
          <w:t>36</w:t>
        </w:r>
        <w:r>
          <w:fldChar w:fldCharType="end"/>
        </w:r>
      </w:hyperlink>
    </w:p>
    <w:p w14:paraId="05DCBEEC" w14:textId="6C2B4B04"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5" w:history="1">
        <w:r w:rsidRPr="006B0D94">
          <w:rPr>
            <w:rStyle w:val="Hyperlink"/>
          </w:rPr>
          <w:t>Table 19 – BoundVariableType definition</w:t>
        </w:r>
        <w:r>
          <w:tab/>
        </w:r>
        <w:r>
          <w:fldChar w:fldCharType="begin"/>
        </w:r>
        <w:r>
          <w:instrText xml:space="preserve"> PAGEREF _Toc236308235 \h </w:instrText>
        </w:r>
        <w:r>
          <w:fldChar w:fldCharType="separate"/>
        </w:r>
        <w:r>
          <w:t>36</w:t>
        </w:r>
        <w:r>
          <w:fldChar w:fldCharType="end"/>
        </w:r>
      </w:hyperlink>
    </w:p>
    <w:p w14:paraId="00951EEF" w14:textId="48278763"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6" w:history="1">
        <w:r w:rsidRPr="006B0D94">
          <w:rPr>
            <w:rStyle w:val="Hyperlink"/>
          </w:rPr>
          <w:t>Table 20 – BoundEventFieldType definition</w:t>
        </w:r>
        <w:r>
          <w:tab/>
        </w:r>
        <w:r>
          <w:fldChar w:fldCharType="begin"/>
        </w:r>
        <w:r>
          <w:instrText xml:space="preserve"> PAGEREF _Toc236308236 \h </w:instrText>
        </w:r>
        <w:r>
          <w:fldChar w:fldCharType="separate"/>
        </w:r>
        <w:r>
          <w:t>36</w:t>
        </w:r>
        <w:r>
          <w:fldChar w:fldCharType="end"/>
        </w:r>
      </w:hyperlink>
    </w:p>
    <w:p w14:paraId="73D056F7" w14:textId="1CF6F8E2"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7" w:history="1">
        <w:r w:rsidRPr="006B0D94">
          <w:rPr>
            <w:rStyle w:val="Hyperlink"/>
          </w:rPr>
          <w:t>Table 21 – ObservabilityBindingGroupType definition</w:t>
        </w:r>
        <w:r>
          <w:tab/>
        </w:r>
        <w:r>
          <w:fldChar w:fldCharType="begin"/>
        </w:r>
        <w:r>
          <w:instrText xml:space="preserve"> PAGEREF _Toc236308237 \h </w:instrText>
        </w:r>
        <w:r>
          <w:fldChar w:fldCharType="separate"/>
        </w:r>
        <w:r>
          <w:t>37</w:t>
        </w:r>
        <w:r>
          <w:fldChar w:fldCharType="end"/>
        </w:r>
      </w:hyperlink>
    </w:p>
    <w:p w14:paraId="1AA53F04" w14:textId="02DE9E8D"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8" w:history="1">
        <w:r w:rsidRPr="006B0D94">
          <w:rPr>
            <w:rStyle w:val="Hyperlink"/>
          </w:rPr>
          <w:t>Table 22 – BoundItemKindEnum Items</w:t>
        </w:r>
        <w:r>
          <w:tab/>
        </w:r>
        <w:r>
          <w:fldChar w:fldCharType="begin"/>
        </w:r>
        <w:r>
          <w:instrText xml:space="preserve"> PAGEREF _Toc236308238 \h </w:instrText>
        </w:r>
        <w:r>
          <w:fldChar w:fldCharType="separate"/>
        </w:r>
        <w:r>
          <w:t>37</w:t>
        </w:r>
        <w:r>
          <w:fldChar w:fldCharType="end"/>
        </w:r>
      </w:hyperlink>
    </w:p>
    <w:p w14:paraId="506F3014" w14:textId="768DF6E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39" w:history="1">
        <w:r w:rsidRPr="006B0D94">
          <w:rPr>
            <w:rStyle w:val="Hyperlink"/>
          </w:rPr>
          <w:t>Table 23 – BoundItemKindEnum definition</w:t>
        </w:r>
        <w:r>
          <w:tab/>
        </w:r>
        <w:r>
          <w:fldChar w:fldCharType="begin"/>
        </w:r>
        <w:r>
          <w:instrText xml:space="preserve"> PAGEREF _Toc236308239 \h </w:instrText>
        </w:r>
        <w:r>
          <w:fldChar w:fldCharType="separate"/>
        </w:r>
        <w:r>
          <w:t>37</w:t>
        </w:r>
        <w:r>
          <w:fldChar w:fldCharType="end"/>
        </w:r>
      </w:hyperlink>
    </w:p>
    <w:p w14:paraId="54944EE0" w14:textId="7714AEFA"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0" w:history="1">
        <w:r w:rsidRPr="006B0D94">
          <w:rPr>
            <w:rStyle w:val="Hyperlink"/>
          </w:rPr>
          <w:t>Table 24 – MetricInstrumentTypeEnum Items</w:t>
        </w:r>
        <w:r>
          <w:tab/>
        </w:r>
        <w:r>
          <w:fldChar w:fldCharType="begin"/>
        </w:r>
        <w:r>
          <w:instrText xml:space="preserve"> PAGEREF _Toc236308240 \h </w:instrText>
        </w:r>
        <w:r>
          <w:fldChar w:fldCharType="separate"/>
        </w:r>
        <w:r>
          <w:t>38</w:t>
        </w:r>
        <w:r>
          <w:fldChar w:fldCharType="end"/>
        </w:r>
      </w:hyperlink>
    </w:p>
    <w:p w14:paraId="58A2B885" w14:textId="0DFC454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1" w:history="1">
        <w:r w:rsidRPr="006B0D94">
          <w:rPr>
            <w:rStyle w:val="Hyperlink"/>
          </w:rPr>
          <w:t>Table 25 – MetricInstrumentTypeEnum definition</w:t>
        </w:r>
        <w:r>
          <w:tab/>
        </w:r>
        <w:r>
          <w:fldChar w:fldCharType="begin"/>
        </w:r>
        <w:r>
          <w:instrText xml:space="preserve"> PAGEREF _Toc236308241 \h </w:instrText>
        </w:r>
        <w:r>
          <w:fldChar w:fldCharType="separate"/>
        </w:r>
        <w:r>
          <w:t>38</w:t>
        </w:r>
        <w:r>
          <w:fldChar w:fldCharType="end"/>
        </w:r>
      </w:hyperlink>
    </w:p>
    <w:p w14:paraId="758DBBA7" w14:textId="4DBED089"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2" w:history="1">
        <w:r w:rsidRPr="006B0D94">
          <w:rPr>
            <w:rStyle w:val="Hyperlink"/>
          </w:rPr>
          <w:t>Table 26 – MetricTemporalityEnum Items</w:t>
        </w:r>
        <w:r>
          <w:tab/>
        </w:r>
        <w:r>
          <w:fldChar w:fldCharType="begin"/>
        </w:r>
        <w:r>
          <w:instrText xml:space="preserve"> PAGEREF _Toc236308242 \h </w:instrText>
        </w:r>
        <w:r>
          <w:fldChar w:fldCharType="separate"/>
        </w:r>
        <w:r>
          <w:t>38</w:t>
        </w:r>
        <w:r>
          <w:fldChar w:fldCharType="end"/>
        </w:r>
      </w:hyperlink>
    </w:p>
    <w:p w14:paraId="5964E0BD" w14:textId="04CC8231"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3" w:history="1">
        <w:r w:rsidRPr="006B0D94">
          <w:rPr>
            <w:rStyle w:val="Hyperlink"/>
          </w:rPr>
          <w:t>Table 27 – MetricTemporalityEnum definition</w:t>
        </w:r>
        <w:r>
          <w:tab/>
        </w:r>
        <w:r>
          <w:fldChar w:fldCharType="begin"/>
        </w:r>
        <w:r>
          <w:instrText xml:space="preserve"> PAGEREF _Toc236308243 \h </w:instrText>
        </w:r>
        <w:r>
          <w:fldChar w:fldCharType="separate"/>
        </w:r>
        <w:r>
          <w:t>38</w:t>
        </w:r>
        <w:r>
          <w:fldChar w:fldCharType="end"/>
        </w:r>
      </w:hyperlink>
    </w:p>
    <w:p w14:paraId="0E0EA23B" w14:textId="2B92EF3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4" w:history="1">
        <w:r w:rsidRPr="006B0D94">
          <w:rPr>
            <w:rStyle w:val="Hyperlink"/>
          </w:rPr>
          <w:t>Table 28 – ObservabilitySignalKindEnum Items</w:t>
        </w:r>
        <w:r>
          <w:tab/>
        </w:r>
        <w:r>
          <w:fldChar w:fldCharType="begin"/>
        </w:r>
        <w:r>
          <w:instrText xml:space="preserve"> PAGEREF _Toc236308244 \h </w:instrText>
        </w:r>
        <w:r>
          <w:fldChar w:fldCharType="separate"/>
        </w:r>
        <w:r>
          <w:t>39</w:t>
        </w:r>
        <w:r>
          <w:fldChar w:fldCharType="end"/>
        </w:r>
      </w:hyperlink>
    </w:p>
    <w:p w14:paraId="627276AA" w14:textId="6AD2727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5" w:history="1">
        <w:r w:rsidRPr="006B0D94">
          <w:rPr>
            <w:rStyle w:val="Hyperlink"/>
          </w:rPr>
          <w:t>Table 29 – ObservabilitySignalKindEnum definition</w:t>
        </w:r>
        <w:r>
          <w:tab/>
        </w:r>
        <w:r>
          <w:fldChar w:fldCharType="begin"/>
        </w:r>
        <w:r>
          <w:instrText xml:space="preserve"> PAGEREF _Toc236308245 \h </w:instrText>
        </w:r>
        <w:r>
          <w:fldChar w:fldCharType="separate"/>
        </w:r>
        <w:r>
          <w:t>39</w:t>
        </w:r>
        <w:r>
          <w:fldChar w:fldCharType="end"/>
        </w:r>
      </w:hyperlink>
    </w:p>
    <w:p w14:paraId="5C3F51AA" w14:textId="6BF446F8"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6" w:history="1">
        <w:r w:rsidRPr="006B0D94">
          <w:rPr>
            <w:rStyle w:val="Hyperlink"/>
          </w:rPr>
          <w:t>Table 30 – BoundItemDataType Items</w:t>
        </w:r>
        <w:r>
          <w:tab/>
        </w:r>
        <w:r>
          <w:fldChar w:fldCharType="begin"/>
        </w:r>
        <w:r>
          <w:instrText xml:space="preserve"> PAGEREF _Toc236308246 \h </w:instrText>
        </w:r>
        <w:r>
          <w:fldChar w:fldCharType="separate"/>
        </w:r>
        <w:r>
          <w:t>40</w:t>
        </w:r>
        <w:r>
          <w:fldChar w:fldCharType="end"/>
        </w:r>
      </w:hyperlink>
    </w:p>
    <w:p w14:paraId="042CD4E8" w14:textId="3E29C56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7" w:history="1">
        <w:r w:rsidRPr="006B0D94">
          <w:rPr>
            <w:rStyle w:val="Hyperlink"/>
          </w:rPr>
          <w:t>Table 31 – BoundItemDataType definition</w:t>
        </w:r>
        <w:r>
          <w:tab/>
        </w:r>
        <w:r>
          <w:fldChar w:fldCharType="begin"/>
        </w:r>
        <w:r>
          <w:instrText xml:space="preserve"> PAGEREF _Toc236308247 \h </w:instrText>
        </w:r>
        <w:r>
          <w:fldChar w:fldCharType="separate"/>
        </w:r>
        <w:r>
          <w:t>40</w:t>
        </w:r>
        <w:r>
          <w:fldChar w:fldCharType="end"/>
        </w:r>
      </w:hyperlink>
    </w:p>
    <w:p w14:paraId="46F07C35" w14:textId="6EE7C111"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8" w:history="1">
        <w:r w:rsidRPr="006B0D94">
          <w:rPr>
            <w:rStyle w:val="Hyperlink"/>
          </w:rPr>
          <w:t>Table 32 – BindsToNode definition</w:t>
        </w:r>
        <w:r>
          <w:tab/>
        </w:r>
        <w:r>
          <w:fldChar w:fldCharType="begin"/>
        </w:r>
        <w:r>
          <w:instrText xml:space="preserve"> PAGEREF _Toc236308248 \h </w:instrText>
        </w:r>
        <w:r>
          <w:fldChar w:fldCharType="separate"/>
        </w:r>
        <w:r>
          <w:t>41</w:t>
        </w:r>
        <w:r>
          <w:fldChar w:fldCharType="end"/>
        </w:r>
      </w:hyperlink>
    </w:p>
    <w:p w14:paraId="12D9D260" w14:textId="678A479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49" w:history="1">
        <w:r w:rsidRPr="006B0D94">
          <w:rPr>
            <w:rStyle w:val="Hyperlink"/>
          </w:rPr>
          <w:t>Table 33 – ExportedBy definition</w:t>
        </w:r>
        <w:r>
          <w:tab/>
        </w:r>
        <w:r>
          <w:fldChar w:fldCharType="begin"/>
        </w:r>
        <w:r>
          <w:instrText xml:space="preserve"> PAGEREF _Toc236308249 \h </w:instrText>
        </w:r>
        <w:r>
          <w:fldChar w:fldCharType="separate"/>
        </w:r>
        <w:r>
          <w:t>41</w:t>
        </w:r>
        <w:r>
          <w:fldChar w:fldCharType="end"/>
        </w:r>
      </w:hyperlink>
    </w:p>
    <w:p w14:paraId="49686D8A" w14:textId="3871243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0" w:history="1">
        <w:r w:rsidRPr="006B0D94">
          <w:rPr>
            <w:rStyle w:val="Hyperlink"/>
          </w:rPr>
          <w:t>Table 34 – HasBaseBinding definition</w:t>
        </w:r>
        <w:r>
          <w:tab/>
        </w:r>
        <w:r>
          <w:fldChar w:fldCharType="begin"/>
        </w:r>
        <w:r>
          <w:instrText xml:space="preserve"> PAGEREF _Toc236308250 \h </w:instrText>
        </w:r>
        <w:r>
          <w:fldChar w:fldCharType="separate"/>
        </w:r>
        <w:r>
          <w:t>41</w:t>
        </w:r>
        <w:r>
          <w:fldChar w:fldCharType="end"/>
        </w:r>
      </w:hyperlink>
    </w:p>
    <w:p w14:paraId="463F179B" w14:textId="7495C386"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1" w:history="1">
        <w:r w:rsidRPr="006B0D94">
          <w:rPr>
            <w:rStyle w:val="Hyperlink"/>
          </w:rPr>
          <w:t>Table 35 – Collects definition</w:t>
        </w:r>
        <w:r>
          <w:tab/>
        </w:r>
        <w:r>
          <w:fldChar w:fldCharType="begin"/>
        </w:r>
        <w:r>
          <w:instrText xml:space="preserve"> PAGEREF _Toc236308251 \h </w:instrText>
        </w:r>
        <w:r>
          <w:fldChar w:fldCharType="separate"/>
        </w:r>
        <w:r>
          <w:t>42</w:t>
        </w:r>
        <w:r>
          <w:fldChar w:fldCharType="end"/>
        </w:r>
      </w:hyperlink>
    </w:p>
    <w:p w14:paraId="7D79724B" w14:textId="77D4A21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2" w:history="1">
        <w:r w:rsidRPr="006B0D94">
          <w:rPr>
            <w:rStyle w:val="Hyperlink"/>
          </w:rPr>
          <w:t>Table 36 – Profiles and conformance units</w:t>
        </w:r>
        <w:r>
          <w:tab/>
        </w:r>
        <w:r>
          <w:fldChar w:fldCharType="begin"/>
        </w:r>
        <w:r>
          <w:instrText xml:space="preserve"> PAGEREF _Toc236308252 \h </w:instrText>
        </w:r>
        <w:r>
          <w:fldChar w:fldCharType="separate"/>
        </w:r>
        <w:r>
          <w:t>43</w:t>
        </w:r>
        <w:r>
          <w:fldChar w:fldCharType="end"/>
        </w:r>
      </w:hyperlink>
    </w:p>
    <w:p w14:paraId="3722910C" w14:textId="77323F04"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3" w:history="1">
        <w:r w:rsidRPr="006B0D94">
          <w:rPr>
            <w:rStyle w:val="Hyperlink"/>
          </w:rPr>
          <w:t>Table 37 – NamespaceMetadata Object for this document</w:t>
        </w:r>
        <w:r>
          <w:tab/>
        </w:r>
        <w:r>
          <w:fldChar w:fldCharType="begin"/>
        </w:r>
        <w:r>
          <w:instrText xml:space="preserve"> PAGEREF _Toc236308253 \h </w:instrText>
        </w:r>
        <w:r>
          <w:fldChar w:fldCharType="separate"/>
        </w:r>
        <w:r>
          <w:t>44</w:t>
        </w:r>
        <w:r>
          <w:fldChar w:fldCharType="end"/>
        </w:r>
      </w:hyperlink>
    </w:p>
    <w:p w14:paraId="44233F1E" w14:textId="2358AFA4"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4" w:history="1">
        <w:r w:rsidRPr="006B0D94">
          <w:rPr>
            <w:rStyle w:val="Hyperlink"/>
          </w:rPr>
          <w:t>Table 38 – Namespaces used in an OpenUSD Server</w:t>
        </w:r>
        <w:r>
          <w:tab/>
        </w:r>
        <w:r>
          <w:fldChar w:fldCharType="begin"/>
        </w:r>
        <w:r>
          <w:instrText xml:space="preserve"> PAGEREF _Toc236308254 \h </w:instrText>
        </w:r>
        <w:r>
          <w:fldChar w:fldCharType="separate"/>
        </w:r>
        <w:r>
          <w:t>44</w:t>
        </w:r>
        <w:r>
          <w:fldChar w:fldCharType="end"/>
        </w:r>
      </w:hyperlink>
    </w:p>
    <w:p w14:paraId="17393FDD" w14:textId="4CD82729"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5" w:history="1">
        <w:r w:rsidRPr="006B0D94">
          <w:rPr>
            <w:rStyle w:val="Hyperlink"/>
          </w:rPr>
          <w:t>Table 39 – Namespaces used in this document</w:t>
        </w:r>
        <w:r>
          <w:tab/>
        </w:r>
        <w:r>
          <w:fldChar w:fldCharType="begin"/>
        </w:r>
        <w:r>
          <w:instrText xml:space="preserve"> PAGEREF _Toc236308255 \h </w:instrText>
        </w:r>
        <w:r>
          <w:fldChar w:fldCharType="separate"/>
        </w:r>
        <w:r>
          <w:t>45</w:t>
        </w:r>
        <w:r>
          <w:fldChar w:fldCharType="end"/>
        </w:r>
      </w:hyperlink>
    </w:p>
    <w:p w14:paraId="0A53AC39" w14:textId="468CBFB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6" w:history="1">
        <w:r w:rsidRPr="006B0D94">
          <w:rPr>
            <w:rStyle w:val="Hyperlink"/>
          </w:rPr>
          <w:t>Table 40 – Nodes defined by this document</w:t>
        </w:r>
        <w:r>
          <w:tab/>
        </w:r>
        <w:r>
          <w:fldChar w:fldCharType="begin"/>
        </w:r>
        <w:r>
          <w:instrText xml:space="preserve"> PAGEREF _Toc236308256 \h </w:instrText>
        </w:r>
        <w:r>
          <w:fldChar w:fldCharType="separate"/>
        </w:r>
        <w:r>
          <w:t>48</w:t>
        </w:r>
        <w:r>
          <w:fldChar w:fldCharType="end"/>
        </w:r>
      </w:hyperlink>
    </w:p>
    <w:p w14:paraId="4702BD41" w14:textId="601FC15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7" w:history="1">
        <w:r w:rsidRPr="006B0D94">
          <w:rPr>
            <w:rStyle w:val="Hyperlink"/>
          </w:rPr>
          <w:t>Table 41 – Metrics — Metrics</w:t>
        </w:r>
        <w:r>
          <w:tab/>
        </w:r>
        <w:r>
          <w:fldChar w:fldCharType="begin"/>
        </w:r>
        <w:r>
          <w:instrText xml:space="preserve"> PAGEREF _Toc236308257 \h </w:instrText>
        </w:r>
        <w:r>
          <w:fldChar w:fldCharType="separate"/>
        </w:r>
        <w:r>
          <w:t>57</w:t>
        </w:r>
        <w:r>
          <w:fldChar w:fldCharType="end"/>
        </w:r>
      </w:hyperlink>
    </w:p>
    <w:p w14:paraId="4F234971" w14:textId="369430B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8" w:history="1">
        <w:r w:rsidRPr="006B0D94">
          <w:rPr>
            <w:rStyle w:val="Hyperlink"/>
          </w:rPr>
          <w:t>Table 42 – Metrics — Metrics</w:t>
        </w:r>
        <w:r>
          <w:tab/>
        </w:r>
        <w:r>
          <w:fldChar w:fldCharType="begin"/>
        </w:r>
        <w:r>
          <w:instrText xml:space="preserve"> PAGEREF _Toc236308258 \h </w:instrText>
        </w:r>
        <w:r>
          <w:fldChar w:fldCharType="separate"/>
        </w:r>
        <w:r>
          <w:t>59</w:t>
        </w:r>
        <w:r>
          <w:fldChar w:fldCharType="end"/>
        </w:r>
      </w:hyperlink>
    </w:p>
    <w:p w14:paraId="17C5644C" w14:textId="017B80E9"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59" w:history="1">
        <w:r w:rsidRPr="006B0D94">
          <w:rPr>
            <w:rStyle w:val="Hyperlink"/>
          </w:rPr>
          <w:t>Table 43 – 2. Base facet bindings</w:t>
        </w:r>
        <w:r>
          <w:tab/>
        </w:r>
        <w:r>
          <w:fldChar w:fldCharType="begin"/>
        </w:r>
        <w:r>
          <w:instrText xml:space="preserve"> PAGEREF _Toc236308259 \h </w:instrText>
        </w:r>
        <w:r>
          <w:fldChar w:fldCharType="separate"/>
        </w:r>
        <w:r>
          <w:t>62</w:t>
        </w:r>
        <w:r>
          <w:fldChar w:fldCharType="end"/>
        </w:r>
      </w:hyperlink>
    </w:p>
    <w:p w14:paraId="0AA56ED6" w14:textId="62DF2D3A"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0" w:history="1">
        <w:r w:rsidRPr="006B0D94">
          <w:rPr>
            <w:rStyle w:val="Hyperlink"/>
          </w:rPr>
          <w:t>Table 44 – 3. Derived bindings — delta only</w:t>
        </w:r>
        <w:r>
          <w:tab/>
        </w:r>
        <w:r>
          <w:fldChar w:fldCharType="begin"/>
        </w:r>
        <w:r>
          <w:instrText xml:space="preserve"> PAGEREF _Toc236308260 \h </w:instrText>
        </w:r>
        <w:r>
          <w:fldChar w:fldCharType="separate"/>
        </w:r>
        <w:r>
          <w:t>62</w:t>
        </w:r>
        <w:r>
          <w:fldChar w:fldCharType="end"/>
        </w:r>
      </w:hyperlink>
    </w:p>
    <w:p w14:paraId="0799B634" w14:textId="21AF3CB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1" w:history="1">
        <w:r w:rsidRPr="006B0D94">
          <w:rPr>
            <w:rStyle w:val="Hyperlink"/>
          </w:rPr>
          <w:t>Table 45 – MachineObservability — Metrics DataSet (8 fields, class 53dc8a49…)</w:t>
        </w:r>
        <w:r>
          <w:tab/>
        </w:r>
        <w:r>
          <w:fldChar w:fldCharType="begin"/>
        </w:r>
        <w:r>
          <w:instrText xml:space="preserve"> PAGEREF _Toc236308261 \h </w:instrText>
        </w:r>
        <w:r>
          <w:fldChar w:fldCharType="separate"/>
        </w:r>
        <w:r>
          <w:t>63</w:t>
        </w:r>
        <w:r>
          <w:fldChar w:fldCharType="end"/>
        </w:r>
      </w:hyperlink>
    </w:p>
    <w:p w14:paraId="2EEF8DAF" w14:textId="2F44ECB8"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2" w:history="1">
        <w:r w:rsidRPr="006B0D94">
          <w:rPr>
            <w:rStyle w:val="Hyperlink"/>
          </w:rPr>
          <w:t>Table 46 – MachineMaintenance — Metrics DataSet (1 fields, class 53dc8a49…)</w:t>
        </w:r>
        <w:r>
          <w:tab/>
        </w:r>
        <w:r>
          <w:fldChar w:fldCharType="begin"/>
        </w:r>
        <w:r>
          <w:instrText xml:space="preserve"> PAGEREF _Toc236308262 \h </w:instrText>
        </w:r>
        <w:r>
          <w:fldChar w:fldCharType="separate"/>
        </w:r>
        <w:r>
          <w:t>63</w:t>
        </w:r>
        <w:r>
          <w:fldChar w:fldCharType="end"/>
        </w:r>
      </w:hyperlink>
    </w:p>
    <w:p w14:paraId="371B2D2B" w14:textId="0B9C5A3C"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3" w:history="1">
        <w:r w:rsidRPr="006B0D94">
          <w:rPr>
            <w:rStyle w:val="Hyperlink"/>
          </w:rPr>
          <w:t>Table 47 – Metrics — Metrics</w:t>
        </w:r>
        <w:r>
          <w:tab/>
        </w:r>
        <w:r>
          <w:fldChar w:fldCharType="begin"/>
        </w:r>
        <w:r>
          <w:instrText xml:space="preserve"> PAGEREF _Toc236308263 \h </w:instrText>
        </w:r>
        <w:r>
          <w:fldChar w:fldCharType="separate"/>
        </w:r>
        <w:r>
          <w:t>66</w:t>
        </w:r>
        <w:r>
          <w:fldChar w:fldCharType="end"/>
        </w:r>
      </w:hyperlink>
    </w:p>
    <w:p w14:paraId="28A0A61C" w14:textId="5B3CEB1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4" w:history="1">
        <w:r w:rsidRPr="006B0D94">
          <w:rPr>
            <w:rStyle w:val="Hyperlink"/>
          </w:rPr>
          <w:t>Table 48 – Logs — Logs</w:t>
        </w:r>
        <w:r>
          <w:tab/>
        </w:r>
        <w:r>
          <w:fldChar w:fldCharType="begin"/>
        </w:r>
        <w:r>
          <w:instrText xml:space="preserve"> PAGEREF _Toc236308264 \h </w:instrText>
        </w:r>
        <w:r>
          <w:fldChar w:fldCharType="separate"/>
        </w:r>
        <w:r>
          <w:t>68</w:t>
        </w:r>
        <w:r>
          <w:fldChar w:fldCharType="end"/>
        </w:r>
      </w:hyperlink>
    </w:p>
    <w:p w14:paraId="361151B2" w14:textId="241C3547"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5" w:history="1">
        <w:r w:rsidRPr="006B0D94">
          <w:rPr>
            <w:rStyle w:val="Hyperlink"/>
          </w:rPr>
          <w:t>Table 49 – Traces — Traces</w:t>
        </w:r>
        <w:r>
          <w:tab/>
        </w:r>
        <w:r>
          <w:fldChar w:fldCharType="begin"/>
        </w:r>
        <w:r>
          <w:instrText xml:space="preserve"> PAGEREF _Toc236308265 \h </w:instrText>
        </w:r>
        <w:r>
          <w:fldChar w:fldCharType="separate"/>
        </w:r>
        <w:r>
          <w:t>68</w:t>
        </w:r>
        <w:r>
          <w:fldChar w:fldCharType="end"/>
        </w:r>
      </w:hyperlink>
    </w:p>
    <w:p w14:paraId="5177E51E" w14:textId="244C0383"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6" w:history="1">
        <w:r w:rsidRPr="006B0D94">
          <w:rPr>
            <w:rStyle w:val="Hyperlink"/>
          </w:rPr>
          <w:t>Table 50 – Metrics — Metrics</w:t>
        </w:r>
        <w:r>
          <w:tab/>
        </w:r>
        <w:r>
          <w:fldChar w:fldCharType="begin"/>
        </w:r>
        <w:r>
          <w:instrText xml:space="preserve"> PAGEREF _Toc236308266 \h </w:instrText>
        </w:r>
        <w:r>
          <w:fldChar w:fldCharType="separate"/>
        </w:r>
        <w:r>
          <w:t>71</w:t>
        </w:r>
        <w:r>
          <w:fldChar w:fldCharType="end"/>
        </w:r>
      </w:hyperlink>
    </w:p>
    <w:p w14:paraId="7F9D865D" w14:textId="2167EAC6"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7" w:history="1">
        <w:r w:rsidRPr="006B0D94">
          <w:rPr>
            <w:rStyle w:val="Hyperlink"/>
          </w:rPr>
          <w:t>Table 51 – Logs — Logs</w:t>
        </w:r>
        <w:r>
          <w:tab/>
        </w:r>
        <w:r>
          <w:fldChar w:fldCharType="begin"/>
        </w:r>
        <w:r>
          <w:instrText xml:space="preserve"> PAGEREF _Toc236308267 \h </w:instrText>
        </w:r>
        <w:r>
          <w:fldChar w:fldCharType="separate"/>
        </w:r>
        <w:r>
          <w:t>71</w:t>
        </w:r>
        <w:r>
          <w:fldChar w:fldCharType="end"/>
        </w:r>
      </w:hyperlink>
    </w:p>
    <w:p w14:paraId="59388F27" w14:textId="510CA9BD"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8" w:history="1">
        <w:r w:rsidRPr="006B0D94">
          <w:rPr>
            <w:rStyle w:val="Hyperlink"/>
          </w:rPr>
          <w:t>Table 52 – Traces — Traces</w:t>
        </w:r>
        <w:r>
          <w:tab/>
        </w:r>
        <w:r>
          <w:fldChar w:fldCharType="begin"/>
        </w:r>
        <w:r>
          <w:instrText xml:space="preserve"> PAGEREF _Toc236308268 \h </w:instrText>
        </w:r>
        <w:r>
          <w:fldChar w:fldCharType="separate"/>
        </w:r>
        <w:r>
          <w:t>72</w:t>
        </w:r>
        <w:r>
          <w:fldChar w:fldCharType="end"/>
        </w:r>
      </w:hyperlink>
    </w:p>
    <w:p w14:paraId="69D89E43" w14:textId="29949EB0"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69" w:history="1">
        <w:r w:rsidRPr="006B0D94">
          <w:rPr>
            <w:rStyle w:val="Hyperlink"/>
          </w:rPr>
          <w:t>Table 53 – Topology 1: Single 6-axis articulated robot</w:t>
        </w:r>
        <w:r>
          <w:tab/>
        </w:r>
        <w:r>
          <w:fldChar w:fldCharType="begin"/>
        </w:r>
        <w:r>
          <w:instrText xml:space="preserve"> PAGEREF _Toc236308269 \h </w:instrText>
        </w:r>
        <w:r>
          <w:fldChar w:fldCharType="separate"/>
        </w:r>
        <w:r>
          <w:t>73</w:t>
        </w:r>
        <w:r>
          <w:fldChar w:fldCharType="end"/>
        </w:r>
      </w:hyperlink>
    </w:p>
    <w:p w14:paraId="363C5B0A" w14:textId="0AFCE98E"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70" w:history="1">
        <w:r w:rsidRPr="006B0D94">
          <w:rPr>
            <w:rStyle w:val="Hyperlink"/>
          </w:rPr>
          <w:t>Table 54 – Topology 2: Single 4-axis SCARA</w:t>
        </w:r>
        <w:r>
          <w:tab/>
        </w:r>
        <w:r>
          <w:fldChar w:fldCharType="begin"/>
        </w:r>
        <w:r>
          <w:instrText xml:space="preserve"> PAGEREF _Toc236308270 \h </w:instrText>
        </w:r>
        <w:r>
          <w:fldChar w:fldCharType="separate"/>
        </w:r>
        <w:r>
          <w:t>73</w:t>
        </w:r>
        <w:r>
          <w:fldChar w:fldCharType="end"/>
        </w:r>
      </w:hyperlink>
    </w:p>
    <w:p w14:paraId="447D5B49" w14:textId="320A8E6F" w:rsidR="0028122D" w:rsidRDefault="0028122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271" w:history="1">
        <w:r w:rsidRPr="006B0D94">
          <w:rPr>
            <w:rStyle w:val="Hyperlink"/>
          </w:rPr>
          <w:t>Table 55 – Topology 3: Two-robot cell (6+4 axes)</w:t>
        </w:r>
        <w:r>
          <w:tab/>
        </w:r>
        <w:r>
          <w:fldChar w:fldCharType="begin"/>
        </w:r>
        <w:r>
          <w:instrText xml:space="preserve"> PAGEREF _Toc236308271 \h </w:instrText>
        </w:r>
        <w:r>
          <w:fldChar w:fldCharType="separate"/>
        </w:r>
        <w:r>
          <w:t>73</w:t>
        </w:r>
        <w:r>
          <w:fldChar w:fldCharType="end"/>
        </w:r>
      </w:hyperlink>
    </w:p>
    <w:p w14:paraId="4A6BA033" w14:textId="1823D265" w:rsidR="00B90F42" w:rsidRDefault="00CF0A9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E2DD1E8"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B63B7A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040044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D452A1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EF9C18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62AD06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7A3027D"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27C076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8091"/>
      <w:r w:rsidRPr="00EC120D">
        <w:t>Scope</w:t>
      </w:r>
      <w:bookmarkEnd w:id="15"/>
      <w:bookmarkEnd w:id="16"/>
      <w:bookmarkEnd w:id="17"/>
      <w:bookmarkEnd w:id="18"/>
      <w:bookmarkEnd w:id="19"/>
      <w:bookmarkEnd w:id="20"/>
      <w:bookmarkEnd w:id="21"/>
      <w:bookmarkEnd w:id="22"/>
    </w:p>
    <w:p w14:paraId="03664ACC" w14:textId="77777777" w:rsidR="00B90F42" w:rsidRDefault="00CF0A9F">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0650172E" w14:textId="77777777" w:rsidR="00B90F42" w:rsidRDefault="00CF0A9F">
      <w:pPr>
        <w:pStyle w:val="PARAGRAPH"/>
      </w:pPr>
      <w:r>
        <w:t>It specifies:</w:t>
      </w:r>
    </w:p>
    <w:p w14:paraId="4995F37C" w14:textId="77777777" w:rsidR="00B90F42" w:rsidRDefault="00CF0A9F">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18AAC998" w14:textId="77777777" w:rsidR="00B90F42" w:rsidRDefault="00CF0A9F">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6B04951F" w14:textId="77777777" w:rsidR="00B90F42" w:rsidRDefault="00CF0A9F">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29D9BC5A" w14:textId="77777777" w:rsidR="00B90F42" w:rsidRDefault="00CF0A9F">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211B865D" w14:textId="77777777" w:rsidR="00B90F42" w:rsidRDefault="00CF0A9F">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37FE6412" w14:textId="77777777" w:rsidR="00B90F42" w:rsidRDefault="00CF0A9F">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3551C88D" w14:textId="77777777" w:rsidR="00B90F42" w:rsidRDefault="00CF0A9F">
      <w:pPr>
        <w:pStyle w:val="ListBullet"/>
        <w:numPr>
          <w:ilvl w:val="0"/>
          <w:numId w:val="21"/>
        </w:numPr>
      </w:pPr>
      <w:r>
        <w:t xml:space="preserve">the </w:t>
      </w:r>
      <w:r>
        <w:rPr>
          <w:b/>
        </w:rPr>
        <w:t>Profiles and Conformance Units</w:t>
      </w:r>
      <w:r>
        <w:t xml:space="preserve"> for Servers and Clients.</w:t>
      </w:r>
    </w:p>
    <w:p w14:paraId="1D87A40A" w14:textId="315B1B00" w:rsidR="00B90F42" w:rsidRDefault="00CF0A9F">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28122D">
        <w:t>Annex C</w:t>
      </w:r>
      <w:r>
        <w:fldChar w:fldCharType="end"/>
      </w:r>
      <w:r>
        <w:t>), since the mapping metadata is expressed in OTEL-shaped but backend-agnostic terms.</w:t>
      </w:r>
    </w:p>
    <w:p w14:paraId="77ACCCCD" w14:textId="77777777" w:rsidR="00B90F42" w:rsidRDefault="00CF0A9F">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3B39C504" w14:textId="77777777" w:rsidR="00B90F42" w:rsidRDefault="00CF0A9F">
      <w:pPr>
        <w:pStyle w:val="Heading2"/>
      </w:pPr>
      <w:bookmarkStart w:id="23" w:name="_Clause_c1_1"/>
      <w:bookmarkStart w:id="24" w:name="_Toc236308092"/>
      <w:r>
        <w:t>Motivation</w:t>
      </w:r>
      <w:bookmarkEnd w:id="23"/>
      <w:bookmarkEnd w:id="24"/>
    </w:p>
    <w:p w14:paraId="3247FDB3" w14:textId="77777777" w:rsidR="00B90F42" w:rsidRDefault="00CF0A9F">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0EDC8E4D" w14:textId="77777777" w:rsidR="00B90F42" w:rsidRDefault="00CF0A9F">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3E4BE462" w14:textId="77777777" w:rsidR="00B90F42" w:rsidRDefault="00CF0A9F">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08093"/>
      <w:r w:rsidRPr="00EC120D">
        <w:t>Normative references</w:t>
      </w:r>
      <w:bookmarkEnd w:id="25"/>
      <w:bookmarkEnd w:id="26"/>
      <w:bookmarkEnd w:id="27"/>
      <w:bookmarkEnd w:id="28"/>
      <w:bookmarkEnd w:id="29"/>
      <w:bookmarkEnd w:id="30"/>
      <w:bookmarkEnd w:id="31"/>
      <w:bookmarkEnd w:id="32"/>
    </w:p>
    <w:p w14:paraId="0085573A" w14:textId="77777777" w:rsidR="00B90F42" w:rsidRDefault="00CF0A9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66FF476" w14:textId="77777777" w:rsidR="00B90F42" w:rsidRDefault="00CF0A9F">
      <w:pPr>
        <w:pStyle w:val="NOTE"/>
      </w:pPr>
      <w:r>
        <w:t>NOTE   The OPC UA core specifications are regularly published as IEC 62541.</w:t>
      </w:r>
    </w:p>
    <w:p w14:paraId="600202AC" w14:textId="77777777" w:rsidR="00B90F42" w:rsidRDefault="00CF0A9F">
      <w:pPr>
        <w:pStyle w:val="ReferenceDocuments"/>
      </w:pPr>
      <w:bookmarkStart w:id="33" w:name="UAPart1"/>
      <w:r>
        <w:t>OPC 10000-1, OPC Unified Architecture - Part 1: Overview and Concepts</w:t>
      </w:r>
      <w:bookmarkEnd w:id="33"/>
    </w:p>
    <w:p w14:paraId="482D617B" w14:textId="77777777" w:rsidR="00B90F42" w:rsidRDefault="00CF0A9F">
      <w:pPr>
        <w:pStyle w:val="ReferenceDocuments"/>
      </w:pPr>
      <w:r>
        <w:t>http://www.opcfoundation.org/documents/10000-1/</w:t>
      </w:r>
    </w:p>
    <w:p w14:paraId="10017784" w14:textId="77777777" w:rsidR="00B90F42" w:rsidRDefault="00CF0A9F">
      <w:pPr>
        <w:pStyle w:val="ReferenceDocuments"/>
      </w:pPr>
      <w:bookmarkStart w:id="34" w:name="UAPart2"/>
      <w:r>
        <w:t>OPC 10000-2, OPC Unified Architecture - Part 2: Security Model</w:t>
      </w:r>
      <w:bookmarkEnd w:id="34"/>
    </w:p>
    <w:p w14:paraId="2352AF8A" w14:textId="77777777" w:rsidR="00B90F42" w:rsidRDefault="00CF0A9F">
      <w:pPr>
        <w:pStyle w:val="ReferenceDocuments"/>
      </w:pPr>
      <w:r>
        <w:t>http://www.opcfoundation.org/documents/10000-2/</w:t>
      </w:r>
    </w:p>
    <w:p w14:paraId="3624F788" w14:textId="77777777" w:rsidR="00B90F42" w:rsidRDefault="00CF0A9F">
      <w:pPr>
        <w:pStyle w:val="ReferenceDocuments"/>
      </w:pPr>
      <w:bookmarkStart w:id="35" w:name="UAPart3"/>
      <w:r>
        <w:t>OPC 10000-3, OPC Unified Architecture - Part 3: Address Space Model</w:t>
      </w:r>
      <w:bookmarkEnd w:id="35"/>
    </w:p>
    <w:p w14:paraId="4338F14D" w14:textId="77777777" w:rsidR="00B90F42" w:rsidRDefault="00CF0A9F">
      <w:pPr>
        <w:pStyle w:val="ReferenceDocuments"/>
      </w:pPr>
      <w:r>
        <w:t>http://www.opcfoundation.org/documents/10000-3/</w:t>
      </w:r>
    </w:p>
    <w:p w14:paraId="7A8DE917" w14:textId="77777777" w:rsidR="00B90F42" w:rsidRDefault="00CF0A9F">
      <w:pPr>
        <w:pStyle w:val="ReferenceDocuments"/>
      </w:pPr>
      <w:bookmarkStart w:id="36" w:name="UAPart4"/>
      <w:r>
        <w:t>OPC 10000-4, OPC Unified Architecture - Part 4: Services</w:t>
      </w:r>
      <w:bookmarkEnd w:id="36"/>
    </w:p>
    <w:p w14:paraId="31341A8E" w14:textId="77777777" w:rsidR="00B90F42" w:rsidRDefault="00CF0A9F">
      <w:pPr>
        <w:pStyle w:val="ReferenceDocuments"/>
      </w:pPr>
      <w:r>
        <w:t>http://www.opcfoundation.org/documents/10000-4/</w:t>
      </w:r>
    </w:p>
    <w:p w14:paraId="36EB9586" w14:textId="77777777" w:rsidR="00B90F42" w:rsidRDefault="00CF0A9F">
      <w:pPr>
        <w:pStyle w:val="ReferenceDocuments"/>
      </w:pPr>
      <w:bookmarkStart w:id="37" w:name="UAPart5"/>
      <w:r>
        <w:t>OPC 10000-5, OPC Unified Architecture - Part 5: Information Model</w:t>
      </w:r>
      <w:bookmarkEnd w:id="37"/>
    </w:p>
    <w:p w14:paraId="06D40AA7" w14:textId="77777777" w:rsidR="00B90F42" w:rsidRDefault="00CF0A9F">
      <w:pPr>
        <w:pStyle w:val="ReferenceDocuments"/>
      </w:pPr>
      <w:r>
        <w:lastRenderedPageBreak/>
        <w:t>http://www.opcfoundation.org/documents/10000-5/</w:t>
      </w:r>
    </w:p>
    <w:p w14:paraId="0FA95B66" w14:textId="77777777" w:rsidR="00B90F42" w:rsidRDefault="00CF0A9F">
      <w:pPr>
        <w:pStyle w:val="ReferenceDocuments"/>
      </w:pPr>
      <w:bookmarkStart w:id="38" w:name="UAPart6"/>
      <w:r>
        <w:t>OPC 10000-6, OPC Unified Architecture - Part 6: Mappings</w:t>
      </w:r>
      <w:bookmarkEnd w:id="38"/>
    </w:p>
    <w:p w14:paraId="6F240A67" w14:textId="77777777" w:rsidR="00B90F42" w:rsidRDefault="00CF0A9F">
      <w:pPr>
        <w:pStyle w:val="ReferenceDocuments"/>
      </w:pPr>
      <w:r>
        <w:t>http://www.opcfoundation.org/documents/10000-6/</w:t>
      </w:r>
    </w:p>
    <w:p w14:paraId="54B01404" w14:textId="77777777" w:rsidR="00B90F42" w:rsidRDefault="00CF0A9F">
      <w:pPr>
        <w:pStyle w:val="ReferenceDocuments"/>
      </w:pPr>
      <w:bookmarkStart w:id="39" w:name="UAPart7"/>
      <w:r>
        <w:t>OPC 10000-7, OPC Unified Architecture - Part 7: Profiles</w:t>
      </w:r>
      <w:bookmarkEnd w:id="39"/>
    </w:p>
    <w:p w14:paraId="01FCCE60" w14:textId="77777777" w:rsidR="00B90F42" w:rsidRDefault="00CF0A9F">
      <w:pPr>
        <w:pStyle w:val="ReferenceDocuments"/>
      </w:pPr>
      <w:r>
        <w:t>http://www.opcfoundation.org/documents/10000-7/</w:t>
      </w:r>
    </w:p>
    <w:p w14:paraId="5A85E216" w14:textId="77777777" w:rsidR="00B90F42" w:rsidRDefault="00CF0A9F">
      <w:pPr>
        <w:pStyle w:val="ReferenceDocuments"/>
      </w:pPr>
      <w:bookmarkStart w:id="40" w:name="UAPart9"/>
      <w:r>
        <w:t>OPC 10000-9, OPC Unified Architecture - Part 9: Alarms and Conditions</w:t>
      </w:r>
      <w:bookmarkEnd w:id="40"/>
    </w:p>
    <w:p w14:paraId="5D3F3C16" w14:textId="77777777" w:rsidR="00B90F42" w:rsidRDefault="00CF0A9F">
      <w:pPr>
        <w:pStyle w:val="ReferenceDocuments"/>
      </w:pPr>
      <w:r>
        <w:t>http://www.opcfoundation.org/documents/10000-9/</w:t>
      </w:r>
    </w:p>
    <w:p w14:paraId="5DF0FD85" w14:textId="77777777" w:rsidR="00B90F42" w:rsidRDefault="00CF0A9F">
      <w:pPr>
        <w:pStyle w:val="ReferenceDocuments"/>
      </w:pPr>
      <w:bookmarkStart w:id="41" w:name="UAPart10"/>
      <w:r>
        <w:t>OPC 10000-10, OPC Unified Architecture - Part 10: Programs</w:t>
      </w:r>
      <w:bookmarkEnd w:id="41"/>
    </w:p>
    <w:p w14:paraId="013AB5E1" w14:textId="77777777" w:rsidR="00B90F42" w:rsidRDefault="00CF0A9F">
      <w:pPr>
        <w:pStyle w:val="ReferenceDocuments"/>
      </w:pPr>
      <w:r>
        <w:t>http://www.opcfoundation.org/documents/10000-10/</w:t>
      </w:r>
    </w:p>
    <w:p w14:paraId="4460350E" w14:textId="77777777" w:rsidR="00B90F42" w:rsidRDefault="00CF0A9F">
      <w:pPr>
        <w:pStyle w:val="ReferenceDocuments"/>
      </w:pPr>
      <w:bookmarkStart w:id="42" w:name="UAPart11"/>
      <w:r>
        <w:t>OPC 10000-11, OPC Unified Architecture - Part 11: Historical Access</w:t>
      </w:r>
      <w:bookmarkEnd w:id="42"/>
    </w:p>
    <w:p w14:paraId="39E03C65" w14:textId="77777777" w:rsidR="00B90F42" w:rsidRDefault="00CF0A9F">
      <w:pPr>
        <w:pStyle w:val="ReferenceDocuments"/>
      </w:pPr>
      <w:r>
        <w:t>http://www.opcfoundation.org/documents/10000-11/</w:t>
      </w:r>
    </w:p>
    <w:p w14:paraId="6A79B99E" w14:textId="77777777" w:rsidR="00B90F42" w:rsidRDefault="00CF0A9F">
      <w:pPr>
        <w:pStyle w:val="ReferenceDocuments"/>
      </w:pPr>
      <w:bookmarkStart w:id="43" w:name="UAPart12"/>
      <w:r>
        <w:t>OPC 10000-12, OPC Unified Architecture - Part 12: Discovery and Global Services</w:t>
      </w:r>
      <w:bookmarkEnd w:id="43"/>
    </w:p>
    <w:p w14:paraId="5AD2D4D0" w14:textId="77777777" w:rsidR="00B90F42" w:rsidRDefault="00CF0A9F">
      <w:pPr>
        <w:pStyle w:val="ReferenceDocuments"/>
      </w:pPr>
      <w:r>
        <w:t>http://www.opcfoundation.org/documents/10000-12/</w:t>
      </w:r>
    </w:p>
    <w:p w14:paraId="653B1769" w14:textId="77777777" w:rsidR="00B90F42" w:rsidRDefault="00CF0A9F">
      <w:pPr>
        <w:pStyle w:val="ReferenceDocuments"/>
      </w:pPr>
      <w:bookmarkStart w:id="44" w:name="UAPart14"/>
      <w:r>
        <w:t>OPC 10000-14, OPC Unified Architecture - Part 14: PubSub</w:t>
      </w:r>
      <w:bookmarkEnd w:id="44"/>
    </w:p>
    <w:p w14:paraId="26FE0DE8" w14:textId="77777777" w:rsidR="00B90F42" w:rsidRDefault="00CF0A9F">
      <w:pPr>
        <w:pStyle w:val="ReferenceDocuments"/>
      </w:pPr>
      <w:r>
        <w:t>http://www.opcfoundation.org/documents/10000-14/</w:t>
      </w:r>
    </w:p>
    <w:p w14:paraId="7B68534C" w14:textId="77777777" w:rsidR="00B90F42" w:rsidRDefault="00CF0A9F">
      <w:pPr>
        <w:pStyle w:val="ReferenceDocuments"/>
      </w:pPr>
      <w:bookmarkStart w:id="45" w:name="UAPart19"/>
      <w:r>
        <w:t>OPC 10000-19, OPC Unified Architecture - Part 19: Dictionary References</w:t>
      </w:r>
      <w:bookmarkEnd w:id="45"/>
    </w:p>
    <w:p w14:paraId="6C507887" w14:textId="77777777" w:rsidR="00B90F42" w:rsidRDefault="00CF0A9F">
      <w:pPr>
        <w:pStyle w:val="ReferenceDocuments"/>
      </w:pPr>
      <w:r>
        <w:t>http://www.opcfoundation.org/documents/10000-19/</w:t>
      </w:r>
    </w:p>
    <w:p w14:paraId="662CBEDD" w14:textId="77777777" w:rsidR="00B90F42" w:rsidRDefault="00CF0A9F">
      <w:pPr>
        <w:pStyle w:val="ReferenceDocuments"/>
      </w:pPr>
      <w:bookmarkStart w:id="46" w:name="UAPart100"/>
      <w:r>
        <w:t>OPC 10000-100, OPC Unified Architecture - Part 100: Devices</w:t>
      </w:r>
      <w:bookmarkEnd w:id="46"/>
    </w:p>
    <w:p w14:paraId="5DA30CCF" w14:textId="77777777" w:rsidR="00B90F42" w:rsidRDefault="00CF0A9F">
      <w:pPr>
        <w:pStyle w:val="ReferenceDocuments"/>
      </w:pPr>
      <w:r>
        <w:t>http://www.opcfoundation.org/documents/10000-100/</w:t>
      </w:r>
    </w:p>
    <w:p w14:paraId="532F49F3" w14:textId="77777777" w:rsidR="00B90F42" w:rsidRDefault="00CF0A9F">
      <w:pPr>
        <w:pStyle w:val="ReferenceDocuments"/>
      </w:pPr>
      <w:bookmarkStart w:id="47" w:name="UA11030"/>
      <w:r>
        <w:t>OPC 11030, OPC UA Modelling Best Practices</w:t>
      </w:r>
      <w:bookmarkEnd w:id="47"/>
    </w:p>
    <w:p w14:paraId="5834C691" w14:textId="77777777" w:rsidR="00B90F42" w:rsidRDefault="00CF0A9F">
      <w:pPr>
        <w:pStyle w:val="ReferenceDocuments"/>
      </w:pPr>
      <w:r>
        <w:t>http://www.opcfoundation.org/documents/11030/</w:t>
      </w:r>
    </w:p>
    <w:p w14:paraId="7BB299F7" w14:textId="77777777" w:rsidR="00B90F42" w:rsidRDefault="00CF0A9F">
      <w:pPr>
        <w:pStyle w:val="ReferenceDocuments"/>
      </w:pPr>
      <w:bookmarkStart w:id="48" w:name="OTEL"/>
      <w:r>
        <w:t>OpenTelemetry specification, The metrics, logs and traces data model and the OTLP protocol this document maps onto.</w:t>
      </w:r>
      <w:bookmarkEnd w:id="48"/>
    </w:p>
    <w:p w14:paraId="0DC98B26" w14:textId="77777777" w:rsidR="00B90F42" w:rsidRDefault="00CF0A9F">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308094"/>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308095"/>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308096"/>
      <w:r w:rsidRPr="00EC120D">
        <w:t>Observability Export terms</w:t>
      </w:r>
      <w:bookmarkEnd w:id="60"/>
      <w:bookmarkEnd w:id="61"/>
      <w:bookmarkEnd w:id="62"/>
      <w:bookmarkEnd w:id="63"/>
      <w:bookmarkEnd w:id="64"/>
      <w:bookmarkEnd w:id="65"/>
      <w:bookmarkEnd w:id="66"/>
      <w:bookmarkEnd w:id="67"/>
      <w:bookmarkEnd w:id="68"/>
    </w:p>
    <w:p w14:paraId="07EBF25F" w14:textId="77777777" w:rsidR="00B90F42" w:rsidRDefault="00CF0A9F">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01BDD785" w14:textId="77777777" w:rsidR="00B90F42" w:rsidRDefault="00CF0A9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308097"/>
      <w:r w:rsidRPr="00EC120D">
        <w:t>Abbreviated terms</w:t>
      </w:r>
      <w:bookmarkEnd w:id="69"/>
      <w:bookmarkEnd w:id="70"/>
      <w:bookmarkEnd w:id="71"/>
    </w:p>
    <w:p w14:paraId="6B01B4D9" w14:textId="77777777" w:rsidR="00B90F42" w:rsidRDefault="00B90F42">
      <w:pPr>
        <w:pStyle w:val="TERM-number3"/>
      </w:pPr>
    </w:p>
    <w:p w14:paraId="3B83D721" w14:textId="77777777" w:rsidR="00B90F42" w:rsidRDefault="00CF0A9F">
      <w:pPr>
        <w:pStyle w:val="TERM"/>
      </w:pPr>
      <w:r>
        <w:t>Observability system</w:t>
      </w:r>
    </w:p>
    <w:p w14:paraId="4BE0E5EE" w14:textId="77777777" w:rsidR="00B90F42" w:rsidRDefault="00CF0A9F">
      <w:pPr>
        <w:pStyle w:val="TERM-definition"/>
      </w:pPr>
      <w:r>
        <w:t>Any system that ingests metrics, logs and/or traces for monitoring, alerting, search or analysis (e.g. an OTEL Collector and its backends).</w:t>
      </w:r>
    </w:p>
    <w:p w14:paraId="0DE1A63E" w14:textId="77777777" w:rsidR="00B90F42" w:rsidRDefault="00B90F42">
      <w:pPr>
        <w:pStyle w:val="TERM-number3"/>
      </w:pPr>
    </w:p>
    <w:p w14:paraId="24B356A4" w14:textId="77777777" w:rsidR="00B90F42" w:rsidRDefault="00CF0A9F">
      <w:pPr>
        <w:pStyle w:val="TERM"/>
      </w:pPr>
      <w:r>
        <w:t>Observability export</w:t>
      </w:r>
    </w:p>
    <w:p w14:paraId="0F0F9B50" w14:textId="77777777" w:rsidR="00B90F42" w:rsidRDefault="00CF0A9F">
      <w:pPr>
        <w:pStyle w:val="TERM-definition"/>
      </w:pPr>
      <w:r>
        <w:t>The act of forwarding OPC UA data into an observability system as OTEL metrics, logs or traces.</w:t>
      </w:r>
    </w:p>
    <w:p w14:paraId="64C5F559" w14:textId="77777777" w:rsidR="00B90F42" w:rsidRDefault="00B90F42">
      <w:pPr>
        <w:pStyle w:val="TERM-number3"/>
      </w:pPr>
    </w:p>
    <w:p w14:paraId="19623465" w14:textId="77777777" w:rsidR="00B90F42" w:rsidRDefault="00CF0A9F">
      <w:pPr>
        <w:pStyle w:val="TERM"/>
      </w:pPr>
      <w:r>
        <w:t>Observability binding</w:t>
      </w:r>
    </w:p>
    <w:p w14:paraId="6780D118" w14:textId="77777777" w:rsidR="00B90F42" w:rsidRDefault="00CF0A9F">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53E26DB8" w14:textId="77777777" w:rsidR="00B90F42" w:rsidRDefault="00B90F42">
      <w:pPr>
        <w:pStyle w:val="TERM-number3"/>
      </w:pPr>
    </w:p>
    <w:p w14:paraId="30980A2E" w14:textId="77777777" w:rsidR="00B90F42" w:rsidRDefault="00CF0A9F">
      <w:pPr>
        <w:pStyle w:val="TERM"/>
      </w:pPr>
      <w:r>
        <w:t>Bound item</w:t>
      </w:r>
    </w:p>
    <w:p w14:paraId="53CB547C" w14:textId="77777777" w:rsidR="00B90F42" w:rsidRDefault="00CF0A9F">
      <w:pPr>
        <w:pStyle w:val="TERM-definition"/>
      </w:pPr>
      <w:r>
        <w:t>A metric value, dimension, or event field that an observability binding exposes, with routing and semantic metadata.</w:t>
      </w:r>
    </w:p>
    <w:p w14:paraId="3A7507B7" w14:textId="77777777" w:rsidR="00B90F42" w:rsidRDefault="00B90F42">
      <w:pPr>
        <w:pStyle w:val="TERM-number3"/>
      </w:pPr>
    </w:p>
    <w:p w14:paraId="36B5DC2F" w14:textId="77777777" w:rsidR="00B90F42" w:rsidRDefault="00CF0A9F">
      <w:pPr>
        <w:pStyle w:val="TERM"/>
      </w:pPr>
      <w:r>
        <w:t>&lt;a id="term-bound-root"&gt;&lt;/a&gt;Bound root</w:t>
      </w:r>
    </w:p>
    <w:p w14:paraId="79CCD5B5" w14:textId="77777777" w:rsidR="00B90F42" w:rsidRDefault="00CF0A9F">
      <w:pPr>
        <w:pStyle w:val="TERM-definition"/>
      </w:pPr>
      <w:r>
        <w:t>The Object (an instance, or a type when authoring type‑level bindings) that a bound item's BrowsePath is resolved from.</w:t>
      </w:r>
    </w:p>
    <w:p w14:paraId="422F6A67" w14:textId="77777777" w:rsidR="00B90F42" w:rsidRDefault="00B90F42">
      <w:pPr>
        <w:pStyle w:val="TERM-number3"/>
      </w:pPr>
    </w:p>
    <w:p w14:paraId="3011CFC1" w14:textId="77777777" w:rsidR="00B90F42" w:rsidRDefault="00CF0A9F">
      <w:pPr>
        <w:pStyle w:val="TERM"/>
      </w:pPr>
      <w:r>
        <w:t>&lt;a id="term-binding-target"&gt;&lt;/a&gt;Binding target</w:t>
      </w:r>
    </w:p>
    <w:p w14:paraId="365BECE4" w14:textId="77777777" w:rsidR="00B90F42" w:rsidRDefault="00CF0A9F">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7F9BAF21" w14:textId="77777777" w:rsidR="00B90F42" w:rsidRDefault="00B90F42">
      <w:pPr>
        <w:pStyle w:val="TERM-number3"/>
      </w:pPr>
    </w:p>
    <w:p w14:paraId="129A900F" w14:textId="77777777" w:rsidR="00B90F42" w:rsidRDefault="00CF0A9F">
      <w:pPr>
        <w:pStyle w:val="TERM"/>
      </w:pPr>
      <w:r>
        <w:t>Signal kind</w:t>
      </w:r>
    </w:p>
    <w:p w14:paraId="4E9547B8" w14:textId="77777777" w:rsidR="00B90F42" w:rsidRDefault="00CF0A9F">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4FED477E" w14:textId="77777777" w:rsidR="00B90F42" w:rsidRDefault="00B90F42">
      <w:pPr>
        <w:pStyle w:val="TERM-number3"/>
      </w:pPr>
    </w:p>
    <w:p w14:paraId="5CDC8AF5" w14:textId="77777777" w:rsidR="00B90F42" w:rsidRDefault="00CF0A9F">
      <w:pPr>
        <w:pStyle w:val="TERM"/>
      </w:pPr>
      <w:r>
        <w:t>Routing role (Kind)</w:t>
      </w:r>
    </w:p>
    <w:p w14:paraId="13CBBF36" w14:textId="77777777" w:rsidR="00B90F42" w:rsidRDefault="00CF0A9F">
      <w:pPr>
        <w:pStyle w:val="TERM-definition"/>
      </w:pPr>
      <w:r>
        <w:t>The small, domain‑agnostic classification a bridge uses to forward an item (Telemetry, Metric, Counter, Event, Dimension, …).</w:t>
      </w:r>
    </w:p>
    <w:p w14:paraId="0A7324CE" w14:textId="77777777" w:rsidR="00B90F42" w:rsidRDefault="00B90F42">
      <w:pPr>
        <w:pStyle w:val="TERM-number3"/>
      </w:pPr>
    </w:p>
    <w:p w14:paraId="7E57B06C" w14:textId="77777777" w:rsidR="00B90F42" w:rsidRDefault="00CF0A9F">
      <w:pPr>
        <w:pStyle w:val="TERM"/>
      </w:pPr>
      <w:r>
        <w:t>Dimension</w:t>
      </w:r>
    </w:p>
    <w:p w14:paraId="05182B47" w14:textId="77777777" w:rsidR="00B90F42" w:rsidRDefault="00CF0A9F">
      <w:pPr>
        <w:pStyle w:val="TERM-definition"/>
      </w:pPr>
      <w:r>
        <w:t>A bound item that is an OTEL attribute/label applied to every data point of its binding, rather than a measured value.</w:t>
      </w:r>
    </w:p>
    <w:p w14:paraId="0B410901" w14:textId="77777777" w:rsidR="00B90F42" w:rsidRDefault="00B90F42">
      <w:pPr>
        <w:pStyle w:val="TERM-number3"/>
      </w:pPr>
    </w:p>
    <w:p w14:paraId="59032668" w14:textId="77777777" w:rsidR="00B90F42" w:rsidRDefault="00CF0A9F">
      <w:pPr>
        <w:pStyle w:val="TERM"/>
      </w:pPr>
      <w:r>
        <w:t>Semantic cross‑reference</w:t>
      </w:r>
    </w:p>
    <w:p w14:paraId="68E542B7" w14:textId="77777777" w:rsidR="00B90F42" w:rsidRDefault="00CF0A9F">
      <w:pPr>
        <w:pStyle w:val="TERM-definition"/>
      </w:pPr>
      <w:r>
        <w:t>The retained link from a bound item back to the model node that defines it (TypeDefinition, BrowseName, namespace, dictionary entry).</w:t>
      </w:r>
    </w:p>
    <w:p w14:paraId="3E3D45A4" w14:textId="77777777" w:rsidR="00B90F42" w:rsidRDefault="00B90F42">
      <w:pPr>
        <w:pStyle w:val="TERM-number3"/>
      </w:pPr>
    </w:p>
    <w:p w14:paraId="4FA57247" w14:textId="77777777" w:rsidR="00B90F42" w:rsidRDefault="00CF0A9F">
      <w:pPr>
        <w:pStyle w:val="TERM"/>
      </w:pPr>
      <w:r>
        <w:t>Bridge</w:t>
      </w:r>
    </w:p>
    <w:p w14:paraId="191DF57F" w14:textId="77777777" w:rsidR="00B90F42" w:rsidRDefault="00CF0A9F">
      <w:pPr>
        <w:pStyle w:val="TERM-definition"/>
      </w:pPr>
      <w:r>
        <w:t>A read-only Client whose sole purpose is to forward observable data from an OPC UA Server into an observability system, without understanding the domain semantics.</w:t>
      </w:r>
    </w:p>
    <w:p w14:paraId="2D5FCB99" w14:textId="77777777" w:rsidR="00B90F42" w:rsidRDefault="00B90F42">
      <w:pPr>
        <w:pStyle w:val="TERM-number3"/>
      </w:pPr>
    </w:p>
    <w:p w14:paraId="4F128AD7" w14:textId="77777777" w:rsidR="00B90F42" w:rsidRDefault="00CF0A9F">
      <w:pPr>
        <w:pStyle w:val="TERM"/>
      </w:pPr>
      <w:r>
        <w:t>Realization</w:t>
      </w:r>
    </w:p>
    <w:p w14:paraId="15654747" w14:textId="77777777" w:rsidR="00B90F42" w:rsidRDefault="00CF0A9F">
      <w:pPr>
        <w:pStyle w:val="TERM-definition"/>
      </w:pPr>
      <w:r>
        <w:t>The concrete mechanism that carries a binding: classic OPC UA Subscriptions and Reads as the baseline, or optional Part 14 PubSub nodes (PublishedDataSet, DataSetWriter/Reader) where configured.</w:t>
      </w:r>
    </w:p>
    <w:p w14:paraId="696C3B38" w14:textId="77777777" w:rsidR="00B90F42" w:rsidRDefault="00B90F42">
      <w:pPr>
        <w:pStyle w:val="TERM-number3"/>
      </w:pPr>
    </w:p>
    <w:p w14:paraId="7828B7AB" w14:textId="77777777" w:rsidR="00B90F42" w:rsidRDefault="00CF0A9F">
      <w:pPr>
        <w:pStyle w:val="TERM"/>
      </w:pPr>
      <w:r>
        <w:t>DataSetClassId</w:t>
      </w:r>
    </w:p>
    <w:p w14:paraId="4D1B23A4" w14:textId="77777777" w:rsidR="00B90F42" w:rsidRDefault="00CF0A9F">
      <w:pPr>
        <w:pStyle w:val="TERM-definition"/>
      </w:pPr>
      <w:r>
        <w:t>The Guid carried by Part 14 DataSetMetaData that identifies a binding/observability class independently of any Server instance.</w:t>
      </w:r>
    </w:p>
    <w:p w14:paraId="2533229F" w14:textId="77777777" w:rsidR="00B90F42" w:rsidRDefault="00B90F42">
      <w:pPr>
        <w:pStyle w:val="TERM-number3"/>
      </w:pPr>
    </w:p>
    <w:p w14:paraId="35C3F1A6" w14:textId="77777777" w:rsidR="00B90F42" w:rsidRDefault="00CF0A9F">
      <w:pPr>
        <w:pStyle w:val="TERM"/>
      </w:pPr>
      <w:r>
        <w:t>OTEL</w:t>
      </w:r>
    </w:p>
    <w:p w14:paraId="391A3683" w14:textId="77777777" w:rsidR="00B90F42" w:rsidRDefault="00CF0A9F">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308098"/>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308099"/>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1A417B8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28122D" w:rsidRPr="00667BCF">
        <w:t xml:space="preserve">Table </w:t>
      </w:r>
      <w:r w:rsidR="0028122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57E7ACB"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8122D" w:rsidRPr="0028122D">
        <w:rPr>
          <w:bCs/>
        </w:rPr>
        <w:t>OPC</w:t>
      </w:r>
      <w:r w:rsidR="0028122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28122D" w:rsidRPr="0028122D">
        <w:rPr>
          <w:bCs/>
        </w:rPr>
        <w:t>OPC</w:t>
      </w:r>
      <w:r w:rsidR="0028122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28122D" w:rsidRPr="00667BCF">
        <w:t xml:space="preserve">Table </w:t>
      </w:r>
      <w:r w:rsidR="0028122D">
        <w:rPr>
          <w:noProof/>
        </w:rPr>
        <w:t>1</w:t>
      </w:r>
      <w:r w:rsidRPr="00EC120D">
        <w:fldChar w:fldCharType="end"/>
      </w:r>
      <w:r w:rsidRPr="00EC120D">
        <w:t>.</w:t>
      </w:r>
    </w:p>
    <w:p w14:paraId="3483B7AE" w14:textId="5E654A0D"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308217"/>
      <w:r w:rsidRPr="00667BCF">
        <w:t xml:space="preserve">Table </w:t>
      </w:r>
      <w:r w:rsidRPr="004C388A">
        <w:fldChar w:fldCharType="begin"/>
      </w:r>
      <w:r w:rsidRPr="004C388A">
        <w:instrText xml:space="preserve"> SEQ Table \* ARABIC </w:instrText>
      </w:r>
      <w:r w:rsidRPr="004C388A">
        <w:fldChar w:fldCharType="separate"/>
      </w:r>
      <w:r w:rsidR="0028122D">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EAC8DE5"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28122D">
        <w:t>3.4.2.2</w:t>
      </w:r>
      <w:r w:rsidR="00DF2C8F" w:rsidRPr="00EC120D">
        <w:fldChar w:fldCharType="end"/>
      </w:r>
      <w:r w:rsidRPr="00EC120D">
        <w:t>).</w:t>
      </w:r>
    </w:p>
    <w:p w14:paraId="1E0AA45C" w14:textId="3888EBA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28122D" w:rsidRPr="00667BCF">
        <w:t xml:space="preserve">Table </w:t>
      </w:r>
      <w:r w:rsidR="0028122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6222C19"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28122D">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105529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28122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2358F15"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28122D">
        <w:t>OPC 10000-5, OPC Unified Architecture - Part 5: Information Model</w:t>
      </w:r>
      <w:r w:rsidRPr="00EC120D">
        <w:fldChar w:fldCharType="end"/>
      </w:r>
      <w:r w:rsidRPr="00EC120D">
        <w:t>.</w:t>
      </w:r>
    </w:p>
    <w:p w14:paraId="19501552" w14:textId="390026B2"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308218"/>
      <w:r w:rsidRPr="00667BCF">
        <w:t xml:space="preserve">Table </w:t>
      </w:r>
      <w:r w:rsidRPr="004C388A">
        <w:fldChar w:fldCharType="begin"/>
      </w:r>
      <w:r w:rsidRPr="004C388A">
        <w:instrText xml:space="preserve"> SEQ Table \* ARABIC </w:instrText>
      </w:r>
      <w:r w:rsidRPr="004C388A">
        <w:fldChar w:fldCharType="separate"/>
      </w:r>
      <w:r w:rsidR="0028122D">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2E6425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28122D">
        <w:t>3.4.3.1</w:t>
      </w:r>
      <w:r w:rsidR="00FB4283" w:rsidRPr="00EC120D">
        <w:fldChar w:fldCharType="end"/>
      </w:r>
      <w:r w:rsidRPr="00EC120D">
        <w:t>. Therefore, those containing components are not explicitly specified; they are implicitly specified by the type definitions.</w:t>
      </w:r>
    </w:p>
    <w:p w14:paraId="6BC19F84" w14:textId="5B5F033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28122D" w:rsidRPr="00667BCF">
        <w:t xml:space="preserve">Table </w:t>
      </w:r>
      <w:r w:rsidR="0028122D">
        <w:rPr>
          <w:noProof/>
        </w:rPr>
        <w:t>3</w:t>
      </w:r>
      <w:r w:rsidRPr="00EC120D">
        <w:fldChar w:fldCharType="end"/>
      </w:r>
      <w:r w:rsidRPr="00EC120D">
        <w:t>.</w:t>
      </w:r>
    </w:p>
    <w:p w14:paraId="7E116BAF" w14:textId="6C40CBBA" w:rsidR="005444A2" w:rsidRPr="00667BCF" w:rsidRDefault="005444A2" w:rsidP="005444A2">
      <w:pPr>
        <w:pStyle w:val="TABLE-title"/>
      </w:pPr>
      <w:bookmarkStart w:id="103" w:name="_Ref16778333"/>
      <w:bookmarkStart w:id="104" w:name="_Toc34394282"/>
      <w:bookmarkStart w:id="105" w:name="_Toc184117021"/>
      <w:bookmarkStart w:id="106" w:name="_Toc236308219"/>
      <w:r w:rsidRPr="00667BCF">
        <w:t xml:space="preserve">Table </w:t>
      </w:r>
      <w:r w:rsidRPr="004C388A">
        <w:fldChar w:fldCharType="begin"/>
      </w:r>
      <w:r w:rsidRPr="004C388A">
        <w:instrText xml:space="preserve"> SEQ Table \* ARABIC </w:instrText>
      </w:r>
      <w:r w:rsidRPr="004C388A">
        <w:fldChar w:fldCharType="separate"/>
      </w:r>
      <w:r w:rsidR="0028122D">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515B9C2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28122D" w:rsidRPr="00EC120D">
        <w:t xml:space="preserve">Table </w:t>
      </w:r>
      <w:r w:rsidR="0028122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3711244" w:rsidR="002E1224" w:rsidRPr="00EC120D" w:rsidRDefault="002E1224" w:rsidP="002E1224">
      <w:pPr>
        <w:pStyle w:val="TABLE-title"/>
      </w:pPr>
      <w:bookmarkStart w:id="108" w:name="_Ref55118538"/>
      <w:bookmarkStart w:id="109" w:name="_Toc184117022"/>
      <w:bookmarkStart w:id="110" w:name="_Toc236308220"/>
      <w:r w:rsidRPr="00EC120D">
        <w:t xml:space="preserve">Table </w:t>
      </w:r>
      <w:r w:rsidRPr="004C388A">
        <w:fldChar w:fldCharType="begin"/>
      </w:r>
      <w:r w:rsidRPr="004C388A">
        <w:instrText xml:space="preserve"> SEQ Table \* ARABIC </w:instrText>
      </w:r>
      <w:r w:rsidRPr="004C388A">
        <w:fldChar w:fldCharType="separate"/>
      </w:r>
      <w:r w:rsidR="0028122D">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0C61280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28122D" w:rsidRPr="00EC120D">
        <w:t xml:space="preserve">Table </w:t>
      </w:r>
      <w:r w:rsidR="0028122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C4EDB38" w:rsidR="00576AC5" w:rsidRPr="00667BCF" w:rsidRDefault="00576AC5" w:rsidP="000F1590">
      <w:pPr>
        <w:pStyle w:val="TABLE-title"/>
      </w:pPr>
      <w:bookmarkStart w:id="112" w:name="_Ref55125045"/>
      <w:bookmarkStart w:id="113" w:name="_Toc184117023"/>
      <w:bookmarkStart w:id="114" w:name="_Toc236308221"/>
      <w:r w:rsidRPr="00EC120D">
        <w:t xml:space="preserve">Table </w:t>
      </w:r>
      <w:r w:rsidRPr="004C388A">
        <w:fldChar w:fldCharType="begin"/>
      </w:r>
      <w:r w:rsidRPr="004C388A">
        <w:instrText xml:space="preserve"> SEQ Table \* ARABIC </w:instrText>
      </w:r>
      <w:r w:rsidRPr="004C388A">
        <w:fldChar w:fldCharType="separate"/>
      </w:r>
      <w:r w:rsidR="0028122D">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BE3316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28122D" w:rsidRPr="0028122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5EB4A198"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28122D" w:rsidRPr="00EC120D">
        <w:t xml:space="preserve">Table </w:t>
      </w:r>
      <w:r w:rsidR="0028122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2F435AE" w:rsidR="002E1224" w:rsidRPr="00EC120D" w:rsidRDefault="002E1224" w:rsidP="002E1224">
      <w:pPr>
        <w:pStyle w:val="TABLE-title"/>
      </w:pPr>
      <w:bookmarkStart w:id="116" w:name="_Ref55119200"/>
      <w:bookmarkStart w:id="117" w:name="_Toc184117024"/>
      <w:bookmarkStart w:id="118" w:name="_Toc236308222"/>
      <w:r w:rsidRPr="00EC120D">
        <w:t xml:space="preserve">Table </w:t>
      </w:r>
      <w:r w:rsidRPr="004C388A">
        <w:fldChar w:fldCharType="begin"/>
      </w:r>
      <w:r w:rsidRPr="004C388A">
        <w:instrText xml:space="preserve"> SEQ Table \* ARABIC </w:instrText>
      </w:r>
      <w:r w:rsidRPr="004C388A">
        <w:fldChar w:fldCharType="separate"/>
      </w:r>
      <w:r w:rsidR="0028122D">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308100"/>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1FADB793"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28122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4BAD7372"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28122D">
        <w:t>11.2</w:t>
      </w:r>
      <w:r w:rsidR="00A94CF2" w:rsidRPr="00EC120D">
        <w:fldChar w:fldCharType="end"/>
      </w:r>
      <w:r w:rsidR="00A94CF2" w:rsidRPr="00EC120D">
        <w:t>.</w:t>
      </w:r>
    </w:p>
    <w:p w14:paraId="69D7E3F1" w14:textId="6EBB5E3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28122D">
        <w:t>OPC 10000-3, OPC Unified Architecture - Part 3: Address Space Model</w:t>
      </w:r>
      <w:r w:rsidR="007A11B2" w:rsidRPr="00EC120D">
        <w:fldChar w:fldCharType="end"/>
      </w:r>
      <w:r w:rsidR="007A11B2" w:rsidRPr="00EC120D">
        <w:t>.</w:t>
      </w:r>
    </w:p>
    <w:p w14:paraId="5350E110" w14:textId="237FB39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28122D">
        <w:t xml:space="preserve">Table </w:t>
      </w:r>
      <w:r w:rsidR="0028122D">
        <w:rPr>
          <w:noProof/>
        </w:rPr>
        <w:t>39</w:t>
      </w:r>
      <w:r w:rsidR="0028122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308101"/>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6E74B16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28122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35FAD0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28122D" w:rsidRPr="00EC120D">
        <w:t xml:space="preserve">Table </w:t>
      </w:r>
      <w:r w:rsidR="0028122D">
        <w:rPr>
          <w:noProof/>
        </w:rPr>
        <w:t>7</w:t>
      </w:r>
      <w:r w:rsidRPr="00EC120D">
        <w:fldChar w:fldCharType="end"/>
      </w:r>
      <w:r w:rsidRPr="00EC120D">
        <w:t xml:space="preserve"> shall be set as specified in the table.</w:t>
      </w:r>
    </w:p>
    <w:p w14:paraId="51D63B40" w14:textId="793F03B3"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308223"/>
      <w:r w:rsidRPr="00EC120D">
        <w:t xml:space="preserve">Table </w:t>
      </w:r>
      <w:r w:rsidRPr="004C388A">
        <w:fldChar w:fldCharType="begin"/>
      </w:r>
      <w:r w:rsidRPr="004C388A">
        <w:instrText xml:space="preserve"> SEQ Table \* ARABIC </w:instrText>
      </w:r>
      <w:r w:rsidRPr="004C388A">
        <w:fldChar w:fldCharType="separate"/>
      </w:r>
      <w:r w:rsidR="0028122D">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D2F5C2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28122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28C341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28122D" w:rsidRPr="00EC120D">
        <w:t xml:space="preserve">Table </w:t>
      </w:r>
      <w:r w:rsidR="0028122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28122D" w:rsidRPr="00EC120D">
        <w:t xml:space="preserve">Table </w:t>
      </w:r>
      <w:r w:rsidR="0028122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8122D">
        <w:t>OPC 10000-3, OPC Unified Architecture - Part 3: Address Space Model</w:t>
      </w:r>
      <w:r w:rsidRPr="004C388A">
        <w:fldChar w:fldCharType="end"/>
      </w:r>
      <w:r w:rsidRPr="004C388A">
        <w:t>.</w:t>
      </w:r>
    </w:p>
    <w:p w14:paraId="194C1BC0" w14:textId="6416870F"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308224"/>
      <w:r w:rsidRPr="00EC120D">
        <w:lastRenderedPageBreak/>
        <w:t xml:space="preserve">Table </w:t>
      </w:r>
      <w:r w:rsidRPr="004C388A">
        <w:fldChar w:fldCharType="begin"/>
      </w:r>
      <w:r w:rsidRPr="004C388A">
        <w:instrText xml:space="preserve"> SEQ Table \* ARABIC </w:instrText>
      </w:r>
      <w:r w:rsidRPr="004C388A">
        <w:fldChar w:fldCharType="separate"/>
      </w:r>
      <w:r w:rsidR="0028122D">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F307BE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28122D" w:rsidRPr="00EC120D">
        <w:t xml:space="preserve">Table </w:t>
      </w:r>
      <w:r w:rsidR="0028122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8122D">
        <w:t>OPC 10000-3, OPC Unified Architecture - Part 3: Address Space Model</w:t>
      </w:r>
      <w:r w:rsidRPr="004C388A">
        <w:fldChar w:fldCharType="end"/>
      </w:r>
      <w:r w:rsidRPr="004C388A">
        <w:t>.</w:t>
      </w:r>
    </w:p>
    <w:p w14:paraId="6B57AB9F" w14:textId="0612418F"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308225"/>
      <w:r w:rsidRPr="00EC120D">
        <w:t xml:space="preserve">Table </w:t>
      </w:r>
      <w:r w:rsidRPr="004C388A">
        <w:fldChar w:fldCharType="begin"/>
      </w:r>
      <w:r w:rsidRPr="004C388A">
        <w:instrText xml:space="preserve"> SEQ Table \* ARABIC </w:instrText>
      </w:r>
      <w:r w:rsidRPr="004C388A">
        <w:fldChar w:fldCharType="separate"/>
      </w:r>
      <w:r w:rsidR="0028122D">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BB46BE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28122D" w:rsidRPr="00EC120D">
        <w:t xml:space="preserve">Table </w:t>
      </w:r>
      <w:r w:rsidR="0028122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8122D">
        <w:t>OPC 10000-3, OPC Unified Architecture - Part 3: Address Space Model</w:t>
      </w:r>
      <w:r w:rsidRPr="004C388A">
        <w:fldChar w:fldCharType="end"/>
      </w:r>
      <w:r w:rsidRPr="004C388A">
        <w:t>.</w:t>
      </w:r>
    </w:p>
    <w:p w14:paraId="346F5517" w14:textId="26E98D8E"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308226"/>
      <w:r w:rsidRPr="00EC120D">
        <w:t xml:space="preserve">Table </w:t>
      </w:r>
      <w:r w:rsidRPr="004C388A">
        <w:fldChar w:fldCharType="begin"/>
      </w:r>
      <w:r w:rsidRPr="004C388A">
        <w:instrText xml:space="preserve"> SEQ Table \* ARABIC </w:instrText>
      </w:r>
      <w:r w:rsidRPr="004C388A">
        <w:fldChar w:fldCharType="separate"/>
      </w:r>
      <w:r w:rsidR="0028122D">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D50906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28122D" w:rsidRPr="00EC120D">
        <w:t xml:space="preserve">Table </w:t>
      </w:r>
      <w:r w:rsidR="0028122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8122D">
        <w:t>OPC 10000-3, OPC Unified Architecture - Part 3: Address Space Model</w:t>
      </w:r>
      <w:r w:rsidRPr="004C388A">
        <w:fldChar w:fldCharType="end"/>
      </w:r>
      <w:r w:rsidRPr="004C388A">
        <w:t>.</w:t>
      </w:r>
    </w:p>
    <w:p w14:paraId="17D52BF4" w14:textId="0E3A97C3"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308227"/>
      <w:r w:rsidRPr="00EC120D">
        <w:t xml:space="preserve">Table </w:t>
      </w:r>
      <w:r w:rsidRPr="004C388A">
        <w:fldChar w:fldCharType="begin"/>
      </w:r>
      <w:r w:rsidRPr="004C388A">
        <w:instrText xml:space="preserve"> SEQ Table \* ARABIC </w:instrText>
      </w:r>
      <w:r w:rsidRPr="004C388A">
        <w:fldChar w:fldCharType="separate"/>
      </w:r>
      <w:r w:rsidR="0028122D">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308102"/>
      <w:r>
        <w:lastRenderedPageBreak/>
        <w:t>Structures</w:t>
      </w:r>
      <w:bookmarkEnd w:id="170"/>
      <w:bookmarkEnd w:id="171"/>
      <w:bookmarkEnd w:id="172"/>
    </w:p>
    <w:p w14:paraId="59BC2737" w14:textId="28AB547A" w:rsidR="00C550A9" w:rsidRDefault="00C45EBA" w:rsidP="000E04D8">
      <w:pPr>
        <w:pStyle w:val="PARAGRAPH"/>
      </w:pPr>
      <w:r>
        <w:fldChar w:fldCharType="begin"/>
      </w:r>
      <w:r>
        <w:instrText xml:space="preserve"> REF UAPart3 \h </w:instrText>
      </w:r>
      <w:r>
        <w:fldChar w:fldCharType="separate"/>
      </w:r>
      <w:r w:rsidR="0028122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A082D4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28122D" w:rsidRPr="00373E57">
        <w:t xml:space="preserve">Table </w:t>
      </w:r>
      <w:r w:rsidR="0028122D">
        <w:rPr>
          <w:noProof/>
        </w:rPr>
        <w:t>12</w:t>
      </w:r>
      <w:r w:rsidRPr="00373E57">
        <w:fldChar w:fldCharType="end"/>
      </w:r>
      <w:r w:rsidR="000E04D8" w:rsidRPr="00373E57">
        <w:t>.</w:t>
      </w:r>
    </w:p>
    <w:p w14:paraId="49A4B630" w14:textId="017D3CB1" w:rsidR="000E04D8" w:rsidRPr="00373E57" w:rsidRDefault="000E04D8" w:rsidP="000E04D8">
      <w:pPr>
        <w:pStyle w:val="TABLE-title"/>
      </w:pPr>
      <w:bookmarkStart w:id="174" w:name="_Ref108519484"/>
      <w:bookmarkStart w:id="175" w:name="_Ref108518673"/>
      <w:bookmarkStart w:id="176" w:name="_Toc184117030"/>
      <w:bookmarkStart w:id="177" w:name="_Toc236308228"/>
      <w:r w:rsidRPr="00373E57">
        <w:t xml:space="preserve">Table </w:t>
      </w:r>
      <w:r w:rsidRPr="00373E57">
        <w:fldChar w:fldCharType="begin"/>
      </w:r>
      <w:r w:rsidRPr="00373E57">
        <w:instrText xml:space="preserve"> SEQ Table \* ARABIC </w:instrText>
      </w:r>
      <w:r w:rsidRPr="00373E57">
        <w:fldChar w:fldCharType="separate"/>
      </w:r>
      <w:r w:rsidR="0028122D">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865163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28122D" w:rsidRPr="00373E57">
        <w:t xml:space="preserve">Table </w:t>
      </w:r>
      <w:r w:rsidR="0028122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39328F8" w:rsidR="00C550A9" w:rsidRPr="00373E57" w:rsidRDefault="00C550A9" w:rsidP="00C550A9">
      <w:pPr>
        <w:pStyle w:val="TABLE-title"/>
      </w:pPr>
      <w:bookmarkStart w:id="178" w:name="_Ref108519581"/>
      <w:bookmarkStart w:id="179" w:name="_Toc184117031"/>
      <w:bookmarkStart w:id="180" w:name="_Toc236308229"/>
      <w:r w:rsidRPr="00373E57">
        <w:t xml:space="preserve">Table </w:t>
      </w:r>
      <w:r w:rsidRPr="00373E57">
        <w:fldChar w:fldCharType="begin"/>
      </w:r>
      <w:r w:rsidRPr="00373E57">
        <w:instrText xml:space="preserve"> SEQ Table \* ARABIC </w:instrText>
      </w:r>
      <w:r w:rsidRPr="00373E57">
        <w:fldChar w:fldCharType="separate"/>
      </w:r>
      <w:r w:rsidR="0028122D">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B0A682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28122D" w:rsidRPr="00373E57">
        <w:t xml:space="preserve">Table </w:t>
      </w:r>
      <w:r w:rsidR="0028122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090931F" w:rsidR="00C550A9" w:rsidRPr="00373E57" w:rsidRDefault="00C550A9" w:rsidP="00C550A9">
      <w:pPr>
        <w:pStyle w:val="TABLE-title"/>
      </w:pPr>
      <w:bookmarkStart w:id="181" w:name="_Ref108519635"/>
      <w:bookmarkStart w:id="182" w:name="_Toc184117032"/>
      <w:bookmarkStart w:id="183" w:name="_Toc236308230"/>
      <w:r w:rsidRPr="00373E57">
        <w:t xml:space="preserve">Table </w:t>
      </w:r>
      <w:r w:rsidRPr="00373E57">
        <w:fldChar w:fldCharType="begin"/>
      </w:r>
      <w:r w:rsidRPr="00373E57">
        <w:instrText xml:space="preserve"> SEQ Table \* ARABIC </w:instrText>
      </w:r>
      <w:r w:rsidRPr="00373E57">
        <w:fldChar w:fldCharType="separate"/>
      </w:r>
      <w:r w:rsidR="0028122D">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308103"/>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308104"/>
      <w:r w:rsidRPr="00EC120D">
        <w:t>Introduction to Observability Export</w:t>
      </w:r>
      <w:bookmarkEnd w:id="189"/>
      <w:bookmarkEnd w:id="190"/>
      <w:bookmarkEnd w:id="191"/>
      <w:bookmarkEnd w:id="192"/>
      <w:bookmarkEnd w:id="193"/>
    </w:p>
    <w:p w14:paraId="3DAA04D3" w14:textId="77777777" w:rsidR="00B90F42" w:rsidRDefault="00CF0A9F">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3E87E633" w14:textId="77777777" w:rsidR="00B90F42" w:rsidRDefault="00CF0A9F">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7E96FA4E" w14:textId="77777777" w:rsidR="00B90F42" w:rsidRDefault="00CF0A9F">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308105"/>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308106"/>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02F78CB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28122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652611E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28122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308107"/>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D43B1A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28122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F034058"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28122D" w:rsidRPr="00EC120D">
        <w:t xml:space="preserve">Figure </w:t>
      </w:r>
      <w:r w:rsidR="0028122D">
        <w:rPr>
          <w:noProof/>
        </w:rPr>
        <w:t>1</w:t>
      </w:r>
      <w:r w:rsidRPr="00EC120D">
        <w:fldChar w:fldCharType="end"/>
      </w:r>
      <w:r w:rsidRPr="00EC120D">
        <w:t>.</w:t>
      </w:r>
    </w:p>
    <w:p w14:paraId="0BD1B04E" w14:textId="53DAB8E2" w:rsidR="003C6085" w:rsidRPr="004C388A" w:rsidRDefault="0028122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9.3pt;height:234pt" o:ole="">
            <v:imagedata r:id="rId57" o:title=""/>
          </v:shape>
          <o:OLEObject Type="Embed" ProgID="PowerPoint.Slide.12" ShapeID="_x0000_i1053" DrawAspect="Content" ObjectID="_1846921082" r:id="rId58"/>
        </w:object>
      </w:r>
    </w:p>
    <w:p w14:paraId="06654834" w14:textId="381D5070" w:rsidR="003C6085" w:rsidRPr="00EC120D" w:rsidRDefault="003C6085" w:rsidP="003C6085">
      <w:pPr>
        <w:pStyle w:val="FIGURE-title"/>
      </w:pPr>
      <w:bookmarkStart w:id="204" w:name="_Ref531777624"/>
      <w:bookmarkStart w:id="205" w:name="_Toc34394275"/>
      <w:bookmarkStart w:id="206" w:name="_Toc184117014"/>
      <w:bookmarkStart w:id="207" w:name="_Toc236308198"/>
      <w:r w:rsidRPr="00EC120D">
        <w:t xml:space="preserve">Figure </w:t>
      </w:r>
      <w:r w:rsidRPr="004C388A">
        <w:fldChar w:fldCharType="begin"/>
      </w:r>
      <w:r w:rsidRPr="004C388A">
        <w:instrText xml:space="preserve"> SEQ Figure \* ARABIC </w:instrText>
      </w:r>
      <w:r w:rsidRPr="004C388A">
        <w:fldChar w:fldCharType="separate"/>
      </w:r>
      <w:r w:rsidR="0028122D">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308108"/>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02FF93B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28122D" w:rsidRPr="00EC120D">
        <w:t xml:space="preserve">Figure </w:t>
      </w:r>
      <w:r w:rsidR="0028122D">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083" r:id="rId60"/>
        </w:object>
      </w:r>
      <w:commentRangeEnd w:id="211"/>
      <w:r w:rsidRPr="004C388A">
        <w:rPr>
          <w:rStyle w:val="CommentReference"/>
          <w:sz w:val="22"/>
          <w:szCs w:val="22"/>
          <w:lang w:val="en-GB"/>
        </w:rPr>
        <w:commentReference w:id="211"/>
      </w:r>
    </w:p>
    <w:p w14:paraId="4F308B6A" w14:textId="0F3ED6BA" w:rsidR="003C6085" w:rsidRPr="00EC120D" w:rsidRDefault="003C6085" w:rsidP="003C6085">
      <w:pPr>
        <w:pStyle w:val="FIGURE-title"/>
      </w:pPr>
      <w:bookmarkStart w:id="212" w:name="_Ref495481497"/>
      <w:bookmarkStart w:id="213" w:name="_Toc34394276"/>
      <w:bookmarkStart w:id="214" w:name="_Toc184117015"/>
      <w:bookmarkStart w:id="215" w:name="_Toc236308199"/>
      <w:r w:rsidRPr="00EC120D">
        <w:t xml:space="preserve">Figure </w:t>
      </w:r>
      <w:r w:rsidRPr="004C388A">
        <w:fldChar w:fldCharType="begin"/>
      </w:r>
      <w:r w:rsidRPr="004C388A">
        <w:instrText xml:space="preserve"> SEQ Figure \* ARABIC </w:instrText>
      </w:r>
      <w:r w:rsidRPr="004C388A">
        <w:fldChar w:fldCharType="separate"/>
      </w:r>
      <w:r w:rsidR="0028122D">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21ABE23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28122D" w:rsidRPr="00EC120D">
        <w:t xml:space="preserve">Figure </w:t>
      </w:r>
      <w:r w:rsidR="0028122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9AC638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28122D" w:rsidRPr="00EC120D">
        <w:t xml:space="preserve">Figure </w:t>
      </w:r>
      <w:r w:rsidR="0028122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EB93D1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28122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084" r:id="rId66"/>
        </w:object>
      </w:r>
    </w:p>
    <w:p w14:paraId="4274134E" w14:textId="60ED5C36" w:rsidR="003C6085" w:rsidRPr="00EC120D" w:rsidRDefault="003C6085" w:rsidP="003C6085">
      <w:pPr>
        <w:pStyle w:val="FIGURE-title"/>
      </w:pPr>
      <w:bookmarkStart w:id="216" w:name="_Ref495481599"/>
      <w:bookmarkStart w:id="217" w:name="_Toc34394277"/>
      <w:bookmarkStart w:id="218" w:name="_Toc184117016"/>
      <w:bookmarkStart w:id="219" w:name="_Toc236308200"/>
      <w:r w:rsidRPr="00EC120D">
        <w:t xml:space="preserve">Figure </w:t>
      </w:r>
      <w:r w:rsidRPr="004C388A">
        <w:fldChar w:fldCharType="begin"/>
      </w:r>
      <w:r w:rsidRPr="004C388A">
        <w:instrText xml:space="preserve"> SEQ Figure \* ARABIC </w:instrText>
      </w:r>
      <w:r w:rsidRPr="004C388A">
        <w:fldChar w:fldCharType="separate"/>
      </w:r>
      <w:r w:rsidR="0028122D">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623A593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28122D" w:rsidRPr="00EC120D">
        <w:t xml:space="preserve">Figure </w:t>
      </w:r>
      <w:r w:rsidR="0028122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085" r:id="rId68"/>
        </w:object>
      </w:r>
    </w:p>
    <w:p w14:paraId="72842122" w14:textId="6491344F" w:rsidR="003C6085" w:rsidRPr="00667BCF" w:rsidRDefault="003C6085" w:rsidP="003C6085">
      <w:pPr>
        <w:pStyle w:val="FIGURE-title"/>
      </w:pPr>
      <w:bookmarkStart w:id="220" w:name="_Ref495482128"/>
      <w:bookmarkStart w:id="221" w:name="_Toc34394278"/>
      <w:bookmarkStart w:id="222" w:name="_Toc184117017"/>
      <w:bookmarkStart w:id="223" w:name="_Toc236308201"/>
      <w:r w:rsidRPr="00EC120D">
        <w:t xml:space="preserve">Figure </w:t>
      </w:r>
      <w:r w:rsidRPr="004C388A">
        <w:fldChar w:fldCharType="begin"/>
      </w:r>
      <w:r w:rsidRPr="004C388A">
        <w:instrText xml:space="preserve"> SEQ Figure \* ARABIC </w:instrText>
      </w:r>
      <w:r w:rsidRPr="004C388A">
        <w:fldChar w:fldCharType="separate"/>
      </w:r>
      <w:r w:rsidR="0028122D">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03CDCE3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28122D" w:rsidRPr="00EC120D">
        <w:t xml:space="preserve">Figure </w:t>
      </w:r>
      <w:r w:rsidR="0028122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086" r:id="rId70"/>
        </w:object>
      </w:r>
    </w:p>
    <w:p w14:paraId="16D9EC73" w14:textId="14AE1DBA" w:rsidR="003C6085" w:rsidRPr="00EC120D" w:rsidRDefault="003C6085" w:rsidP="003C6085">
      <w:pPr>
        <w:pStyle w:val="FIGURE-title"/>
      </w:pPr>
      <w:bookmarkStart w:id="224" w:name="_Ref495482154"/>
      <w:bookmarkStart w:id="225" w:name="_Toc34394279"/>
      <w:bookmarkStart w:id="226" w:name="_Toc184117018"/>
      <w:bookmarkStart w:id="227" w:name="_Toc236308202"/>
      <w:r w:rsidRPr="00EC120D">
        <w:t xml:space="preserve">Figure </w:t>
      </w:r>
      <w:r w:rsidRPr="004C388A">
        <w:fldChar w:fldCharType="begin"/>
      </w:r>
      <w:r w:rsidRPr="004C388A">
        <w:instrText xml:space="preserve"> SEQ Figure \* ARABIC </w:instrText>
      </w:r>
      <w:r w:rsidRPr="004C388A">
        <w:fldChar w:fldCharType="separate"/>
      </w:r>
      <w:r w:rsidR="0028122D">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5015B1D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28122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28122D">
        <w:t>OPC 10000-5, OPC Unified Architecture - Part 5: Information Model</w:t>
      </w:r>
      <w:r w:rsidRPr="00EC120D">
        <w:rPr>
          <w:rFonts w:cs="Calibri"/>
        </w:rPr>
        <w:fldChar w:fldCharType="end"/>
      </w:r>
      <w:r w:rsidRPr="00EC120D">
        <w:t>.</w:t>
      </w:r>
    </w:p>
    <w:p w14:paraId="4F8FE53B" w14:textId="116AA06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28122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308109"/>
      <w:r w:rsidRPr="00EC120D">
        <w:t xml:space="preserve">Use </w:t>
      </w:r>
      <w:r w:rsidR="00BE7277" w:rsidRPr="00EC120D">
        <w:t>c</w:t>
      </w:r>
      <w:r w:rsidRPr="00EC120D">
        <w:t>ases</w:t>
      </w:r>
      <w:bookmarkEnd w:id="228"/>
      <w:bookmarkEnd w:id="229"/>
      <w:bookmarkEnd w:id="230"/>
    </w:p>
    <w:p w14:paraId="56F3E7E4" w14:textId="77777777" w:rsidR="00B90F42" w:rsidRDefault="00CF0A9F">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6613F6C9" w14:textId="600DBEB3" w:rsidR="00B90F42" w:rsidRDefault="0028122D">
      <w:pPr>
        <w:pStyle w:val="FIGURE"/>
      </w:pPr>
      <w:r>
        <w:object w:dxaOrig="6438" w:dyaOrig="3687" w14:anchorId="30FF3E6D">
          <v:shape id="_x0000_i1052" type="#_x0000_t75" style="width:215.15pt;height:123pt" o:ole="">
            <v:imagedata r:id="rId71" o:title=""/>
          </v:shape>
          <o:OLEObject Type="Embed" ProgID="PowerPoint.Show.12" ShapeID="_x0000_i1052" DrawAspect="Content" ObjectID="_1846921087" r:id="rId72"/>
        </w:object>
      </w:r>
    </w:p>
    <w:p w14:paraId="73D9C720" w14:textId="7151EB78" w:rsidR="00B90F42" w:rsidRDefault="00CF0A9F">
      <w:pPr>
        <w:pStyle w:val="FIGURE-title"/>
      </w:pPr>
      <w:bookmarkStart w:id="231" w:name="_Fig_fig_obs_landscape"/>
      <w:bookmarkStart w:id="232" w:name="_Toc236308203"/>
      <w:r>
        <w:t xml:space="preserve">Figure </w:t>
      </w:r>
      <w:r>
        <w:fldChar w:fldCharType="begin"/>
      </w:r>
      <w:r>
        <w:instrText xml:space="preserve"> SEQ Figure \* ARABIC </w:instrText>
      </w:r>
      <w:r>
        <w:fldChar w:fldCharType="separate"/>
      </w:r>
      <w:r w:rsidR="0028122D">
        <w:rPr>
          <w:noProof/>
        </w:rPr>
        <w:t>6</w:t>
      </w:r>
      <w:r>
        <w:fldChar w:fldCharType="end"/>
      </w:r>
      <w:r>
        <w:t xml:space="preserve"> – Observability export landscape</w:t>
      </w:r>
      <w:bookmarkEnd w:id="231"/>
      <w:bookmarkEnd w:id="232"/>
    </w:p>
    <w:p w14:paraId="04B90DC4" w14:textId="77777777" w:rsidR="00B90F42" w:rsidRDefault="00CF0A9F">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4A51C47C" w14:textId="77777777" w:rsidR="00B90F42" w:rsidRDefault="00CF0A9F">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3DEBB04C" w14:textId="77777777" w:rsidR="00B90F42" w:rsidRDefault="00CF0A9F">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15D738FE" w14:textId="57FD902A" w:rsidR="00B90F42" w:rsidRDefault="00CF0A9F">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28122D">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308110"/>
      <w:r w:rsidRPr="00EC120D">
        <w:rPr>
          <w:color w:val="FF0000"/>
        </w:rPr>
        <w:t>Observability Export information model overview</w:t>
      </w:r>
      <w:bookmarkEnd w:id="233"/>
      <w:bookmarkEnd w:id="234"/>
      <w:bookmarkEnd w:id="235"/>
      <w:bookmarkEnd w:id="236"/>
      <w:bookmarkEnd w:id="237"/>
    </w:p>
    <w:p w14:paraId="7CB21288" w14:textId="77777777" w:rsidR="00B90F42" w:rsidRDefault="00CF0A9F">
      <w:pPr>
        <w:pStyle w:val="Heading2"/>
      </w:pPr>
      <w:bookmarkStart w:id="238" w:name="_Clause_c6_1"/>
      <w:bookmarkStart w:id="239" w:name="_Toc236308111"/>
      <w:r>
        <w:t>The two-layer contract</w:t>
      </w:r>
      <w:bookmarkEnd w:id="238"/>
      <w:bookmarkEnd w:id="239"/>
    </w:p>
    <w:p w14:paraId="567DD654" w14:textId="77777777" w:rsidR="00B90F42" w:rsidRDefault="00CF0A9F">
      <w:pPr>
        <w:pStyle w:val="PARAGRAPH"/>
      </w:pPr>
      <w:r>
        <w:t>An observability binding carries two distinct kinds of metadata, and keeping them separate is the central design idea:</w:t>
      </w:r>
    </w:p>
    <w:p w14:paraId="34943626" w14:textId="77777777" w:rsidR="00B90F42" w:rsidRDefault="00CF0A9F">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34EE1D48" w14:textId="77777777" w:rsidR="00B90F42" w:rsidRDefault="00CF0A9F">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2DE625F4" w14:textId="77777777" w:rsidR="00B90F42" w:rsidRDefault="00CF0A9F">
      <w:pPr>
        <w:pStyle w:val="PARAGRAPH"/>
      </w:pPr>
      <w:r>
        <w:lastRenderedPageBreak/>
        <w:t>The bridge never needs the semantic layer to do its job; it forwards it verbatim (as OTEL attributes / Part 14 FieldMetaData) so the ultimate consumer can use it.</w:t>
      </w:r>
    </w:p>
    <w:p w14:paraId="714AD076" w14:textId="77777777" w:rsidR="00B90F42" w:rsidRDefault="00CF0A9F">
      <w:pPr>
        <w:pStyle w:val="Heading2"/>
      </w:pPr>
      <w:bookmarkStart w:id="240" w:name="_Clause_c6_2"/>
      <w:bookmarkStart w:id="241" w:name="_Toc236308112"/>
      <w:r>
        <w:t>Discovery</w:t>
      </w:r>
      <w:bookmarkEnd w:id="240"/>
      <w:bookmarkEnd w:id="241"/>
    </w:p>
    <w:p w14:paraId="5E2C425D" w14:textId="77777777" w:rsidR="00B90F42" w:rsidRDefault="00CF0A9F">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62FAE198" w14:textId="77777777" w:rsidR="00B90F42" w:rsidRDefault="00CF0A9F">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4DAD6F11" w14:textId="77777777" w:rsidR="00B90F42" w:rsidRDefault="00CF0A9F">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118AB9C4" w14:textId="77777777" w:rsidR="00B90F42" w:rsidRDefault="00CF0A9F">
      <w:pPr>
        <w:pStyle w:val="Heading2"/>
      </w:pPr>
      <w:bookmarkStart w:id="242" w:name="_Clause_c6_3"/>
      <w:bookmarkStart w:id="243" w:name="_Toc236308113"/>
      <w:r>
        <w:t>Realization</w:t>
      </w:r>
      <w:bookmarkEnd w:id="242"/>
      <w:bookmarkEnd w:id="243"/>
    </w:p>
    <w:p w14:paraId="12055ED6" w14:textId="77777777" w:rsidR="00B90F42" w:rsidRDefault="00CF0A9F">
      <w:pPr>
        <w:pStyle w:val="PARAGRAPH"/>
      </w:pPr>
      <w:r>
        <w:t xml:space="preserve">A binding </w:t>
      </w:r>
      <w:r>
        <w:rPr>
          <w:b/>
        </w:rPr>
        <w:t>declares</w:t>
      </w:r>
      <w:r>
        <w:t xml:space="preserve"> intent; whether and how it is realized over the wire is separate.</w:t>
      </w:r>
    </w:p>
    <w:p w14:paraId="7313E7EB" w14:textId="04787446" w:rsidR="00B90F42" w:rsidRDefault="00CF0A9F">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28122D">
        <w:t>Annex B</w:t>
      </w:r>
      <w:r>
        <w:fldChar w:fldCharType="end"/>
      </w:r>
      <w:r>
        <w:t>); this is the baseline realization.</w:t>
      </w:r>
    </w:p>
    <w:p w14:paraId="5DB51AB4" w14:textId="77777777" w:rsidR="00B90F42" w:rsidRDefault="00CF0A9F">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07CE60CF" w14:textId="77777777" w:rsidR="00B90F42" w:rsidRDefault="00CF0A9F">
      <w:pPr>
        <w:pStyle w:val="Heading2"/>
      </w:pPr>
      <w:bookmarkStart w:id="244" w:name="_Clause_c6_4"/>
      <w:bookmarkStart w:id="245" w:name="_Toc236308114"/>
      <w:r>
        <w:t>Architecture</w:t>
      </w:r>
      <w:bookmarkEnd w:id="244"/>
      <w:bookmarkEnd w:id="245"/>
    </w:p>
    <w:p w14:paraId="13648A84" w14:textId="2565095F" w:rsidR="00B90F42" w:rsidRDefault="0028122D">
      <w:pPr>
        <w:pStyle w:val="FIGURE"/>
      </w:pPr>
      <w:r>
        <w:object w:dxaOrig="8736" w:dyaOrig="5527" w14:anchorId="70B2F3D8">
          <v:shape id="_x0000_i1051" type="#_x0000_t75" style="width:215.15pt;height:136.3pt" o:ole="">
            <v:imagedata r:id="rId73" o:title=""/>
          </v:shape>
          <o:OLEObject Type="Embed" ProgID="PowerPoint.Show.12" ShapeID="_x0000_i1051" DrawAspect="Content" ObjectID="_1846921088" r:id="rId74"/>
        </w:object>
      </w:r>
    </w:p>
    <w:p w14:paraId="1D3B6C22" w14:textId="75284FD1" w:rsidR="00B90F42" w:rsidRDefault="00CF0A9F">
      <w:pPr>
        <w:pStyle w:val="FIGURE-title"/>
      </w:pPr>
      <w:bookmarkStart w:id="246" w:name="_Fig_fig_obs_addressspace"/>
      <w:bookmarkStart w:id="247" w:name="_Toc236308204"/>
      <w:r>
        <w:t xml:space="preserve">Figure </w:t>
      </w:r>
      <w:r>
        <w:fldChar w:fldCharType="begin"/>
      </w:r>
      <w:r>
        <w:instrText xml:space="preserve"> SEQ Figure \* ARABIC </w:instrText>
      </w:r>
      <w:r>
        <w:fldChar w:fldCharType="separate"/>
      </w:r>
      <w:r w:rsidR="0028122D">
        <w:rPr>
          <w:noProof/>
        </w:rPr>
        <w:t>7</w:t>
      </w:r>
      <w:r>
        <w:fldChar w:fldCharType="end"/>
      </w:r>
      <w:r>
        <w:t xml:space="preserve"> – The observability facility in the address space</w:t>
      </w:r>
      <w:bookmarkEnd w:id="246"/>
      <w:bookmarkEnd w:id="247"/>
    </w:p>
    <w:p w14:paraId="0BB01970" w14:textId="77777777" w:rsidR="00B90F42" w:rsidRDefault="00CF0A9F">
      <w:pPr>
        <w:pStyle w:val="Heading2"/>
      </w:pPr>
      <w:bookmarkStart w:id="248" w:name="_Clause_c6_5"/>
      <w:bookmarkStart w:id="249" w:name="_Toc236308115"/>
      <w:r>
        <w:lastRenderedPageBreak/>
        <w:t>Organisation of the model</w:t>
      </w:r>
      <w:bookmarkEnd w:id="248"/>
      <w:bookmarkEnd w:id="249"/>
    </w:p>
    <w:p w14:paraId="7DCCA34B" w14:textId="77777777" w:rsidR="00B90F42" w:rsidRDefault="00CF0A9F">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2EA16AA2" w14:textId="77777777" w:rsidR="00B90F42" w:rsidRDefault="00CF0A9F">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0184A265" w14:textId="77777777" w:rsidR="00B90F42" w:rsidRDefault="00CF0A9F">
      <w:pPr>
        <w:pStyle w:val="Heading2"/>
      </w:pPr>
      <w:bookmarkStart w:id="250" w:name="_Clause_c6_6"/>
      <w:bookmarkStart w:id="251" w:name="_Toc236308116"/>
      <w:r>
        <w:t>Semantic cross-reference</w:t>
      </w:r>
      <w:bookmarkEnd w:id="250"/>
      <w:bookmarkEnd w:id="251"/>
    </w:p>
    <w:p w14:paraId="5856B27D" w14:textId="77777777" w:rsidR="00B90F42" w:rsidRDefault="00CF0A9F">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110A4F4A" w14:textId="77777777" w:rsidR="00B90F42" w:rsidRDefault="00CF0A9F">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53907BB6" w14:textId="77777777" w:rsidR="00B90F42" w:rsidRDefault="00CF0A9F">
      <w:pPr>
        <w:pStyle w:val="ListBullet"/>
        <w:numPr>
          <w:ilvl w:val="0"/>
          <w:numId w:val="21"/>
        </w:numPr>
      </w:pPr>
      <w:r>
        <w:rPr>
          <w:rStyle w:val="VARIABLE"/>
        </w:rPr>
        <w:t>SourceBrowseName</w:t>
      </w:r>
      <w:r>
        <w:t xml:space="preserve"> — its namespace-qualified BrowseName;</w:t>
      </w:r>
    </w:p>
    <w:p w14:paraId="68E6C6F0" w14:textId="77777777" w:rsidR="00B90F42" w:rsidRDefault="00CF0A9F">
      <w:pPr>
        <w:pStyle w:val="ListBullet"/>
        <w:numPr>
          <w:ilvl w:val="0"/>
          <w:numId w:val="21"/>
        </w:numPr>
      </w:pPr>
      <w:r>
        <w:rPr>
          <w:rStyle w:val="VARIABLE"/>
        </w:rPr>
        <w:t>ModelNamespaceUri</w:t>
      </w:r>
      <w:r>
        <w:t xml:space="preserve"> — the namespace URI of the model that defines it;</w:t>
      </w:r>
    </w:p>
    <w:p w14:paraId="786ACC83" w14:textId="77777777" w:rsidR="00B90F42" w:rsidRDefault="00CF0A9F">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3434A9F0" w14:textId="77777777" w:rsidR="00B90F42" w:rsidRDefault="00CF0A9F">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636828D6" w14:textId="3A628200" w:rsidR="00B90F42" w:rsidRDefault="00CF0A9F">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28122D">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2DF392FA" w14:textId="77777777" w:rsidR="00B90F42" w:rsidRDefault="00CF0A9F">
      <w:pPr>
        <w:pStyle w:val="Heading2"/>
      </w:pPr>
      <w:bookmarkStart w:id="252" w:name="_Clause_c6_7"/>
      <w:bookmarkStart w:id="253" w:name="_Toc236308117"/>
      <w:r>
        <w:t>Propagation to Part 14 configuration</w:t>
      </w:r>
      <w:bookmarkEnd w:id="252"/>
      <w:bookmarkEnd w:id="253"/>
    </w:p>
    <w:p w14:paraId="745A569C" w14:textId="77777777" w:rsidR="00B90F42" w:rsidRDefault="00CF0A9F">
      <w:pPr>
        <w:pStyle w:val="PARAGRAPH"/>
      </w:pPr>
      <w:r>
        <w:t xml:space="preserve">Where PubSub is configured, the Server </w:t>
      </w:r>
      <w:r>
        <w:rPr>
          <w:b/>
        </w:rPr>
        <w:t>shall</w:t>
      </w:r>
      <w:r>
        <w:t xml:space="preserve"> propagate the binding into Part 14 configuration as follows:</w:t>
      </w:r>
    </w:p>
    <w:p w14:paraId="48B99E0D" w14:textId="77777777" w:rsidR="00B90F42" w:rsidRDefault="00CF0A9F">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13F12A79" w14:textId="77777777" w:rsidR="00B90F42" w:rsidRDefault="00CF0A9F">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25F71DF4" w14:textId="77777777" w:rsidR="00B90F42" w:rsidRDefault="00CF0A9F">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1444E3BF" w14:textId="6509E02A" w:rsidR="00B90F42" w:rsidRDefault="00CF0A9F">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28122D">
        <w:t>6.6</w:t>
      </w:r>
      <w:r>
        <w:fldChar w:fldCharType="end"/>
      </w:r>
      <w:r>
        <w:t>;</w:t>
      </w:r>
    </w:p>
    <w:p w14:paraId="31E1E284" w14:textId="77777777" w:rsidR="00B90F42" w:rsidRDefault="00CF0A9F">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41BBAA69" w14:textId="77777777" w:rsidR="00B90F42" w:rsidRDefault="00CF0A9F">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57854A6C" w14:textId="77777777" w:rsidR="00B90F42" w:rsidRDefault="00CF0A9F">
      <w:pPr>
        <w:pStyle w:val="PARAGRAPH"/>
      </w:pPr>
      <w:r>
        <w:t>Applicable only where the Server implements PubSub.</w:t>
      </w:r>
    </w:p>
    <w:p w14:paraId="2F84E7A1" w14:textId="77777777" w:rsidR="00B90F42" w:rsidRDefault="00CF0A9F">
      <w:pPr>
        <w:pStyle w:val="Heading2"/>
      </w:pPr>
      <w:bookmarkStart w:id="254" w:name="_Clause_c6_8"/>
      <w:bookmarkStart w:id="255" w:name="_Toc236308118"/>
      <w:r>
        <w:t>Signal kind and granularity</w:t>
      </w:r>
      <w:bookmarkEnd w:id="254"/>
      <w:bookmarkEnd w:id="255"/>
    </w:p>
    <w:p w14:paraId="18B6CF87" w14:textId="77777777" w:rsidR="00B90F42" w:rsidRDefault="00CF0A9F">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38441ED2" w14:textId="77777777" w:rsidR="00B90F42" w:rsidRDefault="00CF0A9F">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285F41A5" w14:textId="225F6D63" w:rsidR="00B90F42" w:rsidRDefault="00CF0A9F">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28122D">
        <w:t>6.14</w:t>
      </w:r>
      <w:r>
        <w:fldChar w:fldCharType="end"/>
      </w:r>
      <w:r>
        <w:t xml:space="preserve">, </w:t>
      </w:r>
      <w:r>
        <w:fldChar w:fldCharType="begin"/>
      </w:r>
      <w:r>
        <w:instrText xml:space="preserve"> REF _Clause_c6_14 \r \h </w:instrText>
      </w:r>
      <w:r>
        <w:fldChar w:fldCharType="separate"/>
      </w:r>
      <w:r w:rsidR="0028122D">
        <w:t>6.14</w:t>
      </w:r>
      <w:r>
        <w:fldChar w:fldCharType="end"/>
      </w:r>
      <w:r>
        <w:t>).</w:t>
      </w:r>
    </w:p>
    <w:p w14:paraId="69662B3C" w14:textId="77777777" w:rsidR="00B90F42" w:rsidRDefault="00CF0A9F">
      <w:pPr>
        <w:pStyle w:val="Heading2"/>
      </w:pPr>
      <w:bookmarkStart w:id="256" w:name="_Clause_c6_9"/>
      <w:bookmarkStart w:id="257" w:name="_Toc236308119"/>
      <w:r>
        <w:t>DataSetClassId</w:t>
      </w:r>
      <w:bookmarkEnd w:id="256"/>
      <w:bookmarkEnd w:id="257"/>
    </w:p>
    <w:p w14:paraId="0F9583E7" w14:textId="77777777" w:rsidR="00B90F42" w:rsidRDefault="00CF0A9F">
      <w:pPr>
        <w:pStyle w:val="PARAGRAPH"/>
      </w:pPr>
      <w:r>
        <w:rPr>
          <w:rStyle w:val="VARIABLE"/>
        </w:rPr>
        <w:t>DataSetClassId</w:t>
      </w:r>
      <w:r>
        <w:t xml:space="preserve"> </w:t>
      </w:r>
      <w:r>
        <w:rPr>
          <w:b/>
        </w:rPr>
        <w:t>shall</w:t>
      </w:r>
      <w:r>
        <w:t xml:space="preserve"> be a Version-5 UUID as defined by RFC 4122, computed over the canonical UTF-8 string:</w:t>
      </w:r>
    </w:p>
    <w:p w14:paraId="75F1E5FE" w14:textId="77777777" w:rsidR="00B90F42" w:rsidRDefault="00CF0A9F">
      <w:pPr>
        <w:pStyle w:val="CODE"/>
      </w:pPr>
      <w:r>
        <w:t>ObservabilityExport|&lt;AppliesToType&gt;|&lt;SignalKind&gt;|&lt;MajorVersion&gt;</w:t>
      </w:r>
    </w:p>
    <w:p w14:paraId="5C114080" w14:textId="77777777" w:rsidR="00B90F42" w:rsidRDefault="00CF0A9F">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1CE458D3" w14:textId="4F780819" w:rsidR="00B90F42" w:rsidRDefault="00CF0A9F">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28122D">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7F3066D2" w14:textId="77777777" w:rsidR="00B90F42" w:rsidRDefault="00CF0A9F">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7EE59420" w14:textId="08FE7626" w:rsidR="00B90F42" w:rsidRDefault="00CF0A9F">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28122D">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28122D">
        <w:t>6.10</w:t>
      </w:r>
      <w:r>
        <w:fldChar w:fldCharType="end"/>
      </w:r>
      <w:r>
        <w:t xml:space="preserve">) rather than infer it from </w:t>
      </w:r>
      <w:r>
        <w:rPr>
          <w:rStyle w:val="VARIABLE"/>
        </w:rPr>
        <w:t>DataSetClassId</w:t>
      </w:r>
      <w:r>
        <w:t>.</w:t>
      </w:r>
    </w:p>
    <w:p w14:paraId="487089FC" w14:textId="77777777" w:rsidR="00B90F42" w:rsidRDefault="00CF0A9F">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206A53DA" w14:textId="77777777" w:rsidR="00B90F42" w:rsidRDefault="00CF0A9F">
      <w:pPr>
        <w:pStyle w:val="Heading2"/>
      </w:pPr>
      <w:bookmarkStart w:id="258" w:name="_Clause_c6_10"/>
      <w:bookmarkStart w:id="259" w:name="_Toc236308120"/>
      <w:r>
        <w:t>DataSetMetaData exposure</w:t>
      </w:r>
      <w:bookmarkEnd w:id="258"/>
      <w:bookmarkEnd w:id="259"/>
    </w:p>
    <w:p w14:paraId="2A1F9ABA" w14:textId="77777777" w:rsidR="00B90F42" w:rsidRDefault="00CF0A9F">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197FA4D1" w14:textId="77777777" w:rsidR="00B90F42" w:rsidRDefault="00CF0A9F">
      <w:pPr>
        <w:pStyle w:val="Heading2"/>
      </w:pPr>
      <w:bookmarkStart w:id="260" w:name="_Clause_c6_11"/>
      <w:bookmarkStart w:id="261" w:name="_Toc236308121"/>
      <w:r>
        <w:t>Locating bound items by BrowsePath resolution</w:t>
      </w:r>
      <w:bookmarkEnd w:id="260"/>
      <w:bookmarkEnd w:id="261"/>
    </w:p>
    <w:p w14:paraId="50E2B832" w14:textId="77777777" w:rsidR="00B90F42" w:rsidRDefault="00CF0A9F">
      <w:pPr>
        <w:pStyle w:val="PARAGRAPH"/>
      </w:pPr>
      <w:r>
        <w:t>A bound item locates its source node in one of two ways:</w:t>
      </w:r>
    </w:p>
    <w:p w14:paraId="24C140F0" w14:textId="77777777" w:rsidR="00B90F42" w:rsidRDefault="00CF0A9F">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24E50ACF" w14:textId="77777777" w:rsidR="00B90F42" w:rsidRDefault="00CF0A9F">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01DC75F4" w14:textId="77777777" w:rsidR="00B90F42" w:rsidRDefault="00CF0A9F">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01A5C173" w14:textId="77777777" w:rsidR="00B90F42" w:rsidRDefault="00CF0A9F">
      <w:pPr>
        <w:pStyle w:val="PARAGRAPH"/>
      </w:pPr>
      <w:r>
        <w:t xml:space="preserve">Resolution rules a Server </w:t>
      </w:r>
      <w:r>
        <w:rPr>
          <w:b/>
        </w:rPr>
        <w:t>shall</w:t>
      </w:r>
      <w:r>
        <w:t xml:space="preserve"> apply:</w:t>
      </w:r>
    </w:p>
    <w:p w14:paraId="4EFB07E9" w14:textId="77777777" w:rsidR="00B90F42" w:rsidRDefault="00CF0A9F">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0F6B49C9" w14:textId="77777777" w:rsidR="00B90F42" w:rsidRDefault="00CF0A9F">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21FA6A14" w14:textId="77777777" w:rsidR="00B90F42" w:rsidRDefault="00CF0A9F">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1EC454BD" w14:textId="77777777" w:rsidR="00B90F42" w:rsidRDefault="00CF0A9F">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6CF39779" w14:textId="77777777" w:rsidR="00B90F42" w:rsidRDefault="00CF0A9F">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5806DB5E" w14:textId="77777777" w:rsidR="00B90F42" w:rsidRDefault="00CF0A9F">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1A1A79E5" w14:textId="77777777" w:rsidR="00B90F42" w:rsidRDefault="00CF0A9F">
      <w:pPr>
        <w:pStyle w:val="Heading2"/>
      </w:pPr>
      <w:bookmarkStart w:id="262" w:name="_Clause_c6_12"/>
      <w:bookmarkStart w:id="263" w:name="_Toc236308122"/>
      <w:r>
        <w:lastRenderedPageBreak/>
        <w:t>Registry and adoption</w:t>
      </w:r>
      <w:bookmarkEnd w:id="262"/>
      <w:bookmarkEnd w:id="263"/>
    </w:p>
    <w:p w14:paraId="04C30A61" w14:textId="77777777" w:rsidR="00B90F42" w:rsidRDefault="00CF0A9F">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4971E9F4" w14:textId="77777777" w:rsidR="00B90F42" w:rsidRDefault="00CF0A9F">
      <w:pPr>
        <w:pStyle w:val="Heading2"/>
      </w:pPr>
      <w:bookmarkStart w:id="264" w:name="_Clause_c6_13"/>
      <w:bookmarkStart w:id="265" w:name="_Toc236308123"/>
      <w:r>
        <w:t>Binding inheritance and facet composition</w:t>
      </w:r>
      <w:bookmarkEnd w:id="264"/>
      <w:bookmarkEnd w:id="265"/>
    </w:p>
    <w:p w14:paraId="322910C1" w14:textId="23E9249B" w:rsidR="00B90F42" w:rsidRDefault="00CF0A9F">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28122D">
        <w:t>6.11</w:t>
      </w:r>
      <w:r>
        <w:fldChar w:fldCharType="end"/>
      </w:r>
      <w:r>
        <w:t xml:space="preserve"> BrowsePath resolution over </w:t>
      </w:r>
      <w:r>
        <w:rPr>
          <w:rStyle w:val="VARIABLE"/>
        </w:rPr>
        <w:t>HierarchicalReferences</w:t>
      </w:r>
      <w:r>
        <w:t xml:space="preserve"> (</w:t>
      </w:r>
      <w:r>
        <w:rPr>
          <w:rStyle w:val="VARIABLE"/>
        </w:rPr>
        <w:t>i=33</w:t>
      </w:r>
      <w:r>
        <w:t>).</w:t>
      </w:r>
    </w:p>
    <w:p w14:paraId="6C749128" w14:textId="77777777" w:rsidR="00B90F42" w:rsidRDefault="00CF0A9F">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4EF18B97" w14:textId="77777777" w:rsidR="00B90F42" w:rsidRDefault="00CF0A9F">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2384F49A" w14:textId="77777777" w:rsidR="00B90F42" w:rsidRDefault="00CF0A9F">
      <w:pPr>
        <w:pStyle w:val="PARAGRAPH"/>
      </w:pPr>
      <w:r>
        <w:t xml:space="preserve">For a given instance and signal kind, a Server or bridge </w:t>
      </w:r>
      <w:r>
        <w:rPr>
          <w:b/>
        </w:rPr>
        <w:t>shall</w:t>
      </w:r>
      <w:r>
        <w:t xml:space="preserve"> compose the effective binding as follows:</w:t>
      </w:r>
    </w:p>
    <w:p w14:paraId="3EA87C21" w14:textId="77777777" w:rsidR="00B90F42" w:rsidRDefault="00CF0A9F">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60AEE311" w14:textId="77777777" w:rsidR="00B90F42" w:rsidRDefault="00CF0A9F">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3049DE4A" w14:textId="77777777" w:rsidR="00B90F42" w:rsidRDefault="00CF0A9F">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1CE191EE" w14:textId="77777777" w:rsidR="00B90F42" w:rsidRDefault="00CF0A9F">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14A81129" w14:textId="77777777" w:rsidR="00B90F42" w:rsidRDefault="00CF0A9F">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0EA70021" w14:textId="7B04424F" w:rsidR="00B90F42" w:rsidRDefault="00CF0A9F">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28122D">
        <w:t>6.9</w:t>
      </w:r>
      <w:r>
        <w:fldChar w:fldCharType="end"/>
      </w:r>
      <w:r>
        <w:t xml:space="preserve"> for the concrete </w:t>
      </w:r>
      <w:r>
        <w:rPr>
          <w:rStyle w:val="VARIABLE"/>
        </w:rPr>
        <w:t>AppliesToType</w:t>
      </w:r>
      <w:r>
        <w:t>.</w:t>
      </w:r>
    </w:p>
    <w:p w14:paraId="37BCA83D" w14:textId="195EDE72" w:rsidR="00B90F42" w:rsidRDefault="00CF0A9F">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28122D">
        <w:t>7.2</w:t>
      </w:r>
      <w:r>
        <w:fldChar w:fldCharType="end"/>
      </w:r>
      <w:r>
        <w:t xml:space="preserve">, still recognizable through the composing binding's </w:t>
      </w:r>
      <w:r>
        <w:rPr>
          <w:rStyle w:val="VARIABLE"/>
        </w:rPr>
        <w:t>BaseDataSetClassIds</w:t>
      </w:r>
      <w:r>
        <w:t>.</w:t>
      </w:r>
    </w:p>
    <w:p w14:paraId="5B8EF31E" w14:textId="77777777" w:rsidR="00B90F42" w:rsidRDefault="00CF0A9F">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1611A044" w14:textId="77777777" w:rsidR="00B90F42" w:rsidRDefault="00CF0A9F">
      <w:pPr>
        <w:pStyle w:val="PARAGRAPH"/>
      </w:pPr>
      <w:r>
        <w:t>Guidance: use a subtype binding for is-a refinement, use an Interface facet binding for a contract capability implemented by many types, and use an AddIn binding for a reusable structural block that brings its own sub-objects.</w:t>
      </w:r>
    </w:p>
    <w:p w14:paraId="3D3E066D" w14:textId="77777777" w:rsidR="00B90F42" w:rsidRDefault="00CF0A9F">
      <w:pPr>
        <w:pStyle w:val="Heading2"/>
      </w:pPr>
      <w:bookmarkStart w:id="266" w:name="_Clause_c6_14"/>
      <w:bookmarkStart w:id="267" w:name="_Toc236308124"/>
      <w:r>
        <w:t>OTEL mapping</w:t>
      </w:r>
      <w:bookmarkEnd w:id="266"/>
      <w:bookmarkEnd w:id="267"/>
    </w:p>
    <w:p w14:paraId="0F896682" w14:textId="7C51819D" w:rsidR="00B90F42" w:rsidRDefault="00CF0A9F">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28122D">
        <w:t>Annex C</w:t>
      </w:r>
      <w:r>
        <w:fldChar w:fldCharType="end"/>
      </w:r>
      <w:r>
        <w:t xml:space="preserve"> notes how the same metadata drives other backends.</w:t>
      </w:r>
    </w:p>
    <w:p w14:paraId="252E33B6" w14:textId="77777777" w:rsidR="00B90F42" w:rsidRDefault="00CF0A9F">
      <w:pPr>
        <w:pStyle w:val="Heading1"/>
      </w:pPr>
      <w:bookmarkStart w:id="268" w:name="_Clause_c7"/>
      <w:bookmarkStart w:id="269" w:name="_Toc236308125"/>
      <w:r>
        <w:t>OPC UA ObjectTypes</w:t>
      </w:r>
      <w:bookmarkEnd w:id="268"/>
      <w:bookmarkEnd w:id="269"/>
    </w:p>
    <w:p w14:paraId="7882A694" w14:textId="77777777" w:rsidR="00B90F42" w:rsidRDefault="00CF0A9F">
      <w:pPr>
        <w:pStyle w:val="Heading2"/>
      </w:pPr>
      <w:bookmarkStart w:id="270" w:name="_Clause_c7_1"/>
      <w:bookmarkStart w:id="271" w:name="_Toc236308126"/>
      <w:r>
        <w:t>ObservabilityFolderType</w:t>
      </w:r>
      <w:bookmarkEnd w:id="270"/>
      <w:bookmarkEnd w:id="271"/>
    </w:p>
    <w:p w14:paraId="473D7753" w14:textId="77777777" w:rsidR="00B90F42" w:rsidRDefault="00CF0A9F">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1C1772DC" w14:textId="0057429D" w:rsidR="00B90F42" w:rsidRDefault="00CF0A9F">
      <w:pPr>
        <w:pStyle w:val="TABLE-title"/>
      </w:pPr>
      <w:bookmarkStart w:id="272" w:name="_Tab_c7_1_tab"/>
      <w:bookmarkStart w:id="273" w:name="_Toc236308231"/>
      <w:r>
        <w:t xml:space="preserve">Table </w:t>
      </w:r>
      <w:r>
        <w:fldChar w:fldCharType="begin"/>
      </w:r>
      <w:r>
        <w:instrText xml:space="preserve"> SEQ Table \* ARABIC </w:instrText>
      </w:r>
      <w:r>
        <w:fldChar w:fldCharType="separate"/>
      </w:r>
      <w:r w:rsidR="0028122D">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29BF73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9E353E"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6D64C4" w14:textId="77777777" w:rsidR="00B90F42" w:rsidRDefault="00CF0A9F">
            <w:pPr>
              <w:pStyle w:val="TableText"/>
            </w:pPr>
            <w:r>
              <w:rPr>
                <w:b/>
              </w:rPr>
              <w:t>Value</w:t>
            </w:r>
          </w:p>
        </w:tc>
      </w:tr>
      <w:tr w:rsidR="00B90F42" w14:paraId="2C85BF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BE7CC5"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C55CCC" w14:textId="77777777" w:rsidR="00B90F42" w:rsidRDefault="00CF0A9F">
            <w:pPr>
              <w:pStyle w:val="TableText"/>
            </w:pPr>
            <w:r>
              <w:t>1:ObservabilityFolderType</w:t>
            </w:r>
          </w:p>
        </w:tc>
      </w:tr>
      <w:tr w:rsidR="00B90F42" w14:paraId="7A33C9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1700DA"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887D17" w14:textId="77777777" w:rsidR="00B90F42" w:rsidRDefault="00CF0A9F">
            <w:pPr>
              <w:pStyle w:val="TableText"/>
            </w:pPr>
            <w:r>
              <w:t>False</w:t>
            </w:r>
          </w:p>
        </w:tc>
      </w:tr>
      <w:tr w:rsidR="00B90F42" w14:paraId="443623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CBCD88"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98A75C"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593CCD"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7E7026"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A115F5"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D41BAA" w14:textId="77777777" w:rsidR="00B90F42" w:rsidRDefault="00CF0A9F">
            <w:pPr>
              <w:pStyle w:val="TableText"/>
            </w:pPr>
            <w:r>
              <w:rPr>
                <w:b/>
              </w:rPr>
              <w:t>Other</w:t>
            </w:r>
          </w:p>
        </w:tc>
      </w:tr>
      <w:tr w:rsidR="00B90F42" w14:paraId="660E38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F9B7D4" w14:textId="77777777" w:rsidR="00B90F42" w:rsidRDefault="00CF0A9F">
            <w:pPr>
              <w:pStyle w:val="TableText"/>
            </w:pPr>
            <w:r>
              <w:t>Subtype of the 0:FolderType defined in OPC 10000-5, i.e. inheriting the InstanceDeclarations of that Node.</w:t>
            </w:r>
          </w:p>
        </w:tc>
      </w:tr>
      <w:tr w:rsidR="00B90F42" w14:paraId="58FB5D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A5E2D2" w14:textId="77777777" w:rsidR="00B90F42" w:rsidRDefault="00CF0A9F">
            <w:pPr>
              <w:pStyle w:val="TableText"/>
            </w:pPr>
            <w:r>
              <w:rPr>
                <w:b/>
              </w:rPr>
              <w:t>Conformance Units</w:t>
            </w:r>
          </w:p>
        </w:tc>
      </w:tr>
      <w:tr w:rsidR="00B90F42" w14:paraId="0099FA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45389F" w14:textId="77777777" w:rsidR="00B90F42" w:rsidRDefault="00CF0A9F">
            <w:pPr>
              <w:pStyle w:val="TableText"/>
            </w:pPr>
            <w:r>
              <w:t>OBS-Discovery</w:t>
            </w:r>
          </w:p>
        </w:tc>
      </w:tr>
    </w:tbl>
    <w:p w14:paraId="2E3AA91D" w14:textId="77777777" w:rsidR="00B90F42" w:rsidRDefault="00B90F42">
      <w:pPr>
        <w:pStyle w:val="spacer"/>
      </w:pPr>
    </w:p>
    <w:p w14:paraId="1B767E6D" w14:textId="77777777" w:rsidR="00B90F42" w:rsidRDefault="00CF0A9F">
      <w:pPr>
        <w:pStyle w:val="Heading2"/>
      </w:pPr>
      <w:bookmarkStart w:id="274" w:name="_Clause_c7_2"/>
      <w:bookmarkStart w:id="275" w:name="_Toc236308127"/>
      <w:r>
        <w:t>ObservabilityBindingType</w:t>
      </w:r>
      <w:bookmarkEnd w:id="274"/>
      <w:bookmarkEnd w:id="275"/>
    </w:p>
    <w:p w14:paraId="2BDCE61E" w14:textId="441FCE6A" w:rsidR="00B90F42" w:rsidRDefault="00CF0A9F">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28122D">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5474C5CE" w14:textId="77777777" w:rsidR="00B90F42" w:rsidRDefault="00CF0A9F">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1ED55B2C" w14:textId="60286D08" w:rsidR="00B90F42" w:rsidRDefault="00CF0A9F">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28122D">
        <w:t>6.14</w:t>
      </w:r>
      <w:r>
        <w:fldChar w:fldCharType="end"/>
      </w:r>
      <w:r>
        <w:t xml:space="preserve">. Where PubSub is configured, this binding references the realizing Part 14 node with </w:t>
      </w:r>
      <w:r>
        <w:rPr>
          <w:rStyle w:val="VARIABLE"/>
        </w:rPr>
        <w:t>ExportedBy</w:t>
      </w:r>
      <w:r>
        <w:t>.</w:t>
      </w:r>
    </w:p>
    <w:p w14:paraId="7A17755B" w14:textId="17C42DF5" w:rsidR="00B90F42" w:rsidRDefault="00CF0A9F">
      <w:pPr>
        <w:pStyle w:val="TABLE-title"/>
      </w:pPr>
      <w:bookmarkStart w:id="276" w:name="_Tab_c7_2_tab"/>
      <w:bookmarkStart w:id="277" w:name="_Toc236308232"/>
      <w:r>
        <w:t xml:space="preserve">Table </w:t>
      </w:r>
      <w:r>
        <w:fldChar w:fldCharType="begin"/>
      </w:r>
      <w:r>
        <w:instrText xml:space="preserve"> SEQ Table \* ARABIC </w:instrText>
      </w:r>
      <w:r>
        <w:fldChar w:fldCharType="separate"/>
      </w:r>
      <w:r w:rsidR="0028122D">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2E9788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E241C"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BC3058" w14:textId="77777777" w:rsidR="00B90F42" w:rsidRDefault="00CF0A9F">
            <w:pPr>
              <w:pStyle w:val="TableText"/>
            </w:pPr>
            <w:r>
              <w:rPr>
                <w:b/>
              </w:rPr>
              <w:t>Value</w:t>
            </w:r>
          </w:p>
        </w:tc>
      </w:tr>
      <w:tr w:rsidR="00B90F42" w14:paraId="3CEF5C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1F245"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97E9C0" w14:textId="77777777" w:rsidR="00B90F42" w:rsidRDefault="00CF0A9F">
            <w:pPr>
              <w:pStyle w:val="TableText"/>
            </w:pPr>
            <w:r>
              <w:t>1:ObservabilityBindingType</w:t>
            </w:r>
          </w:p>
        </w:tc>
      </w:tr>
      <w:tr w:rsidR="00B90F42" w14:paraId="16BA8F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79CE8"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DB3CDC" w14:textId="77777777" w:rsidR="00B90F42" w:rsidRDefault="00CF0A9F">
            <w:pPr>
              <w:pStyle w:val="TableText"/>
            </w:pPr>
            <w:r>
              <w:t>False</w:t>
            </w:r>
          </w:p>
        </w:tc>
      </w:tr>
      <w:tr w:rsidR="00B90F42" w14:paraId="610AA7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2C6B92"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277251"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5962B1"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2C1543"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3899F0"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76438F" w14:textId="77777777" w:rsidR="00B90F42" w:rsidRDefault="00CF0A9F">
            <w:pPr>
              <w:pStyle w:val="TableText"/>
            </w:pPr>
            <w:r>
              <w:rPr>
                <w:b/>
              </w:rPr>
              <w:t>Other</w:t>
            </w:r>
          </w:p>
        </w:tc>
      </w:tr>
      <w:tr w:rsidR="00B90F42" w14:paraId="0BDD54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D08DD0" w14:textId="77777777" w:rsidR="00B90F42" w:rsidRDefault="00CF0A9F">
            <w:pPr>
              <w:pStyle w:val="TableText"/>
            </w:pPr>
            <w:r>
              <w:t>Subtype of the 0:BaseObjectType defined in OPC 10000-5, i.e. inheriting the InstanceDeclarations of that Node.</w:t>
            </w:r>
          </w:p>
        </w:tc>
      </w:tr>
      <w:tr w:rsidR="00B90F42" w14:paraId="14D325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F4419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85B4AB"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70EA66" w14:textId="77777777" w:rsidR="00B90F42" w:rsidRDefault="00CF0A9F">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0BDD2293" w14:textId="77777777" w:rsidR="00B90F42" w:rsidRDefault="00CF0A9F">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3D841ADF"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07C311" w14:textId="77777777" w:rsidR="00B90F42" w:rsidRDefault="00CF0A9F">
            <w:pPr>
              <w:pStyle w:val="TableText"/>
            </w:pPr>
            <w:r>
              <w:t>M</w:t>
            </w:r>
          </w:p>
        </w:tc>
      </w:tr>
      <w:tr w:rsidR="00B90F42" w14:paraId="001D0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D7C38"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32EE9"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B6DD2" w14:textId="77777777" w:rsidR="00B90F42" w:rsidRDefault="00CF0A9F">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1A10EE94" w14:textId="77777777" w:rsidR="00B90F42" w:rsidRDefault="00CF0A9F">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169D5CB7"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FA8DC2" w14:textId="77777777" w:rsidR="00B90F42" w:rsidRDefault="00CF0A9F">
            <w:pPr>
              <w:pStyle w:val="TableText"/>
            </w:pPr>
            <w:r>
              <w:t>O</w:t>
            </w:r>
          </w:p>
        </w:tc>
      </w:tr>
      <w:tr w:rsidR="00B90F42" w14:paraId="533793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453E9C"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7FE441"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6463F7" w14:textId="77777777" w:rsidR="00B90F42" w:rsidRDefault="00CF0A9F">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0E5B9FC0" w14:textId="77777777" w:rsidR="00B90F42" w:rsidRDefault="00CF0A9F">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C0C31E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E2A097" w14:textId="77777777" w:rsidR="00B90F42" w:rsidRDefault="00CF0A9F">
            <w:pPr>
              <w:pStyle w:val="TableText"/>
            </w:pPr>
            <w:r>
              <w:t>M</w:t>
            </w:r>
          </w:p>
        </w:tc>
      </w:tr>
      <w:tr w:rsidR="00B90F42" w14:paraId="0ECE6B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7CC1"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18B721"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363D9D" w14:textId="77777777" w:rsidR="00B90F42" w:rsidRDefault="00CF0A9F">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52E67498" w14:textId="77777777" w:rsidR="00B90F42" w:rsidRDefault="00CF0A9F">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E13CCC6"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A3CBCF" w14:textId="77777777" w:rsidR="00B90F42" w:rsidRDefault="00CF0A9F">
            <w:pPr>
              <w:pStyle w:val="TableText"/>
            </w:pPr>
            <w:r>
              <w:t>O</w:t>
            </w:r>
          </w:p>
        </w:tc>
      </w:tr>
      <w:tr w:rsidR="00B90F42" w14:paraId="69824D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060E37"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5C0E34"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9998A" w14:textId="77777777" w:rsidR="00B90F42" w:rsidRDefault="00CF0A9F">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28A402E6" w14:textId="77777777" w:rsidR="00B90F42" w:rsidRDefault="00CF0A9F">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370FFB23"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222F6C" w14:textId="77777777" w:rsidR="00B90F42" w:rsidRDefault="00CF0A9F">
            <w:pPr>
              <w:pStyle w:val="TableText"/>
            </w:pPr>
            <w:r>
              <w:t>O</w:t>
            </w:r>
          </w:p>
        </w:tc>
      </w:tr>
      <w:tr w:rsidR="00B90F42" w14:paraId="76EF8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F36093"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CB016"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BF6D0" w14:textId="77777777" w:rsidR="00B90F42" w:rsidRDefault="00CF0A9F">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28885399" w14:textId="77777777" w:rsidR="00B90F42" w:rsidRDefault="00CF0A9F">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10FBCA6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FD51D" w14:textId="77777777" w:rsidR="00B90F42" w:rsidRDefault="00CF0A9F">
            <w:pPr>
              <w:pStyle w:val="TableText"/>
            </w:pPr>
            <w:r>
              <w:t>O</w:t>
            </w:r>
          </w:p>
        </w:tc>
      </w:tr>
      <w:tr w:rsidR="00B90F42" w14:paraId="12C0F1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FE922D"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3AC076"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F628DE" w14:textId="77777777" w:rsidR="00B90F42" w:rsidRDefault="00CF0A9F">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208A7064" w14:textId="77777777" w:rsidR="00B90F42" w:rsidRDefault="00CF0A9F">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7A067874"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47E8F5" w14:textId="77777777" w:rsidR="00B90F42" w:rsidRDefault="00CF0A9F">
            <w:pPr>
              <w:pStyle w:val="TableText"/>
            </w:pPr>
            <w:r>
              <w:t>O</w:t>
            </w:r>
          </w:p>
        </w:tc>
      </w:tr>
      <w:tr w:rsidR="00B90F42" w14:paraId="31474B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5FD35"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CF9A2A"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5A3B22" w14:textId="77777777" w:rsidR="00B90F42" w:rsidRDefault="00CF0A9F">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669B8D8C" w14:textId="77777777" w:rsidR="00B90F42" w:rsidRDefault="00CF0A9F">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789219FC"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BC87E" w14:textId="77777777" w:rsidR="00B90F42" w:rsidRDefault="00CF0A9F">
            <w:pPr>
              <w:pStyle w:val="TableText"/>
            </w:pPr>
            <w:r>
              <w:t>O</w:t>
            </w:r>
          </w:p>
        </w:tc>
      </w:tr>
      <w:tr w:rsidR="00B90F42" w14:paraId="0C70A4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2D7918"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8B4F22"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794C7" w14:textId="77777777" w:rsidR="00B90F42" w:rsidRDefault="00CF0A9F">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45C396CC"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7CD74A"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C2126" w14:textId="77777777" w:rsidR="00B90F42" w:rsidRDefault="00CF0A9F">
            <w:pPr>
              <w:pStyle w:val="TableText"/>
            </w:pPr>
            <w:r>
              <w:t>O</w:t>
            </w:r>
          </w:p>
        </w:tc>
      </w:tr>
      <w:tr w:rsidR="00B90F42" w14:paraId="291063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7582CD"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27E1F8"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14A55C" w14:textId="77777777" w:rsidR="00B90F42" w:rsidRDefault="00CF0A9F">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3B189217"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A943C3"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996DA6" w14:textId="77777777" w:rsidR="00B90F42" w:rsidRDefault="00CF0A9F">
            <w:pPr>
              <w:pStyle w:val="TableText"/>
            </w:pPr>
            <w:r>
              <w:t>O</w:t>
            </w:r>
          </w:p>
        </w:tc>
      </w:tr>
      <w:tr w:rsidR="00B90F42" w14:paraId="710B75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3E8B1"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F2D6BF"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252E62" w14:textId="77777777" w:rsidR="00B90F42" w:rsidRDefault="00CF0A9F">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24714D01"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A3EC5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ADA7CF" w14:textId="77777777" w:rsidR="00B90F42" w:rsidRDefault="00CF0A9F">
            <w:pPr>
              <w:pStyle w:val="TableText"/>
            </w:pPr>
            <w:r>
              <w:t>O</w:t>
            </w:r>
          </w:p>
        </w:tc>
      </w:tr>
      <w:tr w:rsidR="00B90F42" w14:paraId="77B481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A7D6BD"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E5FAAF"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CEE63D" w14:textId="77777777" w:rsidR="00B90F42" w:rsidRDefault="00CF0A9F">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2D6383C2"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C27BE5"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17F8E8" w14:textId="77777777" w:rsidR="00B90F42" w:rsidRDefault="00CF0A9F">
            <w:pPr>
              <w:pStyle w:val="TableText"/>
            </w:pPr>
            <w:r>
              <w:t>O</w:t>
            </w:r>
          </w:p>
        </w:tc>
      </w:tr>
      <w:tr w:rsidR="00B90F42" w14:paraId="08B77A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D1101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63D160"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640320" w14:textId="77777777" w:rsidR="00B90F42" w:rsidRDefault="00CF0A9F">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78D8C5C1"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2762DE"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08ABE7" w14:textId="77777777" w:rsidR="00B90F42" w:rsidRDefault="00CF0A9F">
            <w:pPr>
              <w:pStyle w:val="TableText"/>
            </w:pPr>
            <w:r>
              <w:t>O</w:t>
            </w:r>
          </w:p>
        </w:tc>
      </w:tr>
      <w:tr w:rsidR="00B90F42" w14:paraId="30790D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EF3264"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6CDBFA"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3FE1C2" w14:textId="77777777" w:rsidR="00B90F42" w:rsidRDefault="00CF0A9F">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5CC4BB72"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57FAE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4043E3" w14:textId="77777777" w:rsidR="00B90F42" w:rsidRDefault="00CF0A9F">
            <w:pPr>
              <w:pStyle w:val="TableText"/>
            </w:pPr>
            <w:r>
              <w:t>O</w:t>
            </w:r>
          </w:p>
        </w:tc>
      </w:tr>
      <w:tr w:rsidR="00B90F42" w14:paraId="69690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A1F52"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90640B"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AD49F" w14:textId="77777777" w:rsidR="00B90F42" w:rsidRDefault="00CF0A9F">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699BB904"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15C5D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52A3F6" w14:textId="77777777" w:rsidR="00B90F42" w:rsidRDefault="00CF0A9F">
            <w:pPr>
              <w:pStyle w:val="TableText"/>
            </w:pPr>
            <w:r>
              <w:t>O</w:t>
            </w:r>
          </w:p>
        </w:tc>
      </w:tr>
      <w:tr w:rsidR="00B90F42" w14:paraId="300094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88CF4"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245850"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CFA7" w14:textId="77777777" w:rsidR="00B90F42" w:rsidRDefault="00CF0A9F">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0D97044D"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8CAE26"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01E024" w14:textId="77777777" w:rsidR="00B90F42" w:rsidRDefault="00CF0A9F">
            <w:pPr>
              <w:pStyle w:val="TableText"/>
            </w:pPr>
            <w:r>
              <w:t>O</w:t>
            </w:r>
          </w:p>
        </w:tc>
      </w:tr>
      <w:tr w:rsidR="00B90F42" w14:paraId="5AB676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F81A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5E4222"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1BD0FD" w14:textId="77777777" w:rsidR="00B90F42" w:rsidRDefault="00CF0A9F">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312D746B"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D80609"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C66F3" w14:textId="77777777" w:rsidR="00B90F42" w:rsidRDefault="00CF0A9F">
            <w:pPr>
              <w:pStyle w:val="TableText"/>
            </w:pPr>
            <w:r>
              <w:t>O</w:t>
            </w:r>
          </w:p>
        </w:tc>
      </w:tr>
      <w:tr w:rsidR="00B90F42" w14:paraId="4C2D7B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6BB55"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7D70F7"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637956" w14:textId="77777777" w:rsidR="00B90F42" w:rsidRDefault="00CF0A9F">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5632CEA1"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2DD006"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278B4" w14:textId="77777777" w:rsidR="00B90F42" w:rsidRDefault="00CF0A9F">
            <w:pPr>
              <w:pStyle w:val="TableText"/>
            </w:pPr>
            <w:r>
              <w:t>O</w:t>
            </w:r>
          </w:p>
        </w:tc>
      </w:tr>
      <w:tr w:rsidR="00B90F42" w14:paraId="037B15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E46C2D"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16A594"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DB178D" w14:textId="77777777" w:rsidR="00B90F42" w:rsidRDefault="00CF0A9F">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3C234E92"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8A026B"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8B925F" w14:textId="77777777" w:rsidR="00B90F42" w:rsidRDefault="00CF0A9F">
            <w:pPr>
              <w:pStyle w:val="TableText"/>
            </w:pPr>
            <w:r>
              <w:t>O</w:t>
            </w:r>
          </w:p>
        </w:tc>
      </w:tr>
      <w:tr w:rsidR="00B90F42" w14:paraId="4B46E2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F9E0DD"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343F2C"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68605D" w14:textId="77777777" w:rsidR="00B90F42" w:rsidRDefault="00CF0A9F">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7645A068"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27A0B4"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4CFB05" w14:textId="77777777" w:rsidR="00B90F42" w:rsidRDefault="00CF0A9F">
            <w:pPr>
              <w:pStyle w:val="TableText"/>
            </w:pPr>
            <w:r>
              <w:t>O</w:t>
            </w:r>
          </w:p>
        </w:tc>
      </w:tr>
      <w:tr w:rsidR="00B90F42" w14:paraId="58E9DF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219D3"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5A8D8"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3B1D3E" w14:textId="77777777" w:rsidR="00B90F42" w:rsidRDefault="00CF0A9F">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34DDA4E6"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0BC91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2D963F" w14:textId="77777777" w:rsidR="00B90F42" w:rsidRDefault="00CF0A9F">
            <w:pPr>
              <w:pStyle w:val="TableText"/>
            </w:pPr>
            <w:r>
              <w:t>O</w:t>
            </w:r>
          </w:p>
        </w:tc>
      </w:tr>
      <w:tr w:rsidR="00B90F42" w14:paraId="0EC123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303201"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FB178C"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31EC4" w14:textId="77777777" w:rsidR="00B90F42" w:rsidRDefault="00CF0A9F">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0D8014EE"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AFAC2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6B3445" w14:textId="77777777" w:rsidR="00B90F42" w:rsidRDefault="00CF0A9F">
            <w:pPr>
              <w:pStyle w:val="TableText"/>
            </w:pPr>
            <w:r>
              <w:t>O</w:t>
            </w:r>
          </w:p>
        </w:tc>
      </w:tr>
      <w:tr w:rsidR="00B90F42" w14:paraId="231B87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7980DE"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517DD2"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54AB79" w14:textId="77777777" w:rsidR="00B90F42" w:rsidRDefault="00CF0A9F">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3242EDB1" w14:textId="77777777" w:rsidR="00B90F42" w:rsidRDefault="00CF0A9F">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4CA563A3"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30DD" w14:textId="77777777" w:rsidR="00B90F42" w:rsidRDefault="00CF0A9F">
            <w:pPr>
              <w:pStyle w:val="TableText"/>
            </w:pPr>
            <w:r>
              <w:t>O</w:t>
            </w:r>
          </w:p>
        </w:tc>
      </w:tr>
      <w:tr w:rsidR="00B90F42" w14:paraId="41B11E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2ACF42" w14:textId="77777777" w:rsidR="00B90F42" w:rsidRDefault="00CF0A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5DFDED" w14:textId="77777777" w:rsidR="00B90F42" w:rsidRDefault="00CF0A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3E35D1F" w14:textId="77777777" w:rsidR="00B90F42" w:rsidRDefault="00CF0A9F">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447810A7" w14:textId="77777777" w:rsidR="00B90F42" w:rsidRDefault="00B90F42">
            <w:pPr>
              <w:pStyle w:val="TableText"/>
            </w:pPr>
          </w:p>
        </w:tc>
        <w:tc>
          <w:tcPr>
            <w:tcW w:w="1843" w:type="dxa"/>
            <w:tcBorders>
              <w:top w:val="single" w:sz="4" w:space="0" w:color="auto"/>
              <w:left w:val="single" w:sz="4" w:space="0" w:color="auto"/>
              <w:bottom w:val="single" w:sz="4" w:space="0" w:color="auto"/>
              <w:right w:val="single" w:sz="4" w:space="0" w:color="auto"/>
            </w:tcBorders>
          </w:tcPr>
          <w:p w14:paraId="4D23BED1" w14:textId="77777777" w:rsidR="00B90F42" w:rsidRDefault="00CF0A9F">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6F5C4432" w14:textId="77777777" w:rsidR="00B90F42" w:rsidRDefault="00CF0A9F">
            <w:pPr>
              <w:pStyle w:val="TableText"/>
            </w:pPr>
            <w:r>
              <w:t>OP</w:t>
            </w:r>
          </w:p>
        </w:tc>
      </w:tr>
      <w:tr w:rsidR="00B90F42" w14:paraId="69BC66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DB14DE" w14:textId="77777777" w:rsidR="00B90F42" w:rsidRDefault="00CF0A9F">
            <w:pPr>
              <w:pStyle w:val="TableText"/>
            </w:pPr>
            <w:r>
              <w:rPr>
                <w:b/>
              </w:rPr>
              <w:t>Conformance Units</w:t>
            </w:r>
          </w:p>
        </w:tc>
      </w:tr>
      <w:tr w:rsidR="00B90F42" w14:paraId="53BE42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ADC07C" w14:textId="77777777" w:rsidR="00B90F42" w:rsidRDefault="00CF0A9F">
            <w:pPr>
              <w:pStyle w:val="TableText"/>
            </w:pPr>
            <w:r>
              <w:t>OBS-DataSetCardinality</w:t>
            </w:r>
          </w:p>
        </w:tc>
      </w:tr>
      <w:tr w:rsidR="00B90F42" w14:paraId="56EBE9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07CA62" w14:textId="77777777" w:rsidR="00B90F42" w:rsidRDefault="00CF0A9F">
            <w:pPr>
              <w:pStyle w:val="TableText"/>
            </w:pPr>
            <w:r>
              <w:t>OBS-DataSetClassIdentity</w:t>
            </w:r>
          </w:p>
        </w:tc>
      </w:tr>
      <w:tr w:rsidR="00B90F42" w14:paraId="5B517E5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36C42F5" w14:textId="77777777" w:rsidR="00B90F42" w:rsidRDefault="00CF0A9F">
            <w:pPr>
              <w:pStyle w:val="TableText"/>
            </w:pPr>
            <w:r>
              <w:t>OBS-BindingInheritance</w:t>
            </w:r>
          </w:p>
        </w:tc>
      </w:tr>
    </w:tbl>
    <w:p w14:paraId="606847BD" w14:textId="77777777" w:rsidR="00B90F42" w:rsidRDefault="00B90F42">
      <w:pPr>
        <w:pStyle w:val="spacer"/>
      </w:pPr>
    </w:p>
    <w:p w14:paraId="1B94F4BB" w14:textId="77777777" w:rsidR="00B90F42" w:rsidRDefault="00CF0A9F">
      <w:pPr>
        <w:pStyle w:val="Heading2"/>
      </w:pPr>
      <w:bookmarkStart w:id="278" w:name="_Clause_c7_3"/>
      <w:bookmarkStart w:id="279" w:name="_Toc236308128"/>
      <w:r>
        <w:t>BoundItemType</w:t>
      </w:r>
      <w:bookmarkEnd w:id="278"/>
      <w:bookmarkEnd w:id="279"/>
    </w:p>
    <w:p w14:paraId="3C7D5FF5" w14:textId="51B1B2C5" w:rsidR="00B90F42" w:rsidRDefault="00CF0A9F">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28122D">
        <w:t>6.11</w:t>
      </w:r>
      <w:r>
        <w:fldChar w:fldCharType="end"/>
      </w:r>
      <w:r>
        <w:t>) and carries the semantic cross-reference (</w:t>
      </w:r>
      <w:r>
        <w:fldChar w:fldCharType="begin"/>
      </w:r>
      <w:r>
        <w:instrText xml:space="preserve"> REF _Clause_c6_6 \r \h </w:instrText>
      </w:r>
      <w:r>
        <w:fldChar w:fldCharType="separate"/>
      </w:r>
      <w:r w:rsidR="0028122D">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30D7126C" w14:textId="2C2DF4F1" w:rsidR="00B90F42" w:rsidRDefault="0028122D">
      <w:pPr>
        <w:pStyle w:val="FIGURE"/>
      </w:pPr>
      <w:r>
        <w:object w:dxaOrig="4143" w:dyaOrig="2697" w14:anchorId="7C44FCBF">
          <v:shape id="_x0000_i1050" type="#_x0000_t75" style="width:207pt;height:135pt" o:ole="">
            <v:imagedata r:id="rId75" o:title=""/>
          </v:shape>
          <o:OLEObject Type="Embed" ProgID="PowerPoint.Show.12" ShapeID="_x0000_i1050" DrawAspect="Content" ObjectID="_1846921089" r:id="rId76"/>
        </w:object>
      </w:r>
    </w:p>
    <w:p w14:paraId="2C8AA0BD" w14:textId="2905BD58" w:rsidR="00B90F42" w:rsidRDefault="00CF0A9F">
      <w:pPr>
        <w:pStyle w:val="FIGURE-title"/>
      </w:pPr>
      <w:bookmarkStart w:id="280" w:name="_Fig_fig_obs_bounditem"/>
      <w:bookmarkStart w:id="281" w:name="_Toc236308205"/>
      <w:r>
        <w:t xml:space="preserve">Figure </w:t>
      </w:r>
      <w:r>
        <w:fldChar w:fldCharType="begin"/>
      </w:r>
      <w:r>
        <w:instrText xml:space="preserve"> SEQ Figure \* ARABIC </w:instrText>
      </w:r>
      <w:r>
        <w:fldChar w:fldCharType="separate"/>
      </w:r>
      <w:r w:rsidR="0028122D">
        <w:rPr>
          <w:noProof/>
        </w:rPr>
        <w:t>8</w:t>
      </w:r>
      <w:r>
        <w:fldChar w:fldCharType="end"/>
      </w:r>
      <w:r>
        <w:t xml:space="preserve"> – BoundItemType and its subtypes</w:t>
      </w:r>
      <w:bookmarkEnd w:id="280"/>
      <w:bookmarkEnd w:id="281"/>
    </w:p>
    <w:p w14:paraId="5D4530ED" w14:textId="6A624312" w:rsidR="00B90F42" w:rsidRDefault="00CF0A9F">
      <w:pPr>
        <w:pStyle w:val="TABLE-title"/>
      </w:pPr>
      <w:bookmarkStart w:id="282" w:name="_Tab_c7_3_tab"/>
      <w:bookmarkStart w:id="283" w:name="_Toc236308233"/>
      <w:r>
        <w:t xml:space="preserve">Table </w:t>
      </w:r>
      <w:r>
        <w:fldChar w:fldCharType="begin"/>
      </w:r>
      <w:r>
        <w:instrText xml:space="preserve"> SEQ Table \* ARABIC </w:instrText>
      </w:r>
      <w:r>
        <w:fldChar w:fldCharType="separate"/>
      </w:r>
      <w:r w:rsidR="0028122D">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1C186F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72CBC4"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FFE59C" w14:textId="77777777" w:rsidR="00B90F42" w:rsidRDefault="00CF0A9F">
            <w:pPr>
              <w:pStyle w:val="TableText"/>
            </w:pPr>
            <w:r>
              <w:rPr>
                <w:b/>
              </w:rPr>
              <w:t>Value</w:t>
            </w:r>
          </w:p>
        </w:tc>
      </w:tr>
      <w:tr w:rsidR="00B90F42" w14:paraId="666B48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79AB68"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B199F0" w14:textId="77777777" w:rsidR="00B90F42" w:rsidRDefault="00CF0A9F">
            <w:pPr>
              <w:pStyle w:val="TableText"/>
            </w:pPr>
            <w:r>
              <w:t>1:BoundItemType</w:t>
            </w:r>
          </w:p>
        </w:tc>
      </w:tr>
      <w:tr w:rsidR="00B90F42" w14:paraId="028360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B81FF2"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AE5F1A" w14:textId="77777777" w:rsidR="00B90F42" w:rsidRDefault="00CF0A9F">
            <w:pPr>
              <w:pStyle w:val="TableText"/>
            </w:pPr>
            <w:r>
              <w:t>False</w:t>
            </w:r>
          </w:p>
        </w:tc>
      </w:tr>
      <w:tr w:rsidR="00B90F42" w14:paraId="07EEDB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1EE7D1"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B002EA"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6C8824"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AFA010"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9C52E0"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24416E" w14:textId="77777777" w:rsidR="00B90F42" w:rsidRDefault="00CF0A9F">
            <w:pPr>
              <w:pStyle w:val="TableText"/>
            </w:pPr>
            <w:r>
              <w:rPr>
                <w:b/>
              </w:rPr>
              <w:t>Other</w:t>
            </w:r>
          </w:p>
        </w:tc>
      </w:tr>
      <w:tr w:rsidR="00B90F42" w14:paraId="18614E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6A5C3C" w14:textId="77777777" w:rsidR="00B90F42" w:rsidRDefault="00CF0A9F">
            <w:pPr>
              <w:pStyle w:val="TableText"/>
            </w:pPr>
            <w:r>
              <w:t>Subtype of the 0:BaseObjectType defined in OPC 10000-5, i.e. inheriting the InstanceDeclarations of that Node.</w:t>
            </w:r>
          </w:p>
        </w:tc>
      </w:tr>
      <w:tr w:rsidR="00B90F42" w14:paraId="2A6EBF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602D2"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7168B"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A8ADB0" w14:textId="77777777" w:rsidR="00B90F42" w:rsidRDefault="00CF0A9F">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101BEE97"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9CCC6F"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5B6CEF" w14:textId="77777777" w:rsidR="00B90F42" w:rsidRDefault="00CF0A9F">
            <w:pPr>
              <w:pStyle w:val="TableText"/>
            </w:pPr>
            <w:r>
              <w:t>M</w:t>
            </w:r>
          </w:p>
        </w:tc>
      </w:tr>
      <w:tr w:rsidR="00B90F42" w14:paraId="15E4AC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75CEF"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753F6D"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0F0327" w14:textId="77777777" w:rsidR="00B90F42" w:rsidRDefault="00CF0A9F">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79F8BEBD" w14:textId="77777777" w:rsidR="00B90F42" w:rsidRDefault="00CF0A9F">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56BA551D"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602E80" w14:textId="77777777" w:rsidR="00B90F42" w:rsidRDefault="00CF0A9F">
            <w:pPr>
              <w:pStyle w:val="TableText"/>
            </w:pPr>
            <w:r>
              <w:t>M</w:t>
            </w:r>
          </w:p>
        </w:tc>
      </w:tr>
      <w:tr w:rsidR="00B90F42" w14:paraId="6828D5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C35FAC"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3A05E0"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004BA6" w14:textId="77777777" w:rsidR="00B90F42" w:rsidRDefault="00CF0A9F">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1630C7A" w14:textId="77777777" w:rsidR="00B90F42" w:rsidRDefault="00CF0A9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FE270C0"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0C33B7" w14:textId="77777777" w:rsidR="00B90F42" w:rsidRDefault="00CF0A9F">
            <w:pPr>
              <w:pStyle w:val="TableText"/>
            </w:pPr>
            <w:r>
              <w:t>O</w:t>
            </w:r>
          </w:p>
        </w:tc>
      </w:tr>
      <w:tr w:rsidR="00B90F42" w14:paraId="4C12FC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98A61C"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29361E"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0E14B6" w14:textId="77777777" w:rsidR="00B90F42" w:rsidRDefault="00CF0A9F">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773D5A10" w14:textId="77777777" w:rsidR="00B90F42" w:rsidRDefault="00CF0A9F">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7B510C0"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04FD2" w14:textId="77777777" w:rsidR="00B90F42" w:rsidRDefault="00CF0A9F">
            <w:pPr>
              <w:pStyle w:val="TableText"/>
            </w:pPr>
            <w:r>
              <w:t>O</w:t>
            </w:r>
          </w:p>
        </w:tc>
      </w:tr>
      <w:tr w:rsidR="00B90F42" w14:paraId="5DF793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6843C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FD8B94"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E07585" w14:textId="77777777" w:rsidR="00B90F42" w:rsidRDefault="00CF0A9F">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28095778" w14:textId="77777777" w:rsidR="00B90F42" w:rsidRDefault="00CF0A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6D5CA8"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84623" w14:textId="77777777" w:rsidR="00B90F42" w:rsidRDefault="00CF0A9F">
            <w:pPr>
              <w:pStyle w:val="TableText"/>
            </w:pPr>
            <w:r>
              <w:t>O</w:t>
            </w:r>
          </w:p>
        </w:tc>
      </w:tr>
      <w:tr w:rsidR="00B90F42" w14:paraId="2E4DFC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1703C"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6BA8E8"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B908A" w14:textId="77777777" w:rsidR="00B90F42" w:rsidRDefault="00CF0A9F">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7324EA2D" w14:textId="77777777" w:rsidR="00B90F42" w:rsidRDefault="00CF0A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A38BDB3"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D277E3" w14:textId="77777777" w:rsidR="00B90F42" w:rsidRDefault="00CF0A9F">
            <w:pPr>
              <w:pStyle w:val="TableText"/>
            </w:pPr>
            <w:r>
              <w:t>O</w:t>
            </w:r>
          </w:p>
        </w:tc>
      </w:tr>
      <w:tr w:rsidR="00B90F42" w14:paraId="114F8C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0A88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AE94FE"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6AC77" w14:textId="77777777" w:rsidR="00B90F42" w:rsidRDefault="00CF0A9F">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632E85" w14:textId="77777777" w:rsidR="00B90F42" w:rsidRDefault="00CF0A9F">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7FC5D43"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92AEFA" w14:textId="77777777" w:rsidR="00B90F42" w:rsidRDefault="00CF0A9F">
            <w:pPr>
              <w:pStyle w:val="TableText"/>
            </w:pPr>
            <w:r>
              <w:t>O</w:t>
            </w:r>
          </w:p>
        </w:tc>
      </w:tr>
      <w:tr w:rsidR="00B90F42" w14:paraId="331C0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5695E"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8125E"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95641C" w14:textId="77777777" w:rsidR="00B90F42" w:rsidRDefault="00CF0A9F">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342E5659" w14:textId="77777777" w:rsidR="00B90F42" w:rsidRDefault="00CF0A9F">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70B3557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E1CA56" w14:textId="77777777" w:rsidR="00B90F42" w:rsidRDefault="00CF0A9F">
            <w:pPr>
              <w:pStyle w:val="TableText"/>
            </w:pPr>
            <w:r>
              <w:t>O</w:t>
            </w:r>
          </w:p>
        </w:tc>
      </w:tr>
      <w:tr w:rsidR="00B90F42" w14:paraId="2EB3AB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55F8C"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F54DA"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77049D" w14:textId="77777777" w:rsidR="00B90F42" w:rsidRDefault="00CF0A9F">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1AF8D793" w14:textId="77777777" w:rsidR="00B90F42" w:rsidRDefault="00CF0A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72E264"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63F4CF" w14:textId="77777777" w:rsidR="00B90F42" w:rsidRDefault="00CF0A9F">
            <w:pPr>
              <w:pStyle w:val="TableText"/>
            </w:pPr>
            <w:r>
              <w:t>O</w:t>
            </w:r>
          </w:p>
        </w:tc>
      </w:tr>
      <w:tr w:rsidR="00B90F42" w14:paraId="26FBBE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E82D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EF103"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0D7AE" w14:textId="77777777" w:rsidR="00B90F42" w:rsidRDefault="00CF0A9F">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383F1503" w14:textId="77777777" w:rsidR="00B90F42" w:rsidRDefault="00CF0A9F">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715F605"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8C072A" w14:textId="77777777" w:rsidR="00B90F42" w:rsidRDefault="00CF0A9F">
            <w:pPr>
              <w:pStyle w:val="TableText"/>
            </w:pPr>
            <w:r>
              <w:t>O</w:t>
            </w:r>
          </w:p>
        </w:tc>
      </w:tr>
      <w:tr w:rsidR="00B90F42" w14:paraId="5A25B5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D8A726"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12BDA"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4C3C3D" w14:textId="77777777" w:rsidR="00B90F42" w:rsidRDefault="00CF0A9F">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3FAFB552"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CBD75D"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11FD0C" w14:textId="77777777" w:rsidR="00B90F42" w:rsidRDefault="00CF0A9F">
            <w:pPr>
              <w:pStyle w:val="TableText"/>
            </w:pPr>
            <w:r>
              <w:t>O</w:t>
            </w:r>
          </w:p>
        </w:tc>
      </w:tr>
      <w:tr w:rsidR="00B90F42" w14:paraId="6EEDB1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B606DA"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1D4D4"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E97C3" w14:textId="77777777" w:rsidR="00B90F42" w:rsidRDefault="00CF0A9F">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65D1105E" w14:textId="77777777" w:rsidR="00B90F42" w:rsidRDefault="00CF0A9F">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06DE228"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89E39C" w14:textId="77777777" w:rsidR="00B90F42" w:rsidRDefault="00CF0A9F">
            <w:pPr>
              <w:pStyle w:val="TableText"/>
            </w:pPr>
            <w:r>
              <w:t>O</w:t>
            </w:r>
          </w:p>
        </w:tc>
      </w:tr>
      <w:tr w:rsidR="00B90F42" w14:paraId="1FD684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C58001"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CC7783"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1AB91" w14:textId="77777777" w:rsidR="00B90F42" w:rsidRDefault="00CF0A9F">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19EF9E63" w14:textId="77777777" w:rsidR="00B90F42" w:rsidRDefault="00CF0A9F">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89C0519"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7C4E59" w14:textId="77777777" w:rsidR="00B90F42" w:rsidRDefault="00CF0A9F">
            <w:pPr>
              <w:pStyle w:val="TableText"/>
            </w:pPr>
            <w:r>
              <w:t>O</w:t>
            </w:r>
          </w:p>
        </w:tc>
      </w:tr>
      <w:tr w:rsidR="00B90F42" w14:paraId="4B2A2C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2BB69"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2C6298"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F2494" w14:textId="77777777" w:rsidR="00B90F42" w:rsidRDefault="00CF0A9F">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29BB26EC"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D0E775"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4C1E10" w14:textId="77777777" w:rsidR="00B90F42" w:rsidRDefault="00CF0A9F">
            <w:pPr>
              <w:pStyle w:val="TableText"/>
            </w:pPr>
            <w:r>
              <w:t>O</w:t>
            </w:r>
          </w:p>
        </w:tc>
      </w:tr>
      <w:tr w:rsidR="00B90F42" w14:paraId="65E73E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03DF6"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85CE60"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4B01B5" w14:textId="77777777" w:rsidR="00B90F42" w:rsidRDefault="00CF0A9F">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6A8D4582"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B07460"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D7326" w14:textId="77777777" w:rsidR="00B90F42" w:rsidRDefault="00CF0A9F">
            <w:pPr>
              <w:pStyle w:val="TableText"/>
            </w:pPr>
            <w:r>
              <w:t>O</w:t>
            </w:r>
          </w:p>
        </w:tc>
      </w:tr>
      <w:tr w:rsidR="00B90F42" w14:paraId="460929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F58A8" w14:textId="77777777" w:rsidR="00B90F42" w:rsidRDefault="00CF0A9F">
            <w:pPr>
              <w:pStyle w:val="TableText"/>
            </w:pPr>
            <w:r>
              <w:rPr>
                <w:b/>
              </w:rPr>
              <w:t>Conformance Units</w:t>
            </w:r>
          </w:p>
        </w:tc>
      </w:tr>
      <w:tr w:rsidR="00B90F42" w14:paraId="7F50ED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78DA05" w14:textId="77777777" w:rsidR="00B90F42" w:rsidRDefault="00CF0A9F">
            <w:pPr>
              <w:pStyle w:val="TableText"/>
            </w:pPr>
            <w:r>
              <w:t>OBS-BrowsePathResolution</w:t>
            </w:r>
          </w:p>
        </w:tc>
      </w:tr>
      <w:tr w:rsidR="00B90F42" w14:paraId="39EA60F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EA6A3E5" w14:textId="77777777" w:rsidR="00B90F42" w:rsidRDefault="00CF0A9F">
            <w:pPr>
              <w:pStyle w:val="TableText"/>
            </w:pPr>
            <w:r>
              <w:t>OBS-SemanticCrossReference</w:t>
            </w:r>
          </w:p>
        </w:tc>
      </w:tr>
    </w:tbl>
    <w:p w14:paraId="6F976063" w14:textId="77777777" w:rsidR="00B90F42" w:rsidRDefault="00B90F42">
      <w:pPr>
        <w:pStyle w:val="spacer"/>
      </w:pPr>
    </w:p>
    <w:p w14:paraId="1D59A2B0" w14:textId="77777777" w:rsidR="00B90F42" w:rsidRDefault="00CF0A9F">
      <w:pPr>
        <w:pStyle w:val="Heading2"/>
      </w:pPr>
      <w:bookmarkStart w:id="284" w:name="_Clause_c7_4"/>
      <w:bookmarkStart w:id="285" w:name="_Toc236308129"/>
      <w:r>
        <w:t>IObservableType</w:t>
      </w:r>
      <w:bookmarkEnd w:id="284"/>
      <w:bookmarkEnd w:id="285"/>
    </w:p>
    <w:p w14:paraId="12C302FF" w14:textId="5020BB26" w:rsidR="00B90F42" w:rsidRDefault="00CF0A9F">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28122D">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5E56A7EF" w14:textId="301CB157" w:rsidR="00B90F42" w:rsidRDefault="00CF0A9F">
      <w:pPr>
        <w:pStyle w:val="TABLE-title"/>
      </w:pPr>
      <w:bookmarkStart w:id="286" w:name="_Tab_c7_4_tab"/>
      <w:bookmarkStart w:id="287" w:name="_Toc236308234"/>
      <w:r>
        <w:lastRenderedPageBreak/>
        <w:t xml:space="preserve">Table </w:t>
      </w:r>
      <w:r>
        <w:fldChar w:fldCharType="begin"/>
      </w:r>
      <w:r>
        <w:instrText xml:space="preserve"> SEQ Table \* ARABIC </w:instrText>
      </w:r>
      <w:r>
        <w:fldChar w:fldCharType="separate"/>
      </w:r>
      <w:r w:rsidR="0028122D">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263012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75579D"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AEE911" w14:textId="77777777" w:rsidR="00B90F42" w:rsidRDefault="00CF0A9F">
            <w:pPr>
              <w:pStyle w:val="TableText"/>
            </w:pPr>
            <w:r>
              <w:rPr>
                <w:b/>
              </w:rPr>
              <w:t>Value</w:t>
            </w:r>
          </w:p>
        </w:tc>
      </w:tr>
      <w:tr w:rsidR="00B90F42" w14:paraId="2BD3E6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42DD32"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C8415" w14:textId="77777777" w:rsidR="00B90F42" w:rsidRDefault="00CF0A9F">
            <w:pPr>
              <w:pStyle w:val="TableText"/>
            </w:pPr>
            <w:r>
              <w:t>1:IObservableType</w:t>
            </w:r>
          </w:p>
        </w:tc>
      </w:tr>
      <w:tr w:rsidR="00B90F42" w14:paraId="6CA66B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5009DC"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8973A5A" w14:textId="77777777" w:rsidR="00B90F42" w:rsidRDefault="00CF0A9F">
            <w:pPr>
              <w:pStyle w:val="TableText"/>
            </w:pPr>
            <w:r>
              <w:t>True</w:t>
            </w:r>
          </w:p>
        </w:tc>
      </w:tr>
      <w:tr w:rsidR="00B90F42" w14:paraId="75CC56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6C9CC9"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C7A9A8"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C45552"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09E29C"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4760E1"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5C58ED" w14:textId="77777777" w:rsidR="00B90F42" w:rsidRDefault="00CF0A9F">
            <w:pPr>
              <w:pStyle w:val="TableText"/>
            </w:pPr>
            <w:r>
              <w:rPr>
                <w:b/>
              </w:rPr>
              <w:t>Other</w:t>
            </w:r>
          </w:p>
        </w:tc>
      </w:tr>
      <w:tr w:rsidR="00B90F42" w14:paraId="04A000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1E80D" w14:textId="77777777" w:rsidR="00B90F42" w:rsidRDefault="00CF0A9F">
            <w:pPr>
              <w:pStyle w:val="TableText"/>
            </w:pPr>
            <w:r>
              <w:t>Subtype of the 0:BaseInterfaceType defined in OPC 10000-5, i.e. inheriting the InstanceDeclarations of that Node.</w:t>
            </w:r>
          </w:p>
        </w:tc>
      </w:tr>
      <w:tr w:rsidR="00B90F42" w14:paraId="113FF9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4ACC21" w14:textId="77777777" w:rsidR="00B90F42" w:rsidRDefault="00CF0A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5CECE" w14:textId="77777777" w:rsidR="00B90F42" w:rsidRDefault="00CF0A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5B6CE2" w14:textId="77777777" w:rsidR="00B90F42" w:rsidRDefault="00CF0A9F">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536CEED8" w14:textId="77777777" w:rsidR="00B90F42" w:rsidRDefault="00B90F42">
            <w:pPr>
              <w:pStyle w:val="TableText"/>
            </w:pPr>
          </w:p>
        </w:tc>
        <w:tc>
          <w:tcPr>
            <w:tcW w:w="1843" w:type="dxa"/>
            <w:tcBorders>
              <w:top w:val="single" w:sz="4" w:space="0" w:color="auto"/>
              <w:left w:val="single" w:sz="4" w:space="0" w:color="auto"/>
              <w:bottom w:val="single" w:sz="4" w:space="0" w:color="auto"/>
              <w:right w:val="single" w:sz="4" w:space="0" w:color="auto"/>
            </w:tcBorders>
          </w:tcPr>
          <w:p w14:paraId="1513BF05" w14:textId="77777777" w:rsidR="00B90F42" w:rsidRDefault="00CF0A9F">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3193E188" w14:textId="77777777" w:rsidR="00B90F42" w:rsidRDefault="00CF0A9F">
            <w:pPr>
              <w:pStyle w:val="TableText"/>
            </w:pPr>
            <w:r>
              <w:t>OP</w:t>
            </w:r>
          </w:p>
        </w:tc>
      </w:tr>
      <w:tr w:rsidR="00B90F42" w14:paraId="6003017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54385C" w14:textId="77777777" w:rsidR="00B90F42" w:rsidRDefault="00CF0A9F">
            <w:pPr>
              <w:pStyle w:val="TableText"/>
            </w:pPr>
            <w:r>
              <w:rPr>
                <w:b/>
              </w:rPr>
              <w:t>Conformance Units</w:t>
            </w:r>
          </w:p>
        </w:tc>
      </w:tr>
      <w:tr w:rsidR="00B90F42" w14:paraId="727DA0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5CA046" w14:textId="77777777" w:rsidR="00B90F42" w:rsidRDefault="00CF0A9F">
            <w:pPr>
              <w:pStyle w:val="TableText"/>
            </w:pPr>
            <w:r>
              <w:t>OBS-BindingGrouping</w:t>
            </w:r>
          </w:p>
        </w:tc>
      </w:tr>
    </w:tbl>
    <w:p w14:paraId="587F7CBD" w14:textId="77777777" w:rsidR="00B90F42" w:rsidRDefault="00B90F42">
      <w:pPr>
        <w:pStyle w:val="spacer"/>
      </w:pPr>
    </w:p>
    <w:p w14:paraId="2DE1391A" w14:textId="77777777" w:rsidR="00B90F42" w:rsidRDefault="00CF0A9F">
      <w:pPr>
        <w:pStyle w:val="Heading2"/>
      </w:pPr>
      <w:bookmarkStart w:id="288" w:name="_Clause_c7_5"/>
      <w:bookmarkStart w:id="289" w:name="_Toc236308130"/>
      <w:r>
        <w:t>BoundVariableType</w:t>
      </w:r>
      <w:bookmarkEnd w:id="288"/>
      <w:bookmarkEnd w:id="289"/>
    </w:p>
    <w:p w14:paraId="34585723" w14:textId="77777777" w:rsidR="00B90F42" w:rsidRDefault="00CF0A9F">
      <w:pPr>
        <w:pStyle w:val="PARAGRAPH"/>
      </w:pPr>
      <w:r>
        <w:t>A bound Variable exposed as a PubSub DataSet field.</w:t>
      </w:r>
    </w:p>
    <w:p w14:paraId="3C13B880" w14:textId="60FD86B6" w:rsidR="00B90F42" w:rsidRDefault="00CF0A9F">
      <w:pPr>
        <w:pStyle w:val="TABLE-title"/>
      </w:pPr>
      <w:bookmarkStart w:id="290" w:name="_Tab_c7_5_def"/>
      <w:bookmarkStart w:id="291" w:name="_Toc236308235"/>
      <w:r>
        <w:t xml:space="preserve">Table </w:t>
      </w:r>
      <w:r>
        <w:fldChar w:fldCharType="begin"/>
      </w:r>
      <w:r>
        <w:instrText xml:space="preserve"> SEQ Table \* ARABIC </w:instrText>
      </w:r>
      <w:r>
        <w:fldChar w:fldCharType="separate"/>
      </w:r>
      <w:r w:rsidR="0028122D">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668D5A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99D7B9"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F5AA27" w14:textId="77777777" w:rsidR="00B90F42" w:rsidRDefault="00CF0A9F">
            <w:pPr>
              <w:pStyle w:val="TableText"/>
            </w:pPr>
            <w:r>
              <w:rPr>
                <w:b/>
              </w:rPr>
              <w:t>Value</w:t>
            </w:r>
          </w:p>
        </w:tc>
      </w:tr>
      <w:tr w:rsidR="00B90F42" w14:paraId="37C27B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DF8DFB"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56B74B" w14:textId="77777777" w:rsidR="00B90F42" w:rsidRDefault="00CF0A9F">
            <w:pPr>
              <w:pStyle w:val="TableText"/>
            </w:pPr>
            <w:r>
              <w:t>1:BoundVariableType</w:t>
            </w:r>
          </w:p>
        </w:tc>
      </w:tr>
      <w:tr w:rsidR="00B90F42" w14:paraId="749E0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014EFB"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3FBF63" w14:textId="77777777" w:rsidR="00B90F42" w:rsidRDefault="00CF0A9F">
            <w:pPr>
              <w:pStyle w:val="TableText"/>
            </w:pPr>
            <w:r>
              <w:t>False</w:t>
            </w:r>
          </w:p>
        </w:tc>
      </w:tr>
      <w:tr w:rsidR="00B90F42" w14:paraId="01C654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B4AC7B"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9E7E3"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51DD62"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A6E459"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930BF7"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3ED035" w14:textId="77777777" w:rsidR="00B90F42" w:rsidRDefault="00CF0A9F">
            <w:pPr>
              <w:pStyle w:val="TableText"/>
            </w:pPr>
            <w:r>
              <w:rPr>
                <w:b/>
              </w:rPr>
              <w:t>Other</w:t>
            </w:r>
          </w:p>
        </w:tc>
      </w:tr>
      <w:tr w:rsidR="00B90F42" w14:paraId="1CDFE9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3458C" w14:textId="77777777" w:rsidR="00B90F42" w:rsidRDefault="00CF0A9F">
            <w:pPr>
              <w:pStyle w:val="TableText"/>
            </w:pPr>
            <w:r>
              <w:t>Subtype of the BoundItemType defined in OPC 10000-5, i.e. inheriting the InstanceDeclarations of that Node.</w:t>
            </w:r>
          </w:p>
        </w:tc>
      </w:tr>
      <w:tr w:rsidR="00B90F42" w14:paraId="55446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A6703"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4EB8E8"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185573" w14:textId="77777777" w:rsidR="00B90F42" w:rsidRDefault="00CF0A9F">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38930D52" w14:textId="77777777" w:rsidR="00B90F42" w:rsidRDefault="00CF0A9F">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7C72D5E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8429CC" w14:textId="77777777" w:rsidR="00B90F42" w:rsidRDefault="00CF0A9F">
            <w:pPr>
              <w:pStyle w:val="TableText"/>
            </w:pPr>
            <w:r>
              <w:t>O</w:t>
            </w:r>
          </w:p>
        </w:tc>
      </w:tr>
      <w:tr w:rsidR="00B90F42" w14:paraId="5698C4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8207F"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F37DEF"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2EC7A" w14:textId="77777777" w:rsidR="00B90F42" w:rsidRDefault="00CF0A9F">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4CA6D611"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6F2A89"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BF93E0" w14:textId="77777777" w:rsidR="00B90F42" w:rsidRDefault="00CF0A9F">
            <w:pPr>
              <w:pStyle w:val="TableText"/>
            </w:pPr>
            <w:r>
              <w:t>O</w:t>
            </w:r>
          </w:p>
        </w:tc>
      </w:tr>
      <w:tr w:rsidR="00B90F42" w14:paraId="5FA3C7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75152"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78311"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2BF991" w14:textId="77777777" w:rsidR="00B90F42" w:rsidRDefault="00CF0A9F">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1D121A14" w14:textId="77777777" w:rsidR="00B90F42" w:rsidRDefault="00CF0A9F">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7F220B"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49E35A" w14:textId="77777777" w:rsidR="00B90F42" w:rsidRDefault="00CF0A9F">
            <w:pPr>
              <w:pStyle w:val="TableText"/>
            </w:pPr>
            <w:r>
              <w:t>O</w:t>
            </w:r>
          </w:p>
        </w:tc>
      </w:tr>
      <w:tr w:rsidR="00B90F42" w14:paraId="726F4F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3C1C03"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B7689"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CF1846" w14:textId="77777777" w:rsidR="00B90F42" w:rsidRDefault="00CF0A9F">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7FE2F93D" w14:textId="77777777" w:rsidR="00B90F42" w:rsidRDefault="00CF0A9F">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418098C1"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0FB8D" w14:textId="77777777" w:rsidR="00B90F42" w:rsidRDefault="00CF0A9F">
            <w:pPr>
              <w:pStyle w:val="TableText"/>
            </w:pPr>
            <w:r>
              <w:t>O</w:t>
            </w:r>
          </w:p>
        </w:tc>
      </w:tr>
      <w:tr w:rsidR="00B90F42" w14:paraId="312764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47D91A"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08AB1"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B596BF" w14:textId="77777777" w:rsidR="00B90F42" w:rsidRDefault="00CF0A9F">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7164ED2F" w14:textId="77777777" w:rsidR="00B90F42" w:rsidRDefault="00CF0A9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7EC0F1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B0E10" w14:textId="77777777" w:rsidR="00B90F42" w:rsidRDefault="00CF0A9F">
            <w:pPr>
              <w:pStyle w:val="TableText"/>
            </w:pPr>
            <w:r>
              <w:t>O</w:t>
            </w:r>
          </w:p>
        </w:tc>
      </w:tr>
      <w:tr w:rsidR="00B90F42" w14:paraId="5B4868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49BF9A" w14:textId="77777777" w:rsidR="00B90F42" w:rsidRDefault="00CF0A9F">
            <w:pPr>
              <w:pStyle w:val="TableText"/>
            </w:pPr>
            <w:r>
              <w:rPr>
                <w:b/>
              </w:rPr>
              <w:t>Conformance Units</w:t>
            </w:r>
          </w:p>
        </w:tc>
      </w:tr>
      <w:tr w:rsidR="00B90F42" w14:paraId="6C4ED7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D3B837" w14:textId="77777777" w:rsidR="00B90F42" w:rsidRDefault="00CF0A9F">
            <w:pPr>
              <w:pStyle w:val="TableText"/>
            </w:pPr>
            <w:r>
              <w:t>OBS-MetricsMapping</w:t>
            </w:r>
          </w:p>
        </w:tc>
      </w:tr>
    </w:tbl>
    <w:p w14:paraId="27ACE6FE" w14:textId="77777777" w:rsidR="00B90F42" w:rsidRDefault="00B90F42">
      <w:pPr>
        <w:pStyle w:val="spacer"/>
      </w:pPr>
    </w:p>
    <w:p w14:paraId="2F26745E" w14:textId="77777777" w:rsidR="00B90F42" w:rsidRDefault="00CF0A9F">
      <w:pPr>
        <w:pStyle w:val="Heading2"/>
      </w:pPr>
      <w:bookmarkStart w:id="292" w:name="_Clause_c7_6"/>
      <w:bookmarkStart w:id="293" w:name="_Toc236308131"/>
      <w:r>
        <w:t>BoundEventFieldType</w:t>
      </w:r>
      <w:bookmarkEnd w:id="292"/>
      <w:bookmarkEnd w:id="293"/>
    </w:p>
    <w:p w14:paraId="714B08AC" w14:textId="77777777" w:rsidR="00B90F42" w:rsidRDefault="00CF0A9F">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6698961C" w14:textId="1EA85387" w:rsidR="00B90F42" w:rsidRDefault="00CF0A9F">
      <w:pPr>
        <w:pStyle w:val="TABLE-title"/>
      </w:pPr>
      <w:bookmarkStart w:id="294" w:name="_Tab_c7_6_def"/>
      <w:bookmarkStart w:id="295" w:name="_Toc236308236"/>
      <w:r>
        <w:t xml:space="preserve">Table </w:t>
      </w:r>
      <w:r>
        <w:fldChar w:fldCharType="begin"/>
      </w:r>
      <w:r>
        <w:instrText xml:space="preserve"> SEQ Table \* ARABIC </w:instrText>
      </w:r>
      <w:r>
        <w:fldChar w:fldCharType="separate"/>
      </w:r>
      <w:r w:rsidR="0028122D">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0F31CC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C3921B"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C8D8CC" w14:textId="77777777" w:rsidR="00B90F42" w:rsidRDefault="00CF0A9F">
            <w:pPr>
              <w:pStyle w:val="TableText"/>
            </w:pPr>
            <w:r>
              <w:rPr>
                <w:b/>
              </w:rPr>
              <w:t>Value</w:t>
            </w:r>
          </w:p>
        </w:tc>
      </w:tr>
      <w:tr w:rsidR="00B90F42" w14:paraId="55EB27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7C1B90"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3A0C00" w14:textId="77777777" w:rsidR="00B90F42" w:rsidRDefault="00CF0A9F">
            <w:pPr>
              <w:pStyle w:val="TableText"/>
            </w:pPr>
            <w:r>
              <w:t>1:BoundEventFieldType</w:t>
            </w:r>
          </w:p>
        </w:tc>
      </w:tr>
      <w:tr w:rsidR="00B90F42" w14:paraId="4AB30A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E0338"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AE6058" w14:textId="77777777" w:rsidR="00B90F42" w:rsidRDefault="00CF0A9F">
            <w:pPr>
              <w:pStyle w:val="TableText"/>
            </w:pPr>
            <w:r>
              <w:t>False</w:t>
            </w:r>
          </w:p>
        </w:tc>
      </w:tr>
      <w:tr w:rsidR="00B90F42" w14:paraId="15FC7E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A5C37C"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494BBB"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EB1D0D"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C64693"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8E60DA"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2650F4" w14:textId="77777777" w:rsidR="00B90F42" w:rsidRDefault="00CF0A9F">
            <w:pPr>
              <w:pStyle w:val="TableText"/>
            </w:pPr>
            <w:r>
              <w:rPr>
                <w:b/>
              </w:rPr>
              <w:t>Other</w:t>
            </w:r>
          </w:p>
        </w:tc>
      </w:tr>
      <w:tr w:rsidR="00B90F42" w14:paraId="796346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1AB3F" w14:textId="77777777" w:rsidR="00B90F42" w:rsidRDefault="00CF0A9F">
            <w:pPr>
              <w:pStyle w:val="TableText"/>
            </w:pPr>
            <w:r>
              <w:t>Subtype of the BoundItemType defined in OPC 10000-5, i.e. inheriting the InstanceDeclarations of that Node.</w:t>
            </w:r>
          </w:p>
        </w:tc>
      </w:tr>
      <w:tr w:rsidR="00B90F42" w14:paraId="58EB13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1F327"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2A0F7D"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A0ECAD" w14:textId="77777777" w:rsidR="00B90F42" w:rsidRDefault="00CF0A9F">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7AA48083" w14:textId="77777777" w:rsidR="00B90F42" w:rsidRDefault="00CF0A9F">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13E30F5D"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D11A50" w14:textId="77777777" w:rsidR="00B90F42" w:rsidRDefault="00CF0A9F">
            <w:pPr>
              <w:pStyle w:val="TableText"/>
            </w:pPr>
            <w:r>
              <w:t>O</w:t>
            </w:r>
          </w:p>
        </w:tc>
      </w:tr>
      <w:tr w:rsidR="00B90F42" w14:paraId="0AF8ED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45D493" w14:textId="77777777" w:rsidR="00B90F42" w:rsidRDefault="00CF0A9F">
            <w:pPr>
              <w:pStyle w:val="TableText"/>
            </w:pPr>
            <w:r>
              <w:rPr>
                <w:b/>
              </w:rPr>
              <w:t>Conformance Units</w:t>
            </w:r>
          </w:p>
        </w:tc>
      </w:tr>
      <w:tr w:rsidR="00B90F42" w14:paraId="7D62E1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C9DE54" w14:textId="77777777" w:rsidR="00B90F42" w:rsidRDefault="00CF0A9F">
            <w:pPr>
              <w:pStyle w:val="TableText"/>
            </w:pPr>
            <w:r>
              <w:t>OBS-LogsMapping</w:t>
            </w:r>
          </w:p>
        </w:tc>
      </w:tr>
      <w:tr w:rsidR="00B90F42" w14:paraId="4AC427D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5842D21" w14:textId="77777777" w:rsidR="00B90F42" w:rsidRDefault="00CF0A9F">
            <w:pPr>
              <w:pStyle w:val="TableText"/>
            </w:pPr>
            <w:r>
              <w:t>OBS-TracesMapping</w:t>
            </w:r>
          </w:p>
        </w:tc>
      </w:tr>
    </w:tbl>
    <w:p w14:paraId="6238A583" w14:textId="77777777" w:rsidR="00B90F42" w:rsidRDefault="00B90F42">
      <w:pPr>
        <w:pStyle w:val="spacer"/>
      </w:pPr>
    </w:p>
    <w:p w14:paraId="323286F4" w14:textId="77777777" w:rsidR="00B90F42" w:rsidRDefault="00CF0A9F">
      <w:pPr>
        <w:pStyle w:val="Heading2"/>
      </w:pPr>
      <w:bookmarkStart w:id="296" w:name="_Clause_c7_7"/>
      <w:bookmarkStart w:id="297" w:name="_Toc236308132"/>
      <w:r>
        <w:t>ObservabilityBindingGroupType</w:t>
      </w:r>
      <w:bookmarkEnd w:id="296"/>
      <w:bookmarkEnd w:id="297"/>
    </w:p>
    <w:p w14:paraId="57701BDA" w14:textId="77777777" w:rsidR="00B90F42" w:rsidRDefault="00CF0A9F">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02E9528A" w14:textId="552873A8" w:rsidR="00B90F42" w:rsidRDefault="00CF0A9F">
      <w:pPr>
        <w:pStyle w:val="TABLE-title"/>
      </w:pPr>
      <w:bookmarkStart w:id="298" w:name="_Tab_c7_7_def"/>
      <w:bookmarkStart w:id="299" w:name="_Toc236308237"/>
      <w:r>
        <w:t xml:space="preserve">Table </w:t>
      </w:r>
      <w:r>
        <w:fldChar w:fldCharType="begin"/>
      </w:r>
      <w:r>
        <w:instrText xml:space="preserve"> SEQ Table \* ARABIC </w:instrText>
      </w:r>
      <w:r>
        <w:fldChar w:fldCharType="separate"/>
      </w:r>
      <w:r w:rsidR="0028122D">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1BD7BA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103187"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48E722" w14:textId="77777777" w:rsidR="00B90F42" w:rsidRDefault="00CF0A9F">
            <w:pPr>
              <w:pStyle w:val="TableText"/>
            </w:pPr>
            <w:r>
              <w:rPr>
                <w:b/>
              </w:rPr>
              <w:t>Value</w:t>
            </w:r>
          </w:p>
        </w:tc>
      </w:tr>
      <w:tr w:rsidR="00B90F42" w14:paraId="3475B8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232DF7"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A71FA4" w14:textId="77777777" w:rsidR="00B90F42" w:rsidRDefault="00CF0A9F">
            <w:pPr>
              <w:pStyle w:val="TableText"/>
            </w:pPr>
            <w:r>
              <w:t>1:ObservabilityBindingGroupType</w:t>
            </w:r>
          </w:p>
        </w:tc>
      </w:tr>
      <w:tr w:rsidR="00B90F42" w14:paraId="14CB2A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B9CF7"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317E67" w14:textId="77777777" w:rsidR="00B90F42" w:rsidRDefault="00CF0A9F">
            <w:pPr>
              <w:pStyle w:val="TableText"/>
            </w:pPr>
            <w:r>
              <w:t>False</w:t>
            </w:r>
          </w:p>
        </w:tc>
      </w:tr>
      <w:tr w:rsidR="00B90F42" w14:paraId="67F5B9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3CB8CC"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8A4D3E"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C202E9"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F6981D"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36407E"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4DED8" w14:textId="77777777" w:rsidR="00B90F42" w:rsidRDefault="00CF0A9F">
            <w:pPr>
              <w:pStyle w:val="TableText"/>
            </w:pPr>
            <w:r>
              <w:rPr>
                <w:b/>
              </w:rPr>
              <w:t>Other</w:t>
            </w:r>
          </w:p>
        </w:tc>
      </w:tr>
      <w:tr w:rsidR="00B90F42" w14:paraId="0710BB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D539A1" w14:textId="77777777" w:rsidR="00B90F42" w:rsidRDefault="00CF0A9F">
            <w:pPr>
              <w:pStyle w:val="TableText"/>
            </w:pPr>
            <w:r>
              <w:t>Subtype of the 0:FolderType defined in OPC 10000-5, i.e. inheriting the InstanceDeclarations of that Node.</w:t>
            </w:r>
          </w:p>
        </w:tc>
      </w:tr>
      <w:tr w:rsidR="00B90F42" w14:paraId="430EF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08C555"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872159"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173A83" w14:textId="77777777" w:rsidR="00B90F42" w:rsidRDefault="00CF0A9F">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702C6BB5"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D00D4"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5AB72" w14:textId="77777777" w:rsidR="00B90F42" w:rsidRDefault="00CF0A9F">
            <w:pPr>
              <w:pStyle w:val="TableText"/>
            </w:pPr>
            <w:r>
              <w:t>M</w:t>
            </w:r>
          </w:p>
        </w:tc>
      </w:tr>
      <w:tr w:rsidR="00B90F42" w14:paraId="2745EF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A35354"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079D6"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0EC2B0" w14:textId="77777777" w:rsidR="00B90F42" w:rsidRDefault="00CF0A9F">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374F9967" w14:textId="77777777" w:rsidR="00B90F42" w:rsidRDefault="00CF0A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BCD87E"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CA059A" w14:textId="77777777" w:rsidR="00B90F42" w:rsidRDefault="00CF0A9F">
            <w:pPr>
              <w:pStyle w:val="TableText"/>
            </w:pPr>
            <w:r>
              <w:t>M</w:t>
            </w:r>
          </w:p>
        </w:tc>
      </w:tr>
      <w:tr w:rsidR="00B90F42" w14:paraId="4C878A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F30347" w14:textId="77777777" w:rsidR="00B90F42" w:rsidRDefault="00CF0A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D1892B" w14:textId="77777777" w:rsidR="00B90F42" w:rsidRDefault="00CF0A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881050" w14:textId="77777777" w:rsidR="00B90F42" w:rsidRDefault="00CF0A9F">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08E690CD" w14:textId="77777777" w:rsidR="00B90F42" w:rsidRDefault="00B90F42">
            <w:pPr>
              <w:pStyle w:val="TableText"/>
            </w:pPr>
          </w:p>
        </w:tc>
        <w:tc>
          <w:tcPr>
            <w:tcW w:w="1843" w:type="dxa"/>
            <w:tcBorders>
              <w:top w:val="single" w:sz="4" w:space="0" w:color="auto"/>
              <w:left w:val="single" w:sz="4" w:space="0" w:color="auto"/>
              <w:bottom w:val="single" w:sz="4" w:space="0" w:color="auto"/>
              <w:right w:val="single" w:sz="4" w:space="0" w:color="auto"/>
            </w:tcBorders>
          </w:tcPr>
          <w:p w14:paraId="104DC3BF" w14:textId="77777777" w:rsidR="00B90F42" w:rsidRDefault="00CF0A9F">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125B1D81" w14:textId="77777777" w:rsidR="00B90F42" w:rsidRDefault="00CF0A9F">
            <w:pPr>
              <w:pStyle w:val="TableText"/>
            </w:pPr>
            <w:r>
              <w:t>OP</w:t>
            </w:r>
          </w:p>
        </w:tc>
      </w:tr>
      <w:tr w:rsidR="00B90F42" w14:paraId="27A1037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D15470" w14:textId="77777777" w:rsidR="00B90F42" w:rsidRDefault="00CF0A9F">
            <w:pPr>
              <w:pStyle w:val="TableText"/>
            </w:pPr>
            <w:r>
              <w:rPr>
                <w:b/>
              </w:rPr>
              <w:t>Conformance Units</w:t>
            </w:r>
          </w:p>
        </w:tc>
      </w:tr>
      <w:tr w:rsidR="00B90F42" w14:paraId="35CCE3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0E973D" w14:textId="77777777" w:rsidR="00B90F42" w:rsidRDefault="00CF0A9F">
            <w:pPr>
              <w:pStyle w:val="TableText"/>
            </w:pPr>
            <w:r>
              <w:t>OBS-BindingGrouping</w:t>
            </w:r>
          </w:p>
        </w:tc>
      </w:tr>
    </w:tbl>
    <w:p w14:paraId="102ED558" w14:textId="77777777" w:rsidR="00B90F42" w:rsidRDefault="00B90F42">
      <w:pPr>
        <w:pStyle w:val="spacer"/>
      </w:pPr>
    </w:p>
    <w:p w14:paraId="6FBB5B38" w14:textId="77777777" w:rsidR="00B90F42" w:rsidRDefault="00CF0A9F">
      <w:pPr>
        <w:pStyle w:val="Heading1"/>
      </w:pPr>
      <w:bookmarkStart w:id="300" w:name="_Clause_c8"/>
      <w:bookmarkStart w:id="301" w:name="_Toc236308133"/>
      <w:r>
        <w:t>OPC UA DataTypes</w:t>
      </w:r>
      <w:bookmarkEnd w:id="300"/>
      <w:bookmarkEnd w:id="301"/>
    </w:p>
    <w:p w14:paraId="01A773C6" w14:textId="77777777" w:rsidR="00B90F42" w:rsidRDefault="00CF0A9F">
      <w:pPr>
        <w:pStyle w:val="Heading2"/>
      </w:pPr>
      <w:bookmarkStart w:id="302" w:name="_Clause_c8_1"/>
      <w:bookmarkStart w:id="303" w:name="_Toc236308134"/>
      <w:r>
        <w:t>BoundItemKindEnum</w:t>
      </w:r>
      <w:bookmarkEnd w:id="302"/>
      <w:bookmarkEnd w:id="303"/>
    </w:p>
    <w:p w14:paraId="1011334C" w14:textId="77777777" w:rsidR="00B90F42" w:rsidRDefault="00CF0A9F">
      <w:pPr>
        <w:pStyle w:val="PARAGRAPH"/>
      </w:pPr>
      <w:r>
        <w:t>Generic role of a bound item for routing/bridging to an observability backend. It is intentionally domain-agnostic: a bridge maps each Kind to its target signal without understanding the companion-specification semantics.</w:t>
      </w:r>
    </w:p>
    <w:p w14:paraId="7EE99F35" w14:textId="6F947907" w:rsidR="00B90F42" w:rsidRDefault="00CF0A9F">
      <w:pPr>
        <w:pStyle w:val="TABLE-title"/>
      </w:pPr>
      <w:bookmarkStart w:id="304" w:name="_Tab_c8_1_items_items"/>
      <w:bookmarkStart w:id="305" w:name="_Toc236308238"/>
      <w:r>
        <w:t xml:space="preserve">Table </w:t>
      </w:r>
      <w:r>
        <w:fldChar w:fldCharType="begin"/>
      </w:r>
      <w:r>
        <w:instrText xml:space="preserve"> SEQ Table \* ARABIC </w:instrText>
      </w:r>
      <w:r>
        <w:fldChar w:fldCharType="separate"/>
      </w:r>
      <w:r w:rsidR="0028122D">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90F42" w14:paraId="5C818D2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38DAD39" w14:textId="77777777" w:rsidR="00B90F42" w:rsidRDefault="00CF0A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D3B5AC5" w14:textId="77777777" w:rsidR="00B90F42" w:rsidRDefault="00CF0A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160317" w14:textId="77777777" w:rsidR="00B90F42" w:rsidRDefault="00CF0A9F">
            <w:pPr>
              <w:pStyle w:val="TableText"/>
            </w:pPr>
            <w:r>
              <w:rPr>
                <w:b/>
              </w:rPr>
              <w:t>Description</w:t>
            </w:r>
          </w:p>
        </w:tc>
      </w:tr>
      <w:tr w:rsidR="00B90F42" w14:paraId="674897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10FE7C" w14:textId="77777777" w:rsidR="00B90F42" w:rsidRDefault="00CF0A9F">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33FFDBC6" w14:textId="77777777" w:rsidR="00B90F42" w:rsidRDefault="00CF0A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9F172A" w14:textId="77777777" w:rsidR="00B90F42" w:rsidRDefault="00CF0A9F">
            <w:pPr>
              <w:pStyle w:val="TableText"/>
            </w:pPr>
            <w:r>
              <w:t>A measured/process value that changes continuously (maps to a metric time series).</w:t>
            </w:r>
          </w:p>
        </w:tc>
      </w:tr>
      <w:tr w:rsidR="00B90F42" w14:paraId="7F29D8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D98933" w14:textId="77777777" w:rsidR="00B90F42" w:rsidRDefault="00CF0A9F">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427151AE" w14:textId="77777777" w:rsidR="00B90F42" w:rsidRDefault="00CF0A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057461F" w14:textId="77777777" w:rsidR="00B90F42" w:rsidRDefault="00CF0A9F">
            <w:pPr>
              <w:pStyle w:val="TableText"/>
            </w:pPr>
            <w:r>
              <w:t>A discrete state/health/mode value (maps to a numeric-state gauge).</w:t>
            </w:r>
          </w:p>
        </w:tc>
      </w:tr>
      <w:tr w:rsidR="00B90F42" w14:paraId="5A36C3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6ED32B" w14:textId="77777777" w:rsidR="00B90F42" w:rsidRDefault="00CF0A9F">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4DA7CFFE" w14:textId="77777777" w:rsidR="00B90F42" w:rsidRDefault="00CF0A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9E32608" w14:textId="77777777" w:rsidR="00B90F42" w:rsidRDefault="00CF0A9F">
            <w:pPr>
              <w:pStyle w:val="TableText"/>
            </w:pPr>
            <w:r>
              <w:t>An aggregated KPI or computed value.</w:t>
            </w:r>
          </w:p>
        </w:tc>
      </w:tr>
      <w:tr w:rsidR="00B90F42" w14:paraId="0C3E65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030AA3" w14:textId="77777777" w:rsidR="00B90F42" w:rsidRDefault="00CF0A9F">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49BBBD4C" w14:textId="77777777" w:rsidR="00B90F42" w:rsidRDefault="00CF0A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259DB49" w14:textId="77777777" w:rsidR="00B90F42" w:rsidRDefault="00CF0A9F">
            <w:pPr>
              <w:pStyle w:val="TableText"/>
            </w:pPr>
            <w:r>
              <w:t>A monotonically increasing counter/total.</w:t>
            </w:r>
          </w:p>
        </w:tc>
      </w:tr>
      <w:tr w:rsidR="00B90F42" w14:paraId="745A16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D13AC1" w14:textId="77777777" w:rsidR="00B90F42" w:rsidRDefault="00CF0A9F">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05C7E212" w14:textId="77777777" w:rsidR="00B90F42" w:rsidRDefault="00CF0A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388BDA" w14:textId="77777777" w:rsidR="00B90F42" w:rsidRDefault="00CF0A9F">
            <w:pPr>
              <w:pStyle w:val="TableText"/>
            </w:pPr>
            <w:r>
              <w:t>An event or condition field (maps to a log record or a span).</w:t>
            </w:r>
          </w:p>
        </w:tc>
      </w:tr>
      <w:tr w:rsidR="00B90F42" w14:paraId="13C91D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55EBD" w14:textId="77777777" w:rsidR="00B90F42" w:rsidRDefault="00CF0A9F">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17B05BCB" w14:textId="77777777" w:rsidR="00B90F42" w:rsidRDefault="00CF0A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3BE3A22" w14:textId="77777777" w:rsidR="00B90F42" w:rsidRDefault="00CF0A9F">
            <w:pPr>
              <w:pStyle w:val="TableText"/>
            </w:pPr>
            <w:r>
              <w:t>An attribute/label that qualifies the metrics, logs and traces of its binding (an OTEL attribute or Resource dimension), not a measured value. Applied to every data point the binding produces.</w:t>
            </w:r>
          </w:p>
        </w:tc>
      </w:tr>
      <w:tr w:rsidR="00B90F42" w14:paraId="39A029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89B13F" w14:textId="77777777" w:rsidR="00B90F42" w:rsidRDefault="00CF0A9F">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2E617AF4" w14:textId="77777777" w:rsidR="00B90F42" w:rsidRDefault="00CF0A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B6BDE7" w14:textId="77777777" w:rsidR="00B90F42" w:rsidRDefault="00CF0A9F">
            <w:pPr>
              <w:pStyle w:val="TableText"/>
            </w:pPr>
            <w:r>
              <w:t>Static nameplate/identity information, typically emitted as an OTEL Resource attribute.</w:t>
            </w:r>
          </w:p>
        </w:tc>
      </w:tr>
      <w:tr w:rsidR="00B90F42" w14:paraId="6E700E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743472" w14:textId="77777777" w:rsidR="00B90F42" w:rsidRDefault="00CF0A9F">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50CD5BB" w14:textId="77777777" w:rsidR="00B90F42" w:rsidRDefault="00CF0A9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8701205" w14:textId="77777777" w:rsidR="00B90F42" w:rsidRDefault="00CF0A9F">
            <w:pPr>
              <w:pStyle w:val="TableText"/>
            </w:pPr>
            <w:r>
              <w:t>Any other role.</w:t>
            </w:r>
          </w:p>
        </w:tc>
      </w:tr>
    </w:tbl>
    <w:p w14:paraId="5BE17A8F" w14:textId="77777777" w:rsidR="00B90F42" w:rsidRDefault="00B90F42">
      <w:pPr>
        <w:pStyle w:val="spacer"/>
      </w:pPr>
    </w:p>
    <w:p w14:paraId="7427B103" w14:textId="36C5BF4B" w:rsidR="00B90F42" w:rsidRDefault="00CF0A9F">
      <w:pPr>
        <w:pStyle w:val="TABLE-title"/>
      </w:pPr>
      <w:bookmarkStart w:id="306" w:name="_Tab_c8_1_def"/>
      <w:bookmarkStart w:id="307" w:name="_Toc236308239"/>
      <w:r>
        <w:t xml:space="preserve">Table </w:t>
      </w:r>
      <w:r>
        <w:fldChar w:fldCharType="begin"/>
      </w:r>
      <w:r>
        <w:instrText xml:space="preserve"> SEQ Table \* ARABIC </w:instrText>
      </w:r>
      <w:r>
        <w:fldChar w:fldCharType="separate"/>
      </w:r>
      <w:r w:rsidR="0028122D">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43002B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BEC3F7"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70A894" w14:textId="77777777" w:rsidR="00B90F42" w:rsidRDefault="00CF0A9F">
            <w:pPr>
              <w:pStyle w:val="TableText"/>
            </w:pPr>
            <w:r>
              <w:rPr>
                <w:b/>
              </w:rPr>
              <w:t>Value</w:t>
            </w:r>
          </w:p>
        </w:tc>
      </w:tr>
      <w:tr w:rsidR="00B90F42" w14:paraId="7644B0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DEF26"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1C71BF" w14:textId="77777777" w:rsidR="00B90F42" w:rsidRDefault="00CF0A9F">
            <w:pPr>
              <w:pStyle w:val="TableText"/>
            </w:pPr>
            <w:r>
              <w:t>1:BoundItemKindEnum</w:t>
            </w:r>
          </w:p>
        </w:tc>
      </w:tr>
      <w:tr w:rsidR="00B90F42" w14:paraId="47CA6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3EE75C"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3E9441" w14:textId="77777777" w:rsidR="00B90F42" w:rsidRDefault="00CF0A9F">
            <w:pPr>
              <w:pStyle w:val="TableText"/>
            </w:pPr>
            <w:r>
              <w:t>False</w:t>
            </w:r>
          </w:p>
        </w:tc>
      </w:tr>
      <w:tr w:rsidR="00B90F42" w14:paraId="48BD94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F7CDBC"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9C6B21"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EC6B5EB"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3DC58C"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D06926"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5E8FBF" w14:textId="77777777" w:rsidR="00B90F42" w:rsidRDefault="00CF0A9F">
            <w:pPr>
              <w:pStyle w:val="TableText"/>
            </w:pPr>
            <w:r>
              <w:rPr>
                <w:b/>
              </w:rPr>
              <w:t>Other</w:t>
            </w:r>
          </w:p>
        </w:tc>
      </w:tr>
      <w:tr w:rsidR="00B90F42" w14:paraId="10290D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2796D" w14:textId="77777777" w:rsidR="00B90F42" w:rsidRDefault="00CF0A9F">
            <w:pPr>
              <w:pStyle w:val="TableText"/>
            </w:pPr>
            <w:r>
              <w:t>Subtype of the 0:Enumeration defined in OPC 10000-5, i.e. inheriting the InstanceDeclarations of that Node.</w:t>
            </w:r>
          </w:p>
        </w:tc>
      </w:tr>
      <w:tr w:rsidR="00B90F42" w14:paraId="7B10B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3956B"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87EDD5"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BBD48E" w14:textId="77777777" w:rsidR="00B90F42" w:rsidRDefault="00CF0A9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3D60CB3" w14:textId="77777777" w:rsidR="00B90F42" w:rsidRDefault="00CF0A9F">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5B202F2"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27E88A" w14:textId="77777777" w:rsidR="00B90F42" w:rsidRDefault="00B90F42">
            <w:pPr>
              <w:pStyle w:val="TableText"/>
            </w:pPr>
          </w:p>
        </w:tc>
      </w:tr>
      <w:tr w:rsidR="00B90F42" w14:paraId="075C67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0217EB" w14:textId="77777777" w:rsidR="00B90F42" w:rsidRDefault="00CF0A9F">
            <w:pPr>
              <w:pStyle w:val="TableText"/>
            </w:pPr>
            <w:r>
              <w:rPr>
                <w:b/>
              </w:rPr>
              <w:t>Conformance Units</w:t>
            </w:r>
          </w:p>
        </w:tc>
      </w:tr>
      <w:tr w:rsidR="00B90F42" w14:paraId="279F63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096CC9" w14:textId="77777777" w:rsidR="00B90F42" w:rsidRDefault="00CF0A9F">
            <w:pPr>
              <w:pStyle w:val="TableText"/>
            </w:pPr>
            <w:r>
              <w:t>OBS-BrowsePathResolution</w:t>
            </w:r>
          </w:p>
        </w:tc>
      </w:tr>
    </w:tbl>
    <w:p w14:paraId="28BD5CF9" w14:textId="77777777" w:rsidR="00B90F42" w:rsidRDefault="00B90F42">
      <w:pPr>
        <w:pStyle w:val="spacer"/>
      </w:pPr>
    </w:p>
    <w:p w14:paraId="03A47542" w14:textId="77777777" w:rsidR="00B90F42" w:rsidRDefault="00CF0A9F">
      <w:pPr>
        <w:pStyle w:val="Heading2"/>
      </w:pPr>
      <w:bookmarkStart w:id="308" w:name="_Clause_c8_2"/>
      <w:bookmarkStart w:id="309" w:name="_Toc236308135"/>
      <w:r>
        <w:t>MetricInstrumentTypeEnum</w:t>
      </w:r>
      <w:bookmarkEnd w:id="308"/>
      <w:bookmarkEnd w:id="309"/>
    </w:p>
    <w:p w14:paraId="57330C50" w14:textId="77777777" w:rsidR="00B90F42" w:rsidRDefault="00CF0A9F">
      <w:pPr>
        <w:pStyle w:val="PARAGRAPH"/>
      </w:pPr>
      <w:r>
        <w:t>The OpenTelemetry-style metric instrument a bound value maps to. Lets a bridge emit the correct instrument without domain knowledge; complements the coarser BoundItemKindEnum.</w:t>
      </w:r>
    </w:p>
    <w:p w14:paraId="5C6C40C3" w14:textId="05D5803F" w:rsidR="00B90F42" w:rsidRDefault="00CF0A9F">
      <w:pPr>
        <w:pStyle w:val="TABLE-title"/>
      </w:pPr>
      <w:bookmarkStart w:id="310" w:name="_Tab_c8_2_items_items"/>
      <w:bookmarkStart w:id="311" w:name="_Toc236308240"/>
      <w:r>
        <w:lastRenderedPageBreak/>
        <w:t xml:space="preserve">Table </w:t>
      </w:r>
      <w:r>
        <w:fldChar w:fldCharType="begin"/>
      </w:r>
      <w:r>
        <w:instrText xml:space="preserve"> SEQ Table \* ARABIC </w:instrText>
      </w:r>
      <w:r>
        <w:fldChar w:fldCharType="separate"/>
      </w:r>
      <w:r w:rsidR="0028122D">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90F42" w14:paraId="5FC071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D61AA" w14:textId="77777777" w:rsidR="00B90F42" w:rsidRDefault="00CF0A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989504" w14:textId="77777777" w:rsidR="00B90F42" w:rsidRDefault="00CF0A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699A79F" w14:textId="77777777" w:rsidR="00B90F42" w:rsidRDefault="00CF0A9F">
            <w:pPr>
              <w:pStyle w:val="TableText"/>
            </w:pPr>
            <w:r>
              <w:rPr>
                <w:b/>
              </w:rPr>
              <w:t>Description</w:t>
            </w:r>
          </w:p>
        </w:tc>
      </w:tr>
      <w:tr w:rsidR="00B90F42" w14:paraId="261E77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D3F26B" w14:textId="77777777" w:rsidR="00B90F42" w:rsidRDefault="00CF0A9F">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0207F746" w14:textId="77777777" w:rsidR="00B90F42" w:rsidRDefault="00CF0A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6A5EA69" w14:textId="77777777" w:rsidR="00B90F42" w:rsidRDefault="00CF0A9F">
            <w:pPr>
              <w:pStyle w:val="TableText"/>
            </w:pPr>
            <w:r>
              <w:t>Monotonically increasing synchronous sum (OTEL Counter).</w:t>
            </w:r>
          </w:p>
        </w:tc>
      </w:tr>
      <w:tr w:rsidR="00B90F42" w14:paraId="27CD62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CDF35" w14:textId="77777777" w:rsidR="00B90F42" w:rsidRDefault="00CF0A9F">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296BEF66" w14:textId="77777777" w:rsidR="00B90F42" w:rsidRDefault="00CF0A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CCBF6F2" w14:textId="77777777" w:rsidR="00B90F42" w:rsidRDefault="00CF0A9F">
            <w:pPr>
              <w:pStyle w:val="TableText"/>
            </w:pPr>
            <w:r>
              <w:t>Non-monotonic synchronous sum (OTEL UpDownCounter).</w:t>
            </w:r>
          </w:p>
        </w:tc>
      </w:tr>
      <w:tr w:rsidR="00B90F42" w14:paraId="5B006E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77926" w14:textId="77777777" w:rsidR="00B90F42" w:rsidRDefault="00CF0A9F">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242F53EA" w14:textId="77777777" w:rsidR="00B90F42" w:rsidRDefault="00CF0A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6B2F8D2" w14:textId="77777777" w:rsidR="00B90F42" w:rsidRDefault="00CF0A9F">
            <w:pPr>
              <w:pStyle w:val="TableText"/>
            </w:pPr>
            <w:r>
              <w:t>Synchronous distribution of values (OTEL Histogram).</w:t>
            </w:r>
          </w:p>
        </w:tc>
      </w:tr>
      <w:tr w:rsidR="00B90F42" w14:paraId="17518C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A39DC6" w14:textId="77777777" w:rsidR="00B90F42" w:rsidRDefault="00CF0A9F">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31E8791E" w14:textId="77777777" w:rsidR="00B90F42" w:rsidRDefault="00CF0A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E7B329D" w14:textId="77777777" w:rsidR="00B90F42" w:rsidRDefault="00CF0A9F">
            <w:pPr>
              <w:pStyle w:val="TableText"/>
            </w:pPr>
            <w:r>
              <w:t>Synchronous last-value sample (OTEL Gauge).</w:t>
            </w:r>
          </w:p>
        </w:tc>
      </w:tr>
      <w:tr w:rsidR="00B90F42" w14:paraId="35751C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A62DA" w14:textId="77777777" w:rsidR="00B90F42" w:rsidRDefault="00CF0A9F">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282EFEE4" w14:textId="77777777" w:rsidR="00B90F42" w:rsidRDefault="00CF0A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DF5456C" w14:textId="77777777" w:rsidR="00B90F42" w:rsidRDefault="00CF0A9F">
            <w:pPr>
              <w:pStyle w:val="TableText"/>
            </w:pPr>
            <w:r>
              <w:t>Asynchronous monotonic sum, observed on collect (OTEL ObservableCounter).</w:t>
            </w:r>
          </w:p>
        </w:tc>
      </w:tr>
      <w:tr w:rsidR="00B90F42" w14:paraId="6B8B5D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E077C9" w14:textId="77777777" w:rsidR="00B90F42" w:rsidRDefault="00CF0A9F">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06605AC0" w14:textId="77777777" w:rsidR="00B90F42" w:rsidRDefault="00CF0A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9862D79" w14:textId="77777777" w:rsidR="00B90F42" w:rsidRDefault="00CF0A9F">
            <w:pPr>
              <w:pStyle w:val="TableText"/>
            </w:pPr>
            <w:r>
              <w:t>Asynchronous non-monotonic sum (OTEL ObservableUpDownCounter).</w:t>
            </w:r>
          </w:p>
        </w:tc>
      </w:tr>
      <w:tr w:rsidR="00B90F42" w14:paraId="2BFED2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9CB822" w14:textId="77777777" w:rsidR="00B90F42" w:rsidRDefault="00CF0A9F">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0350C9E5" w14:textId="77777777" w:rsidR="00B90F42" w:rsidRDefault="00CF0A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D5E0BFD" w14:textId="77777777" w:rsidR="00B90F42" w:rsidRDefault="00CF0A9F">
            <w:pPr>
              <w:pStyle w:val="TableText"/>
            </w:pPr>
            <w:r>
              <w:t>Asynchronous last-value sample (OTEL ObservableGauge).</w:t>
            </w:r>
          </w:p>
        </w:tc>
      </w:tr>
    </w:tbl>
    <w:p w14:paraId="69E94CBF" w14:textId="77777777" w:rsidR="00B90F42" w:rsidRDefault="00B90F42">
      <w:pPr>
        <w:pStyle w:val="spacer"/>
      </w:pPr>
    </w:p>
    <w:p w14:paraId="36323286" w14:textId="55650C83" w:rsidR="00B90F42" w:rsidRDefault="00CF0A9F">
      <w:pPr>
        <w:pStyle w:val="TABLE-title"/>
      </w:pPr>
      <w:bookmarkStart w:id="312" w:name="_Tab_c8_2_def"/>
      <w:bookmarkStart w:id="313" w:name="_Toc236308241"/>
      <w:r>
        <w:t xml:space="preserve">Table </w:t>
      </w:r>
      <w:r>
        <w:fldChar w:fldCharType="begin"/>
      </w:r>
      <w:r>
        <w:instrText xml:space="preserve"> SEQ Table \* ARABIC </w:instrText>
      </w:r>
      <w:r>
        <w:fldChar w:fldCharType="separate"/>
      </w:r>
      <w:r w:rsidR="0028122D">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461975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C9112D"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A4C4AA" w14:textId="77777777" w:rsidR="00B90F42" w:rsidRDefault="00CF0A9F">
            <w:pPr>
              <w:pStyle w:val="TableText"/>
            </w:pPr>
            <w:r>
              <w:rPr>
                <w:b/>
              </w:rPr>
              <w:t>Value</w:t>
            </w:r>
          </w:p>
        </w:tc>
      </w:tr>
      <w:tr w:rsidR="00B90F42" w14:paraId="63C9B7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AAEA53"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EC641F" w14:textId="77777777" w:rsidR="00B90F42" w:rsidRDefault="00CF0A9F">
            <w:pPr>
              <w:pStyle w:val="TableText"/>
            </w:pPr>
            <w:r>
              <w:t>1:MetricInstrumentTypeEnum</w:t>
            </w:r>
          </w:p>
        </w:tc>
      </w:tr>
      <w:tr w:rsidR="00B90F42" w14:paraId="64E06F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9EE19"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8008DA" w14:textId="77777777" w:rsidR="00B90F42" w:rsidRDefault="00CF0A9F">
            <w:pPr>
              <w:pStyle w:val="TableText"/>
            </w:pPr>
            <w:r>
              <w:t>False</w:t>
            </w:r>
          </w:p>
        </w:tc>
      </w:tr>
      <w:tr w:rsidR="00B90F42" w14:paraId="6A18FB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30FF08"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B485CA"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7D4C7B"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EBEA11"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7F70DB"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51963DD" w14:textId="77777777" w:rsidR="00B90F42" w:rsidRDefault="00CF0A9F">
            <w:pPr>
              <w:pStyle w:val="TableText"/>
            </w:pPr>
            <w:r>
              <w:rPr>
                <w:b/>
              </w:rPr>
              <w:t>Other</w:t>
            </w:r>
          </w:p>
        </w:tc>
      </w:tr>
      <w:tr w:rsidR="00B90F42" w14:paraId="00D7FB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665BAE" w14:textId="77777777" w:rsidR="00B90F42" w:rsidRDefault="00CF0A9F">
            <w:pPr>
              <w:pStyle w:val="TableText"/>
            </w:pPr>
            <w:r>
              <w:t>Subtype of the 0:Enumeration defined in OPC 10000-5, i.e. inheriting the InstanceDeclarations of that Node.</w:t>
            </w:r>
          </w:p>
        </w:tc>
      </w:tr>
      <w:tr w:rsidR="00B90F42" w14:paraId="07245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D3718E"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B85310"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578991" w14:textId="77777777" w:rsidR="00B90F42" w:rsidRDefault="00CF0A9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D456A13" w14:textId="77777777" w:rsidR="00B90F42" w:rsidRDefault="00CF0A9F">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2B03320C"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3B35A" w14:textId="77777777" w:rsidR="00B90F42" w:rsidRDefault="00B90F42">
            <w:pPr>
              <w:pStyle w:val="TableText"/>
            </w:pPr>
          </w:p>
        </w:tc>
      </w:tr>
      <w:tr w:rsidR="00B90F42" w14:paraId="604C86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506C04" w14:textId="77777777" w:rsidR="00B90F42" w:rsidRDefault="00CF0A9F">
            <w:pPr>
              <w:pStyle w:val="TableText"/>
            </w:pPr>
            <w:r>
              <w:rPr>
                <w:b/>
              </w:rPr>
              <w:t>Conformance Units</w:t>
            </w:r>
          </w:p>
        </w:tc>
      </w:tr>
      <w:tr w:rsidR="00B90F42" w14:paraId="79C889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D1E845" w14:textId="77777777" w:rsidR="00B90F42" w:rsidRDefault="00CF0A9F">
            <w:pPr>
              <w:pStyle w:val="TableText"/>
            </w:pPr>
            <w:r>
              <w:t>OBS-MetricsMapping</w:t>
            </w:r>
          </w:p>
        </w:tc>
      </w:tr>
    </w:tbl>
    <w:p w14:paraId="1D45D1D6" w14:textId="77777777" w:rsidR="00B90F42" w:rsidRDefault="00B90F42">
      <w:pPr>
        <w:pStyle w:val="spacer"/>
      </w:pPr>
    </w:p>
    <w:p w14:paraId="1A8FCF25" w14:textId="77777777" w:rsidR="00B90F42" w:rsidRDefault="00CF0A9F">
      <w:pPr>
        <w:pStyle w:val="Heading2"/>
      </w:pPr>
      <w:bookmarkStart w:id="314" w:name="_Clause_c8_3"/>
      <w:bookmarkStart w:id="315" w:name="_Toc236308136"/>
      <w:r>
        <w:t>MetricTemporalityEnum</w:t>
      </w:r>
      <w:bookmarkEnd w:id="314"/>
      <w:bookmarkEnd w:id="315"/>
    </w:p>
    <w:p w14:paraId="1A0A6E19" w14:textId="77777777" w:rsidR="00B90F42" w:rsidRDefault="00CF0A9F">
      <w:pPr>
        <w:pStyle w:val="PARAGRAPH"/>
      </w:pPr>
      <w:r>
        <w:t>Aggregation temporality of a metric value, so a bridge accumulates or reports it correctly.</w:t>
      </w:r>
    </w:p>
    <w:p w14:paraId="1D2E7CA4" w14:textId="0D74F854" w:rsidR="00B90F42" w:rsidRDefault="00CF0A9F">
      <w:pPr>
        <w:pStyle w:val="TABLE-title"/>
      </w:pPr>
      <w:bookmarkStart w:id="316" w:name="_Tab_c8_3_items_items"/>
      <w:bookmarkStart w:id="317" w:name="_Toc236308242"/>
      <w:r>
        <w:t xml:space="preserve">Table </w:t>
      </w:r>
      <w:r>
        <w:fldChar w:fldCharType="begin"/>
      </w:r>
      <w:r>
        <w:instrText xml:space="preserve"> SEQ Table \* ARABIC </w:instrText>
      </w:r>
      <w:r>
        <w:fldChar w:fldCharType="separate"/>
      </w:r>
      <w:r w:rsidR="0028122D">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90F42" w14:paraId="510AAB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B7064F7" w14:textId="77777777" w:rsidR="00B90F42" w:rsidRDefault="00CF0A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1DE12D9" w14:textId="77777777" w:rsidR="00B90F42" w:rsidRDefault="00CF0A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85F4BB" w14:textId="77777777" w:rsidR="00B90F42" w:rsidRDefault="00CF0A9F">
            <w:pPr>
              <w:pStyle w:val="TableText"/>
            </w:pPr>
            <w:r>
              <w:rPr>
                <w:b/>
              </w:rPr>
              <w:t>Description</w:t>
            </w:r>
          </w:p>
        </w:tc>
      </w:tr>
      <w:tr w:rsidR="00B90F42" w14:paraId="1FB710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BD065" w14:textId="77777777" w:rsidR="00B90F42" w:rsidRDefault="00CF0A9F">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5A567779" w14:textId="77777777" w:rsidR="00B90F42" w:rsidRDefault="00CF0A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232536B" w14:textId="77777777" w:rsidR="00B90F42" w:rsidRDefault="00CF0A9F">
            <w:pPr>
              <w:pStyle w:val="TableText"/>
            </w:pPr>
            <w:r>
              <w:t>The value is a running total since a fixed start (OTEL cumulative).</w:t>
            </w:r>
          </w:p>
        </w:tc>
      </w:tr>
      <w:tr w:rsidR="00B90F42" w14:paraId="195656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FC3147" w14:textId="77777777" w:rsidR="00B90F42" w:rsidRDefault="00CF0A9F">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01FB5B0C" w14:textId="77777777" w:rsidR="00B90F42" w:rsidRDefault="00CF0A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2E07E34" w14:textId="77777777" w:rsidR="00B90F42" w:rsidRDefault="00CF0A9F">
            <w:pPr>
              <w:pStyle w:val="TableText"/>
            </w:pPr>
            <w:r>
              <w:t>The value is the change since the previous report (OTEL delta).</w:t>
            </w:r>
          </w:p>
        </w:tc>
      </w:tr>
    </w:tbl>
    <w:p w14:paraId="2032F42D" w14:textId="77777777" w:rsidR="00B90F42" w:rsidRDefault="00B90F42">
      <w:pPr>
        <w:pStyle w:val="spacer"/>
      </w:pPr>
    </w:p>
    <w:p w14:paraId="5DCE2110" w14:textId="11FB3D4A" w:rsidR="00B90F42" w:rsidRDefault="00CF0A9F">
      <w:pPr>
        <w:pStyle w:val="TABLE-title"/>
      </w:pPr>
      <w:bookmarkStart w:id="318" w:name="_Tab_c8_3_def"/>
      <w:bookmarkStart w:id="319" w:name="_Toc236308243"/>
      <w:r>
        <w:t xml:space="preserve">Table </w:t>
      </w:r>
      <w:r>
        <w:fldChar w:fldCharType="begin"/>
      </w:r>
      <w:r>
        <w:instrText xml:space="preserve"> SEQ Table \* ARABIC </w:instrText>
      </w:r>
      <w:r>
        <w:fldChar w:fldCharType="separate"/>
      </w:r>
      <w:r w:rsidR="0028122D">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7BE07F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D73DED"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6F8225" w14:textId="77777777" w:rsidR="00B90F42" w:rsidRDefault="00CF0A9F">
            <w:pPr>
              <w:pStyle w:val="TableText"/>
            </w:pPr>
            <w:r>
              <w:rPr>
                <w:b/>
              </w:rPr>
              <w:t>Value</w:t>
            </w:r>
          </w:p>
        </w:tc>
      </w:tr>
      <w:tr w:rsidR="00B90F42" w14:paraId="5F7910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7A364E"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825162" w14:textId="77777777" w:rsidR="00B90F42" w:rsidRDefault="00CF0A9F">
            <w:pPr>
              <w:pStyle w:val="TableText"/>
            </w:pPr>
            <w:r>
              <w:t>1:MetricTemporalityEnum</w:t>
            </w:r>
          </w:p>
        </w:tc>
      </w:tr>
      <w:tr w:rsidR="00B90F42" w14:paraId="2EBC3B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8CB0F1"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6CE5E5" w14:textId="77777777" w:rsidR="00B90F42" w:rsidRDefault="00CF0A9F">
            <w:pPr>
              <w:pStyle w:val="TableText"/>
            </w:pPr>
            <w:r>
              <w:t>False</w:t>
            </w:r>
          </w:p>
        </w:tc>
      </w:tr>
      <w:tr w:rsidR="00B90F42" w14:paraId="2646B6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46C894"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899C7F"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459FF6"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166275"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CBDDED"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0D8226" w14:textId="77777777" w:rsidR="00B90F42" w:rsidRDefault="00CF0A9F">
            <w:pPr>
              <w:pStyle w:val="TableText"/>
            </w:pPr>
            <w:r>
              <w:rPr>
                <w:b/>
              </w:rPr>
              <w:t>Other</w:t>
            </w:r>
          </w:p>
        </w:tc>
      </w:tr>
      <w:tr w:rsidR="00B90F42" w14:paraId="724F2A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CEB700" w14:textId="77777777" w:rsidR="00B90F42" w:rsidRDefault="00CF0A9F">
            <w:pPr>
              <w:pStyle w:val="TableText"/>
            </w:pPr>
            <w:r>
              <w:t>Subtype of the 0:Enumeration defined in OPC 10000-5, i.e. inheriting the InstanceDeclarations of that Node.</w:t>
            </w:r>
          </w:p>
        </w:tc>
      </w:tr>
      <w:tr w:rsidR="00B90F42" w14:paraId="62BF5C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271676"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958536"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242203" w14:textId="77777777" w:rsidR="00B90F42" w:rsidRDefault="00CF0A9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C39AC2D" w14:textId="77777777" w:rsidR="00B90F42" w:rsidRDefault="00CF0A9F">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B8F0115"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294816" w14:textId="77777777" w:rsidR="00B90F42" w:rsidRDefault="00B90F42">
            <w:pPr>
              <w:pStyle w:val="TableText"/>
            </w:pPr>
          </w:p>
        </w:tc>
      </w:tr>
      <w:tr w:rsidR="00B90F42" w14:paraId="551252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4A3CFB" w14:textId="77777777" w:rsidR="00B90F42" w:rsidRDefault="00CF0A9F">
            <w:pPr>
              <w:pStyle w:val="TableText"/>
            </w:pPr>
            <w:r>
              <w:rPr>
                <w:b/>
              </w:rPr>
              <w:t>Conformance Units</w:t>
            </w:r>
          </w:p>
        </w:tc>
      </w:tr>
      <w:tr w:rsidR="00B90F42" w14:paraId="671039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F51415" w14:textId="77777777" w:rsidR="00B90F42" w:rsidRDefault="00CF0A9F">
            <w:pPr>
              <w:pStyle w:val="TableText"/>
            </w:pPr>
            <w:r>
              <w:t>OBS-MetricsMapping</w:t>
            </w:r>
          </w:p>
        </w:tc>
      </w:tr>
    </w:tbl>
    <w:p w14:paraId="748C14B0" w14:textId="77777777" w:rsidR="00B90F42" w:rsidRDefault="00B90F42">
      <w:pPr>
        <w:pStyle w:val="spacer"/>
      </w:pPr>
    </w:p>
    <w:p w14:paraId="3D0295FB" w14:textId="77777777" w:rsidR="00B90F42" w:rsidRDefault="00CF0A9F">
      <w:pPr>
        <w:pStyle w:val="Heading2"/>
      </w:pPr>
      <w:bookmarkStart w:id="320" w:name="_Clause_c8_4"/>
      <w:bookmarkStart w:id="321" w:name="_Toc236308137"/>
      <w:r>
        <w:t>ObservabilitySignalKindEnum</w:t>
      </w:r>
      <w:bookmarkEnd w:id="320"/>
      <w:bookmarkEnd w:id="321"/>
    </w:p>
    <w:p w14:paraId="27408358" w14:textId="77777777" w:rsidR="00B90F42" w:rsidRDefault="00CF0A9F">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70FB938B" w14:textId="3BD5811E" w:rsidR="00B90F42" w:rsidRDefault="00CF0A9F">
      <w:pPr>
        <w:pStyle w:val="TABLE-title"/>
      </w:pPr>
      <w:bookmarkStart w:id="322" w:name="_Tab_c8_4_items_items"/>
      <w:bookmarkStart w:id="323" w:name="_Toc236308244"/>
      <w:r>
        <w:lastRenderedPageBreak/>
        <w:t xml:space="preserve">Table </w:t>
      </w:r>
      <w:r>
        <w:fldChar w:fldCharType="begin"/>
      </w:r>
      <w:r>
        <w:instrText xml:space="preserve"> SEQ Table \* ARABIC </w:instrText>
      </w:r>
      <w:r>
        <w:fldChar w:fldCharType="separate"/>
      </w:r>
      <w:r w:rsidR="0028122D">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90F42" w14:paraId="5DEA422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582DC2" w14:textId="77777777" w:rsidR="00B90F42" w:rsidRDefault="00CF0A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E06BD5" w14:textId="77777777" w:rsidR="00B90F42" w:rsidRDefault="00CF0A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9583B4" w14:textId="77777777" w:rsidR="00B90F42" w:rsidRDefault="00CF0A9F">
            <w:pPr>
              <w:pStyle w:val="TableText"/>
            </w:pPr>
            <w:r>
              <w:rPr>
                <w:b/>
              </w:rPr>
              <w:t>Description</w:t>
            </w:r>
          </w:p>
        </w:tc>
      </w:tr>
      <w:tr w:rsidR="00B90F42" w14:paraId="30366F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F8504B" w14:textId="77777777" w:rsidR="00B90F42" w:rsidRDefault="00CF0A9F">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172D38B2" w14:textId="77777777" w:rsidR="00B90F42" w:rsidRDefault="00CF0A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CE4CA6C" w14:textId="77777777" w:rsidR="00B90F42" w:rsidRDefault="00CF0A9F">
            <w:pPr>
              <w:pStyle w:val="TableText"/>
            </w:pPr>
            <w:r>
              <w:t>A metric set: grouped Variable values mapped to OTEL metric instruments (PublishedDataItemsType).</w:t>
            </w:r>
          </w:p>
        </w:tc>
      </w:tr>
      <w:tr w:rsidR="00B90F42" w14:paraId="0244A3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54A276" w14:textId="77777777" w:rsidR="00B90F42" w:rsidRDefault="00CF0A9F">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50E965C7" w14:textId="77777777" w:rsidR="00B90F42" w:rsidRDefault="00CF0A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4F26620" w14:textId="77777777" w:rsidR="00B90F42" w:rsidRDefault="00CF0A9F">
            <w:pPr>
              <w:pStyle w:val="TableText"/>
            </w:pPr>
            <w:r>
              <w:t>A log stream: selected event fields from a notifier mapped to OTEL LogRecords (PublishedEventsType).</w:t>
            </w:r>
          </w:p>
        </w:tc>
      </w:tr>
      <w:tr w:rsidR="00B90F42" w14:paraId="709EFA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416973" w14:textId="77777777" w:rsidR="00B90F42" w:rsidRDefault="00CF0A9F">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4E773599" w14:textId="77777777" w:rsidR="00B90F42" w:rsidRDefault="00CF0A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E5010BD" w14:textId="77777777" w:rsidR="00B90F42" w:rsidRDefault="00CF0A9F">
            <w:pPr>
              <w:pStyle w:val="TableText"/>
            </w:pPr>
            <w:r>
              <w:t>A trace/span stream: Program executions, audit events or correlated events mapped to OTEL spans (PublishedEventsType).</w:t>
            </w:r>
          </w:p>
        </w:tc>
      </w:tr>
    </w:tbl>
    <w:p w14:paraId="1DFECF89" w14:textId="77777777" w:rsidR="00B90F42" w:rsidRDefault="00B90F42">
      <w:pPr>
        <w:pStyle w:val="spacer"/>
      </w:pPr>
    </w:p>
    <w:p w14:paraId="536C8C37" w14:textId="7BD7A416" w:rsidR="00B90F42" w:rsidRDefault="00CF0A9F">
      <w:pPr>
        <w:pStyle w:val="TABLE-title"/>
      </w:pPr>
      <w:bookmarkStart w:id="324" w:name="_Tab_c8_4_def"/>
      <w:bookmarkStart w:id="325" w:name="_Toc236308245"/>
      <w:r>
        <w:t xml:space="preserve">Table </w:t>
      </w:r>
      <w:r>
        <w:fldChar w:fldCharType="begin"/>
      </w:r>
      <w:r>
        <w:instrText xml:space="preserve"> SEQ Table \* ARABIC </w:instrText>
      </w:r>
      <w:r>
        <w:fldChar w:fldCharType="separate"/>
      </w:r>
      <w:r w:rsidR="0028122D">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2696EB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4C04D5"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62139B" w14:textId="77777777" w:rsidR="00B90F42" w:rsidRDefault="00CF0A9F">
            <w:pPr>
              <w:pStyle w:val="TableText"/>
            </w:pPr>
            <w:r>
              <w:rPr>
                <w:b/>
              </w:rPr>
              <w:t>Value</w:t>
            </w:r>
          </w:p>
        </w:tc>
      </w:tr>
      <w:tr w:rsidR="00B90F42" w14:paraId="36243A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E62CBC"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4ED3E8" w14:textId="77777777" w:rsidR="00B90F42" w:rsidRDefault="00CF0A9F">
            <w:pPr>
              <w:pStyle w:val="TableText"/>
            </w:pPr>
            <w:r>
              <w:t>1:ObservabilitySignalKindEnum</w:t>
            </w:r>
          </w:p>
        </w:tc>
      </w:tr>
      <w:tr w:rsidR="00B90F42" w14:paraId="45EA0F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D8DAD1"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4F512D" w14:textId="77777777" w:rsidR="00B90F42" w:rsidRDefault="00CF0A9F">
            <w:pPr>
              <w:pStyle w:val="TableText"/>
            </w:pPr>
            <w:r>
              <w:t>False</w:t>
            </w:r>
          </w:p>
        </w:tc>
      </w:tr>
      <w:tr w:rsidR="00B90F42" w14:paraId="573F4E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656222"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728E5D"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CC61B9"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CDCB2D"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F8566F"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18DF66" w14:textId="77777777" w:rsidR="00B90F42" w:rsidRDefault="00CF0A9F">
            <w:pPr>
              <w:pStyle w:val="TableText"/>
            </w:pPr>
            <w:r>
              <w:rPr>
                <w:b/>
              </w:rPr>
              <w:t>Other</w:t>
            </w:r>
          </w:p>
        </w:tc>
      </w:tr>
      <w:tr w:rsidR="00B90F42" w14:paraId="09DF63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B94D83" w14:textId="77777777" w:rsidR="00B90F42" w:rsidRDefault="00CF0A9F">
            <w:pPr>
              <w:pStyle w:val="TableText"/>
            </w:pPr>
            <w:r>
              <w:t>Subtype of the 0:Enumeration defined in OPC 10000-5, i.e. inheriting the InstanceDeclarations of that Node.</w:t>
            </w:r>
          </w:p>
        </w:tc>
      </w:tr>
      <w:tr w:rsidR="00B90F42" w14:paraId="692C98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ED4F60" w14:textId="77777777" w:rsidR="00B90F42" w:rsidRDefault="00CF0A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0B0A65" w14:textId="77777777" w:rsidR="00B90F42" w:rsidRDefault="00CF0A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9A631D" w14:textId="77777777" w:rsidR="00B90F42" w:rsidRDefault="00CF0A9F">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7D91FA3" w14:textId="77777777" w:rsidR="00B90F42" w:rsidRDefault="00CF0A9F">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F9F7800" w14:textId="77777777" w:rsidR="00B90F42" w:rsidRDefault="00CF0A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CB4BED" w14:textId="77777777" w:rsidR="00B90F42" w:rsidRDefault="00B90F42">
            <w:pPr>
              <w:pStyle w:val="TableText"/>
            </w:pPr>
          </w:p>
        </w:tc>
      </w:tr>
      <w:tr w:rsidR="00B90F42" w14:paraId="7D74E6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D85D01" w14:textId="77777777" w:rsidR="00B90F42" w:rsidRDefault="00CF0A9F">
            <w:pPr>
              <w:pStyle w:val="TableText"/>
            </w:pPr>
            <w:r>
              <w:rPr>
                <w:b/>
              </w:rPr>
              <w:t>Conformance Units</w:t>
            </w:r>
          </w:p>
        </w:tc>
      </w:tr>
      <w:tr w:rsidR="00B90F42" w14:paraId="6555BE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00FAB" w14:textId="77777777" w:rsidR="00B90F42" w:rsidRDefault="00CF0A9F">
            <w:pPr>
              <w:pStyle w:val="TableText"/>
            </w:pPr>
            <w:r>
              <w:t>OBS-Discovery</w:t>
            </w:r>
          </w:p>
        </w:tc>
      </w:tr>
    </w:tbl>
    <w:p w14:paraId="256EBBBE" w14:textId="77777777" w:rsidR="00B90F42" w:rsidRDefault="00B90F42">
      <w:pPr>
        <w:pStyle w:val="spacer"/>
      </w:pPr>
    </w:p>
    <w:p w14:paraId="24251C40" w14:textId="77777777" w:rsidR="00B90F42" w:rsidRDefault="00CF0A9F">
      <w:pPr>
        <w:pStyle w:val="Heading2"/>
      </w:pPr>
      <w:bookmarkStart w:id="326" w:name="_Clause_c8_5"/>
      <w:bookmarkStart w:id="327" w:name="_Toc236308138"/>
      <w:r>
        <w:t>BoundItemDataType</w:t>
      </w:r>
      <w:bookmarkEnd w:id="326"/>
      <w:bookmarkEnd w:id="327"/>
    </w:p>
    <w:p w14:paraId="3EB98DE1" w14:textId="77777777" w:rsidR="00B90F42" w:rsidRDefault="00CF0A9F">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6F84C747" w14:textId="324A1191" w:rsidR="00B90F42" w:rsidRDefault="00CF0A9F">
      <w:pPr>
        <w:pStyle w:val="TABLE-title"/>
      </w:pPr>
      <w:bookmarkStart w:id="328" w:name="_Tab_c8_5_items_items"/>
      <w:bookmarkStart w:id="329" w:name="_Toc236308246"/>
      <w:r>
        <w:lastRenderedPageBreak/>
        <w:t xml:space="preserve">Table </w:t>
      </w:r>
      <w:r>
        <w:fldChar w:fldCharType="begin"/>
      </w:r>
      <w:r>
        <w:instrText xml:space="preserve"> SEQ Table \* ARABIC </w:instrText>
      </w:r>
      <w:r>
        <w:fldChar w:fldCharType="separate"/>
      </w:r>
      <w:r w:rsidR="0028122D">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90F42" w14:paraId="4EA70D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3DDE720" w14:textId="77777777" w:rsidR="00B90F42" w:rsidRDefault="00CF0A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F8AC0B" w14:textId="77777777" w:rsidR="00B90F42" w:rsidRDefault="00CF0A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ECC750" w14:textId="77777777" w:rsidR="00B90F42" w:rsidRDefault="00CF0A9F">
            <w:pPr>
              <w:pStyle w:val="TableText"/>
            </w:pPr>
            <w:r>
              <w:rPr>
                <w:b/>
              </w:rPr>
              <w:t>Description</w:t>
            </w:r>
          </w:p>
        </w:tc>
      </w:tr>
      <w:tr w:rsidR="00B90F42" w14:paraId="2FAAFA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AD678B" w14:textId="77777777" w:rsidR="00B90F42" w:rsidRDefault="00CF0A9F">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0C6A30F1"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60E44153" w14:textId="77777777" w:rsidR="00B90F42" w:rsidRDefault="00CF0A9F">
            <w:pPr>
              <w:pStyle w:val="TableText"/>
            </w:pPr>
            <w:r>
              <w:t>Stable logical field name; matches the PubSub DataSet field name.</w:t>
            </w:r>
          </w:p>
        </w:tc>
      </w:tr>
      <w:tr w:rsidR="00B90F42" w14:paraId="4BC858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606DEF" w14:textId="77777777" w:rsidR="00B90F42" w:rsidRDefault="00CF0A9F">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0766398D"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77BA93E3" w14:textId="77777777" w:rsidR="00B90F42" w:rsidRDefault="00CF0A9F">
            <w:pPr>
              <w:pStyle w:val="TableText"/>
            </w:pPr>
            <w:r>
              <w:t>Generic routing role of the item.</w:t>
            </w:r>
          </w:p>
        </w:tc>
      </w:tr>
      <w:tr w:rsidR="00B90F42" w14:paraId="39C30F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E912B2" w14:textId="77777777" w:rsidR="00B90F42" w:rsidRDefault="00CF0A9F">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0B7F1F6B"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26E4FCCD" w14:textId="77777777" w:rsidR="00B90F42" w:rsidRDefault="00CF0A9F">
            <w:pPr>
              <w:pStyle w:val="TableText"/>
            </w:pPr>
            <w:r>
              <w:t>Attribute of the source node to expose (default 13 = Value).</w:t>
            </w:r>
          </w:p>
        </w:tc>
      </w:tr>
      <w:tr w:rsidR="00B90F42" w14:paraId="14CAD3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32AE79" w14:textId="77777777" w:rsidR="00B90F42" w:rsidRDefault="00CF0A9F">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325C1972"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1248FAD1" w14:textId="77777777" w:rsidR="00B90F42" w:rsidRDefault="00CF0A9F">
            <w:pPr>
              <w:pStyle w:val="TableText"/>
            </w:pPr>
            <w:r>
              <w:t>Recommended sampling/publishing interval, in ms.</w:t>
            </w:r>
          </w:p>
        </w:tc>
      </w:tr>
      <w:tr w:rsidR="00B90F42" w14:paraId="2CEDB2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23C2AF" w14:textId="77777777" w:rsidR="00B90F42" w:rsidRDefault="00CF0A9F">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2AF09F53"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6C1CEE45" w14:textId="77777777" w:rsidR="00B90F42" w:rsidRDefault="00CF0A9F">
            <w:pPr>
              <w:pStyle w:val="TableText"/>
            </w:pPr>
            <w:r>
              <w:t>Optional sub-range for array values.</w:t>
            </w:r>
          </w:p>
        </w:tc>
      </w:tr>
      <w:tr w:rsidR="00B90F42" w14:paraId="28A85C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F7AF22" w14:textId="77777777" w:rsidR="00B90F42" w:rsidRDefault="00CF0A9F">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7A06796C"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656D2EC6" w14:textId="77777777" w:rsidR="00B90F42" w:rsidRDefault="00CF0A9F">
            <w:pPr>
              <w:pStyle w:val="TableText"/>
            </w:pPr>
            <w:r>
              <w:t>Node the BrowsePath is resolved from (default: the bound root).</w:t>
            </w:r>
          </w:p>
        </w:tc>
      </w:tr>
      <w:tr w:rsidR="00B90F42" w14:paraId="2C09D9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4CD98" w14:textId="77777777" w:rsidR="00B90F42" w:rsidRDefault="00CF0A9F">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138017AA"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34188743" w14:textId="77777777" w:rsidR="00B90F42" w:rsidRDefault="00CF0A9F">
            <w:pPr>
              <w:pStyle w:val="TableText"/>
            </w:pPr>
            <w:r>
              <w:t>RECOMMENDED locator: RelativePath from StartingNode (type-level, portable).</w:t>
            </w:r>
          </w:p>
        </w:tc>
      </w:tr>
      <w:tr w:rsidR="00B90F42" w14:paraId="43B4B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DC6F68" w14:textId="77777777" w:rsidR="00B90F42" w:rsidRDefault="00CF0A9F">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3AAB222"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BBE2" w14:textId="77777777" w:rsidR="00B90F42" w:rsidRDefault="00CF0A9F">
            <w:pPr>
              <w:pStyle w:val="TableText"/>
            </w:pPr>
            <w:r>
              <w:t>Alternative absolute locator (instance/server-specific).</w:t>
            </w:r>
          </w:p>
        </w:tc>
      </w:tr>
      <w:tr w:rsidR="00B90F42" w14:paraId="50F516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D13EB" w14:textId="77777777" w:rsidR="00B90F42" w:rsidRDefault="00CF0A9F">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78C1C9FA"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3D6E7115" w14:textId="77777777" w:rsidR="00B90F42" w:rsidRDefault="00CF0A9F">
            <w:pPr>
              <w:pStyle w:val="TableText"/>
            </w:pPr>
            <w:r>
              <w:t>TypeDefinition of the source node (semantic identity).</w:t>
            </w:r>
          </w:p>
        </w:tc>
      </w:tr>
      <w:tr w:rsidR="00B90F42" w14:paraId="6E1BDD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78D76B" w14:textId="77777777" w:rsidR="00B90F42" w:rsidRDefault="00CF0A9F">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67ED0401"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0ABF75EE" w14:textId="77777777" w:rsidR="00B90F42" w:rsidRDefault="00CF0A9F">
            <w:pPr>
              <w:pStyle w:val="TableText"/>
            </w:pPr>
            <w:r>
              <w:t>Namespace-qualified BrowseName of the source node.</w:t>
            </w:r>
          </w:p>
        </w:tc>
      </w:tr>
      <w:tr w:rsidR="00B90F42" w14:paraId="1A78BB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10B130" w14:textId="77777777" w:rsidR="00B90F42" w:rsidRDefault="00CF0A9F">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216A5548"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075672A4" w14:textId="77777777" w:rsidR="00B90F42" w:rsidRDefault="00CF0A9F">
            <w:pPr>
              <w:pStyle w:val="TableText"/>
            </w:pPr>
            <w:r>
              <w:t>Namespace URI of the companion model that defines the source.</w:t>
            </w:r>
          </w:p>
        </w:tc>
      </w:tr>
      <w:tr w:rsidR="00B90F42" w14:paraId="0C9451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D0E4E1" w14:textId="77777777" w:rsidR="00B90F42" w:rsidRDefault="00CF0A9F">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7CE94AE6"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1CEB5E7B" w14:textId="77777777" w:rsidR="00B90F42" w:rsidRDefault="00CF0A9F">
            <w:pPr>
              <w:pStyle w:val="TableText"/>
            </w:pPr>
            <w:r>
              <w:t>GUID correlating this item to Part 14 FieldMetaData.dataSetFieldId.</w:t>
            </w:r>
          </w:p>
        </w:tc>
      </w:tr>
      <w:tr w:rsidR="00B90F42" w14:paraId="1B70AB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FA0F0C" w14:textId="77777777" w:rsidR="00B90F42" w:rsidRDefault="00CF0A9F">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04201CF3"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5F0344BB" w14:textId="77777777" w:rsidR="00B90F42" w:rsidRDefault="00CF0A9F">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B90F42" w14:paraId="6CFB75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6E3BBC" w14:textId="77777777" w:rsidR="00B90F42" w:rsidRDefault="00CF0A9F">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3BF676C9"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7937CE8A" w14:textId="77777777" w:rsidR="00B90F42" w:rsidRDefault="00CF0A9F">
            <w:pPr>
              <w:pStyle w:val="TableText"/>
            </w:pPr>
            <w:r>
              <w:t>Optional external semantic identifier (e.g. IRDI/CDD) for the item.</w:t>
            </w:r>
          </w:p>
        </w:tc>
      </w:tr>
      <w:tr w:rsidR="00B90F42" w14:paraId="0A9B26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8C1D3" w14:textId="77777777" w:rsidR="00B90F42" w:rsidRDefault="00CF0A9F">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4D606756"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0669241D" w14:textId="77777777" w:rsidR="00B90F42" w:rsidRDefault="00CF0A9F">
            <w:pPr>
              <w:pStyle w:val="TableText"/>
            </w:pPr>
            <w:r>
              <w:t>For a log/trace (event-DataSet) field: the Part 14 SimpleAttributeOperand that selects it (alternative/complement to BrowsePath, whose segments are then relative to the event TypeDefinition).</w:t>
            </w:r>
          </w:p>
        </w:tc>
      </w:tr>
      <w:tr w:rsidR="00B90F42" w14:paraId="1C4282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139A27" w14:textId="77777777" w:rsidR="00B90F42" w:rsidRDefault="00CF0A9F">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740DD143"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1E45C" w14:textId="77777777" w:rsidR="00B90F42" w:rsidRDefault="00CF0A9F">
            <w:pPr>
              <w:pStyle w:val="TableText"/>
            </w:pPr>
            <w:r>
              <w:t>OTEL metric instrument this value maps to (Counter, Histogram, Gauge, …), for a Metrics binding.</w:t>
            </w:r>
          </w:p>
        </w:tc>
      </w:tr>
      <w:tr w:rsidR="00B90F42" w14:paraId="177024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8F83DF" w14:textId="77777777" w:rsidR="00B90F42" w:rsidRDefault="00CF0A9F">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22C2DF4D"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28FD45EB" w14:textId="77777777" w:rsidR="00B90F42" w:rsidRDefault="00CF0A9F">
            <w:pPr>
              <w:pStyle w:val="TableText"/>
            </w:pPr>
            <w:r>
              <w:t>UCUM unit annotation for the metric; if absent a bridge derives it from the source node's EngineeringUnits.</w:t>
            </w:r>
          </w:p>
        </w:tc>
      </w:tr>
      <w:tr w:rsidR="00B90F42" w14:paraId="717827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22402F" w14:textId="77777777" w:rsidR="00B90F42" w:rsidRDefault="00CF0A9F">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710534A5"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6FC19B85" w14:textId="77777777" w:rsidR="00B90F42" w:rsidRDefault="00CF0A9F">
            <w:pPr>
              <w:pStyle w:val="TableText"/>
            </w:pPr>
            <w:r>
              <w:t>For a Histogram instrument: the explicit bucket boundaries.</w:t>
            </w:r>
          </w:p>
        </w:tc>
      </w:tr>
      <w:tr w:rsidR="00B90F42" w14:paraId="717C1D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958ED4" w14:textId="77777777" w:rsidR="00B90F42" w:rsidRDefault="00CF0A9F">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6995232B"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197325C1" w14:textId="77777777" w:rsidR="00B90F42" w:rsidRDefault="00CF0A9F">
            <w:pPr>
              <w:pStyle w:val="TableText"/>
            </w:pPr>
            <w:r>
              <w:t>Aggregation temporality (Cumulative/Delta) of the metric value.</w:t>
            </w:r>
          </w:p>
        </w:tc>
      </w:tr>
      <w:tr w:rsidR="00B90F42" w14:paraId="38FCFD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896C06" w14:textId="77777777" w:rsidR="00B90F42" w:rsidRDefault="00CF0A9F">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50020768"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78E309D4" w14:textId="77777777" w:rsidR="00B90F42" w:rsidRDefault="00CF0A9F">
            <w:pPr>
              <w:pStyle w:val="TableText"/>
            </w:pPr>
            <w:r>
              <w:t>Whether the metric is monotonic; if absent it is implied by MetricInstrumentType.</w:t>
            </w:r>
          </w:p>
        </w:tc>
      </w:tr>
      <w:tr w:rsidR="00B90F42" w14:paraId="1B001C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89AE98" w14:textId="77777777" w:rsidR="00B90F42" w:rsidRDefault="00CF0A9F">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28FBD1BD" w14:textId="77777777" w:rsidR="00B90F42" w:rsidRDefault="00B90F42">
            <w:pPr>
              <w:pStyle w:val="TableText"/>
            </w:pPr>
          </w:p>
        </w:tc>
        <w:tc>
          <w:tcPr>
            <w:tcW w:w="5526" w:type="dxa"/>
            <w:tcBorders>
              <w:top w:val="single" w:sz="4" w:space="0" w:color="auto"/>
              <w:left w:val="single" w:sz="4" w:space="0" w:color="auto"/>
              <w:bottom w:val="single" w:sz="4" w:space="0" w:color="auto"/>
              <w:right w:val="single" w:sz="4" w:space="0" w:color="auto"/>
            </w:tcBorders>
          </w:tcPr>
          <w:p w14:paraId="5FAA154D" w14:textId="77777777" w:rsidR="00B90F42" w:rsidRDefault="00CF0A9F">
            <w:pPr>
              <w:pStyle w:val="TableText"/>
            </w:pPr>
            <w:r>
              <w:t>For a Kind=Dimension item with a constant value: the attribute value (key is FieldName). Absent when the dimension value is read from the source node.</w:t>
            </w:r>
          </w:p>
        </w:tc>
      </w:tr>
    </w:tbl>
    <w:p w14:paraId="6E4EE87F" w14:textId="77777777" w:rsidR="00B90F42" w:rsidRDefault="00B90F42">
      <w:pPr>
        <w:pStyle w:val="spacer"/>
      </w:pPr>
    </w:p>
    <w:p w14:paraId="643A2FBE" w14:textId="2BB7CFA9" w:rsidR="00B90F42" w:rsidRDefault="00CF0A9F">
      <w:pPr>
        <w:pStyle w:val="TABLE-title"/>
      </w:pPr>
      <w:bookmarkStart w:id="330" w:name="_Tab_c8_5_def"/>
      <w:bookmarkStart w:id="331" w:name="_Toc236308247"/>
      <w:r>
        <w:t xml:space="preserve">Table </w:t>
      </w:r>
      <w:r>
        <w:fldChar w:fldCharType="begin"/>
      </w:r>
      <w:r>
        <w:instrText xml:space="preserve"> SEQ Table \* ARABIC </w:instrText>
      </w:r>
      <w:r>
        <w:fldChar w:fldCharType="separate"/>
      </w:r>
      <w:r w:rsidR="0028122D">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0B1D7D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468389"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30EDBE" w14:textId="77777777" w:rsidR="00B90F42" w:rsidRDefault="00CF0A9F">
            <w:pPr>
              <w:pStyle w:val="TableText"/>
            </w:pPr>
            <w:r>
              <w:rPr>
                <w:b/>
              </w:rPr>
              <w:t>Value</w:t>
            </w:r>
          </w:p>
        </w:tc>
      </w:tr>
      <w:tr w:rsidR="00B90F42" w14:paraId="43BC0D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54F137"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B6893F" w14:textId="77777777" w:rsidR="00B90F42" w:rsidRDefault="00CF0A9F">
            <w:pPr>
              <w:pStyle w:val="TableText"/>
            </w:pPr>
            <w:r>
              <w:t>1:BoundItemDataType</w:t>
            </w:r>
          </w:p>
        </w:tc>
      </w:tr>
      <w:tr w:rsidR="00B90F42" w14:paraId="63CBC4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60C7FF"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E53916" w14:textId="77777777" w:rsidR="00B90F42" w:rsidRDefault="00CF0A9F">
            <w:pPr>
              <w:pStyle w:val="TableText"/>
            </w:pPr>
            <w:r>
              <w:t>False</w:t>
            </w:r>
          </w:p>
        </w:tc>
      </w:tr>
      <w:tr w:rsidR="00B90F42" w14:paraId="035237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3895DA"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D987E9"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FECEF"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7146E5"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B99043"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E048B6" w14:textId="77777777" w:rsidR="00B90F42" w:rsidRDefault="00CF0A9F">
            <w:pPr>
              <w:pStyle w:val="TableText"/>
            </w:pPr>
            <w:r>
              <w:rPr>
                <w:b/>
              </w:rPr>
              <w:t>Other</w:t>
            </w:r>
          </w:p>
        </w:tc>
      </w:tr>
      <w:tr w:rsidR="00B90F42" w14:paraId="4F3071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5B0E8" w14:textId="77777777" w:rsidR="00B90F42" w:rsidRDefault="00CF0A9F">
            <w:pPr>
              <w:pStyle w:val="TableText"/>
            </w:pPr>
            <w:r>
              <w:t>Subtype of the 0:Structure defined in OPC 10000-5, i.e. inheriting the InstanceDeclarations of that Node.</w:t>
            </w:r>
          </w:p>
        </w:tc>
      </w:tr>
      <w:tr w:rsidR="00B90F42" w14:paraId="6B9AEA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0548F" w14:textId="77777777" w:rsidR="00B90F42" w:rsidRDefault="00CF0A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C089B9D" w14:textId="77777777" w:rsidR="00B90F42" w:rsidRDefault="00CF0A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468936" w14:textId="77777777" w:rsidR="00B90F42" w:rsidRDefault="00CF0A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A0AB8C7" w14:textId="77777777" w:rsidR="00B90F42" w:rsidRDefault="00B90F42">
            <w:pPr>
              <w:pStyle w:val="TableText"/>
            </w:pPr>
          </w:p>
        </w:tc>
        <w:tc>
          <w:tcPr>
            <w:tcW w:w="1843" w:type="dxa"/>
            <w:tcBorders>
              <w:top w:val="single" w:sz="4" w:space="0" w:color="auto"/>
              <w:left w:val="single" w:sz="4" w:space="0" w:color="auto"/>
              <w:bottom w:val="single" w:sz="4" w:space="0" w:color="auto"/>
              <w:right w:val="single" w:sz="4" w:space="0" w:color="auto"/>
            </w:tcBorders>
          </w:tcPr>
          <w:p w14:paraId="185F942B" w14:textId="77777777" w:rsidR="00B90F42" w:rsidRDefault="00CF0A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5C40259" w14:textId="77777777" w:rsidR="00B90F42" w:rsidRDefault="00B90F42">
            <w:pPr>
              <w:pStyle w:val="TableText"/>
            </w:pPr>
          </w:p>
        </w:tc>
      </w:tr>
      <w:tr w:rsidR="00B90F42" w14:paraId="2EB57C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166BA8" w14:textId="77777777" w:rsidR="00B90F42" w:rsidRDefault="00CF0A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42CE592" w14:textId="77777777" w:rsidR="00B90F42" w:rsidRDefault="00CF0A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96FEE34" w14:textId="77777777" w:rsidR="00B90F42" w:rsidRDefault="00CF0A9F">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26120467" w14:textId="77777777" w:rsidR="00B90F42" w:rsidRDefault="00B90F42">
            <w:pPr>
              <w:pStyle w:val="TableText"/>
            </w:pPr>
          </w:p>
        </w:tc>
        <w:tc>
          <w:tcPr>
            <w:tcW w:w="1843" w:type="dxa"/>
            <w:tcBorders>
              <w:top w:val="single" w:sz="4" w:space="0" w:color="auto"/>
              <w:left w:val="single" w:sz="4" w:space="0" w:color="auto"/>
              <w:bottom w:val="single" w:sz="4" w:space="0" w:color="auto"/>
              <w:right w:val="single" w:sz="4" w:space="0" w:color="auto"/>
            </w:tcBorders>
          </w:tcPr>
          <w:p w14:paraId="1C3FB026" w14:textId="77777777" w:rsidR="00B90F42" w:rsidRDefault="00CF0A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555548" w14:textId="77777777" w:rsidR="00B90F42" w:rsidRDefault="00B90F42">
            <w:pPr>
              <w:pStyle w:val="TableText"/>
            </w:pPr>
          </w:p>
        </w:tc>
      </w:tr>
      <w:tr w:rsidR="00B90F42" w14:paraId="46D026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82AA69" w14:textId="77777777" w:rsidR="00B90F42" w:rsidRDefault="00CF0A9F">
            <w:pPr>
              <w:pStyle w:val="TableText"/>
            </w:pPr>
            <w:r>
              <w:rPr>
                <w:b/>
              </w:rPr>
              <w:t>Conformance Units</w:t>
            </w:r>
          </w:p>
        </w:tc>
      </w:tr>
      <w:tr w:rsidR="00B90F42" w14:paraId="7FECC8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4EE67B" w14:textId="77777777" w:rsidR="00B90F42" w:rsidRDefault="00CF0A9F">
            <w:pPr>
              <w:pStyle w:val="TableText"/>
            </w:pPr>
            <w:r>
              <w:t>OBS-SemanticCrossReference</w:t>
            </w:r>
          </w:p>
        </w:tc>
      </w:tr>
    </w:tbl>
    <w:p w14:paraId="39DADC47" w14:textId="77777777" w:rsidR="00B90F42" w:rsidRDefault="00B90F42">
      <w:pPr>
        <w:pStyle w:val="spacer"/>
      </w:pPr>
    </w:p>
    <w:p w14:paraId="1C416464" w14:textId="77777777" w:rsidR="00B90F42" w:rsidRDefault="00CF0A9F">
      <w:pPr>
        <w:pStyle w:val="Heading1"/>
      </w:pPr>
      <w:bookmarkStart w:id="332" w:name="_Clause_c9"/>
      <w:bookmarkStart w:id="333" w:name="_Toc236308139"/>
      <w:r>
        <w:t>OPC UA ReferenceTypes</w:t>
      </w:r>
      <w:bookmarkEnd w:id="332"/>
      <w:bookmarkEnd w:id="333"/>
    </w:p>
    <w:p w14:paraId="13B50694" w14:textId="77777777" w:rsidR="00B90F42" w:rsidRDefault="00CF0A9F">
      <w:pPr>
        <w:pStyle w:val="Heading2"/>
      </w:pPr>
      <w:bookmarkStart w:id="334" w:name="_Clause_c9_1"/>
      <w:bookmarkStart w:id="335" w:name="_Toc236308140"/>
      <w:r>
        <w:t>BindsToNode</w:t>
      </w:r>
      <w:bookmarkEnd w:id="334"/>
      <w:bookmarkEnd w:id="335"/>
    </w:p>
    <w:p w14:paraId="22CA22BA" w14:textId="77777777" w:rsidR="00B90F42" w:rsidRDefault="00CF0A9F">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3FA2ED92" w14:textId="0D702A0C" w:rsidR="00B90F42" w:rsidRDefault="00CF0A9F">
      <w:pPr>
        <w:pStyle w:val="TABLE-title"/>
      </w:pPr>
      <w:bookmarkStart w:id="336" w:name="_Tab_c9_1_def"/>
      <w:bookmarkStart w:id="337" w:name="_Toc236308248"/>
      <w:r>
        <w:lastRenderedPageBreak/>
        <w:t xml:space="preserve">Table </w:t>
      </w:r>
      <w:r>
        <w:fldChar w:fldCharType="begin"/>
      </w:r>
      <w:r>
        <w:instrText xml:space="preserve"> SEQ Table \* ARABIC </w:instrText>
      </w:r>
      <w:r>
        <w:fldChar w:fldCharType="separate"/>
      </w:r>
      <w:r w:rsidR="0028122D">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65876E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80D620"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A36C88" w14:textId="77777777" w:rsidR="00B90F42" w:rsidRDefault="00CF0A9F">
            <w:pPr>
              <w:pStyle w:val="TableText"/>
            </w:pPr>
            <w:r>
              <w:rPr>
                <w:b/>
              </w:rPr>
              <w:t>Value</w:t>
            </w:r>
          </w:p>
        </w:tc>
      </w:tr>
      <w:tr w:rsidR="00B90F42" w14:paraId="58232F7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9D8D15"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3A0D76" w14:textId="77777777" w:rsidR="00B90F42" w:rsidRDefault="00CF0A9F">
            <w:pPr>
              <w:pStyle w:val="TableText"/>
            </w:pPr>
            <w:r>
              <w:t>1:BindsToNode</w:t>
            </w:r>
          </w:p>
        </w:tc>
      </w:tr>
      <w:tr w:rsidR="00B90F42" w14:paraId="1CF1CA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20DDA"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3A418E" w14:textId="77777777" w:rsidR="00B90F42" w:rsidRDefault="00CF0A9F">
            <w:pPr>
              <w:pStyle w:val="TableText"/>
            </w:pPr>
            <w:r>
              <w:t>False</w:t>
            </w:r>
          </w:p>
        </w:tc>
      </w:tr>
      <w:tr w:rsidR="00B90F42" w14:paraId="654487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0057E1" w14:textId="77777777" w:rsidR="00B90F42" w:rsidRDefault="00CF0A9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38132D" w14:textId="77777777" w:rsidR="00B90F42" w:rsidRDefault="00CF0A9F">
            <w:pPr>
              <w:pStyle w:val="TableText"/>
            </w:pPr>
            <w:r>
              <w:t>IsBoundBy</w:t>
            </w:r>
          </w:p>
        </w:tc>
      </w:tr>
      <w:tr w:rsidR="00B90F42" w14:paraId="0B1409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06AF26" w14:textId="77777777" w:rsidR="00B90F42" w:rsidRDefault="00CF0A9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879FE0D" w14:textId="77777777" w:rsidR="00B90F42" w:rsidRDefault="00CF0A9F">
            <w:pPr>
              <w:pStyle w:val="TableText"/>
            </w:pPr>
            <w:r>
              <w:t>False</w:t>
            </w:r>
          </w:p>
        </w:tc>
      </w:tr>
      <w:tr w:rsidR="00B90F42" w14:paraId="4935C8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ACB7EFD"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D3749F"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2DC0E4"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4DCF75"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1C932C"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46C664" w14:textId="77777777" w:rsidR="00B90F42" w:rsidRDefault="00CF0A9F">
            <w:pPr>
              <w:pStyle w:val="TableText"/>
            </w:pPr>
            <w:r>
              <w:rPr>
                <w:b/>
              </w:rPr>
              <w:t>Other</w:t>
            </w:r>
          </w:p>
        </w:tc>
      </w:tr>
      <w:tr w:rsidR="00B90F42" w14:paraId="0A883D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4BD071" w14:textId="77777777" w:rsidR="00B90F42" w:rsidRDefault="00CF0A9F">
            <w:pPr>
              <w:pStyle w:val="TableText"/>
            </w:pPr>
            <w:r>
              <w:t>Subtype of the 0:NonHierarchicalReferences defined in OPC 10000-5, i.e. inheriting the InstanceDeclarations of that Node.</w:t>
            </w:r>
          </w:p>
        </w:tc>
      </w:tr>
      <w:tr w:rsidR="00B90F42" w14:paraId="095359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B94330" w14:textId="77777777" w:rsidR="00B90F42" w:rsidRDefault="00CF0A9F">
            <w:pPr>
              <w:pStyle w:val="TableText"/>
            </w:pPr>
            <w:r>
              <w:rPr>
                <w:b/>
              </w:rPr>
              <w:t>Conformance Units</w:t>
            </w:r>
          </w:p>
        </w:tc>
      </w:tr>
      <w:tr w:rsidR="00B90F42" w14:paraId="2B18E8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97FEDA" w14:textId="77777777" w:rsidR="00B90F42" w:rsidRDefault="00CF0A9F">
            <w:pPr>
              <w:pStyle w:val="TableText"/>
            </w:pPr>
            <w:r>
              <w:t>OBS-BrowsePathResolution</w:t>
            </w:r>
          </w:p>
        </w:tc>
      </w:tr>
    </w:tbl>
    <w:p w14:paraId="75A156DB" w14:textId="77777777" w:rsidR="00B90F42" w:rsidRDefault="00B90F42">
      <w:pPr>
        <w:pStyle w:val="spacer"/>
      </w:pPr>
    </w:p>
    <w:p w14:paraId="498DFEC0" w14:textId="77777777" w:rsidR="00B90F42" w:rsidRDefault="00CF0A9F">
      <w:pPr>
        <w:pStyle w:val="Heading2"/>
      </w:pPr>
      <w:bookmarkStart w:id="338" w:name="_Clause_c9_2"/>
      <w:bookmarkStart w:id="339" w:name="_Toc236308141"/>
      <w:r>
        <w:t>ExportedBy</w:t>
      </w:r>
      <w:bookmarkEnd w:id="338"/>
      <w:bookmarkEnd w:id="339"/>
    </w:p>
    <w:p w14:paraId="6772FADE" w14:textId="77777777" w:rsidR="00B90F42" w:rsidRDefault="00CF0A9F">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410EFECD" w14:textId="014CFDB5" w:rsidR="00B90F42" w:rsidRDefault="00CF0A9F">
      <w:pPr>
        <w:pStyle w:val="TABLE-title"/>
      </w:pPr>
      <w:bookmarkStart w:id="340" w:name="_Tab_c9_2_def"/>
      <w:bookmarkStart w:id="341" w:name="_Toc236308249"/>
      <w:r>
        <w:t xml:space="preserve">Table </w:t>
      </w:r>
      <w:r>
        <w:fldChar w:fldCharType="begin"/>
      </w:r>
      <w:r>
        <w:instrText xml:space="preserve"> SEQ Table \* ARABIC </w:instrText>
      </w:r>
      <w:r>
        <w:fldChar w:fldCharType="separate"/>
      </w:r>
      <w:r w:rsidR="0028122D">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50506C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51C461"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E7A923" w14:textId="77777777" w:rsidR="00B90F42" w:rsidRDefault="00CF0A9F">
            <w:pPr>
              <w:pStyle w:val="TableText"/>
            </w:pPr>
            <w:r>
              <w:rPr>
                <w:b/>
              </w:rPr>
              <w:t>Value</w:t>
            </w:r>
          </w:p>
        </w:tc>
      </w:tr>
      <w:tr w:rsidR="00B90F42" w14:paraId="0B1A71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699F3A"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0E4FDB" w14:textId="77777777" w:rsidR="00B90F42" w:rsidRDefault="00CF0A9F">
            <w:pPr>
              <w:pStyle w:val="TableText"/>
            </w:pPr>
            <w:r>
              <w:t>1:ExportedBy</w:t>
            </w:r>
          </w:p>
        </w:tc>
      </w:tr>
      <w:tr w:rsidR="00B90F42" w14:paraId="1A5088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27EFA"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1DEE6C" w14:textId="77777777" w:rsidR="00B90F42" w:rsidRDefault="00CF0A9F">
            <w:pPr>
              <w:pStyle w:val="TableText"/>
            </w:pPr>
            <w:r>
              <w:t>False</w:t>
            </w:r>
          </w:p>
        </w:tc>
      </w:tr>
      <w:tr w:rsidR="00B90F42" w14:paraId="7D3F08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1FD48" w14:textId="77777777" w:rsidR="00B90F42" w:rsidRDefault="00CF0A9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1AE7803" w14:textId="77777777" w:rsidR="00B90F42" w:rsidRDefault="00CF0A9F">
            <w:pPr>
              <w:pStyle w:val="TableText"/>
            </w:pPr>
            <w:r>
              <w:t>Exports</w:t>
            </w:r>
          </w:p>
        </w:tc>
      </w:tr>
      <w:tr w:rsidR="00B90F42" w14:paraId="620754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36B2B3" w14:textId="77777777" w:rsidR="00B90F42" w:rsidRDefault="00CF0A9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B727BE2" w14:textId="77777777" w:rsidR="00B90F42" w:rsidRDefault="00CF0A9F">
            <w:pPr>
              <w:pStyle w:val="TableText"/>
            </w:pPr>
            <w:r>
              <w:t>False</w:t>
            </w:r>
          </w:p>
        </w:tc>
      </w:tr>
      <w:tr w:rsidR="00B90F42" w14:paraId="21324B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41DD09"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C98BFE"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0C746E"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DB5BAE"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58F323"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7456CB" w14:textId="77777777" w:rsidR="00B90F42" w:rsidRDefault="00CF0A9F">
            <w:pPr>
              <w:pStyle w:val="TableText"/>
            </w:pPr>
            <w:r>
              <w:rPr>
                <w:b/>
              </w:rPr>
              <w:t>Other</w:t>
            </w:r>
          </w:p>
        </w:tc>
      </w:tr>
      <w:tr w:rsidR="00B90F42" w14:paraId="3A4361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830429" w14:textId="77777777" w:rsidR="00B90F42" w:rsidRDefault="00CF0A9F">
            <w:pPr>
              <w:pStyle w:val="TableText"/>
            </w:pPr>
            <w:r>
              <w:t>Subtype of the 0:NonHierarchicalReferences defined in OPC 10000-5, i.e. inheriting the InstanceDeclarations of that Node.</w:t>
            </w:r>
          </w:p>
        </w:tc>
      </w:tr>
      <w:tr w:rsidR="00B90F42" w14:paraId="700C1F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060574" w14:textId="77777777" w:rsidR="00B90F42" w:rsidRDefault="00CF0A9F">
            <w:pPr>
              <w:pStyle w:val="TableText"/>
            </w:pPr>
            <w:r>
              <w:rPr>
                <w:b/>
              </w:rPr>
              <w:t>Conformance Units</w:t>
            </w:r>
          </w:p>
        </w:tc>
      </w:tr>
      <w:tr w:rsidR="00B90F42" w14:paraId="42CECE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1DEB0B" w14:textId="77777777" w:rsidR="00B90F42" w:rsidRDefault="00CF0A9F">
            <w:pPr>
              <w:pStyle w:val="TableText"/>
            </w:pPr>
            <w:r>
              <w:t>OBS-SemanticCrossReference</w:t>
            </w:r>
          </w:p>
        </w:tc>
      </w:tr>
    </w:tbl>
    <w:p w14:paraId="12C3A663" w14:textId="77777777" w:rsidR="00B90F42" w:rsidRDefault="00B90F42">
      <w:pPr>
        <w:pStyle w:val="spacer"/>
      </w:pPr>
    </w:p>
    <w:p w14:paraId="76D2D963" w14:textId="77777777" w:rsidR="00B90F42" w:rsidRDefault="00CF0A9F">
      <w:pPr>
        <w:pStyle w:val="Heading2"/>
      </w:pPr>
      <w:bookmarkStart w:id="342" w:name="_Clause_c9_3"/>
      <w:bookmarkStart w:id="343" w:name="_Toc236308142"/>
      <w:r>
        <w:t>HasBaseBinding</w:t>
      </w:r>
      <w:bookmarkEnd w:id="342"/>
      <w:bookmarkEnd w:id="343"/>
    </w:p>
    <w:p w14:paraId="11EA985D" w14:textId="77777777" w:rsidR="00B90F42" w:rsidRDefault="00CF0A9F">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6FE3E2C0" w14:textId="55F8FBC2" w:rsidR="00B90F42" w:rsidRDefault="00CF0A9F">
      <w:pPr>
        <w:pStyle w:val="TABLE-title"/>
      </w:pPr>
      <w:bookmarkStart w:id="344" w:name="_Tab_c9_3_def"/>
      <w:bookmarkStart w:id="345" w:name="_Toc236308250"/>
      <w:r>
        <w:t xml:space="preserve">Table </w:t>
      </w:r>
      <w:r>
        <w:fldChar w:fldCharType="begin"/>
      </w:r>
      <w:r>
        <w:instrText xml:space="preserve"> SEQ Table \* ARABIC </w:instrText>
      </w:r>
      <w:r>
        <w:fldChar w:fldCharType="separate"/>
      </w:r>
      <w:r w:rsidR="0028122D">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2EFAEF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7EDE15"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1A88B2" w14:textId="77777777" w:rsidR="00B90F42" w:rsidRDefault="00CF0A9F">
            <w:pPr>
              <w:pStyle w:val="TableText"/>
            </w:pPr>
            <w:r>
              <w:rPr>
                <w:b/>
              </w:rPr>
              <w:t>Value</w:t>
            </w:r>
          </w:p>
        </w:tc>
      </w:tr>
      <w:tr w:rsidR="00B90F42" w14:paraId="2A659F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D33A13"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67E915" w14:textId="77777777" w:rsidR="00B90F42" w:rsidRDefault="00CF0A9F">
            <w:pPr>
              <w:pStyle w:val="TableText"/>
            </w:pPr>
            <w:r>
              <w:t>1:HasBaseBinding</w:t>
            </w:r>
          </w:p>
        </w:tc>
      </w:tr>
      <w:tr w:rsidR="00B90F42" w14:paraId="7BAC65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6E907"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1675A7" w14:textId="77777777" w:rsidR="00B90F42" w:rsidRDefault="00CF0A9F">
            <w:pPr>
              <w:pStyle w:val="TableText"/>
            </w:pPr>
            <w:r>
              <w:t>False</w:t>
            </w:r>
          </w:p>
        </w:tc>
      </w:tr>
      <w:tr w:rsidR="00B90F42" w14:paraId="1EDF6E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C96287" w14:textId="77777777" w:rsidR="00B90F42" w:rsidRDefault="00CF0A9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BD5A9CA" w14:textId="77777777" w:rsidR="00B90F42" w:rsidRDefault="00CF0A9F">
            <w:pPr>
              <w:pStyle w:val="TableText"/>
            </w:pPr>
            <w:r>
              <w:t>IsBaseBindingOf</w:t>
            </w:r>
          </w:p>
        </w:tc>
      </w:tr>
      <w:tr w:rsidR="00B90F42" w14:paraId="7DABCE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195C0" w14:textId="77777777" w:rsidR="00B90F42" w:rsidRDefault="00CF0A9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DFAE839" w14:textId="77777777" w:rsidR="00B90F42" w:rsidRDefault="00CF0A9F">
            <w:pPr>
              <w:pStyle w:val="TableText"/>
            </w:pPr>
            <w:r>
              <w:t>False</w:t>
            </w:r>
          </w:p>
        </w:tc>
      </w:tr>
      <w:tr w:rsidR="00B90F42" w14:paraId="2FC616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0F0E98"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AFB1F7"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4B14EA"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6E3A16"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B7392E"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1975BA" w14:textId="77777777" w:rsidR="00B90F42" w:rsidRDefault="00CF0A9F">
            <w:pPr>
              <w:pStyle w:val="TableText"/>
            </w:pPr>
            <w:r>
              <w:rPr>
                <w:b/>
              </w:rPr>
              <w:t>Other</w:t>
            </w:r>
          </w:p>
        </w:tc>
      </w:tr>
      <w:tr w:rsidR="00B90F42" w14:paraId="55CEBB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4C5E69" w14:textId="77777777" w:rsidR="00B90F42" w:rsidRDefault="00CF0A9F">
            <w:pPr>
              <w:pStyle w:val="TableText"/>
            </w:pPr>
            <w:r>
              <w:t>Subtype of the 0:NonHierarchicalReferences defined in OPC 10000-5, i.e. inheriting the InstanceDeclarations of that Node.</w:t>
            </w:r>
          </w:p>
        </w:tc>
      </w:tr>
      <w:tr w:rsidR="00B90F42" w14:paraId="34330E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F1C582" w14:textId="77777777" w:rsidR="00B90F42" w:rsidRDefault="00CF0A9F">
            <w:pPr>
              <w:pStyle w:val="TableText"/>
            </w:pPr>
            <w:r>
              <w:rPr>
                <w:b/>
              </w:rPr>
              <w:t>Conformance Units</w:t>
            </w:r>
          </w:p>
        </w:tc>
      </w:tr>
      <w:tr w:rsidR="00B90F42" w14:paraId="36F8A1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CCA592" w14:textId="77777777" w:rsidR="00B90F42" w:rsidRDefault="00CF0A9F">
            <w:pPr>
              <w:pStyle w:val="TableText"/>
            </w:pPr>
            <w:r>
              <w:t>OBS-BindingInheritance</w:t>
            </w:r>
          </w:p>
        </w:tc>
      </w:tr>
    </w:tbl>
    <w:p w14:paraId="7B5CDA20" w14:textId="77777777" w:rsidR="00B90F42" w:rsidRDefault="00B90F42">
      <w:pPr>
        <w:pStyle w:val="spacer"/>
      </w:pPr>
    </w:p>
    <w:p w14:paraId="3428F284" w14:textId="77777777" w:rsidR="00B90F42" w:rsidRDefault="00CF0A9F">
      <w:pPr>
        <w:pStyle w:val="Heading2"/>
      </w:pPr>
      <w:bookmarkStart w:id="346" w:name="_Clause_c9_4"/>
      <w:bookmarkStart w:id="347" w:name="_Toc236308143"/>
      <w:r>
        <w:t>Collects</w:t>
      </w:r>
      <w:bookmarkEnd w:id="346"/>
      <w:bookmarkEnd w:id="347"/>
    </w:p>
    <w:p w14:paraId="21EC7338" w14:textId="77777777" w:rsidR="00B90F42" w:rsidRDefault="00CF0A9F">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070CE6D7" w14:textId="27C996C9" w:rsidR="00B90F42" w:rsidRDefault="00CF0A9F">
      <w:pPr>
        <w:pStyle w:val="TABLE-title"/>
      </w:pPr>
      <w:bookmarkStart w:id="348" w:name="_Tab_c9_4_def"/>
      <w:bookmarkStart w:id="349" w:name="_Toc236308251"/>
      <w:r>
        <w:t xml:space="preserve">Table </w:t>
      </w:r>
      <w:r>
        <w:fldChar w:fldCharType="begin"/>
      </w:r>
      <w:r>
        <w:instrText xml:space="preserve"> SEQ Table \* ARABIC </w:instrText>
      </w:r>
      <w:r>
        <w:fldChar w:fldCharType="separate"/>
      </w:r>
      <w:r w:rsidR="0028122D">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90F42" w14:paraId="677D2B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008220" w14:textId="77777777" w:rsidR="00B90F42" w:rsidRDefault="00CF0A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8CCC0F" w14:textId="77777777" w:rsidR="00B90F42" w:rsidRDefault="00CF0A9F">
            <w:pPr>
              <w:pStyle w:val="TableText"/>
            </w:pPr>
            <w:r>
              <w:rPr>
                <w:b/>
              </w:rPr>
              <w:t>Value</w:t>
            </w:r>
          </w:p>
        </w:tc>
      </w:tr>
      <w:tr w:rsidR="00B90F42" w14:paraId="5DE5BB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F6BAA0" w14:textId="77777777" w:rsidR="00B90F42" w:rsidRDefault="00CF0A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626C68" w14:textId="77777777" w:rsidR="00B90F42" w:rsidRDefault="00CF0A9F">
            <w:pPr>
              <w:pStyle w:val="TableText"/>
            </w:pPr>
            <w:r>
              <w:t>1:Collects</w:t>
            </w:r>
          </w:p>
        </w:tc>
      </w:tr>
      <w:tr w:rsidR="00B90F42" w14:paraId="331848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E8967" w14:textId="77777777" w:rsidR="00B90F42" w:rsidRDefault="00CF0A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FA22DD" w14:textId="77777777" w:rsidR="00B90F42" w:rsidRDefault="00CF0A9F">
            <w:pPr>
              <w:pStyle w:val="TableText"/>
            </w:pPr>
            <w:r>
              <w:t>False</w:t>
            </w:r>
          </w:p>
        </w:tc>
      </w:tr>
      <w:tr w:rsidR="00B90F42" w14:paraId="4C3DDB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238A0" w14:textId="77777777" w:rsidR="00B90F42" w:rsidRDefault="00CF0A9F">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5933AA7" w14:textId="77777777" w:rsidR="00B90F42" w:rsidRDefault="00CF0A9F">
            <w:pPr>
              <w:pStyle w:val="TableText"/>
            </w:pPr>
            <w:r>
              <w:t>CollectedBy</w:t>
            </w:r>
          </w:p>
        </w:tc>
      </w:tr>
      <w:tr w:rsidR="00B90F42" w14:paraId="29B078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97F60" w14:textId="77777777" w:rsidR="00B90F42" w:rsidRDefault="00CF0A9F">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368772B" w14:textId="77777777" w:rsidR="00B90F42" w:rsidRDefault="00CF0A9F">
            <w:pPr>
              <w:pStyle w:val="TableText"/>
            </w:pPr>
            <w:r>
              <w:t>False</w:t>
            </w:r>
          </w:p>
        </w:tc>
      </w:tr>
      <w:tr w:rsidR="00B90F42" w14:paraId="73462C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124655" w14:textId="77777777" w:rsidR="00B90F42" w:rsidRDefault="00CF0A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2121A4" w14:textId="77777777" w:rsidR="00B90F42" w:rsidRDefault="00CF0A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1466AD" w14:textId="77777777" w:rsidR="00B90F42" w:rsidRDefault="00CF0A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B3A303" w14:textId="77777777" w:rsidR="00B90F42" w:rsidRDefault="00CF0A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816B5A" w14:textId="77777777" w:rsidR="00B90F42" w:rsidRDefault="00CF0A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03D8E" w14:textId="77777777" w:rsidR="00B90F42" w:rsidRDefault="00CF0A9F">
            <w:pPr>
              <w:pStyle w:val="TableText"/>
            </w:pPr>
            <w:r>
              <w:rPr>
                <w:b/>
              </w:rPr>
              <w:t>Other</w:t>
            </w:r>
          </w:p>
        </w:tc>
      </w:tr>
      <w:tr w:rsidR="00B90F42" w14:paraId="73D1D4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29FCBD" w14:textId="77777777" w:rsidR="00B90F42" w:rsidRDefault="00CF0A9F">
            <w:pPr>
              <w:pStyle w:val="TableText"/>
            </w:pPr>
            <w:r>
              <w:t>Subtype of the 0:NonHierarchicalReferences defined in OPC 10000-5, i.e. inheriting the InstanceDeclarations of that Node.</w:t>
            </w:r>
          </w:p>
        </w:tc>
      </w:tr>
      <w:tr w:rsidR="00B90F42" w14:paraId="72BA17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E42707" w14:textId="77777777" w:rsidR="00B90F42" w:rsidRDefault="00CF0A9F">
            <w:pPr>
              <w:pStyle w:val="TableText"/>
            </w:pPr>
            <w:r>
              <w:rPr>
                <w:b/>
              </w:rPr>
              <w:t>Conformance Units</w:t>
            </w:r>
          </w:p>
        </w:tc>
      </w:tr>
      <w:tr w:rsidR="00B90F42" w14:paraId="1313F3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36A2E4" w14:textId="77777777" w:rsidR="00B90F42" w:rsidRDefault="00CF0A9F">
            <w:pPr>
              <w:pStyle w:val="TableText"/>
            </w:pPr>
            <w:r>
              <w:t>OBS-Discovery</w:t>
            </w:r>
          </w:p>
        </w:tc>
      </w:tr>
    </w:tbl>
    <w:p w14:paraId="7F6B7418" w14:textId="77777777" w:rsidR="00B90F42" w:rsidRDefault="00B90F42">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308144"/>
      <w:r w:rsidRPr="00EC120D">
        <w:lastRenderedPageBreak/>
        <w:t>Profiles and conformance units</w:t>
      </w:r>
      <w:bookmarkEnd w:id="350"/>
      <w:bookmarkEnd w:id="351"/>
      <w:bookmarkEnd w:id="352"/>
      <w:bookmarkEnd w:id="353"/>
      <w:bookmarkEnd w:id="354"/>
    </w:p>
    <w:p w14:paraId="5851C9F5" w14:textId="77777777" w:rsidR="00B90F42" w:rsidRDefault="00CF0A9F">
      <w:pPr>
        <w:pStyle w:val="PARAGRAPH"/>
      </w:pPr>
      <w:r>
        <w:t>The following Conformance Units (CUs) are defined; Facets group them for Servers and Clients.</w:t>
      </w:r>
    </w:p>
    <w:p w14:paraId="54BDA4FA" w14:textId="4AE080B3" w:rsidR="00B90F42" w:rsidRDefault="00CF0A9F">
      <w:pPr>
        <w:pStyle w:val="TABLE-title"/>
      </w:pPr>
      <w:bookmarkStart w:id="355" w:name="_Tab_profiles_and_conformance_units_tab1"/>
      <w:bookmarkStart w:id="356" w:name="_Toc236308252"/>
      <w:r>
        <w:t xml:space="preserve">Table </w:t>
      </w:r>
      <w:r>
        <w:fldChar w:fldCharType="begin"/>
      </w:r>
      <w:r>
        <w:instrText xml:space="preserve"> SEQ Table \* ARABIC </w:instrText>
      </w:r>
      <w:r>
        <w:fldChar w:fldCharType="separate"/>
      </w:r>
      <w:r w:rsidR="0028122D">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90F42" w14:paraId="563131C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A6EF705" w14:textId="77777777" w:rsidR="00B90F42" w:rsidRDefault="00CF0A9F">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5E073961" w14:textId="77777777" w:rsidR="00B90F42" w:rsidRDefault="00CF0A9F">
            <w:pPr>
              <w:pStyle w:val="TableText"/>
            </w:pPr>
            <w:r>
              <w:t>Requirement</w:t>
            </w:r>
          </w:p>
        </w:tc>
      </w:tr>
      <w:tr w:rsidR="00B90F42" w14:paraId="13ADC9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4F7C94" w14:textId="77777777" w:rsidR="00B90F42" w:rsidRDefault="00CF0A9F">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5C6B1913" w14:textId="77777777" w:rsidR="00B90F42" w:rsidRDefault="00CF0A9F">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B90F42" w14:paraId="556017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199298" w14:textId="77777777" w:rsidR="00B90F42" w:rsidRDefault="00CF0A9F">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2919946E" w14:textId="77777777" w:rsidR="00B90F42" w:rsidRDefault="00CF0A9F">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B90F42" w14:paraId="01BDED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6603AB" w14:textId="77777777" w:rsidR="00B90F42" w:rsidRDefault="00CF0A9F">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7EA7ADA7" w14:textId="62EFE8D2" w:rsidR="00B90F42" w:rsidRDefault="00CF0A9F">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28122D">
              <w:t>6.11</w:t>
            </w:r>
            <w:r>
              <w:fldChar w:fldCharType="end"/>
            </w:r>
            <w:r>
              <w:t>.</w:t>
            </w:r>
          </w:p>
        </w:tc>
      </w:tr>
      <w:tr w:rsidR="00B90F42" w14:paraId="751D58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4D6838" w14:textId="77777777" w:rsidR="00B90F42" w:rsidRDefault="00CF0A9F">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2AA41DF0" w14:textId="77777777" w:rsidR="00B90F42" w:rsidRDefault="00CF0A9F">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B90F42" w14:paraId="611B32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E5924A" w14:textId="77777777" w:rsidR="00B90F42" w:rsidRDefault="00CF0A9F">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5F29C945" w14:textId="76E508A7" w:rsidR="00B90F42" w:rsidRDefault="00CF0A9F">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28122D">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B90F42" w14:paraId="68E02B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63144A" w14:textId="77777777" w:rsidR="00B90F42" w:rsidRDefault="00CF0A9F">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530E5BAF" w14:textId="03590CE3" w:rsidR="00B90F42" w:rsidRDefault="00CF0A9F">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28122D">
              <w:t>6.13</w:t>
            </w:r>
            <w:r>
              <w:fldChar w:fldCharType="end"/>
            </w:r>
            <w:r>
              <w:t>).</w:t>
            </w:r>
          </w:p>
        </w:tc>
      </w:tr>
      <w:tr w:rsidR="00B90F42" w14:paraId="6BC590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F97E24" w14:textId="77777777" w:rsidR="00B90F42" w:rsidRDefault="00CF0A9F">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50691E8B" w14:textId="77FBE9B8" w:rsidR="00B90F42" w:rsidRDefault="00CF0A9F">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28122D">
              <w:t>6.14</w:t>
            </w:r>
            <w:r>
              <w:fldChar w:fldCharType="end"/>
            </w:r>
            <w:r>
              <w:t xml:space="preserve">, </w:t>
            </w:r>
            <w:r>
              <w:fldChar w:fldCharType="begin"/>
            </w:r>
            <w:r>
              <w:instrText xml:space="preserve"> REF _Clause_c6_14 \r \h </w:instrText>
            </w:r>
            <w:r>
              <w:fldChar w:fldCharType="separate"/>
            </w:r>
            <w:r w:rsidR="0028122D">
              <w:t>6.14</w:t>
            </w:r>
            <w:r>
              <w:fldChar w:fldCharType="end"/>
            </w:r>
            <w:r>
              <w:t>).</w:t>
            </w:r>
          </w:p>
        </w:tc>
      </w:tr>
      <w:tr w:rsidR="00B90F42" w14:paraId="0017E7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543EDE" w14:textId="77777777" w:rsidR="00B90F42" w:rsidRDefault="00CF0A9F">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5BFC7B6D" w14:textId="042DE464" w:rsidR="00B90F42" w:rsidRDefault="00CF0A9F">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28122D">
              <w:t>6.14</w:t>
            </w:r>
            <w:r>
              <w:fldChar w:fldCharType="end"/>
            </w:r>
            <w:r>
              <w:t>).</w:t>
            </w:r>
          </w:p>
        </w:tc>
      </w:tr>
      <w:tr w:rsidR="00B90F42" w14:paraId="3597EB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2A4FF0" w14:textId="77777777" w:rsidR="00B90F42" w:rsidRDefault="00CF0A9F">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62496AED" w14:textId="550EED54" w:rsidR="00B90F42" w:rsidRDefault="00CF0A9F">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28122D">
              <w:t>6.14</w:t>
            </w:r>
            <w:r>
              <w:fldChar w:fldCharType="end"/>
            </w:r>
            <w:r>
              <w:t>).</w:t>
            </w:r>
          </w:p>
        </w:tc>
      </w:tr>
      <w:tr w:rsidR="00B90F42" w14:paraId="4A9F19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25F876" w14:textId="77777777" w:rsidR="00B90F42" w:rsidRDefault="00CF0A9F">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6BB99BE9" w14:textId="77777777" w:rsidR="00B90F42" w:rsidRDefault="00CF0A9F">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B90F42" w14:paraId="600051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A9E322" w14:textId="77777777" w:rsidR="00B90F42" w:rsidRDefault="00CF0A9F">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147B79E7" w14:textId="77777777" w:rsidR="00B90F42" w:rsidRDefault="00CF0A9F">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B90F42" w14:paraId="1D2381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488EF8" w14:textId="77777777" w:rsidR="00B90F42" w:rsidRDefault="00CF0A9F">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05A16EC7" w14:textId="59A6855E" w:rsidR="00B90F42" w:rsidRDefault="00CF0A9F">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28122D">
              <w:t>6.6</w:t>
            </w:r>
            <w:r>
              <w:fldChar w:fldCharType="end"/>
            </w:r>
            <w:r>
              <w:t>). Independent of PubSub.</w:t>
            </w:r>
          </w:p>
        </w:tc>
      </w:tr>
      <w:tr w:rsidR="00B90F42" w14:paraId="71AD8F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3E9B80" w14:textId="77777777" w:rsidR="00B90F42" w:rsidRDefault="00CF0A9F">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AE08079" w14:textId="37576CAC" w:rsidR="00B90F42" w:rsidRDefault="00CF0A9F">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28122D">
              <w:t>6.6</w:t>
            </w:r>
            <w:r>
              <w:fldChar w:fldCharType="end"/>
            </w:r>
            <w:r>
              <w:t xml:space="preserve"> and the DataSet-level fields per </w:t>
            </w:r>
            <w:r>
              <w:fldChar w:fldCharType="begin"/>
            </w:r>
            <w:r>
              <w:instrText xml:space="preserve"> REF _Clause_c6_7 \r \h </w:instrText>
            </w:r>
            <w:r>
              <w:fldChar w:fldCharType="separate"/>
            </w:r>
            <w:r w:rsidR="0028122D">
              <w:t>6.7</w:t>
            </w:r>
            <w:r>
              <w:fldChar w:fldCharType="end"/>
            </w:r>
            <w:r>
              <w:t>.</w:t>
            </w:r>
          </w:p>
        </w:tc>
      </w:tr>
    </w:tbl>
    <w:p w14:paraId="2A5E7128" w14:textId="77777777" w:rsidR="00B90F42" w:rsidRDefault="00B90F42">
      <w:pPr>
        <w:pStyle w:val="spacer"/>
      </w:pPr>
    </w:p>
    <w:p w14:paraId="0427E7C6" w14:textId="77777777" w:rsidR="00B90F42" w:rsidRDefault="00CF0A9F">
      <w:pPr>
        <w:pStyle w:val="PARAGRAPH"/>
      </w:pPr>
      <w:r>
        <w:rPr>
          <w:b/>
        </w:rPr>
        <w:t>Facets (informative grouping):</w:t>
      </w:r>
    </w:p>
    <w:p w14:paraId="09F33B0C" w14:textId="77777777" w:rsidR="00B90F42" w:rsidRDefault="00CF0A9F">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532D03F7" w14:textId="77777777" w:rsidR="00B90F42" w:rsidRDefault="00CF0A9F">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00FDF4F3" w14:textId="450ABBCB" w:rsidR="00B90F42" w:rsidRDefault="00CF0A9F">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28122D">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29AAB611" w14:textId="77777777" w:rsidR="00B90F42" w:rsidRDefault="00CF0A9F">
      <w:pPr>
        <w:pStyle w:val="Heading1"/>
      </w:pPr>
      <w:bookmarkStart w:id="357" w:name="_Clause_c11"/>
      <w:bookmarkStart w:id="358" w:name="_Toc236308145"/>
      <w:r>
        <w:t>Namespaces</w:t>
      </w:r>
      <w:bookmarkEnd w:id="357"/>
      <w:bookmarkEnd w:id="358"/>
    </w:p>
    <w:p w14:paraId="15176EF7" w14:textId="77777777" w:rsidR="00B90F42" w:rsidRDefault="00CF0A9F">
      <w:pPr>
        <w:pStyle w:val="Heading2"/>
      </w:pPr>
      <w:bookmarkStart w:id="359" w:name="_Clause_c11_1"/>
      <w:bookmarkStart w:id="360" w:name="_Ref127248897"/>
      <w:bookmarkStart w:id="361" w:name="_Toc236308146"/>
      <w:r>
        <w:t>Namespace metadata</w:t>
      </w:r>
      <w:bookmarkEnd w:id="359"/>
      <w:bookmarkEnd w:id="360"/>
      <w:bookmarkEnd w:id="361"/>
    </w:p>
    <w:p w14:paraId="3F08AEF8" w14:textId="77777777" w:rsidR="00B90F42" w:rsidRDefault="00CF0A9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B2D28E3" w14:textId="77777777" w:rsidR="00B90F42" w:rsidRDefault="00CF0A9F">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1E8664E2" w14:textId="696AA7F2" w:rsidR="00B90F42" w:rsidRDefault="00CF0A9F">
      <w:pPr>
        <w:pStyle w:val="TABLE-title"/>
      </w:pPr>
      <w:bookmarkStart w:id="362" w:name="_Tab_namespace_metadata_tab1"/>
      <w:bookmarkStart w:id="363" w:name="_Ref16863029"/>
      <w:bookmarkStart w:id="364" w:name="_Toc236308253"/>
      <w:r>
        <w:t xml:space="preserve">Table </w:t>
      </w:r>
      <w:r>
        <w:fldChar w:fldCharType="begin"/>
      </w:r>
      <w:r>
        <w:instrText xml:space="preserve"> SEQ Table \* ARABIC </w:instrText>
      </w:r>
      <w:r>
        <w:fldChar w:fldCharType="separate"/>
      </w:r>
      <w:r w:rsidR="0028122D">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90F42" w14:paraId="62073A5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4D8F278" w14:textId="77777777" w:rsidR="00B90F42" w:rsidRDefault="00CF0A9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31DA9A32" w14:textId="77777777" w:rsidR="00B90F42" w:rsidRDefault="00CF0A9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A5A3746" w14:textId="77777777" w:rsidR="00B90F42" w:rsidRDefault="00CF0A9F">
            <w:pPr>
              <w:pStyle w:val="TableText"/>
            </w:pPr>
            <w:r>
              <w:t>Value</w:t>
            </w:r>
          </w:p>
        </w:tc>
      </w:tr>
      <w:tr w:rsidR="00B90F42" w14:paraId="3B1BDD5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A56FBFE" w14:textId="77777777" w:rsidR="00B90F42" w:rsidRDefault="00CF0A9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060E22EF" w14:textId="77777777" w:rsidR="00B90F42" w:rsidRDefault="00CF0A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75ECE43" w14:textId="77777777" w:rsidR="00B90F42" w:rsidRDefault="00CF0A9F">
            <w:pPr>
              <w:pStyle w:val="TableText"/>
            </w:pPr>
            <w:r>
              <w:t>http://opcfoundation.org/UA/Observability/</w:t>
            </w:r>
          </w:p>
        </w:tc>
      </w:tr>
      <w:tr w:rsidR="00B90F42" w14:paraId="5B4A604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7066BBB" w14:textId="77777777" w:rsidR="00B90F42" w:rsidRDefault="00CF0A9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0C5FAFB7" w14:textId="77777777" w:rsidR="00B90F42" w:rsidRDefault="00CF0A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DE4BD98" w14:textId="77777777" w:rsidR="00B90F42" w:rsidRDefault="00CF0A9F">
            <w:pPr>
              <w:pStyle w:val="TableText"/>
            </w:pPr>
            <w:r>
              <w:t>0.1.0</w:t>
            </w:r>
          </w:p>
        </w:tc>
      </w:tr>
      <w:tr w:rsidR="00B90F42" w14:paraId="6DC0AA8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F5DACB6" w14:textId="77777777" w:rsidR="00B90F42" w:rsidRDefault="00CF0A9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7B79F2D" w14:textId="77777777" w:rsidR="00B90F42" w:rsidRDefault="00CF0A9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A62721E" w14:textId="77777777" w:rsidR="00B90F42" w:rsidRDefault="00CF0A9F">
            <w:pPr>
              <w:pStyle w:val="TableText"/>
            </w:pPr>
            <w:r>
              <w:t>2026-07-01</w:t>
            </w:r>
          </w:p>
        </w:tc>
      </w:tr>
      <w:tr w:rsidR="00B90F42" w14:paraId="488403B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35B281B" w14:textId="77777777" w:rsidR="00B90F42" w:rsidRDefault="00CF0A9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B1E61A9" w14:textId="77777777" w:rsidR="00B90F42" w:rsidRDefault="00CF0A9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7955FAB" w14:textId="77777777" w:rsidR="00B90F42" w:rsidRDefault="00CF0A9F">
            <w:pPr>
              <w:pStyle w:val="TableText"/>
            </w:pPr>
            <w:r>
              <w:t>False</w:t>
            </w:r>
          </w:p>
        </w:tc>
      </w:tr>
      <w:tr w:rsidR="00B90F42" w14:paraId="6D2884B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B8EEF67" w14:textId="77777777" w:rsidR="00B90F42" w:rsidRDefault="00CF0A9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5830230" w14:textId="77777777" w:rsidR="00B90F42" w:rsidRDefault="00CF0A9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DF78EA8" w14:textId="77777777" w:rsidR="00B90F42" w:rsidRDefault="00CF0A9F">
            <w:pPr>
              <w:pStyle w:val="TableText"/>
            </w:pPr>
            <w:r>
              <w:t>0 (Numeric)</w:t>
            </w:r>
          </w:p>
        </w:tc>
      </w:tr>
      <w:tr w:rsidR="00B90F42" w14:paraId="32AB34F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6795254" w14:textId="77777777" w:rsidR="00B90F42" w:rsidRDefault="00CF0A9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7582A2C" w14:textId="77777777" w:rsidR="00B90F42" w:rsidRDefault="00CF0A9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C56A2AA" w14:textId="77777777" w:rsidR="00B90F42" w:rsidRDefault="00CF0A9F">
            <w:pPr>
              <w:pStyle w:val="TableText"/>
            </w:pPr>
            <w:r>
              <w:t>60001:60550</w:t>
            </w:r>
          </w:p>
        </w:tc>
      </w:tr>
      <w:tr w:rsidR="00B90F42" w14:paraId="3EA269A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D1ACB94" w14:textId="77777777" w:rsidR="00B90F42" w:rsidRDefault="00CF0A9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800D84A" w14:textId="77777777" w:rsidR="00B90F42" w:rsidRDefault="00CF0A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3765B8A" w14:textId="77777777" w:rsidR="00B90F42" w:rsidRDefault="00CF0A9F">
            <w:pPr>
              <w:pStyle w:val="TableText"/>
            </w:pPr>
            <w:r>
              <w:t>--</w:t>
            </w:r>
          </w:p>
        </w:tc>
      </w:tr>
    </w:tbl>
    <w:p w14:paraId="77BB8E5E" w14:textId="77777777" w:rsidR="00B90F42" w:rsidRDefault="00B90F42">
      <w:pPr>
        <w:pStyle w:val="spacer"/>
      </w:pPr>
    </w:p>
    <w:p w14:paraId="7151AB86" w14:textId="77777777" w:rsidR="00B90F42" w:rsidRDefault="00CF0A9F">
      <w:pPr>
        <w:pStyle w:val="PARAGRAPH"/>
      </w:pPr>
      <w:r>
        <w:t>The IsNamespaceSubset Property is False because the UANodeSet XML file contains the complete namespace. A Server exposing only a subset sets it to True.</w:t>
      </w:r>
    </w:p>
    <w:p w14:paraId="652E2BCA" w14:textId="77777777" w:rsidR="00B90F42" w:rsidRDefault="00CF0A9F">
      <w:pPr>
        <w:pStyle w:val="Heading2"/>
      </w:pPr>
      <w:bookmarkStart w:id="365" w:name="_Clause_c11_2"/>
      <w:bookmarkStart w:id="366" w:name="_Ref55114991"/>
      <w:bookmarkStart w:id="367" w:name="_Toc236308147"/>
      <w:r>
        <w:t>Handling of OPC UA namespaces</w:t>
      </w:r>
      <w:bookmarkEnd w:id="365"/>
      <w:bookmarkEnd w:id="366"/>
      <w:bookmarkEnd w:id="367"/>
    </w:p>
    <w:p w14:paraId="3752C4D1" w14:textId="77777777" w:rsidR="00B90F42" w:rsidRDefault="00CF0A9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D5556FF" w14:textId="29A1EDDC" w:rsidR="00B90F42" w:rsidRDefault="00CF0A9F">
      <w:pPr>
        <w:pStyle w:val="TABLE-title"/>
      </w:pPr>
      <w:bookmarkStart w:id="368" w:name="_Tab_handling_of_opc_ua_namespaces_tab1"/>
      <w:bookmarkStart w:id="369" w:name="_Toc236308254"/>
      <w:r>
        <w:t xml:space="preserve">Table </w:t>
      </w:r>
      <w:r>
        <w:fldChar w:fldCharType="begin"/>
      </w:r>
      <w:r>
        <w:instrText xml:space="preserve"> SEQ Table \* ARABIC </w:instrText>
      </w:r>
      <w:r>
        <w:fldChar w:fldCharType="separate"/>
      </w:r>
      <w:r w:rsidR="0028122D">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90F42" w14:paraId="18577294"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4DF76301" w14:textId="77777777" w:rsidR="00B90F42" w:rsidRDefault="00CF0A9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69E0CA2" w14:textId="77777777" w:rsidR="00B90F42" w:rsidRDefault="00CF0A9F">
            <w:pPr>
              <w:pStyle w:val="TableText"/>
            </w:pPr>
            <w:r>
              <w:t>Description</w:t>
            </w:r>
          </w:p>
        </w:tc>
      </w:tr>
      <w:tr w:rsidR="00B90F42" w14:paraId="7DF1A7D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D3556E" w14:textId="77777777" w:rsidR="00B90F42" w:rsidRDefault="00CF0A9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5F81499B" w14:textId="77777777" w:rsidR="00B90F42" w:rsidRDefault="00CF0A9F">
            <w:pPr>
              <w:pStyle w:val="TableText"/>
            </w:pPr>
            <w:r>
              <w:t>Namespace for NodeIds and BrowseNames defined in the OPC UA specification (OPC 10000-3, OPC 10000-5).</w:t>
            </w:r>
          </w:p>
        </w:tc>
      </w:tr>
      <w:tr w:rsidR="00B90F42" w14:paraId="145010D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AC07F21" w14:textId="77777777" w:rsidR="00B90F42" w:rsidRDefault="00CF0A9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05D9EC6F" w14:textId="77777777" w:rsidR="00B90F42" w:rsidRDefault="00CF0A9F">
            <w:pPr>
              <w:pStyle w:val="TableText"/>
            </w:pPr>
            <w:r>
              <w:t>Namespace for Nodes defined in the local Server. This namespace shall have index 1.</w:t>
            </w:r>
          </w:p>
        </w:tc>
      </w:tr>
      <w:tr w:rsidR="00B90F42" w14:paraId="66BCA9F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EA258D3" w14:textId="77777777" w:rsidR="00B90F42" w:rsidRDefault="00CF0A9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5367F41" w14:textId="77777777" w:rsidR="00B90F42" w:rsidRDefault="00CF0A9F">
            <w:pPr>
              <w:pStyle w:val="TableText"/>
            </w:pPr>
            <w:r>
              <w:t>Namespace of the RequiredModel that carries the abstract registry base types this document extends.</w:t>
            </w:r>
          </w:p>
        </w:tc>
      </w:tr>
      <w:tr w:rsidR="00B90F42" w14:paraId="118E935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ED16243" w14:textId="77777777" w:rsidR="00B90F42" w:rsidRDefault="00CF0A9F">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71B39601" w14:textId="77777777" w:rsidR="00B90F42" w:rsidRDefault="00CF0A9F">
            <w:pPr>
              <w:pStyle w:val="TableText"/>
            </w:pPr>
            <w:r>
              <w:t>Namespace for NodeIds and BrowseNames defined in this document.</w:t>
            </w:r>
          </w:p>
        </w:tc>
      </w:tr>
      <w:tr w:rsidR="00B90F42" w14:paraId="05C115B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5B6FE2B" w14:textId="77777777" w:rsidR="00B90F42" w:rsidRDefault="00CF0A9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8418CBD" w14:textId="77777777" w:rsidR="00B90F42" w:rsidRDefault="00CF0A9F">
            <w:pPr>
              <w:pStyle w:val="TableText"/>
            </w:pPr>
            <w:r>
              <w:t>A Server may provide vendor-specific types derived from the types defined in this document, in one or more additional namespaces.</w:t>
            </w:r>
          </w:p>
        </w:tc>
      </w:tr>
    </w:tbl>
    <w:p w14:paraId="5B69D17C" w14:textId="77777777" w:rsidR="00B90F42" w:rsidRDefault="00B90F42">
      <w:pPr>
        <w:pStyle w:val="spacer"/>
      </w:pPr>
    </w:p>
    <w:p w14:paraId="05966601" w14:textId="77777777" w:rsidR="00B90F42" w:rsidRDefault="00CF0A9F">
      <w:pPr>
        <w:pStyle w:val="PARAGRAPH"/>
      </w:pPr>
      <w:r>
        <w:t>The following table lists the namespaces and their indexes used for BrowseNames in this document. The default namespace of this document is not listed, because every BrowseName without a prefix uses it.</w:t>
      </w:r>
    </w:p>
    <w:p w14:paraId="75D3F3AD" w14:textId="1DC3690C" w:rsidR="00B90F42" w:rsidRDefault="00CF0A9F">
      <w:pPr>
        <w:pStyle w:val="TABLE-title"/>
      </w:pPr>
      <w:bookmarkStart w:id="370" w:name="_Tab_handling_of_opc_ua_namespaces_tab2"/>
      <w:bookmarkStart w:id="371" w:name="_Ref16577438"/>
      <w:bookmarkStart w:id="372" w:name="_Toc236308255"/>
      <w:r>
        <w:lastRenderedPageBreak/>
        <w:t xml:space="preserve">Table </w:t>
      </w:r>
      <w:r>
        <w:fldChar w:fldCharType="begin"/>
      </w:r>
      <w:r>
        <w:instrText xml:space="preserve"> SEQ Table \* ARABIC </w:instrText>
      </w:r>
      <w:r>
        <w:fldChar w:fldCharType="separate"/>
      </w:r>
      <w:r w:rsidR="0028122D">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90F42" w14:paraId="3A41028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F382058" w14:textId="77777777" w:rsidR="00B90F42" w:rsidRDefault="00CF0A9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73DAA69" w14:textId="77777777" w:rsidR="00B90F42" w:rsidRDefault="00CF0A9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3BF3AD6" w14:textId="77777777" w:rsidR="00B90F42" w:rsidRDefault="00CF0A9F">
            <w:pPr>
              <w:pStyle w:val="TableText"/>
            </w:pPr>
            <w:r>
              <w:t>Example</w:t>
            </w:r>
          </w:p>
        </w:tc>
      </w:tr>
      <w:tr w:rsidR="00B90F42" w14:paraId="0004AE9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B0AC643" w14:textId="77777777" w:rsidR="00B90F42" w:rsidRDefault="00CF0A9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764F4A6" w14:textId="77777777" w:rsidR="00B90F42" w:rsidRDefault="00CF0A9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70A44F8" w14:textId="77777777" w:rsidR="00B90F42" w:rsidRDefault="00CF0A9F">
            <w:pPr>
              <w:pStyle w:val="TableText"/>
            </w:pPr>
            <w:r>
              <w:t>0:EngineeringUnits</w:t>
            </w:r>
          </w:p>
        </w:tc>
      </w:tr>
      <w:tr w:rsidR="00B90F42" w14:paraId="2D1A40C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EA9CDA9" w14:textId="77777777" w:rsidR="00B90F42" w:rsidRDefault="00CF0A9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343B631" w14:textId="77777777" w:rsidR="00B90F42" w:rsidRDefault="00CF0A9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7B16FC9" w14:textId="77777777" w:rsidR="00B90F42" w:rsidRDefault="00CF0A9F">
            <w:pPr>
              <w:pStyle w:val="TableText"/>
            </w:pPr>
            <w:r>
              <w:t>1:ResourceType</w:t>
            </w:r>
          </w:p>
        </w:tc>
      </w:tr>
    </w:tbl>
    <w:p w14:paraId="63339BBB" w14:textId="77777777" w:rsidR="00B90F42" w:rsidRDefault="00B90F42">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308148"/>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30814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2E921547"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28122D" w:rsidRPr="0028122D">
        <w:rPr>
          <w:color w:val="CC3300"/>
        </w:rPr>
        <w:t>OPC 10000-6,</w:t>
      </w:r>
      <w:r w:rsidR="0028122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301EEF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28122D">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A48B1F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4B86EDB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5299B0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28122D">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308150"/>
      <w:bookmarkEnd w:id="386"/>
      <w:bookmarkEnd w:id="387"/>
      <w:bookmarkEnd w:id="388"/>
      <w:bookmarkEnd w:id="389"/>
      <w:bookmarkEnd w:id="390"/>
      <w:bookmarkEnd w:id="391"/>
      <w:r w:rsidRPr="00EC120D">
        <w:t>Capability identifier</w:t>
      </w:r>
      <w:bookmarkEnd w:id="392"/>
      <w:bookmarkEnd w:id="393"/>
    </w:p>
    <w:p w14:paraId="0D3974F6" w14:textId="70F0E42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28122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8C0B400"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28122D">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4DEA50CA" w14:textId="77777777" w:rsidR="00B90F42" w:rsidRDefault="00CF0A9F">
      <w:pPr>
        <w:pStyle w:val="ANNEX-heading1"/>
      </w:pPr>
      <w:bookmarkStart w:id="397" w:name="_Toc236308151"/>
      <w:r>
        <w:t>Node reference</w:t>
      </w:r>
      <w:bookmarkEnd w:id="397"/>
    </w:p>
    <w:p w14:paraId="312A38E4" w14:textId="77777777" w:rsidR="00B90F42" w:rsidRDefault="00CF0A9F">
      <w:pPr>
        <w:pStyle w:val="PARAGRAPH"/>
      </w:pPr>
      <w:r>
        <w:t>The following table lists every Node this document defines, with the provisional NodeId assigned by the generator. It is generated from the UANodeSet and is informative for navigation; the UANodeSet is authoritative.</w:t>
      </w:r>
    </w:p>
    <w:p w14:paraId="3BD53EB2" w14:textId="7BCF1F15" w:rsidR="00B90F42" w:rsidRDefault="00CF0A9F">
      <w:pPr>
        <w:pStyle w:val="TABLE-title"/>
      </w:pPr>
      <w:bookmarkStart w:id="398" w:name="_Tab_annex_a_nodes"/>
      <w:bookmarkStart w:id="399" w:name="_Toc236308256"/>
      <w:r>
        <w:lastRenderedPageBreak/>
        <w:t xml:space="preserve">Table </w:t>
      </w:r>
      <w:r>
        <w:fldChar w:fldCharType="begin"/>
      </w:r>
      <w:r>
        <w:instrText xml:space="preserve"> SEQ Table \* ARABIC </w:instrText>
      </w:r>
      <w:r>
        <w:fldChar w:fldCharType="separate"/>
      </w:r>
      <w:r w:rsidR="0028122D">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90F42" w14:paraId="27A849B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ED31185" w14:textId="77777777" w:rsidR="00B90F42" w:rsidRDefault="00CF0A9F">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25419E0" w14:textId="77777777" w:rsidR="00B90F42" w:rsidRDefault="00CF0A9F">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6F7151E8" w14:textId="77777777" w:rsidR="00B90F42" w:rsidRDefault="00CF0A9F">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9601F93" w14:textId="77777777" w:rsidR="00B90F42" w:rsidRDefault="00CF0A9F">
            <w:pPr>
              <w:pStyle w:val="TableText"/>
            </w:pPr>
            <w:r>
              <w:rPr>
                <w:b/>
              </w:rPr>
              <w:t>Description</w:t>
            </w:r>
          </w:p>
        </w:tc>
      </w:tr>
      <w:tr w:rsidR="00B90F42" w14:paraId="44C821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06F87" w14:textId="77777777" w:rsidR="00B90F42" w:rsidRDefault="00CF0A9F">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3D6398E3" w14:textId="77777777" w:rsidR="00B90F42" w:rsidRDefault="00CF0A9F">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30ED0645" w14:textId="77777777" w:rsidR="00B90F42" w:rsidRDefault="00CF0A9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0165BB0" w14:textId="77777777" w:rsidR="00B90F42" w:rsidRDefault="00CF0A9F">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B90F42" w14:paraId="6D2A86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A8FBB" w14:textId="77777777" w:rsidR="00B90F42" w:rsidRDefault="00CF0A9F">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2C28DD6A" w14:textId="77777777" w:rsidR="00B90F42" w:rsidRDefault="00CF0A9F">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36C2F53D" w14:textId="77777777" w:rsidR="00B90F42" w:rsidRDefault="00CF0A9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046F4CE" w14:textId="77777777" w:rsidR="00B90F42" w:rsidRDefault="00CF0A9F">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B90F42" w14:paraId="7A7F98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6D82E6" w14:textId="77777777" w:rsidR="00B90F42" w:rsidRDefault="00CF0A9F">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6B435AD6" w14:textId="77777777" w:rsidR="00B90F42" w:rsidRDefault="00CF0A9F">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1200C72B" w14:textId="77777777" w:rsidR="00B90F42" w:rsidRDefault="00CF0A9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2E5872D" w14:textId="77777777" w:rsidR="00B90F42" w:rsidRDefault="00CF0A9F">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B90F42" w14:paraId="608FCA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1A6BD5" w14:textId="77777777" w:rsidR="00B90F42" w:rsidRDefault="00CF0A9F">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6CA7729D" w14:textId="77777777" w:rsidR="00B90F42" w:rsidRDefault="00CF0A9F">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6EE4DFA0" w14:textId="77777777" w:rsidR="00B90F42" w:rsidRDefault="00CF0A9F">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D640139" w14:textId="77777777" w:rsidR="00B90F42" w:rsidRDefault="00CF0A9F">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B90F42" w14:paraId="5DAC50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59DA04" w14:textId="77777777" w:rsidR="00B90F42" w:rsidRDefault="00CF0A9F">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1D0D82AE" w14:textId="77777777" w:rsidR="00B90F42" w:rsidRDefault="00CF0A9F">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2A5AFBAB" w14:textId="77777777" w:rsidR="00B90F42" w:rsidRDefault="00CF0A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759A45" w14:textId="77777777" w:rsidR="00B90F42" w:rsidRDefault="00CF0A9F">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B90F42" w14:paraId="58C4F8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4C19A" w14:textId="77777777" w:rsidR="00B90F42" w:rsidRDefault="00CF0A9F">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03D41068" w14:textId="77777777" w:rsidR="00B90F42" w:rsidRDefault="00CF0A9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98628F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DF6F7E" w14:textId="77777777" w:rsidR="00B90F42" w:rsidRDefault="00B90F42">
            <w:pPr>
              <w:pStyle w:val="TableText"/>
            </w:pPr>
          </w:p>
        </w:tc>
      </w:tr>
      <w:tr w:rsidR="00B90F42" w14:paraId="799777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871479" w14:textId="77777777" w:rsidR="00B90F42" w:rsidRDefault="00CF0A9F">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34292712" w14:textId="77777777" w:rsidR="00B90F42" w:rsidRDefault="00CF0A9F">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29CCB176" w14:textId="77777777" w:rsidR="00B90F42" w:rsidRDefault="00CF0A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C0C021" w14:textId="77777777" w:rsidR="00B90F42" w:rsidRDefault="00CF0A9F">
            <w:pPr>
              <w:pStyle w:val="TableText"/>
            </w:pPr>
            <w:r>
              <w:t>The OpenTelemetry-style metric instrument a bound value maps to. Lets a bridge emit the correct instrument without domain knowledge; complements the coarser BoundItemKindEnum.</w:t>
            </w:r>
          </w:p>
        </w:tc>
      </w:tr>
      <w:tr w:rsidR="00B90F42" w14:paraId="07481A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6D87A" w14:textId="77777777" w:rsidR="00B90F42" w:rsidRDefault="00CF0A9F">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473B95D0" w14:textId="77777777" w:rsidR="00B90F42" w:rsidRDefault="00CF0A9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EF301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13DE69" w14:textId="77777777" w:rsidR="00B90F42" w:rsidRDefault="00B90F42">
            <w:pPr>
              <w:pStyle w:val="TableText"/>
            </w:pPr>
          </w:p>
        </w:tc>
      </w:tr>
      <w:tr w:rsidR="00B90F42" w14:paraId="0ECE40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2DDC4" w14:textId="77777777" w:rsidR="00B90F42" w:rsidRDefault="00CF0A9F">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5E72A063" w14:textId="77777777" w:rsidR="00B90F42" w:rsidRDefault="00CF0A9F">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6E7FDD4A" w14:textId="77777777" w:rsidR="00B90F42" w:rsidRDefault="00CF0A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A594C3B" w14:textId="77777777" w:rsidR="00B90F42" w:rsidRDefault="00CF0A9F">
            <w:pPr>
              <w:pStyle w:val="TableText"/>
            </w:pPr>
            <w:r>
              <w:t>Aggregation temporality of a metric value, so a bridge accumulates or reports it correctly.</w:t>
            </w:r>
          </w:p>
        </w:tc>
      </w:tr>
      <w:tr w:rsidR="00B90F42" w14:paraId="185EE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7D5EDE" w14:textId="77777777" w:rsidR="00B90F42" w:rsidRDefault="00CF0A9F">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79AD1A13" w14:textId="77777777" w:rsidR="00B90F42" w:rsidRDefault="00CF0A9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0CE4A49"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047DE8" w14:textId="77777777" w:rsidR="00B90F42" w:rsidRDefault="00B90F42">
            <w:pPr>
              <w:pStyle w:val="TableText"/>
            </w:pPr>
          </w:p>
        </w:tc>
      </w:tr>
      <w:tr w:rsidR="00B90F42" w14:paraId="6C1CB0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DB6466" w14:textId="77777777" w:rsidR="00B90F42" w:rsidRDefault="00CF0A9F">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7AA749D7" w14:textId="77777777" w:rsidR="00B90F42" w:rsidRDefault="00CF0A9F">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7EC8B69E" w14:textId="77777777" w:rsidR="00B90F42" w:rsidRDefault="00CF0A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12C501" w14:textId="77777777" w:rsidR="00B90F42" w:rsidRDefault="00CF0A9F">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B90F42" w14:paraId="624967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9B945B" w14:textId="77777777" w:rsidR="00B90F42" w:rsidRDefault="00CF0A9F">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22973D9A" w14:textId="77777777" w:rsidR="00B90F42" w:rsidRDefault="00CF0A9F">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F230EEB"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001C46" w14:textId="77777777" w:rsidR="00B90F42" w:rsidRDefault="00B90F42">
            <w:pPr>
              <w:pStyle w:val="TableText"/>
            </w:pPr>
          </w:p>
        </w:tc>
      </w:tr>
      <w:tr w:rsidR="00B90F42" w14:paraId="07EB25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07D03D" w14:textId="77777777" w:rsidR="00B90F42" w:rsidRDefault="00CF0A9F">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07CC720E" w14:textId="77777777" w:rsidR="00B90F42" w:rsidRDefault="00CF0A9F">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494037E9" w14:textId="77777777" w:rsidR="00B90F42" w:rsidRDefault="00CF0A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FADC1A8" w14:textId="77777777" w:rsidR="00B90F42" w:rsidRDefault="00CF0A9F">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B90F42" w14:paraId="4C253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C7010" w14:textId="77777777" w:rsidR="00B90F42" w:rsidRDefault="00CF0A9F">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5503EEE7" w14:textId="77777777" w:rsidR="00B90F42" w:rsidRDefault="00CF0A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2F0ECA3"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B2DF17" w14:textId="77777777" w:rsidR="00B90F42" w:rsidRDefault="00B90F42">
            <w:pPr>
              <w:pStyle w:val="TableText"/>
            </w:pPr>
          </w:p>
        </w:tc>
      </w:tr>
      <w:tr w:rsidR="00B90F42" w14:paraId="4E2A4A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EBD59" w14:textId="77777777" w:rsidR="00B90F42" w:rsidRDefault="00CF0A9F">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6C82D98B" w14:textId="77777777" w:rsidR="00B90F42" w:rsidRDefault="00CF0A9F">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72E09E02"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1A9DF3" w14:textId="77777777" w:rsidR="00B90F42" w:rsidRDefault="00B90F42">
            <w:pPr>
              <w:pStyle w:val="TableText"/>
            </w:pPr>
          </w:p>
        </w:tc>
      </w:tr>
      <w:tr w:rsidR="00B90F42" w14:paraId="2529F9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75CE3A" w14:textId="77777777" w:rsidR="00B90F42" w:rsidRDefault="00CF0A9F">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0D755B5E" w14:textId="77777777" w:rsidR="00B90F42" w:rsidRDefault="00CF0A9F">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6A3EE5E2"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060CE9" w14:textId="77777777" w:rsidR="00B90F42" w:rsidRDefault="00CF0A9F">
            <w:pPr>
              <w:pStyle w:val="TableText"/>
            </w:pPr>
            <w:r>
              <w:t>A single item bound for observability export: it references the companion-spec node it exposes (BindsToNode and/or a BrowsePath) and carries the routing role (Kind) and the semantic cross-reference retained for export.</w:t>
            </w:r>
          </w:p>
        </w:tc>
      </w:tr>
      <w:tr w:rsidR="00B90F42" w14:paraId="4BC7E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7EA9D" w14:textId="77777777" w:rsidR="00B90F42" w:rsidRDefault="00CF0A9F">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200071A3" w14:textId="77777777" w:rsidR="00B90F42" w:rsidRDefault="00CF0A9F">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4C144392"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710B36" w14:textId="77777777" w:rsidR="00B90F42" w:rsidRDefault="00CF0A9F">
            <w:pPr>
              <w:pStyle w:val="TableText"/>
            </w:pPr>
            <w:r>
              <w:t>Stable logical field name of the item.</w:t>
            </w:r>
          </w:p>
        </w:tc>
      </w:tr>
      <w:tr w:rsidR="00B90F42" w14:paraId="2112C9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32E344" w14:textId="77777777" w:rsidR="00B90F42" w:rsidRDefault="00CF0A9F">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11457AF4" w14:textId="77777777" w:rsidR="00B90F42" w:rsidRDefault="00CF0A9F">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318A8E8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B7BA2" w14:textId="77777777" w:rsidR="00B90F42" w:rsidRDefault="00CF0A9F">
            <w:pPr>
              <w:pStyle w:val="TableText"/>
            </w:pPr>
            <w:r>
              <w:t>Generic routing role of the item.</w:t>
            </w:r>
          </w:p>
        </w:tc>
      </w:tr>
      <w:tr w:rsidR="00B90F42" w14:paraId="6E7286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C7F5B4" w14:textId="77777777" w:rsidR="00B90F42" w:rsidRDefault="00CF0A9F">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5A29F6EC" w14:textId="77777777" w:rsidR="00B90F42" w:rsidRDefault="00CF0A9F">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16F2913B"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BA4193" w14:textId="77777777" w:rsidR="00B90F42" w:rsidRDefault="00CF0A9F">
            <w:pPr>
              <w:pStyle w:val="TableText"/>
            </w:pPr>
            <w:r>
              <w:t>Attribute of the source node to expose (default 13 = Value).</w:t>
            </w:r>
          </w:p>
        </w:tc>
      </w:tr>
      <w:tr w:rsidR="00B90F42" w14:paraId="74DEC9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A3D3C9" w14:textId="77777777" w:rsidR="00B90F42" w:rsidRDefault="00CF0A9F">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3A00A541" w14:textId="77777777" w:rsidR="00B90F42" w:rsidRDefault="00CF0A9F">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45D08348"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4944BC" w14:textId="77777777" w:rsidR="00B90F42" w:rsidRDefault="00CF0A9F">
            <w:pPr>
              <w:pStyle w:val="TableText"/>
            </w:pPr>
            <w:r>
              <w:t>RECOMMENDED locator: RelativePath from the bound root; resolved per instance.</w:t>
            </w:r>
          </w:p>
        </w:tc>
      </w:tr>
      <w:tr w:rsidR="00B90F42" w14:paraId="0439DF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E4E7E1" w14:textId="77777777" w:rsidR="00B90F42" w:rsidRDefault="00CF0A9F">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65A05503" w14:textId="77777777" w:rsidR="00B90F42" w:rsidRDefault="00CF0A9F">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52EA4FB8"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013AD0" w14:textId="77777777" w:rsidR="00B90F42" w:rsidRDefault="00CF0A9F">
            <w:pPr>
              <w:pStyle w:val="TableText"/>
            </w:pPr>
            <w:r>
              <w:t>Node the BrowsePath is resolved from (default: the bound root).</w:t>
            </w:r>
          </w:p>
        </w:tc>
      </w:tr>
      <w:tr w:rsidR="00B90F42" w14:paraId="37B044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3D5CB3" w14:textId="77777777" w:rsidR="00B90F42" w:rsidRDefault="00CF0A9F">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3C1A126A" w14:textId="77777777" w:rsidR="00B90F42" w:rsidRDefault="00CF0A9F">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4F413D6E"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DE8566" w14:textId="77777777" w:rsidR="00B90F42" w:rsidRDefault="00CF0A9F">
            <w:pPr>
              <w:pStyle w:val="TableText"/>
            </w:pPr>
            <w:r>
              <w:t>Alternative absolute locator (instance/server-specific).</w:t>
            </w:r>
          </w:p>
        </w:tc>
      </w:tr>
      <w:tr w:rsidR="00B90F42" w14:paraId="0A5EEF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4ADB37" w14:textId="77777777" w:rsidR="00B90F42" w:rsidRDefault="00CF0A9F">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52C86F72" w14:textId="77777777" w:rsidR="00B90F42" w:rsidRDefault="00CF0A9F">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E685788"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F2F2F2" w14:textId="77777777" w:rsidR="00B90F42" w:rsidRDefault="00CF0A9F">
            <w:pPr>
              <w:pStyle w:val="TableText"/>
            </w:pPr>
            <w:r>
              <w:t>Recommended sampling/publishing interval (ms).</w:t>
            </w:r>
          </w:p>
        </w:tc>
      </w:tr>
      <w:tr w:rsidR="00B90F42" w14:paraId="32768F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0A7333" w14:textId="77777777" w:rsidR="00B90F42" w:rsidRDefault="00CF0A9F">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66F27445" w14:textId="77777777" w:rsidR="00B90F42" w:rsidRDefault="00CF0A9F">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7E6367EF"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97391B" w14:textId="77777777" w:rsidR="00B90F42" w:rsidRDefault="00CF0A9F">
            <w:pPr>
              <w:pStyle w:val="TableText"/>
            </w:pPr>
            <w:r>
              <w:t>Optional sub-range for array values.</w:t>
            </w:r>
          </w:p>
        </w:tc>
      </w:tr>
      <w:tr w:rsidR="00B90F42" w14:paraId="74D74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62B7A3" w14:textId="77777777" w:rsidR="00B90F42" w:rsidRDefault="00CF0A9F">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2B2BA7D5" w14:textId="77777777" w:rsidR="00B90F42" w:rsidRDefault="00CF0A9F">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44D25206"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A17A22" w14:textId="77777777" w:rsidR="00B90F42" w:rsidRDefault="00CF0A9F">
            <w:pPr>
              <w:pStyle w:val="TableText"/>
            </w:pPr>
            <w:r>
              <w:t>TypeDefinition of the source node (semantic identity).</w:t>
            </w:r>
          </w:p>
        </w:tc>
      </w:tr>
      <w:tr w:rsidR="00B90F42" w14:paraId="60E91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FAEAFC" w14:textId="77777777" w:rsidR="00B90F42" w:rsidRDefault="00CF0A9F">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6F156AC9" w14:textId="77777777" w:rsidR="00B90F42" w:rsidRDefault="00CF0A9F">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23AE856E"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41806F" w14:textId="77777777" w:rsidR="00B90F42" w:rsidRDefault="00CF0A9F">
            <w:pPr>
              <w:pStyle w:val="TableText"/>
            </w:pPr>
            <w:r>
              <w:t>Namespace-qualified BrowseName of the source node.</w:t>
            </w:r>
          </w:p>
        </w:tc>
      </w:tr>
      <w:tr w:rsidR="00B90F42" w14:paraId="43082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A514F5" w14:textId="77777777" w:rsidR="00B90F42" w:rsidRDefault="00CF0A9F">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7D21FD87" w14:textId="77777777" w:rsidR="00B90F42" w:rsidRDefault="00CF0A9F">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1C080DEB"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ABD2B" w14:textId="77777777" w:rsidR="00B90F42" w:rsidRDefault="00CF0A9F">
            <w:pPr>
              <w:pStyle w:val="TableText"/>
            </w:pPr>
            <w:r>
              <w:t>Namespace URI of the companion model defining the source.</w:t>
            </w:r>
          </w:p>
        </w:tc>
      </w:tr>
      <w:tr w:rsidR="00B90F42" w14:paraId="7B200C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05364C" w14:textId="77777777" w:rsidR="00B90F42" w:rsidRDefault="00CF0A9F">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2500DB60" w14:textId="77777777" w:rsidR="00B90F42" w:rsidRDefault="00CF0A9F">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2CECBC94"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0B5748" w14:textId="77777777" w:rsidR="00B90F42" w:rsidRDefault="00CF0A9F">
            <w:pPr>
              <w:pStyle w:val="TableText"/>
            </w:pPr>
            <w:r>
              <w:t>GUID correlating the item to Part 14 FieldMetaData.</w:t>
            </w:r>
          </w:p>
        </w:tc>
      </w:tr>
      <w:tr w:rsidR="00B90F42" w14:paraId="12F48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91E538" w14:textId="77777777" w:rsidR="00B90F42" w:rsidRDefault="00CF0A9F">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53134FB6" w14:textId="77777777" w:rsidR="00B90F42" w:rsidRDefault="00CF0A9F">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26E5E61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B7D1B2" w14:textId="77777777" w:rsidR="00B90F42" w:rsidRDefault="00CF0A9F">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B90F42" w14:paraId="73015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6CA617" w14:textId="77777777" w:rsidR="00B90F42" w:rsidRDefault="00CF0A9F">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452CA2D0" w14:textId="77777777" w:rsidR="00B90F42" w:rsidRDefault="00CF0A9F">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5C6ED2F6"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0198F" w14:textId="77777777" w:rsidR="00B90F42" w:rsidRDefault="00CF0A9F">
            <w:pPr>
              <w:pStyle w:val="TableText"/>
            </w:pPr>
            <w:r>
              <w:t>Optional external semantic identifier (e.g. IRDI/CDD).</w:t>
            </w:r>
          </w:p>
        </w:tc>
      </w:tr>
      <w:tr w:rsidR="00B90F42" w14:paraId="32E7C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490EF5" w14:textId="77777777" w:rsidR="00B90F42" w:rsidRDefault="00CF0A9F">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2ECF7BB0" w14:textId="77777777" w:rsidR="00B90F42" w:rsidRDefault="00CF0A9F">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68C8C8A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C5C371" w14:textId="77777777" w:rsidR="00B90F42" w:rsidRDefault="00CF0A9F">
            <w:pPr>
              <w:pStyle w:val="TableText"/>
            </w:pPr>
            <w:r>
              <w:t>For a Kind=Dimension item whose attribute value is a constant (not read from a node): the attribute value; the attribute key is FieldName. Absent for a node-sourced dimension (which uses its BrowsePath).</w:t>
            </w:r>
          </w:p>
        </w:tc>
      </w:tr>
      <w:tr w:rsidR="00B90F42" w14:paraId="6D352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17D881" w14:textId="77777777" w:rsidR="00B90F42" w:rsidRDefault="00CF0A9F">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0AD980DE" w14:textId="77777777" w:rsidR="00B90F42" w:rsidRDefault="00CF0A9F">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55317A5F"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307CEB" w14:textId="77777777" w:rsidR="00B90F42" w:rsidRDefault="00CF0A9F">
            <w:pPr>
              <w:pStyle w:val="TableText"/>
            </w:pPr>
            <w:r>
              <w:t>A bound Variable exposed as a PubSub DataSet field.</w:t>
            </w:r>
          </w:p>
        </w:tc>
      </w:tr>
      <w:tr w:rsidR="00B90F42" w14:paraId="42F19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60897" w14:textId="77777777" w:rsidR="00B90F42" w:rsidRDefault="00CF0A9F">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73046025" w14:textId="77777777" w:rsidR="00B90F42" w:rsidRDefault="00CF0A9F">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09E95CB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976459" w14:textId="77777777" w:rsidR="00B90F42" w:rsidRDefault="00CF0A9F">
            <w:pPr>
              <w:pStyle w:val="TableText"/>
            </w:pPr>
            <w:r>
              <w:t>OTEL metric instrument this value maps to (Counter, UpDownCounter, Histogram, Gauge and the observable variants). When absent a bridge applies the default for the item's Kind.</w:t>
            </w:r>
          </w:p>
        </w:tc>
      </w:tr>
      <w:tr w:rsidR="00B90F42" w14:paraId="189E81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1E579" w14:textId="77777777" w:rsidR="00B90F42" w:rsidRDefault="00CF0A9F">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3A4D28FA" w14:textId="77777777" w:rsidR="00B90F42" w:rsidRDefault="00CF0A9F">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3D29C66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AC3CA0" w14:textId="77777777" w:rsidR="00B90F42" w:rsidRDefault="00CF0A9F">
            <w:pPr>
              <w:pStyle w:val="TableText"/>
            </w:pPr>
            <w:r>
              <w:t>UCUM unit annotation for the metric. When absent a bridge derives the unit from the source node's EngineeringUnits (EUInformation) where present.</w:t>
            </w:r>
          </w:p>
        </w:tc>
      </w:tr>
      <w:tr w:rsidR="00B90F42" w14:paraId="22CA49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10D6E" w14:textId="77777777" w:rsidR="00B90F42" w:rsidRDefault="00CF0A9F">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55FCE9A2" w14:textId="77777777" w:rsidR="00B90F42" w:rsidRDefault="00CF0A9F">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629BE04A"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F85B11" w14:textId="77777777" w:rsidR="00B90F42" w:rsidRDefault="00CF0A9F">
            <w:pPr>
              <w:pStyle w:val="TableText"/>
            </w:pPr>
            <w:r>
              <w:t>For a Histogram instrument: the explicit bucket boundaries a bridge configures.</w:t>
            </w:r>
          </w:p>
        </w:tc>
      </w:tr>
      <w:tr w:rsidR="00B90F42" w14:paraId="4AF5CF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60980A" w14:textId="77777777" w:rsidR="00B90F42" w:rsidRDefault="00CF0A9F">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25B59332" w14:textId="77777777" w:rsidR="00B90F42" w:rsidRDefault="00CF0A9F">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41DCBDA8"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49D5D" w14:textId="77777777" w:rsidR="00B90F42" w:rsidRDefault="00CF0A9F">
            <w:pPr>
              <w:pStyle w:val="TableText"/>
            </w:pPr>
            <w:r>
              <w:t>Aggregation temporality (Cumulative/Delta) of the metric value, so a bridge accumulates or reports it correctly.</w:t>
            </w:r>
          </w:p>
        </w:tc>
      </w:tr>
      <w:tr w:rsidR="00B90F42" w14:paraId="4262FE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2B1AF8" w14:textId="77777777" w:rsidR="00B90F42" w:rsidRDefault="00CF0A9F">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37B680E0" w14:textId="77777777" w:rsidR="00B90F42" w:rsidRDefault="00CF0A9F">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6F7AD09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A1FC90" w14:textId="77777777" w:rsidR="00B90F42" w:rsidRDefault="00CF0A9F">
            <w:pPr>
              <w:pStyle w:val="TableText"/>
            </w:pPr>
            <w:r>
              <w:t>Whether the metric is monotonically increasing. When absent, monotonicity is implied by MetricInstrumentType (e.g. Counter is monotonic, UpDownCounter is not).</w:t>
            </w:r>
          </w:p>
        </w:tc>
      </w:tr>
      <w:tr w:rsidR="00B90F42" w14:paraId="780E3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B7390" w14:textId="77777777" w:rsidR="00B90F42" w:rsidRDefault="00CF0A9F">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7FED397E" w14:textId="77777777" w:rsidR="00B90F42" w:rsidRDefault="00CF0A9F">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4AC3A36A"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60F119" w14:textId="77777777" w:rsidR="00B90F42" w:rsidRDefault="00CF0A9F">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B90F42" w14:paraId="0923A7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C2EA08" w14:textId="77777777" w:rsidR="00B90F42" w:rsidRDefault="00CF0A9F">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77991E54" w14:textId="77777777" w:rsidR="00B90F42" w:rsidRDefault="00CF0A9F">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482D6C29"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9B2D40" w14:textId="77777777" w:rsidR="00B90F42" w:rsidRDefault="00CF0A9F">
            <w:pPr>
              <w:pStyle w:val="TableText"/>
            </w:pPr>
            <w:r>
              <w:t>The Part 14 SimpleAttributeOperand that selects this field (TypeDefinitionId, BrowsePath, AttributeId); maps directly to a PublishedEvents SelectedFields entry.</w:t>
            </w:r>
          </w:p>
        </w:tc>
      </w:tr>
      <w:tr w:rsidR="00B90F42" w14:paraId="4CC968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D4022A" w14:textId="77777777" w:rsidR="00B90F42" w:rsidRDefault="00CF0A9F">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5B63DCC6" w14:textId="77777777" w:rsidR="00B90F42" w:rsidRDefault="00CF0A9F">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211977C4"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1459E4" w14:textId="77777777" w:rsidR="00B90F42" w:rsidRDefault="00CF0A9F">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B90F42" w14:paraId="4F8857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66CAB" w14:textId="77777777" w:rsidR="00B90F42" w:rsidRDefault="00CF0A9F">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843C10E" w14:textId="77777777" w:rsidR="00B90F42" w:rsidRDefault="00CF0A9F">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2A51DCE7"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9440D8" w14:textId="77777777" w:rsidR="00B90F42" w:rsidRDefault="00CF0A9F">
            <w:pPr>
              <w:pStyle w:val="TableText"/>
            </w:pPr>
            <w:r>
              <w:t>The OTEL signal this binding exposes: Metrics (a data DataSet), Logs (an event DataSet) or Traces (spans from Program executions, audit or correlated events).</w:t>
            </w:r>
          </w:p>
        </w:tc>
      </w:tr>
      <w:tr w:rsidR="00B90F42" w14:paraId="64629E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8E5925" w14:textId="77777777" w:rsidR="00B90F42" w:rsidRDefault="00CF0A9F">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3BFEBFE7" w14:textId="77777777" w:rsidR="00B90F42" w:rsidRDefault="00CF0A9F">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714C42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B4FD35" w14:textId="77777777" w:rsidR="00B90F42" w:rsidRDefault="00CF0A9F">
            <w:pPr>
              <w:pStyle w:val="TableText"/>
            </w:pPr>
            <w:r>
              <w:t>Version of the binding, aligned with the realizing DataSetMetaData.</w:t>
            </w:r>
          </w:p>
        </w:tc>
      </w:tr>
      <w:tr w:rsidR="00B90F42" w14:paraId="34A9FE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7428" w14:textId="77777777" w:rsidR="00B90F42" w:rsidRDefault="00CF0A9F">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13E0E3A6" w14:textId="77777777" w:rsidR="00B90F42" w:rsidRDefault="00CF0A9F">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358A04D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E9568C" w14:textId="77777777" w:rsidR="00B90F42" w:rsidRDefault="00CF0A9F">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B90F42" w14:paraId="19C06A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6F17C" w14:textId="77777777" w:rsidR="00B90F42" w:rsidRDefault="00CF0A9F">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51BB1DD4" w14:textId="77777777" w:rsidR="00B90F42" w:rsidRDefault="00CF0A9F">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12742A8E"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914994" w14:textId="77777777" w:rsidR="00B90F42" w:rsidRDefault="00CF0A9F">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B90F42" w14:paraId="447858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D1622E" w14:textId="77777777" w:rsidR="00B90F42" w:rsidRDefault="00CF0A9F">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4CB03EC6" w14:textId="77777777" w:rsidR="00B90F42" w:rsidRDefault="00CF0A9F">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20651763"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3EE231" w14:textId="77777777" w:rsidR="00B90F42" w:rsidRDefault="00CF0A9F">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B90F42" w14:paraId="12D9A2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BEDE0" w14:textId="77777777" w:rsidR="00B90F42" w:rsidRDefault="00CF0A9F">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111193BA" w14:textId="77777777" w:rsidR="00B90F42" w:rsidRDefault="00CF0A9F">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6A5D08E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2A966E" w14:textId="77777777" w:rsidR="00B90F42" w:rsidRDefault="00CF0A9F">
            <w:pPr>
              <w:pStyle w:val="TableText"/>
            </w:pPr>
            <w:r>
              <w:t>Part 14 DataSetMetaData for this DataSet (fields, dataSetClassId, configurationVersion), exposed so a consumer gets the class schema offline.</w:t>
            </w:r>
          </w:p>
        </w:tc>
      </w:tr>
      <w:tr w:rsidR="00B90F42" w14:paraId="44DA23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185FC" w14:textId="77777777" w:rsidR="00B90F42" w:rsidRDefault="00CF0A9F">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66BDD98E" w14:textId="77777777" w:rsidR="00B90F42" w:rsidRDefault="00CF0A9F">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1C500197"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59D200" w14:textId="77777777" w:rsidR="00B90F42" w:rsidRDefault="00CF0A9F">
            <w:pPr>
              <w:pStyle w:val="TableText"/>
            </w:pPr>
            <w:r>
              <w:t>For a Logs or Traces binding: RelativePath to the event notifier to subscribe to (default: the cardinality anchor, i.e. the bound root when DataSetCardinalityPath is omitted).</w:t>
            </w:r>
          </w:p>
        </w:tc>
      </w:tr>
      <w:tr w:rsidR="00B90F42" w14:paraId="352AB8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83E1F0" w14:textId="77777777" w:rsidR="00B90F42" w:rsidRDefault="00CF0A9F">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017FB2AC" w14:textId="77777777" w:rsidR="00B90F42" w:rsidRDefault="00CF0A9F">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1AF614FA"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F7FE7" w14:textId="77777777" w:rsidR="00B90F42" w:rsidRDefault="00CF0A9F">
            <w:pPr>
              <w:pStyle w:val="TableText"/>
            </w:pPr>
            <w:r>
              <w:t>For a Logs or Traces binding: optional ContentFilter (event where-clause).</w:t>
            </w:r>
          </w:p>
        </w:tc>
      </w:tr>
      <w:tr w:rsidR="00B90F42" w14:paraId="353D53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F0B31D" w14:textId="77777777" w:rsidR="00B90F42" w:rsidRDefault="00CF0A9F">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271430C2" w14:textId="77777777" w:rsidR="00B90F42" w:rsidRDefault="00CF0A9F">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4C9F586B"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FE7D3" w14:textId="77777777" w:rsidR="00B90F42" w:rsidRDefault="00CF0A9F">
            <w:pPr>
              <w:pStyle w:val="TableText"/>
            </w:pPr>
            <w:r>
              <w:t>For a Logs binding: a structured-log message template with {FieldName} holes that reference the binding's bound event fields, so a bridge can render an OTEL LogRecord Body while still carrying the fields as attributes.</w:t>
            </w:r>
          </w:p>
        </w:tc>
      </w:tr>
      <w:tr w:rsidR="00B90F42" w14:paraId="32D09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AC06A4" w14:textId="77777777" w:rsidR="00B90F42" w:rsidRDefault="00CF0A9F">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3E8784A4" w14:textId="77777777" w:rsidR="00B90F42" w:rsidRDefault="00CF0A9F">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6FF850DB"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42D420" w14:textId="77777777" w:rsidR="00B90F42" w:rsidRDefault="00CF0A9F">
            <w:pPr>
              <w:pStyle w:val="TableText"/>
            </w:pPr>
            <w:r>
              <w:t>For a Logs binding: FieldName of the bound field carrying severity, mapped to the OTEL LogRecord SeverityNumber/SeverityText.</w:t>
            </w:r>
          </w:p>
        </w:tc>
      </w:tr>
      <w:tr w:rsidR="00B90F42" w14:paraId="03BE2B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755DC1" w14:textId="77777777" w:rsidR="00B90F42" w:rsidRDefault="00CF0A9F">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199A6166" w14:textId="77777777" w:rsidR="00B90F42" w:rsidRDefault="00CF0A9F">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529746F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8970EF" w14:textId="77777777" w:rsidR="00B90F42" w:rsidRDefault="00CF0A9F">
            <w:pPr>
              <w:pStyle w:val="TableText"/>
            </w:pPr>
            <w:r>
              <w:t>For a Logs binding: FieldName of the bound field carrying the rendered body, an alternative to LogTemplate when the Server already produces the message text.</w:t>
            </w:r>
          </w:p>
        </w:tc>
      </w:tr>
      <w:tr w:rsidR="00B90F42" w14:paraId="530EC6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7AF8E" w14:textId="77777777" w:rsidR="00B90F42" w:rsidRDefault="00CF0A9F">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3D6695C8" w14:textId="77777777" w:rsidR="00B90F42" w:rsidRDefault="00CF0A9F">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238CE02A"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80822C" w14:textId="77777777" w:rsidR="00B90F42" w:rsidRDefault="00CF0A9F">
            <w:pPr>
              <w:pStyle w:val="TableText"/>
            </w:pPr>
            <w:r>
              <w:t>For a Logs binding: FieldName of the bound field carrying the record timestamp, mapped to the OTEL LogRecord Timestamp.</w:t>
            </w:r>
          </w:p>
        </w:tc>
      </w:tr>
      <w:tr w:rsidR="00B90F42" w14:paraId="1785BC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D60D7" w14:textId="77777777" w:rsidR="00B90F42" w:rsidRDefault="00CF0A9F">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45A9050D" w14:textId="77777777" w:rsidR="00B90F42" w:rsidRDefault="00CF0A9F">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0033A1C3"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D167BE" w14:textId="77777777" w:rsidR="00B90F42" w:rsidRDefault="00CF0A9F">
            <w:pPr>
              <w:pStyle w:val="TableText"/>
            </w:pPr>
            <w:r>
              <w:t>For a Traces binding: a span-name template with {FieldName} holes referencing bound event fields, rendered by a bridge to the OTEL span name.</w:t>
            </w:r>
          </w:p>
        </w:tc>
      </w:tr>
      <w:tr w:rsidR="00B90F42" w14:paraId="09959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96928" w14:textId="77777777" w:rsidR="00B90F42" w:rsidRDefault="00CF0A9F">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7E33E517" w14:textId="77777777" w:rsidR="00B90F42" w:rsidRDefault="00CF0A9F">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27E8A117"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78A66E" w14:textId="77777777" w:rsidR="00B90F42" w:rsidRDefault="00CF0A9F">
            <w:pPr>
              <w:pStyle w:val="TableText"/>
            </w:pPr>
            <w:r>
              <w:t>For a Traces binding: FieldName of the bound field carrying the span name (alternative to SpanNameTemplate).</w:t>
            </w:r>
          </w:p>
        </w:tc>
      </w:tr>
      <w:tr w:rsidR="00B90F42" w14:paraId="767506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281DD" w14:textId="77777777" w:rsidR="00B90F42" w:rsidRDefault="00CF0A9F">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119CDB7F" w14:textId="77777777" w:rsidR="00B90F42" w:rsidRDefault="00CF0A9F">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499D534E"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91ABB5" w14:textId="77777777" w:rsidR="00B90F42" w:rsidRDefault="00CF0A9F">
            <w:pPr>
              <w:pStyle w:val="TableText"/>
            </w:pPr>
            <w:r>
              <w:t>For a Traces binding: FieldName of the bound field carrying the trace id (16-byte hex or opaque). When absent a bridge derives or generates a trace id.</w:t>
            </w:r>
          </w:p>
        </w:tc>
      </w:tr>
      <w:tr w:rsidR="00B90F42" w14:paraId="67EA92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5B031" w14:textId="77777777" w:rsidR="00B90F42" w:rsidRDefault="00CF0A9F">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5DC4FAAD" w14:textId="77777777" w:rsidR="00B90F42" w:rsidRDefault="00CF0A9F">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68D1A580"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0A7F" w14:textId="77777777" w:rsidR="00B90F42" w:rsidRDefault="00CF0A9F">
            <w:pPr>
              <w:pStyle w:val="TableText"/>
            </w:pPr>
            <w:r>
              <w:t>For a Traces binding: FieldName of the bound field carrying the span id (8-byte hex or opaque). When absent a bridge generates a span id.</w:t>
            </w:r>
          </w:p>
        </w:tc>
      </w:tr>
      <w:tr w:rsidR="00B90F42" w14:paraId="669AF5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94625" w14:textId="77777777" w:rsidR="00B90F42" w:rsidRDefault="00CF0A9F">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57D4D0BB" w14:textId="77777777" w:rsidR="00B90F42" w:rsidRDefault="00CF0A9F">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1A58873A"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8881F" w14:textId="77777777" w:rsidR="00B90F42" w:rsidRDefault="00CF0A9F">
            <w:pPr>
              <w:pStyle w:val="TableText"/>
            </w:pPr>
            <w:r>
              <w:t>For a Traces binding: FieldName of the bound field carrying the parent span id, so a bridge can nest the span under its caller.</w:t>
            </w:r>
          </w:p>
        </w:tc>
      </w:tr>
      <w:tr w:rsidR="00B90F42" w14:paraId="2CD9DF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BA29EE" w14:textId="77777777" w:rsidR="00B90F42" w:rsidRDefault="00CF0A9F">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3DE78BD8" w14:textId="77777777" w:rsidR="00B90F42" w:rsidRDefault="00CF0A9F">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76ECA506"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83C2ED" w14:textId="77777777" w:rsidR="00B90F42" w:rsidRDefault="00CF0A9F">
            <w:pPr>
              <w:pStyle w:val="TableText"/>
            </w:pPr>
            <w:r>
              <w:t>For a Traces binding: FieldName of the bound field carrying the span start time (default: the event Time/SourceTimestamp).</w:t>
            </w:r>
          </w:p>
        </w:tc>
      </w:tr>
      <w:tr w:rsidR="00B90F42" w14:paraId="02EC03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8D67C" w14:textId="77777777" w:rsidR="00B90F42" w:rsidRDefault="00CF0A9F">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79F92CCF" w14:textId="77777777" w:rsidR="00B90F42" w:rsidRDefault="00CF0A9F">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6738F244"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B2F84B" w14:textId="77777777" w:rsidR="00B90F42" w:rsidRDefault="00CF0A9F">
            <w:pPr>
              <w:pStyle w:val="TableText"/>
            </w:pPr>
            <w:r>
              <w:t>For a Traces binding: FieldName of the bound field carrying the span end time. When absent (and no correlation is configured) the event is a zero-duration span.</w:t>
            </w:r>
          </w:p>
        </w:tc>
      </w:tr>
      <w:tr w:rsidR="00B90F42" w14:paraId="1AB35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6DB8B" w14:textId="77777777" w:rsidR="00B90F42" w:rsidRDefault="00CF0A9F">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26314475" w14:textId="77777777" w:rsidR="00B90F42" w:rsidRDefault="00CF0A9F">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4B1C08A1"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83F750" w14:textId="77777777" w:rsidR="00B90F42" w:rsidRDefault="00CF0A9F">
            <w:pPr>
              <w:pStyle w:val="TableText"/>
            </w:pPr>
            <w:r>
              <w:t>For a Traces binding: FieldName of the bound field carrying the span status (Ok/Error/Unset); when absent a bridge derives it from the event Severity/Quality.</w:t>
            </w:r>
          </w:p>
        </w:tc>
      </w:tr>
      <w:tr w:rsidR="00B90F42" w14:paraId="49EE8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91636" w14:textId="77777777" w:rsidR="00B90F42" w:rsidRDefault="00CF0A9F">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39460004" w14:textId="77777777" w:rsidR="00B90F42" w:rsidRDefault="00CF0A9F">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4D7B7098"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9B5A94" w14:textId="77777777" w:rsidR="00B90F42" w:rsidRDefault="00CF0A9F">
            <w:pPr>
              <w:pStyle w:val="TableText"/>
            </w:pPr>
            <w:r>
              <w:t>For a Traces binding: the OTEL SpanKind for spans produced by this binding (Internal, Server, Client, Producer, Consumer). Constant per binding; default Internal.</w:t>
            </w:r>
          </w:p>
        </w:tc>
      </w:tr>
      <w:tr w:rsidR="00B90F42" w14:paraId="67F076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BECCC4" w14:textId="77777777" w:rsidR="00B90F42" w:rsidRDefault="00CF0A9F">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35C252A5" w14:textId="77777777" w:rsidR="00B90F42" w:rsidRDefault="00CF0A9F">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7AE95CCE"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9A3502" w14:textId="77777777" w:rsidR="00B90F42" w:rsidRDefault="00CF0A9F">
            <w:pPr>
              <w:pStyle w:val="TableText"/>
            </w:pPr>
            <w:r>
              <w:t>For a Traces binding: FieldName of the bound field whose value pairs a start event with its matching end event into one span (e.g. a Program run id). When absent, each event is an independent span.</w:t>
            </w:r>
          </w:p>
        </w:tc>
      </w:tr>
      <w:tr w:rsidR="00B90F42" w14:paraId="57A011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B1DBF" w14:textId="77777777" w:rsidR="00B90F42" w:rsidRDefault="00CF0A9F">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52B0D112" w14:textId="77777777" w:rsidR="00B90F42" w:rsidRDefault="00CF0A9F">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64519194"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4AC624" w14:textId="77777777" w:rsidR="00B90F42" w:rsidRDefault="00CF0A9F">
            <w:pPr>
              <w:pStyle w:val="TableText"/>
            </w:pPr>
            <w:r>
              <w:t>Compact machine-readable list of bound items (the DataSet fields).</w:t>
            </w:r>
          </w:p>
        </w:tc>
      </w:tr>
      <w:tr w:rsidR="00B90F42" w14:paraId="275B3F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D493FD" w14:textId="77777777" w:rsidR="00B90F42" w:rsidRDefault="00CF0A9F">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203E2A14" w14:textId="77777777" w:rsidR="00B90F42" w:rsidRDefault="00CF0A9F">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0BE0FA97"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FA249B" w14:textId="77777777" w:rsidR="00B90F42" w:rsidRDefault="00CF0A9F">
            <w:pPr>
              <w:pStyle w:val="TableText"/>
            </w:pPr>
            <w:r>
              <w:t>A browsable bound item (rich form of a BoundItems entry).</w:t>
            </w:r>
          </w:p>
        </w:tc>
      </w:tr>
      <w:tr w:rsidR="00B90F42" w14:paraId="58F7F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0E320" w14:textId="77777777" w:rsidR="00B90F42" w:rsidRDefault="00CF0A9F">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21362E99" w14:textId="77777777" w:rsidR="00B90F42" w:rsidRDefault="00CF0A9F">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36A673AE"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B0BAB8" w14:textId="77777777" w:rsidR="00B90F42" w:rsidRDefault="00CF0A9F">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B90F42" w14:paraId="1A56FB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D545A" w14:textId="77777777" w:rsidR="00B90F42" w:rsidRDefault="00CF0A9F">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6089C9E6" w14:textId="77777777" w:rsidR="00B90F42" w:rsidRDefault="00CF0A9F">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21136827"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8F73B8" w14:textId="77777777" w:rsidR="00B90F42" w:rsidRDefault="00CF0A9F">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B90F42" w14:paraId="1F74B3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F213A2" w14:textId="77777777" w:rsidR="00B90F42" w:rsidRDefault="00CF0A9F">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02E7E81D" w14:textId="77777777" w:rsidR="00B90F42" w:rsidRDefault="00CF0A9F">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15C0497D" w14:textId="77777777" w:rsidR="00B90F42" w:rsidRDefault="00CF0A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FEAF0" w14:textId="77777777" w:rsidR="00B90F42" w:rsidRDefault="00CF0A9F">
            <w:pPr>
              <w:pStyle w:val="TableText"/>
            </w:pPr>
            <w:r>
              <w:t>All namespace URIs the companion specification defines/covers.</w:t>
            </w:r>
          </w:p>
        </w:tc>
      </w:tr>
      <w:tr w:rsidR="00B90F42" w14:paraId="22889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AAB77" w14:textId="77777777" w:rsidR="00B90F42" w:rsidRDefault="00CF0A9F">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2930E33D" w14:textId="77777777" w:rsidR="00B90F42" w:rsidRDefault="00CF0A9F">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538A65A3"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6A0D2E" w14:textId="77777777" w:rsidR="00B90F42" w:rsidRDefault="00CF0A9F">
            <w:pPr>
              <w:pStyle w:val="TableText"/>
            </w:pPr>
            <w:r>
              <w:t>An observability binding of this companion specification.</w:t>
            </w:r>
          </w:p>
        </w:tc>
      </w:tr>
      <w:tr w:rsidR="00B90F42" w14:paraId="2F6621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D4B08" w14:textId="77777777" w:rsidR="00B90F42" w:rsidRDefault="00CF0A9F">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5AA45D0D" w14:textId="77777777" w:rsidR="00B90F42" w:rsidRDefault="00CF0A9F">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6E92B255"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D05554" w14:textId="77777777" w:rsidR="00B90F42" w:rsidRDefault="00CF0A9F">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B90F42" w14:paraId="16B434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10B503" w14:textId="77777777" w:rsidR="00B90F42" w:rsidRDefault="00CF0A9F">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27FD3ABD" w14:textId="77777777" w:rsidR="00B90F42" w:rsidRDefault="00CF0A9F">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38C327DF" w14:textId="77777777" w:rsidR="00B90F42" w:rsidRDefault="00CF0A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1DD6D3B" w14:textId="77777777" w:rsidR="00B90F42" w:rsidRDefault="00CF0A9F">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B90F42" w14:paraId="75BFC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4AD6DE" w14:textId="77777777" w:rsidR="00B90F42" w:rsidRDefault="00CF0A9F">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4421C3C3" w14:textId="77777777" w:rsidR="00B90F42" w:rsidRDefault="00CF0A9F">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5E5FE3C2"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1741A" w14:textId="77777777" w:rsidR="00B90F42" w:rsidRDefault="00CF0A9F">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B90F42" w14:paraId="3F60F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79FBFB" w14:textId="77777777" w:rsidR="00B90F42" w:rsidRDefault="00CF0A9F">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14C4A1AE" w14:textId="77777777" w:rsidR="00B90F42" w:rsidRDefault="00CF0A9F">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567B4D5A" w14:textId="77777777" w:rsidR="00B90F42" w:rsidRDefault="00CF0A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5357ED" w14:textId="77777777" w:rsidR="00B90F42" w:rsidRDefault="00CF0A9F">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06FB7833" w14:textId="77777777" w:rsidR="00B90F42" w:rsidRDefault="00B90F42">
      <w:pPr>
        <w:pStyle w:val="spacer"/>
      </w:pPr>
    </w:p>
    <w:p w14:paraId="783EE7FC" w14:textId="77777777" w:rsidR="00B90F42" w:rsidRDefault="00CF0A9F">
      <w:pPr>
        <w:pStyle w:val="ANNEXtitle"/>
      </w:pPr>
      <w:bookmarkStart w:id="400" w:name="_Annex_cB"/>
      <w:bookmarkStart w:id="401" w:name="_Toc236308152"/>
      <w:r>
        <w:lastRenderedPageBreak/>
        <w:t>(informative)</w:t>
      </w:r>
      <w:r>
        <w:br/>
      </w:r>
      <w:r>
        <w:br/>
        <w:t>Using the model</w:t>
      </w:r>
      <w:bookmarkEnd w:id="400"/>
      <w:bookmarkEnd w:id="401"/>
    </w:p>
    <w:p w14:paraId="205695E0" w14:textId="583DCE45" w:rsidR="00B90F42" w:rsidRDefault="00CF0A9F">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28122D">
        <w:t>10</w:t>
      </w:r>
      <w:r>
        <w:fldChar w:fldCharType="end"/>
      </w:r>
      <w:r>
        <w:t>.</w:t>
      </w:r>
    </w:p>
    <w:p w14:paraId="34C0786F" w14:textId="77777777" w:rsidR="00B90F42" w:rsidRDefault="00CF0A9F">
      <w:pPr>
        <w:pStyle w:val="ANNEX-heading1"/>
      </w:pPr>
      <w:bookmarkStart w:id="402" w:name="_Clause_cB_1"/>
      <w:bookmarkStart w:id="403" w:name="_Toc236308153"/>
      <w:r>
        <w:t>Walkthrough</w:t>
      </w:r>
      <w:bookmarkEnd w:id="402"/>
      <w:bookmarkEnd w:id="403"/>
    </w:p>
    <w:p w14:paraId="56D90DCB" w14:textId="77777777" w:rsidR="00B90F42" w:rsidRDefault="00CF0A9F">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5FF30BEC" w14:textId="77777777" w:rsidR="00B90F42" w:rsidRDefault="00CF0A9F">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0A1D3B26" w14:textId="7FC31F2A" w:rsidR="00B90F42" w:rsidRDefault="00CF0A9F">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28122D">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1E72CF30" w14:textId="77777777" w:rsidR="00B90F42" w:rsidRDefault="00CF0A9F">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358328A0" w14:textId="77777777" w:rsidR="00B90F42" w:rsidRDefault="00CF0A9F">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03BA40D8" w14:textId="4D6D35C8" w:rsidR="00B90F42" w:rsidRDefault="00CF0A9F">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28122D">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1B565339" w14:textId="77777777" w:rsidR="00B90F42" w:rsidRDefault="00CF0A9F">
      <w:pPr>
        <w:pStyle w:val="ANNEX-heading1"/>
      </w:pPr>
      <w:bookmarkStart w:id="404" w:name="_Clause_cB_2"/>
      <w:bookmarkStart w:id="405" w:name="_Toc236308154"/>
      <w:r>
        <w:lastRenderedPageBreak/>
        <w:t>Sequence for a classic server</w:t>
      </w:r>
      <w:bookmarkEnd w:id="404"/>
      <w:bookmarkEnd w:id="405"/>
    </w:p>
    <w:p w14:paraId="59C36063" w14:textId="43A4C14C" w:rsidR="00B90F42" w:rsidRDefault="0028122D">
      <w:pPr>
        <w:pStyle w:val="FIGURE"/>
      </w:pPr>
      <w:r>
        <w:object w:dxaOrig="5178" w:dyaOrig="5813" w14:anchorId="10F06B82">
          <v:shape id="_x0000_i1049" type="#_x0000_t75" style="width:215.15pt;height:241.7pt" o:ole="">
            <v:imagedata r:id="rId79" o:title=""/>
          </v:shape>
          <o:OLEObject Type="Embed" ProgID="PowerPoint.Show.12" ShapeID="_x0000_i1049" DrawAspect="Content" ObjectID="_1846921090" r:id="rId80"/>
        </w:object>
      </w:r>
    </w:p>
    <w:p w14:paraId="5DC5C02E" w14:textId="03751347" w:rsidR="00B90F42" w:rsidRDefault="00CF0A9F">
      <w:pPr>
        <w:pStyle w:val="FIGURE-title"/>
      </w:pPr>
      <w:bookmarkStart w:id="406" w:name="_Fig_fig_obs_classic"/>
      <w:bookmarkStart w:id="407" w:name="_Toc236308206"/>
      <w:r>
        <w:t xml:space="preserve">Figure </w:t>
      </w:r>
      <w:r>
        <w:fldChar w:fldCharType="begin"/>
      </w:r>
      <w:r>
        <w:instrText xml:space="preserve"> SEQ Figure \* ARABIC </w:instrText>
      </w:r>
      <w:r>
        <w:fldChar w:fldCharType="separate"/>
      </w:r>
      <w:r w:rsidR="0028122D">
        <w:rPr>
          <w:noProof/>
        </w:rPr>
        <w:t>9</w:t>
      </w:r>
      <w:r>
        <w:fldChar w:fldCharType="end"/>
      </w:r>
      <w:r>
        <w:t xml:space="preserve"> – Bridge sequence for a classic Server</w:t>
      </w:r>
      <w:bookmarkEnd w:id="406"/>
      <w:bookmarkEnd w:id="407"/>
    </w:p>
    <w:p w14:paraId="066A9BED" w14:textId="77777777" w:rsidR="00B90F42" w:rsidRDefault="00CF0A9F">
      <w:pPr>
        <w:pStyle w:val="ANNEX-heading1"/>
      </w:pPr>
      <w:bookmarkStart w:id="408" w:name="_Clause_cB_3"/>
      <w:bookmarkStart w:id="409" w:name="_Toc236308155"/>
      <w:r>
        <w:t>Sequence for a PubSub-capable server</w:t>
      </w:r>
      <w:bookmarkEnd w:id="408"/>
      <w:bookmarkEnd w:id="409"/>
    </w:p>
    <w:p w14:paraId="42EC8633" w14:textId="77777777" w:rsidR="00B90F42" w:rsidRDefault="00CF0A9F">
      <w:pPr>
        <w:pStyle w:val="FIGURE"/>
      </w:pPr>
      <w:r>
        <w:pict w14:anchorId="6613308F">
          <v:shape id="_x0000_i1034" type="#_x0000_t75" style="width:429.85pt;height:333.85pt">
            <v:imagedata r:id="rId81" o:title=""/>
          </v:shape>
        </w:pict>
      </w:r>
    </w:p>
    <w:p w14:paraId="321033DA" w14:textId="7B137AB7" w:rsidR="00B90F42" w:rsidRDefault="00CF0A9F">
      <w:pPr>
        <w:pStyle w:val="FIGURE-title"/>
      </w:pPr>
      <w:bookmarkStart w:id="410" w:name="_Fig_fig_obs_pubsub"/>
      <w:bookmarkStart w:id="411" w:name="_Toc236308207"/>
      <w:r>
        <w:t xml:space="preserve">Figure </w:t>
      </w:r>
      <w:r>
        <w:fldChar w:fldCharType="begin"/>
      </w:r>
      <w:r>
        <w:instrText xml:space="preserve"> SEQ Figure \* ARABIC </w:instrText>
      </w:r>
      <w:r>
        <w:fldChar w:fldCharType="separate"/>
      </w:r>
      <w:r w:rsidR="0028122D">
        <w:rPr>
          <w:noProof/>
        </w:rPr>
        <w:t>10</w:t>
      </w:r>
      <w:r>
        <w:fldChar w:fldCharType="end"/>
      </w:r>
      <w:r>
        <w:t xml:space="preserve"> – Bridge sequence for a PubSub-capable Server</w:t>
      </w:r>
      <w:bookmarkEnd w:id="410"/>
      <w:bookmarkEnd w:id="411"/>
    </w:p>
    <w:p w14:paraId="32A1F1E3" w14:textId="77777777" w:rsidR="00B90F42" w:rsidRDefault="00CF0A9F">
      <w:pPr>
        <w:pStyle w:val="ANNEXtitle"/>
      </w:pPr>
      <w:bookmarkStart w:id="412" w:name="_Annex_cC"/>
      <w:bookmarkStart w:id="413" w:name="_Toc236308156"/>
      <w:r>
        <w:lastRenderedPageBreak/>
        <w:t>(informative)</w:t>
      </w:r>
      <w:r>
        <w:br/>
      </w:r>
      <w:r>
        <w:br/>
        <w:t>Other observability backends</w:t>
      </w:r>
      <w:bookmarkEnd w:id="412"/>
      <w:bookmarkEnd w:id="413"/>
    </w:p>
    <w:p w14:paraId="09C95414" w14:textId="77777777" w:rsidR="00B90F42" w:rsidRDefault="00CF0A9F">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0BAB491A" w14:textId="77777777" w:rsidR="00B90F42" w:rsidRDefault="00CF0A9F">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45202903" w14:textId="77777777" w:rsidR="00B90F42" w:rsidRDefault="00CF0A9F">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7DD22543" w14:textId="07430B87" w:rsidR="00B90F42" w:rsidRDefault="00CF0A9F">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28122D">
        <w:t>6.14</w:t>
      </w:r>
      <w:r>
        <w:fldChar w:fldCharType="end"/>
      </w:r>
      <w:r>
        <w:t xml:space="preserve"> span model maps directly to these tracing backends' span schema (trace/span id, parent, name, timing, status, kind, attributes).</w:t>
      </w:r>
    </w:p>
    <w:p w14:paraId="01EC7EFE" w14:textId="77777777" w:rsidR="00B90F42" w:rsidRDefault="00CF0A9F">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68D08F4B" w14:textId="77777777" w:rsidR="00B90F42" w:rsidRDefault="00CF0A9F">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241612DB" w14:textId="77777777" w:rsidR="00B90F42" w:rsidRDefault="00CF0A9F">
      <w:pPr>
        <w:pStyle w:val="PARAGRAPH"/>
      </w:pPr>
      <w:r>
        <w:t>Because the semantic cross-reference travels with every field, any of these destinations recovers the companion-model meaning of each value without connecting to the Server.</w:t>
      </w:r>
    </w:p>
    <w:p w14:paraId="7DDE2788" w14:textId="77777777" w:rsidR="00B90F42" w:rsidRDefault="00CF0A9F">
      <w:pPr>
        <w:pStyle w:val="ANNEXtitle"/>
      </w:pPr>
      <w:bookmarkStart w:id="414" w:name="_Annex_cD"/>
      <w:bookmarkStart w:id="415" w:name="_Toc236308157"/>
      <w:r>
        <w:lastRenderedPageBreak/>
        <w:t>(informative)</w:t>
      </w:r>
      <w:r>
        <w:br/>
      </w:r>
      <w:r>
        <w:br/>
        <w:t>Observability export bindings for devices</w:t>
      </w:r>
      <w:bookmarkEnd w:id="414"/>
      <w:bookmarkEnd w:id="415"/>
    </w:p>
    <w:p w14:paraId="4E9F93A7" w14:textId="77777777" w:rsidR="00B90F42" w:rsidRDefault="00CF0A9F">
      <w:pPr>
        <w:pStyle w:val="ANNEX-heading1"/>
      </w:pPr>
      <w:bookmarkStart w:id="416" w:name="_Clause_cD_1"/>
      <w:bookmarkStart w:id="417" w:name="_Toc236308158"/>
      <w:r>
        <w:t>Scope</w:t>
      </w:r>
      <w:bookmarkEnd w:id="416"/>
      <w:bookmarkEnd w:id="417"/>
    </w:p>
    <w:p w14:paraId="5AF04243" w14:textId="77777777" w:rsidR="00B90F42" w:rsidRDefault="00CF0A9F">
      <w:pPr>
        <w:pStyle w:val="PARAGRAPH"/>
      </w:pPr>
      <w:r>
        <w:t xml:space="preserve">This addendum defines example </w:t>
      </w:r>
      <w:r>
        <w:rPr>
          <w:b/>
        </w:rPr>
        <w:t>observability export bindings</w:t>
      </w:r>
      <w:r>
        <w:t xml:space="preserve"> for </w:t>
      </w:r>
      <w:r>
        <w:rPr>
          <w:rStyle w:val="VARIABLE"/>
        </w:rPr>
        <w:t>IVendorNameplateType</w:t>
      </w:r>
      <w:r>
        <w:t xml:space="preserve"> — 4 bound items across Metrics (Metrics). The DI IVendorNameplateType facet exposes vendor nameplate identity as OTEL resource attributes/dimensions for any device, machine or component that composes it.</w:t>
      </w:r>
    </w:p>
    <w:p w14:paraId="4E2AE0F3" w14:textId="77777777" w:rsidR="00B90F42" w:rsidRDefault="00CF0A9F">
      <w:pPr>
        <w:pStyle w:val="ANNEX-heading1"/>
      </w:pPr>
      <w:bookmarkStart w:id="418" w:name="_Clause_cD_2"/>
      <w:bookmarkStart w:id="419" w:name="_Toc236308159"/>
      <w:r>
        <w:t>How the bindings are applied</w:t>
      </w:r>
      <w:bookmarkEnd w:id="418"/>
      <w:bookmarkEnd w:id="419"/>
    </w:p>
    <w:p w14:paraId="5E04B799" w14:textId="77777777" w:rsidR="00B90F42" w:rsidRDefault="00CF0A9F">
      <w:pPr>
        <w:pStyle w:val="PARAGRAPH"/>
      </w:pPr>
      <w:r>
        <w:t xml:space="preserve">The machine-readable descriptor </w:t>
      </w:r>
      <w:r>
        <w:rPr>
          <w:rStyle w:val="VARIABLE"/>
        </w:rPr>
        <w:t>DI.ObservabilityExport.json</w:t>
      </w:r>
      <w:r>
        <w:t xml:space="preserve"> lists each bound item as a </w:t>
      </w:r>
      <w:r>
        <w:rPr>
          <w:rStyle w:val="VARIABLE"/>
        </w:rPr>
        <w:t>BrowsePath</w:t>
      </w:r>
      <w:r>
        <w:t xml:space="preserve"> from </w:t>
      </w:r>
      <w:r>
        <w:rPr>
          <w:rStyle w:val="VARIABLE"/>
        </w:rPr>
        <w:t>IVendorNameplateType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Opc.Ua.DI.ObservabilityExport.NodeSet2.xml</w:t>
      </w:r>
      <w:r>
        <w:t xml:space="preserve"> instantiates a compact </w:t>
      </w:r>
      <w:r>
        <w:rPr>
          <w:rStyle w:val="VARIABLE"/>
        </w:rPr>
        <w:t>ExampleDeviceNameplate</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760442F1" w14:textId="77777777" w:rsidR="00B90F42" w:rsidRDefault="00CF0A9F">
      <w:pPr>
        <w:pStyle w:val="NOTE"/>
      </w:pPr>
      <w:r>
        <w:t xml:space="preserve">NOTE   </w:t>
      </w:r>
      <w:r>
        <w:rPr>
          <w:b/>
        </w:rPr>
        <w:t>Theoretical instance model.</w:t>
      </w:r>
      <w:r>
        <w:t xml:space="preserve"> A compact instance implementing IVendorNameplateType. A pump's Identification object composes the same DI facet, so the Pumps metrics binding extends this one.</w:t>
      </w:r>
    </w:p>
    <w:p w14:paraId="1C891A01" w14:textId="77777777" w:rsidR="00B90F42" w:rsidRDefault="00CF0A9F">
      <w:pPr>
        <w:pStyle w:val="PARAGRAPH"/>
      </w:pPr>
      <w:r>
        <w:t>Only the bound signals are materialised in the overlay; it is illustrative, not a full companion instance.</w:t>
      </w:r>
    </w:p>
    <w:p w14:paraId="52B754FB" w14:textId="77777777" w:rsidR="00B90F42" w:rsidRDefault="00CF0A9F">
      <w:pPr>
        <w:pStyle w:val="ANNEX-heading1"/>
      </w:pPr>
      <w:bookmarkStart w:id="420" w:name="_Clause_cD_3"/>
      <w:bookmarkStart w:id="421" w:name="_Toc236308160"/>
      <w:r>
        <w:t>Observability export bindings for IVendorNameplateType</w:t>
      </w:r>
      <w:bookmarkEnd w:id="420"/>
      <w:bookmarkEnd w:id="421"/>
    </w:p>
    <w:p w14:paraId="5E43F8FF" w14:textId="77777777" w:rsidR="00B90F42" w:rsidRDefault="00CF0A9F">
      <w:pPr>
        <w:pStyle w:val="PARAGRAPH"/>
      </w:pPr>
      <w:r>
        <w:t xml:space="preserve">Bindings for </w:t>
      </w:r>
      <w:r>
        <w:rPr>
          <w:rStyle w:val="VARIABLE"/>
        </w:rPr>
        <w:t>IVendorNameplateType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70B44A57" w14:textId="77777777" w:rsidR="00B90F42" w:rsidRDefault="00CF0A9F">
      <w:pPr>
        <w:pStyle w:val="ANNEX-heading2"/>
      </w:pPr>
      <w:bookmarkStart w:id="422" w:name="_Clause_cD_3_1"/>
      <w:bookmarkStart w:id="423" w:name="_Toc236308161"/>
      <w:r>
        <w:t>Metrics — Metrics</w:t>
      </w:r>
      <w:bookmarkEnd w:id="422"/>
      <w:bookmarkEnd w:id="423"/>
    </w:p>
    <w:p w14:paraId="4F94E789" w14:textId="77777777" w:rsidR="00B90F42" w:rsidRDefault="00CF0A9F">
      <w:pPr>
        <w:pStyle w:val="PARAGRAPH"/>
      </w:pPr>
      <w:r>
        <w:rPr>
          <w:i/>
        </w:rPr>
        <w:t>Signal:</w:t>
      </w:r>
      <w:r>
        <w:t xml:space="preserve"> OTEL metrics (PublishedDataItems) · </w:t>
      </w:r>
      <w:r>
        <w:rPr>
          <w:i/>
        </w:rPr>
        <w:t>DataSetClassId:</w:t>
      </w:r>
      <w:r>
        <w:t xml:space="preserve"> </w:t>
      </w:r>
      <w:r>
        <w:rPr>
          <w:rStyle w:val="VARIABLE"/>
        </w:rPr>
        <w:t>ac52dde1-e3db-5534-bc44-5b18d9335b72</w:t>
      </w:r>
      <w:r>
        <w:t xml:space="preserve"> · </w:t>
      </w:r>
      <w:r>
        <w:rPr>
          <w:i/>
        </w:rPr>
        <w:t>Cardinality:</w:t>
      </w:r>
      <w:r>
        <w:t xml:space="preserve"> one DataSet (bound root)</w:t>
      </w:r>
    </w:p>
    <w:p w14:paraId="1E835D65" w14:textId="1E87AE13" w:rsidR="00B90F42" w:rsidRDefault="00CF0A9F">
      <w:pPr>
        <w:pStyle w:val="TABLE-title"/>
      </w:pPr>
      <w:bookmarkStart w:id="424" w:name="_Toc236308257"/>
      <w:r>
        <w:t xml:space="preserve">Table </w:t>
      </w:r>
      <w:r>
        <w:fldChar w:fldCharType="begin"/>
      </w:r>
      <w:r>
        <w:instrText xml:space="preserve"> SEQ Table \* ARABIC </w:instrText>
      </w:r>
      <w:r>
        <w:fldChar w:fldCharType="separate"/>
      </w:r>
      <w:r w:rsidR="0028122D">
        <w:rPr>
          <w:noProof/>
        </w:rPr>
        <w:t>41</w:t>
      </w:r>
      <w:r>
        <w:fldChar w:fldCharType="end"/>
      </w:r>
      <w:r>
        <w:t xml:space="preserve"> – Metrics — Metrics</w:t>
      </w:r>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90F42" w14:paraId="5710E8F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0A2B160" w14:textId="77777777" w:rsidR="00B90F42" w:rsidRDefault="00CF0A9F">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C7B86DD" w14:textId="77777777" w:rsidR="00B90F42" w:rsidRDefault="00CF0A9F">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59F1C811" w14:textId="77777777" w:rsidR="00B90F42" w:rsidRDefault="00CF0A9F">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2B9510B7" w14:textId="77777777" w:rsidR="00B90F42" w:rsidRDefault="00CF0A9F">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10AEFC79" w14:textId="77777777" w:rsidR="00B90F42" w:rsidRDefault="00CF0A9F">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24186615" w14:textId="77777777" w:rsidR="00B90F42" w:rsidRDefault="00CF0A9F">
            <w:pPr>
              <w:pStyle w:val="TableText"/>
            </w:pPr>
            <w:r>
              <w:t>OTEL</w:t>
            </w:r>
          </w:p>
        </w:tc>
      </w:tr>
      <w:tr w:rsidR="00B90F42" w14:paraId="6AAC5A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C6A53F" w14:textId="77777777" w:rsidR="00B90F42" w:rsidRDefault="00CF0A9F">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65BE4756" w14:textId="77777777" w:rsidR="00B90F42" w:rsidRDefault="00CF0A9F">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4FC3AC32" w14:textId="77777777" w:rsidR="00B90F42" w:rsidRDefault="00CF0A9F">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20B1E0F8"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631045A9"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024D4DBF" w14:textId="77777777" w:rsidR="00B90F42" w:rsidRDefault="00CF0A9F">
            <w:pPr>
              <w:pStyle w:val="TableText"/>
            </w:pPr>
            <w:r>
              <w:t>Gauge</w:t>
            </w:r>
          </w:p>
        </w:tc>
      </w:tr>
      <w:tr w:rsidR="00B90F42" w14:paraId="5D5AF67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20555A" w14:textId="77777777" w:rsidR="00B90F42" w:rsidRDefault="00CF0A9F">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007743C0" w14:textId="77777777" w:rsidR="00B90F42" w:rsidRDefault="00CF0A9F">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7A6EDF82" w14:textId="77777777" w:rsidR="00B90F42" w:rsidRDefault="00CF0A9F">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0A81785D"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3F349A6"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475D322E" w14:textId="77777777" w:rsidR="00B90F42" w:rsidRDefault="00CF0A9F">
            <w:pPr>
              <w:pStyle w:val="TableText"/>
            </w:pPr>
            <w:r>
              <w:t>Gauge</w:t>
            </w:r>
          </w:p>
        </w:tc>
      </w:tr>
      <w:tr w:rsidR="00B90F42" w14:paraId="750C67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5AEE2D8" w14:textId="77777777" w:rsidR="00B90F42" w:rsidRDefault="00CF0A9F">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21412C3F" w14:textId="77777777" w:rsidR="00B90F42" w:rsidRDefault="00CF0A9F">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5C4B3411" w14:textId="77777777" w:rsidR="00B90F42" w:rsidRDefault="00CF0A9F">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4C195F72"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46F6824"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40FAEABF" w14:textId="77777777" w:rsidR="00B90F42" w:rsidRDefault="00CF0A9F">
            <w:pPr>
              <w:pStyle w:val="TableText"/>
            </w:pPr>
            <w:r>
              <w:t>Gauge</w:t>
            </w:r>
          </w:p>
        </w:tc>
      </w:tr>
      <w:tr w:rsidR="00B90F42" w14:paraId="7D08FC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F1F37E" w14:textId="77777777" w:rsidR="00B90F42" w:rsidRDefault="00CF0A9F">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18172A07" w14:textId="77777777" w:rsidR="00B90F42" w:rsidRDefault="00CF0A9F">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4BB40EC2" w14:textId="77777777" w:rsidR="00B90F42" w:rsidRDefault="00CF0A9F">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55A6F580"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1252537"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0911702C" w14:textId="77777777" w:rsidR="00B90F42" w:rsidRDefault="00CF0A9F">
            <w:pPr>
              <w:pStyle w:val="TableText"/>
            </w:pPr>
            <w:r>
              <w:t>Gauge</w:t>
            </w:r>
          </w:p>
        </w:tc>
      </w:tr>
    </w:tbl>
    <w:p w14:paraId="5CCBF93B" w14:textId="77777777" w:rsidR="00B90F42" w:rsidRDefault="00B90F42">
      <w:pPr>
        <w:pStyle w:val="spacer"/>
      </w:pPr>
    </w:p>
    <w:p w14:paraId="1825212E" w14:textId="77777777" w:rsidR="00B90F42" w:rsidRDefault="00CF0A9F">
      <w:pPr>
        <w:pStyle w:val="ANNEX-heading1"/>
      </w:pPr>
      <w:bookmarkStart w:id="425" w:name="_Clause_cD_4"/>
      <w:bookmarkStart w:id="426" w:name="_Toc236308162"/>
      <w:r>
        <w:t>Where the bindings live</w:t>
      </w:r>
      <w:bookmarkEnd w:id="425"/>
      <w:bookmarkEnd w:id="426"/>
    </w:p>
    <w:p w14:paraId="6376A5E5" w14:textId="77777777" w:rsidR="00B90F42" w:rsidRDefault="00CF0A9F">
      <w:pPr>
        <w:pStyle w:val="PARAGRAPH"/>
      </w:pPr>
      <w:r>
        <w:t>Overview of the observability bindings and their placement on the theoretical instance:</w:t>
      </w:r>
    </w:p>
    <w:p w14:paraId="59C72745" w14:textId="77777777" w:rsidR="00B90F42" w:rsidRDefault="00CF0A9F">
      <w:pPr>
        <w:pStyle w:val="FIGURE"/>
      </w:pPr>
      <w:r>
        <w:lastRenderedPageBreak/>
        <w:pict w14:anchorId="34A21362">
          <v:shape id="_x0000_i1035" type="#_x0000_t75" style="width:429.85pt;height:186.45pt">
            <v:imagedata r:id="rId82" o:title=""/>
          </v:shape>
        </w:pict>
      </w:r>
    </w:p>
    <w:p w14:paraId="2E8C40F6" w14:textId="6C9E540C" w:rsidR="00B90F42" w:rsidRDefault="00CF0A9F">
      <w:pPr>
        <w:pStyle w:val="FIGURE-title"/>
      </w:pPr>
      <w:bookmarkStart w:id="427" w:name="_Fig_fig_obs_di_tree"/>
      <w:bookmarkStart w:id="428" w:name="_Toc236308208"/>
      <w:r>
        <w:t xml:space="preserve">Figure </w:t>
      </w:r>
      <w:r>
        <w:fldChar w:fldCharType="begin"/>
      </w:r>
      <w:r>
        <w:instrText xml:space="preserve"> SEQ Figure \* ARABIC </w:instrText>
      </w:r>
      <w:r>
        <w:fldChar w:fldCharType="separate"/>
      </w:r>
      <w:r w:rsidR="0028122D">
        <w:rPr>
          <w:noProof/>
        </w:rPr>
        <w:t>11</w:t>
      </w:r>
      <w:r>
        <w:fldChar w:fldCharType="end"/>
      </w:r>
      <w:r>
        <w:t xml:space="preserve"> – Device nameplate bindings in the address space</w:t>
      </w:r>
      <w:bookmarkEnd w:id="427"/>
      <w:bookmarkEnd w:id="428"/>
    </w:p>
    <w:p w14:paraId="55A4F961" w14:textId="77777777" w:rsidR="00B90F42" w:rsidRDefault="00CF0A9F">
      <w:pPr>
        <w:pStyle w:val="FIGURE"/>
      </w:pPr>
      <w:r>
        <w:pict w14:anchorId="7B3B515B">
          <v:shape id="_x0000_i1036" type="#_x0000_t75" style="width:429.85pt;height:307.7pt">
            <v:imagedata r:id="rId83" o:title=""/>
          </v:shape>
        </w:pict>
      </w:r>
    </w:p>
    <w:p w14:paraId="610866AC" w14:textId="52223406" w:rsidR="00B90F42" w:rsidRDefault="00CF0A9F">
      <w:pPr>
        <w:pStyle w:val="FIGURE-title"/>
      </w:pPr>
      <w:bookmarkStart w:id="429" w:name="_Fig_fig_obs_di_dataset"/>
      <w:bookmarkStart w:id="430" w:name="_Toc236308209"/>
      <w:r>
        <w:t xml:space="preserve">Figure </w:t>
      </w:r>
      <w:r>
        <w:fldChar w:fldCharType="begin"/>
      </w:r>
      <w:r>
        <w:instrText xml:space="preserve"> SEQ Figure \* ARABIC </w:instrText>
      </w:r>
      <w:r>
        <w:fldChar w:fldCharType="separate"/>
      </w:r>
      <w:r w:rsidR="0028122D">
        <w:rPr>
          <w:noProof/>
        </w:rPr>
        <w:t>12</w:t>
      </w:r>
      <w:r>
        <w:fldChar w:fldCharType="end"/>
      </w:r>
      <w:r>
        <w:t xml:space="preserve"> – Device nameplate DataSet composition</w:t>
      </w:r>
      <w:bookmarkEnd w:id="429"/>
      <w:bookmarkEnd w:id="430"/>
    </w:p>
    <w:p w14:paraId="1A57BCA3" w14:textId="77777777" w:rsidR="00B90F42" w:rsidRDefault="00CF0A9F">
      <w:pPr>
        <w:pStyle w:val="ANNEXtitle"/>
      </w:pPr>
      <w:bookmarkStart w:id="431" w:name="_Annex_cE"/>
      <w:bookmarkStart w:id="432" w:name="_Toc236308163"/>
      <w:r>
        <w:lastRenderedPageBreak/>
        <w:t>(informative)</w:t>
      </w:r>
      <w:r>
        <w:br/>
      </w:r>
      <w:r>
        <w:br/>
        <w:t>Observability export bindings for device health</w:t>
      </w:r>
      <w:bookmarkEnd w:id="431"/>
      <w:bookmarkEnd w:id="432"/>
    </w:p>
    <w:p w14:paraId="32EC7F20" w14:textId="77777777" w:rsidR="00B90F42" w:rsidRDefault="00CF0A9F">
      <w:pPr>
        <w:pStyle w:val="ANNEX-heading1"/>
      </w:pPr>
      <w:bookmarkStart w:id="433" w:name="_Clause_cE_1"/>
      <w:bookmarkStart w:id="434" w:name="_Toc236308164"/>
      <w:r>
        <w:t>Scope</w:t>
      </w:r>
      <w:bookmarkEnd w:id="433"/>
      <w:bookmarkEnd w:id="434"/>
    </w:p>
    <w:p w14:paraId="35D5B429" w14:textId="77777777" w:rsidR="00B90F42" w:rsidRDefault="00CF0A9F">
      <w:pPr>
        <w:pStyle w:val="PARAGRAPH"/>
      </w:pPr>
      <w:r>
        <w:t xml:space="preserve">This addendum defines example </w:t>
      </w:r>
      <w:r>
        <w:rPr>
          <w:b/>
        </w:rPr>
        <w:t>observability export bindings</w:t>
      </w:r>
      <w:r>
        <w:t xml:space="preserve"> for </w:t>
      </w:r>
      <w:r>
        <w:rPr>
          <w:rStyle w:val="VARIABLE"/>
        </w:rPr>
        <w:t>IDeviceHealthType</w:t>
      </w:r>
      <w:r>
        <w:t xml:space="preserve"> — 1 bound items across Metrics (Metrics). The DI IDeviceHealthType facet exposes DeviceHealth as an OTEL status gauge. A pump does not compose IDeviceHealthType, so this binding is device-only.</w:t>
      </w:r>
    </w:p>
    <w:p w14:paraId="626D51F3" w14:textId="77777777" w:rsidR="00B90F42" w:rsidRDefault="00CF0A9F">
      <w:pPr>
        <w:pStyle w:val="ANNEX-heading1"/>
      </w:pPr>
      <w:bookmarkStart w:id="435" w:name="_Clause_cE_2"/>
      <w:bookmarkStart w:id="436" w:name="_Toc236308165"/>
      <w:r>
        <w:t>How the bindings are applied</w:t>
      </w:r>
      <w:bookmarkEnd w:id="435"/>
      <w:bookmarkEnd w:id="436"/>
    </w:p>
    <w:p w14:paraId="16EDB4F1" w14:textId="77777777" w:rsidR="00B90F42" w:rsidRDefault="00CF0A9F">
      <w:pPr>
        <w:pStyle w:val="PARAGRAPH"/>
      </w:pPr>
      <w:r>
        <w:t xml:space="preserve">The machine-readable descriptor </w:t>
      </w:r>
      <w:r>
        <w:rPr>
          <w:rStyle w:val="VARIABLE"/>
        </w:rPr>
        <w:t>DI.DeviceHealth.ObservabilityExport.json</w:t>
      </w:r>
      <w:r>
        <w:t xml:space="preserve"> lists each bound item as a </w:t>
      </w:r>
      <w:r>
        <w:rPr>
          <w:rStyle w:val="VARIABLE"/>
        </w:rPr>
        <w:t>BrowsePath</w:t>
      </w:r>
      <w:r>
        <w:t xml:space="preserve"> from </w:t>
      </w:r>
      <w:r>
        <w:rPr>
          <w:rStyle w:val="VARIABLE"/>
        </w:rPr>
        <w:t>IDeviceHealthType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Opc.Ua.DIDeviceHealth.ObservabilityExport.NodeSet2.xml</w:t>
      </w:r>
      <w:r>
        <w:t xml:space="preserve"> instantiates a compact </w:t>
      </w:r>
      <w:r>
        <w:rPr>
          <w:rStyle w:val="VARIABLE"/>
        </w:rPr>
        <w:t>ExampleDeviceHealth</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384336FA" w14:textId="77777777" w:rsidR="00B90F42" w:rsidRDefault="00CF0A9F">
      <w:pPr>
        <w:pStyle w:val="NOTE"/>
      </w:pPr>
      <w:r>
        <w:t xml:space="preserve">NOTE   </w:t>
      </w:r>
      <w:r>
        <w:rPr>
          <w:b/>
        </w:rPr>
        <w:t>Theoretical instance model.</w:t>
      </w:r>
      <w:r>
        <w:t xml:space="preserve"> A compact instance implementing IDeviceHealthType.</w:t>
      </w:r>
    </w:p>
    <w:p w14:paraId="05A0DBDB" w14:textId="77777777" w:rsidR="00B90F42" w:rsidRDefault="00CF0A9F">
      <w:pPr>
        <w:pStyle w:val="PARAGRAPH"/>
      </w:pPr>
      <w:r>
        <w:t>Only the bound signals are materialised in the overlay; it is illustrative, not a full companion instance.</w:t>
      </w:r>
    </w:p>
    <w:p w14:paraId="071F1B88" w14:textId="77777777" w:rsidR="00B90F42" w:rsidRDefault="00CF0A9F">
      <w:pPr>
        <w:pStyle w:val="ANNEX-heading1"/>
      </w:pPr>
      <w:bookmarkStart w:id="437" w:name="_Clause_cE_3"/>
      <w:bookmarkStart w:id="438" w:name="_Toc236308166"/>
      <w:r>
        <w:t>Observability export bindings for IDeviceHealthType</w:t>
      </w:r>
      <w:bookmarkEnd w:id="437"/>
      <w:bookmarkEnd w:id="438"/>
    </w:p>
    <w:p w14:paraId="4F6FE202" w14:textId="77777777" w:rsidR="00B90F42" w:rsidRDefault="00CF0A9F">
      <w:pPr>
        <w:pStyle w:val="PARAGRAPH"/>
      </w:pPr>
      <w:r>
        <w:t xml:space="preserve">Bindings for </w:t>
      </w:r>
      <w:r>
        <w:rPr>
          <w:rStyle w:val="VARIABLE"/>
        </w:rPr>
        <w:t>IDeviceHealthType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123E4A02" w14:textId="77777777" w:rsidR="00B90F42" w:rsidRDefault="00CF0A9F">
      <w:pPr>
        <w:pStyle w:val="ANNEX-heading2"/>
      </w:pPr>
      <w:bookmarkStart w:id="439" w:name="_Clause_cE_3_1"/>
      <w:bookmarkStart w:id="440" w:name="_Toc236308167"/>
      <w:r>
        <w:t>Metrics — Metrics</w:t>
      </w:r>
      <w:bookmarkEnd w:id="439"/>
      <w:bookmarkEnd w:id="440"/>
    </w:p>
    <w:p w14:paraId="7AA9FC0D" w14:textId="77777777" w:rsidR="00B90F42" w:rsidRDefault="00CF0A9F">
      <w:pPr>
        <w:pStyle w:val="PARAGRAPH"/>
      </w:pPr>
      <w:r>
        <w:rPr>
          <w:i/>
        </w:rPr>
        <w:t>Signal:</w:t>
      </w:r>
      <w:r>
        <w:t xml:space="preserve"> OTEL metrics (PublishedDataItems) · </w:t>
      </w:r>
      <w:r>
        <w:rPr>
          <w:i/>
        </w:rPr>
        <w:t>DataSetClassId:</w:t>
      </w:r>
      <w:r>
        <w:t xml:space="preserve"> </w:t>
      </w:r>
      <w:r>
        <w:rPr>
          <w:rStyle w:val="VARIABLE"/>
        </w:rPr>
        <w:t>021ecf01-f573-54e1-b4c5-112ced3f846f</w:t>
      </w:r>
      <w:r>
        <w:t xml:space="preserve"> · </w:t>
      </w:r>
      <w:r>
        <w:rPr>
          <w:i/>
        </w:rPr>
        <w:t>Cardinality:</w:t>
      </w:r>
      <w:r>
        <w:t xml:space="preserve"> one DataSet (bound root)</w:t>
      </w:r>
    </w:p>
    <w:p w14:paraId="663769F1" w14:textId="57787EFB" w:rsidR="00B90F42" w:rsidRDefault="00CF0A9F">
      <w:pPr>
        <w:pStyle w:val="TABLE-title"/>
      </w:pPr>
      <w:bookmarkStart w:id="441" w:name="_Toc236308258"/>
      <w:r>
        <w:t xml:space="preserve">Table </w:t>
      </w:r>
      <w:r>
        <w:fldChar w:fldCharType="begin"/>
      </w:r>
      <w:r>
        <w:instrText xml:space="preserve"> SEQ Table \* ARABIC </w:instrText>
      </w:r>
      <w:r>
        <w:fldChar w:fldCharType="separate"/>
      </w:r>
      <w:r w:rsidR="0028122D">
        <w:rPr>
          <w:noProof/>
        </w:rPr>
        <w:t>42</w:t>
      </w:r>
      <w:r>
        <w:fldChar w:fldCharType="end"/>
      </w:r>
      <w:r>
        <w:t xml:space="preserve"> – Metrics — Metrics</w:t>
      </w:r>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90F42" w14:paraId="375A064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6E8400D" w14:textId="77777777" w:rsidR="00B90F42" w:rsidRDefault="00CF0A9F">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6EE3C71" w14:textId="77777777" w:rsidR="00B90F42" w:rsidRDefault="00CF0A9F">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3C918F7F" w14:textId="77777777" w:rsidR="00B90F42" w:rsidRDefault="00CF0A9F">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373AC9D0" w14:textId="77777777" w:rsidR="00B90F42" w:rsidRDefault="00CF0A9F">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655CFFC2" w14:textId="77777777" w:rsidR="00B90F42" w:rsidRDefault="00CF0A9F">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3BCCB574" w14:textId="77777777" w:rsidR="00B90F42" w:rsidRDefault="00CF0A9F">
            <w:pPr>
              <w:pStyle w:val="TableText"/>
            </w:pPr>
            <w:r>
              <w:t>OTEL</w:t>
            </w:r>
          </w:p>
        </w:tc>
      </w:tr>
      <w:tr w:rsidR="00B90F42" w14:paraId="357B258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AF6AD2" w14:textId="77777777" w:rsidR="00B90F42" w:rsidRDefault="00CF0A9F">
            <w:pPr>
              <w:pStyle w:val="TableText"/>
            </w:pPr>
            <w:r>
              <w:t>DeviceHealth</w:t>
            </w:r>
          </w:p>
        </w:tc>
        <w:tc>
          <w:tcPr>
            <w:tcW w:w="1487" w:type="dxa"/>
            <w:tcBorders>
              <w:top w:val="single" w:sz="4" w:space="0" w:color="auto"/>
              <w:left w:val="single" w:sz="4" w:space="0" w:color="auto"/>
              <w:bottom w:val="single" w:sz="4" w:space="0" w:color="auto"/>
              <w:right w:val="single" w:sz="4" w:space="0" w:color="auto"/>
            </w:tcBorders>
          </w:tcPr>
          <w:p w14:paraId="4BA1C764" w14:textId="77777777" w:rsidR="00B90F42" w:rsidRDefault="00CF0A9F">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186B1DA6" w14:textId="77777777" w:rsidR="00B90F42" w:rsidRDefault="00CF0A9F">
            <w:pPr>
              <w:pStyle w:val="TableText"/>
            </w:pPr>
            <w:r>
              <w:rPr>
                <w:rStyle w:val="VARIABLE"/>
              </w:rPr>
              <w:t>/DeviceHealth</w:t>
            </w:r>
          </w:p>
        </w:tc>
        <w:tc>
          <w:tcPr>
            <w:tcW w:w="1487" w:type="dxa"/>
            <w:tcBorders>
              <w:top w:val="single" w:sz="4" w:space="0" w:color="auto"/>
              <w:left w:val="single" w:sz="4" w:space="0" w:color="auto"/>
              <w:bottom w:val="single" w:sz="4" w:space="0" w:color="auto"/>
              <w:right w:val="single" w:sz="4" w:space="0" w:color="auto"/>
            </w:tcBorders>
          </w:tcPr>
          <w:p w14:paraId="605D265F" w14:textId="77777777" w:rsidR="00B90F42" w:rsidRDefault="00CF0A9F">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095E5C6" w14:textId="77777777" w:rsidR="00B90F42" w:rsidRDefault="00CF0A9F">
            <w:pPr>
              <w:pStyle w:val="TableText"/>
            </w:pPr>
            <w:r>
              <w:t>i=6244</w:t>
            </w:r>
          </w:p>
        </w:tc>
        <w:tc>
          <w:tcPr>
            <w:tcW w:w="1491" w:type="dxa"/>
            <w:tcBorders>
              <w:top w:val="single" w:sz="4" w:space="0" w:color="auto"/>
              <w:left w:val="single" w:sz="4" w:space="0" w:color="auto"/>
              <w:bottom w:val="single" w:sz="4" w:space="0" w:color="auto"/>
              <w:right w:val="single" w:sz="4" w:space="0" w:color="auto"/>
            </w:tcBorders>
          </w:tcPr>
          <w:p w14:paraId="419CBFE9" w14:textId="77777777" w:rsidR="00B90F42" w:rsidRDefault="00CF0A9F">
            <w:pPr>
              <w:pStyle w:val="TableText"/>
            </w:pPr>
            <w:r>
              <w:t>Gauge</w:t>
            </w:r>
          </w:p>
        </w:tc>
      </w:tr>
    </w:tbl>
    <w:p w14:paraId="505BD515" w14:textId="77777777" w:rsidR="00B90F42" w:rsidRDefault="00B90F42">
      <w:pPr>
        <w:pStyle w:val="spacer"/>
      </w:pPr>
    </w:p>
    <w:p w14:paraId="6E0A5813" w14:textId="77777777" w:rsidR="00B90F42" w:rsidRDefault="00CF0A9F">
      <w:pPr>
        <w:pStyle w:val="ANNEX-heading1"/>
      </w:pPr>
      <w:bookmarkStart w:id="442" w:name="_Clause_cE_4"/>
      <w:bookmarkStart w:id="443" w:name="_Toc236308168"/>
      <w:r>
        <w:t>Where the bindings live</w:t>
      </w:r>
      <w:bookmarkEnd w:id="442"/>
      <w:bookmarkEnd w:id="443"/>
    </w:p>
    <w:p w14:paraId="1DE1BBC1" w14:textId="77777777" w:rsidR="00B90F42" w:rsidRDefault="00CF0A9F">
      <w:pPr>
        <w:pStyle w:val="PARAGRAPH"/>
      </w:pPr>
      <w:r>
        <w:t>Overview of the observability bindings and their placement on the theoretical instance:</w:t>
      </w:r>
    </w:p>
    <w:p w14:paraId="77EC8F7C" w14:textId="77777777" w:rsidR="00B90F42" w:rsidRDefault="00CF0A9F">
      <w:pPr>
        <w:pStyle w:val="FIGURE"/>
      </w:pPr>
      <w:r>
        <w:lastRenderedPageBreak/>
        <w:pict w14:anchorId="49189E15">
          <v:shape id="_x0000_i1037" type="#_x0000_t75" style="width:414pt;height:355.7pt">
            <v:imagedata r:id="rId84" o:title=""/>
          </v:shape>
        </w:pict>
      </w:r>
    </w:p>
    <w:p w14:paraId="406119AF" w14:textId="72B30697" w:rsidR="00B90F42" w:rsidRDefault="00CF0A9F">
      <w:pPr>
        <w:pStyle w:val="FIGURE-title"/>
      </w:pPr>
      <w:bookmarkStart w:id="444" w:name="_Fig_fig_obs_health_tree"/>
      <w:bookmarkStart w:id="445" w:name="_Toc236308210"/>
      <w:r>
        <w:t xml:space="preserve">Figure </w:t>
      </w:r>
      <w:r>
        <w:fldChar w:fldCharType="begin"/>
      </w:r>
      <w:r>
        <w:instrText xml:space="preserve"> SEQ Figure \* ARABIC </w:instrText>
      </w:r>
      <w:r>
        <w:fldChar w:fldCharType="separate"/>
      </w:r>
      <w:r w:rsidR="0028122D">
        <w:rPr>
          <w:noProof/>
        </w:rPr>
        <w:t>13</w:t>
      </w:r>
      <w:r>
        <w:fldChar w:fldCharType="end"/>
      </w:r>
      <w:r>
        <w:t xml:space="preserve"> – Device health bindings in the address space</w:t>
      </w:r>
      <w:bookmarkEnd w:id="444"/>
      <w:bookmarkEnd w:id="445"/>
    </w:p>
    <w:p w14:paraId="68231F45" w14:textId="77777777" w:rsidR="00B90F42" w:rsidRDefault="00CF0A9F">
      <w:pPr>
        <w:pStyle w:val="FIGURE"/>
      </w:pPr>
      <w:r>
        <w:lastRenderedPageBreak/>
        <w:pict w14:anchorId="78E6548C">
          <v:shape id="_x0000_i1038" type="#_x0000_t75" style="width:414pt;height:441pt">
            <v:imagedata r:id="rId85" o:title=""/>
          </v:shape>
        </w:pict>
      </w:r>
    </w:p>
    <w:p w14:paraId="27D2CB8F" w14:textId="1B038D47" w:rsidR="00B90F42" w:rsidRDefault="00CF0A9F">
      <w:pPr>
        <w:pStyle w:val="FIGURE-title"/>
      </w:pPr>
      <w:bookmarkStart w:id="446" w:name="_Fig_fig_obs_health_dataset"/>
      <w:bookmarkStart w:id="447" w:name="_Toc236308211"/>
      <w:r>
        <w:t xml:space="preserve">Figure </w:t>
      </w:r>
      <w:r>
        <w:fldChar w:fldCharType="begin"/>
      </w:r>
      <w:r>
        <w:instrText xml:space="preserve"> SEQ Figure \* ARABIC </w:instrText>
      </w:r>
      <w:r>
        <w:fldChar w:fldCharType="separate"/>
      </w:r>
      <w:r w:rsidR="0028122D">
        <w:rPr>
          <w:noProof/>
        </w:rPr>
        <w:t>14</w:t>
      </w:r>
      <w:r>
        <w:fldChar w:fldCharType="end"/>
      </w:r>
      <w:r>
        <w:t xml:space="preserve"> – Device health DataSet composition</w:t>
      </w:r>
      <w:bookmarkEnd w:id="446"/>
      <w:bookmarkEnd w:id="447"/>
    </w:p>
    <w:p w14:paraId="5CD7FB9F" w14:textId="77777777" w:rsidR="00B90F42" w:rsidRDefault="00CF0A9F">
      <w:pPr>
        <w:pStyle w:val="ANNEXtitle"/>
      </w:pPr>
      <w:bookmarkStart w:id="448" w:name="_Annex_cF"/>
      <w:bookmarkStart w:id="449" w:name="_Toc236308169"/>
      <w:r>
        <w:lastRenderedPageBreak/>
        <w:t>(informative)</w:t>
      </w:r>
      <w:r>
        <w:br/>
      </w:r>
      <w:r>
        <w:br/>
        <w:t>Facets and inheritance</w:t>
      </w:r>
      <w:bookmarkEnd w:id="448"/>
      <w:bookmarkEnd w:id="449"/>
    </w:p>
    <w:p w14:paraId="64DCF853" w14:textId="77777777" w:rsidR="00B90F42" w:rsidRDefault="00CF0A9F">
      <w:pPr>
        <w:pStyle w:val="ANNEX-heading1"/>
      </w:pPr>
      <w:bookmarkStart w:id="450" w:name="_Clause_cF_1"/>
      <w:bookmarkStart w:id="451" w:name="_Toc236308170"/>
      <w:r>
        <w:t>1. The model</w:t>
      </w:r>
      <w:bookmarkEnd w:id="450"/>
      <w:bookmarkEnd w:id="451"/>
    </w:p>
    <w:p w14:paraId="0C2F61C5" w14:textId="77777777" w:rsidR="00B90F42" w:rsidRDefault="00CF0A9F">
      <w:pPr>
        <w:pStyle w:val="PARAGRAPH"/>
      </w:pPr>
      <w:r>
        <w:t xml:space="preserve">A </w:t>
      </w:r>
      <w:r>
        <w:rPr>
          <w:rStyle w:val="VARIABLE"/>
        </w:rPr>
        <w:t>MachineType</w:t>
      </w:r>
      <w:r>
        <w:t xml:space="preserve"> reuses base-facet observability bindings across </w:t>
      </w:r>
      <w:r>
        <w:rPr>
          <w:b/>
        </w:rPr>
        <w:t>all three</w:t>
      </w:r>
      <w:r>
        <w:t xml:space="preserve"> OPC UA composition axes, instead of restating their fields:</w:t>
      </w:r>
    </w:p>
    <w:p w14:paraId="10C67F56" w14:textId="77777777" w:rsidR="00B90F42" w:rsidRDefault="00CF0A9F">
      <w:pPr>
        <w:pStyle w:val="ListBullet"/>
        <w:numPr>
          <w:ilvl w:val="0"/>
          <w:numId w:val="21"/>
        </w:numPr>
      </w:pPr>
      <w:r>
        <w:rPr>
          <w:b/>
        </w:rPr>
        <w:t>subtype</w:t>
      </w:r>
      <w:r>
        <w:t xml:space="preserve"> — </w:t>
      </w:r>
      <w:r>
        <w:rPr>
          <w:rStyle w:val="VARIABLE"/>
        </w:rPr>
        <w:t>MachineType</w:t>
      </w:r>
      <w:r>
        <w:t xml:space="preserve"> </w:t>
      </w:r>
      <w:r>
        <w:rPr>
          <w:i/>
        </w:rPr>
        <w:t>is-a</w:t>
      </w:r>
      <w:r>
        <w:t xml:space="preserve"> </w:t>
      </w:r>
      <w:r>
        <w:rPr>
          <w:rStyle w:val="VARIABLE"/>
        </w:rPr>
        <w:t>DeviceType</w:t>
      </w:r>
      <w:r>
        <w:t xml:space="preserve">, so it inherits the </w:t>
      </w:r>
      <w:r>
        <w:rPr>
          <w:b/>
        </w:rPr>
        <w:t>Device Observability</w:t>
      </w:r>
      <w:r>
        <w:t xml:space="preserve"> binding;</w:t>
      </w:r>
    </w:p>
    <w:p w14:paraId="2A0FC5A2" w14:textId="77777777" w:rsidR="00B90F42" w:rsidRDefault="00CF0A9F">
      <w:pPr>
        <w:pStyle w:val="ListBullet"/>
        <w:numPr>
          <w:ilvl w:val="0"/>
          <w:numId w:val="21"/>
        </w:numPr>
      </w:pPr>
      <w:r>
        <w:rPr>
          <w:b/>
        </w:rPr>
        <w:t>AddIn</w:t>
      </w:r>
      <w:r>
        <w:t xml:space="preserve"> — </w:t>
      </w:r>
      <w:r>
        <w:rPr>
          <w:rStyle w:val="VARIABLE"/>
        </w:rPr>
        <w:t>MachineType</w:t>
      </w:r>
      <w:r>
        <w:t xml:space="preserve"> </w:t>
      </w:r>
      <w:r>
        <w:rPr>
          <w:i/>
        </w:rPr>
        <w:t>composes</w:t>
      </w:r>
      <w:r>
        <w:t xml:space="preserve"> a </w:t>
      </w:r>
      <w:r>
        <w:rPr>
          <w:rStyle w:val="VARIABLE"/>
        </w:rPr>
        <w:t>Location</w:t>
      </w:r>
      <w:r>
        <w:t xml:space="preserve"> block (</w:t>
      </w:r>
      <w:r>
        <w:rPr>
          <w:rStyle w:val="VARIABLE"/>
        </w:rPr>
        <w:t>HasAddIn</w:t>
      </w:r>
      <w:r>
        <w:t xml:space="preserve"> → </w:t>
      </w:r>
      <w:r>
        <w:rPr>
          <w:rStyle w:val="VARIABLE"/>
        </w:rPr>
        <w:t>LocationAddInType</w:t>
      </w:r>
      <w:r>
        <w:t xml:space="preserve">), so it composes the </w:t>
      </w:r>
      <w:r>
        <w:rPr>
          <w:b/>
        </w:rPr>
        <w:t>Location Observability</w:t>
      </w:r>
      <w:r>
        <w:t xml:space="preserve"> binding;</w:t>
      </w:r>
    </w:p>
    <w:p w14:paraId="3A1DA4F4" w14:textId="77777777" w:rsidR="00B90F42" w:rsidRDefault="00CF0A9F">
      <w:pPr>
        <w:pStyle w:val="ListBullet"/>
        <w:numPr>
          <w:ilvl w:val="0"/>
          <w:numId w:val="21"/>
        </w:numPr>
      </w:pPr>
      <w:r>
        <w:rPr>
          <w:b/>
        </w:rPr>
        <w:t>interface</w:t>
      </w:r>
      <w:r>
        <w:t xml:space="preserve"> — </w:t>
      </w:r>
      <w:r>
        <w:rPr>
          <w:rStyle w:val="VARIABLE"/>
        </w:rPr>
        <w:t>MachineType</w:t>
      </w:r>
      <w:r>
        <w:t xml:space="preserve"> </w:t>
      </w:r>
      <w:r>
        <w:rPr>
          <w:i/>
        </w:rPr>
        <w:t>implements</w:t>
      </w:r>
      <w:r>
        <w:t xml:space="preserve"> </w:t>
      </w:r>
      <w:r>
        <w:rPr>
          <w:rStyle w:val="VARIABLE"/>
        </w:rPr>
        <w:t>IMaintenanceFacetType</w:t>
      </w:r>
      <w:r>
        <w:t xml:space="preserve"> (</w:t>
      </w:r>
      <w:r>
        <w:rPr>
          <w:rStyle w:val="VARIABLE"/>
        </w:rPr>
        <w:t>HasInterface</w:t>
      </w:r>
      <w:r>
        <w:t xml:space="preserve">), so it inherits the </w:t>
      </w:r>
      <w:r>
        <w:rPr>
          <w:b/>
        </w:rPr>
        <w:t>Maintenance</w:t>
      </w:r>
      <w:r>
        <w:t xml:space="preserve"> binding.</w:t>
      </w:r>
    </w:p>
    <w:p w14:paraId="1E4DFAF6" w14:textId="06A61B12" w:rsidR="00B90F42" w:rsidRDefault="0028122D">
      <w:pPr>
        <w:pStyle w:val="FIGURE"/>
      </w:pPr>
      <w:r>
        <w:object w:dxaOrig="6169" w:dyaOrig="1844" w14:anchorId="1A469847">
          <v:shape id="_x0000_i1048" type="#_x0000_t75" style="width:215.15pt;height:64.3pt" o:ole="">
            <v:imagedata r:id="rId86" o:title=""/>
          </v:shape>
          <o:OLEObject Type="Embed" ProgID="PowerPoint.Show.12" ShapeID="_x0000_i1048" DrawAspect="Content" ObjectID="_1846921091" r:id="rId87"/>
        </w:object>
      </w:r>
    </w:p>
    <w:p w14:paraId="107D431D" w14:textId="56C5968C" w:rsidR="00B90F42" w:rsidRDefault="00CF0A9F">
      <w:pPr>
        <w:pStyle w:val="FIGURE-title"/>
      </w:pPr>
      <w:bookmarkStart w:id="452" w:name="_Fig_fig_obs_facets"/>
      <w:bookmarkStart w:id="453" w:name="_Toc236308212"/>
      <w:r>
        <w:t xml:space="preserve">Figure </w:t>
      </w:r>
      <w:r>
        <w:fldChar w:fldCharType="begin"/>
      </w:r>
      <w:r>
        <w:instrText xml:space="preserve"> SEQ Figure \* ARABIC </w:instrText>
      </w:r>
      <w:r>
        <w:fldChar w:fldCharType="separate"/>
      </w:r>
      <w:r w:rsidR="0028122D">
        <w:rPr>
          <w:noProof/>
        </w:rPr>
        <w:t>15</w:t>
      </w:r>
      <w:r>
        <w:fldChar w:fldCharType="end"/>
      </w:r>
      <w:r>
        <w:t xml:space="preserve"> – Facet inheritance across the composition axes</w:t>
      </w:r>
      <w:bookmarkEnd w:id="452"/>
      <w:bookmarkEnd w:id="453"/>
    </w:p>
    <w:p w14:paraId="30846748" w14:textId="77777777" w:rsidR="00B90F42" w:rsidRDefault="00CF0A9F">
      <w:pPr>
        <w:pStyle w:val="ANNEX-heading1"/>
      </w:pPr>
      <w:bookmarkStart w:id="454" w:name="_Clause_cF_2"/>
      <w:bookmarkStart w:id="455" w:name="_Toc236308171"/>
      <w:r>
        <w:t>2. Base facet bindings</w:t>
      </w:r>
      <w:bookmarkEnd w:id="454"/>
      <w:bookmarkEnd w:id="455"/>
    </w:p>
    <w:p w14:paraId="627B1463" w14:textId="77777777" w:rsidR="00B90F42" w:rsidRDefault="00CF0A9F">
      <w:pPr>
        <w:pStyle w:val="PARAGRAPH"/>
      </w:pPr>
      <w:r>
        <w:t xml:space="preserve">Each facet defines its observability binding </w:t>
      </w:r>
      <w:r>
        <w:rPr>
          <w:b/>
        </w:rPr>
        <w:t>once</w:t>
      </w:r>
      <w:r>
        <w:t>, on its own type:</w:t>
      </w:r>
    </w:p>
    <w:p w14:paraId="26CA1500" w14:textId="034D0453" w:rsidR="00B90F42" w:rsidRDefault="00CF0A9F">
      <w:pPr>
        <w:pStyle w:val="TABLE-title"/>
      </w:pPr>
      <w:bookmarkStart w:id="456" w:name="_Tab_2__base_facet_bindings_tab1"/>
      <w:bookmarkStart w:id="457" w:name="_Toc236308259"/>
      <w:r>
        <w:t xml:space="preserve">Table </w:t>
      </w:r>
      <w:r>
        <w:fldChar w:fldCharType="begin"/>
      </w:r>
      <w:r>
        <w:instrText xml:space="preserve"> SEQ Table \* ARABIC </w:instrText>
      </w:r>
      <w:r>
        <w:fldChar w:fldCharType="separate"/>
      </w:r>
      <w:r w:rsidR="0028122D">
        <w:rPr>
          <w:noProof/>
        </w:rPr>
        <w:t>43</w:t>
      </w:r>
      <w:r>
        <w:fldChar w:fldCharType="end"/>
      </w:r>
      <w:r>
        <w:t xml:space="preserve"> – 2. Base facet bindings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90F42" w14:paraId="5A91BBC9"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1945E38" w14:textId="77777777" w:rsidR="00B90F42" w:rsidRDefault="00CF0A9F">
            <w:pPr>
              <w:pStyle w:val="TableText"/>
            </w:pPr>
            <w:r>
              <w:t>Binding</w:t>
            </w:r>
          </w:p>
        </w:tc>
        <w:tc>
          <w:tcPr>
            <w:tcW w:w="1785" w:type="dxa"/>
            <w:tcBorders>
              <w:top w:val="single" w:sz="4" w:space="0" w:color="auto"/>
              <w:left w:val="single" w:sz="4" w:space="0" w:color="auto"/>
              <w:bottom w:val="double" w:sz="4" w:space="0" w:color="auto"/>
              <w:right w:val="single" w:sz="4" w:space="0" w:color="auto"/>
            </w:tcBorders>
          </w:tcPr>
          <w:p w14:paraId="23EF4D2F" w14:textId="77777777" w:rsidR="00B90F42" w:rsidRDefault="00CF0A9F">
            <w:pPr>
              <w:pStyle w:val="TableText"/>
            </w:pPr>
            <w:r>
              <w:t>Defined on (axis)</w:t>
            </w:r>
          </w:p>
        </w:tc>
        <w:tc>
          <w:tcPr>
            <w:tcW w:w="1785" w:type="dxa"/>
            <w:tcBorders>
              <w:top w:val="single" w:sz="4" w:space="0" w:color="auto"/>
              <w:left w:val="single" w:sz="4" w:space="0" w:color="auto"/>
              <w:bottom w:val="double" w:sz="4" w:space="0" w:color="auto"/>
              <w:right w:val="single" w:sz="4" w:space="0" w:color="auto"/>
            </w:tcBorders>
          </w:tcPr>
          <w:p w14:paraId="2E70B873" w14:textId="77777777" w:rsidR="00B90F42" w:rsidRDefault="00CF0A9F">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3560EC58" w14:textId="77777777" w:rsidR="00B90F42" w:rsidRDefault="00CF0A9F">
            <w:pPr>
              <w:pStyle w:val="TableText"/>
            </w:pPr>
            <w:r>
              <w:rPr>
                <w:rStyle w:val="VARIABLE"/>
              </w:rPr>
              <w:t>DataSetClassId</w:t>
            </w:r>
          </w:p>
        </w:tc>
        <w:tc>
          <w:tcPr>
            <w:tcW w:w="1786" w:type="dxa"/>
            <w:tcBorders>
              <w:top w:val="single" w:sz="4" w:space="0" w:color="auto"/>
              <w:left w:val="single" w:sz="4" w:space="0" w:color="auto"/>
              <w:bottom w:val="double" w:sz="4" w:space="0" w:color="auto"/>
              <w:right w:val="single" w:sz="4" w:space="0" w:color="auto"/>
            </w:tcBorders>
          </w:tcPr>
          <w:p w14:paraId="6257BA44" w14:textId="77777777" w:rsidR="00B90F42" w:rsidRDefault="00CF0A9F">
            <w:pPr>
              <w:pStyle w:val="TableText"/>
            </w:pPr>
            <w:r>
              <w:t>Fields</w:t>
            </w:r>
          </w:p>
        </w:tc>
      </w:tr>
      <w:tr w:rsidR="00B90F42" w14:paraId="6840423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3DDFC3E" w14:textId="77777777" w:rsidR="00B90F42" w:rsidRDefault="00CF0A9F">
            <w:pPr>
              <w:pStyle w:val="TableText"/>
            </w:pPr>
            <w:r>
              <w:rPr>
                <w:b/>
              </w:rPr>
              <w:t>DeviceObservability</w:t>
            </w:r>
          </w:p>
        </w:tc>
        <w:tc>
          <w:tcPr>
            <w:tcW w:w="1785" w:type="dxa"/>
            <w:tcBorders>
              <w:top w:val="single" w:sz="4" w:space="0" w:color="auto"/>
              <w:left w:val="single" w:sz="4" w:space="0" w:color="auto"/>
              <w:bottom w:val="single" w:sz="4" w:space="0" w:color="auto"/>
              <w:right w:val="single" w:sz="4" w:space="0" w:color="auto"/>
            </w:tcBorders>
          </w:tcPr>
          <w:p w14:paraId="1622916C" w14:textId="77777777" w:rsidR="00B90F42" w:rsidRDefault="00CF0A9F">
            <w:pPr>
              <w:pStyle w:val="TableText"/>
            </w:pPr>
            <w:r>
              <w:rPr>
                <w:rStyle w:val="VARIABLE"/>
              </w:rPr>
              <w:t>DeviceType</w:t>
            </w:r>
            <w:r>
              <w:t xml:space="preserve"> — ObjectType (subtype base)</w:t>
            </w:r>
          </w:p>
        </w:tc>
        <w:tc>
          <w:tcPr>
            <w:tcW w:w="1785" w:type="dxa"/>
            <w:tcBorders>
              <w:top w:val="single" w:sz="4" w:space="0" w:color="auto"/>
              <w:left w:val="single" w:sz="4" w:space="0" w:color="auto"/>
              <w:bottom w:val="single" w:sz="4" w:space="0" w:color="auto"/>
              <w:right w:val="single" w:sz="4" w:space="0" w:color="auto"/>
            </w:tcBorders>
          </w:tcPr>
          <w:p w14:paraId="473186DE" w14:textId="77777777" w:rsidR="00B90F42" w:rsidRDefault="00CF0A9F">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520FDA0C" w14:textId="77777777" w:rsidR="00B90F42" w:rsidRDefault="00CF0A9F">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452CF1AD" w14:textId="77777777" w:rsidR="00B90F42" w:rsidRDefault="00CF0A9F">
            <w:pPr>
              <w:pStyle w:val="TableText"/>
            </w:pPr>
            <w:r>
              <w:rPr>
                <w:rStyle w:val="VARIABLE"/>
              </w:rPr>
              <w:t>Manufacturer</w:t>
            </w:r>
            <w:r>
              <w:t xml:space="preserve">, </w:t>
            </w:r>
            <w:r>
              <w:rPr>
                <w:rStyle w:val="VARIABLE"/>
              </w:rPr>
              <w:t>SerialNumber</w:t>
            </w:r>
            <w:r>
              <w:t xml:space="preserve">, </w:t>
            </w:r>
            <w:r>
              <w:rPr>
                <w:rStyle w:val="VARIABLE"/>
              </w:rPr>
              <w:t>DeviceHealth</w:t>
            </w:r>
          </w:p>
        </w:tc>
      </w:tr>
      <w:tr w:rsidR="00B90F42" w14:paraId="52A7507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43996BF" w14:textId="77777777" w:rsidR="00B90F42" w:rsidRDefault="00CF0A9F">
            <w:pPr>
              <w:pStyle w:val="TableText"/>
            </w:pPr>
            <w:r>
              <w:rPr>
                <w:b/>
              </w:rPr>
              <w:t>LocationObservability</w:t>
            </w:r>
          </w:p>
        </w:tc>
        <w:tc>
          <w:tcPr>
            <w:tcW w:w="1785" w:type="dxa"/>
            <w:tcBorders>
              <w:top w:val="single" w:sz="4" w:space="0" w:color="auto"/>
              <w:left w:val="single" w:sz="4" w:space="0" w:color="auto"/>
              <w:bottom w:val="single" w:sz="4" w:space="0" w:color="auto"/>
              <w:right w:val="single" w:sz="4" w:space="0" w:color="auto"/>
            </w:tcBorders>
          </w:tcPr>
          <w:p w14:paraId="3058D18A" w14:textId="77777777" w:rsidR="00B90F42" w:rsidRDefault="00CF0A9F">
            <w:pPr>
              <w:pStyle w:val="TableText"/>
            </w:pPr>
            <w:r>
              <w:rPr>
                <w:rStyle w:val="VARIABLE"/>
              </w:rPr>
              <w:t>LocationAddInType</w:t>
            </w:r>
            <w:r>
              <w:t xml:space="preserve"> — AddIn (structural facet)</w:t>
            </w:r>
          </w:p>
        </w:tc>
        <w:tc>
          <w:tcPr>
            <w:tcW w:w="1785" w:type="dxa"/>
            <w:tcBorders>
              <w:top w:val="single" w:sz="4" w:space="0" w:color="auto"/>
              <w:left w:val="single" w:sz="4" w:space="0" w:color="auto"/>
              <w:bottom w:val="single" w:sz="4" w:space="0" w:color="auto"/>
              <w:right w:val="single" w:sz="4" w:space="0" w:color="auto"/>
            </w:tcBorders>
          </w:tcPr>
          <w:p w14:paraId="5A6B5ECB" w14:textId="77777777" w:rsidR="00B90F42" w:rsidRDefault="00CF0A9F">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64206C68" w14:textId="77777777" w:rsidR="00B90F42" w:rsidRDefault="00CF0A9F">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4AEBC9BE" w14:textId="77777777" w:rsidR="00B90F42" w:rsidRDefault="00CF0A9F">
            <w:pPr>
              <w:pStyle w:val="TableText"/>
            </w:pPr>
            <w:r>
              <w:rPr>
                <w:rStyle w:val="VARIABLE"/>
              </w:rPr>
              <w:t>Latitude</w:t>
            </w:r>
            <w:r>
              <w:t xml:space="preserve">, </w:t>
            </w:r>
            <w:r>
              <w:rPr>
                <w:rStyle w:val="VARIABLE"/>
              </w:rPr>
              <w:t>Longitude</w:t>
            </w:r>
            <w:r>
              <w:t xml:space="preserve">, </w:t>
            </w:r>
            <w:r>
              <w:rPr>
                <w:rStyle w:val="VARIABLE"/>
              </w:rPr>
              <w:t>Altitude</w:t>
            </w:r>
          </w:p>
        </w:tc>
      </w:tr>
      <w:tr w:rsidR="00B90F42" w14:paraId="66AABA1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C5F7C2" w14:textId="77777777" w:rsidR="00B90F42" w:rsidRDefault="00CF0A9F">
            <w:pPr>
              <w:pStyle w:val="TableText"/>
            </w:pPr>
            <w:r>
              <w:rPr>
                <w:b/>
              </w:rPr>
              <w:t>Maintenance</w:t>
            </w:r>
          </w:p>
        </w:tc>
        <w:tc>
          <w:tcPr>
            <w:tcW w:w="1785" w:type="dxa"/>
            <w:tcBorders>
              <w:top w:val="single" w:sz="4" w:space="0" w:color="auto"/>
              <w:left w:val="single" w:sz="4" w:space="0" w:color="auto"/>
              <w:bottom w:val="single" w:sz="4" w:space="0" w:color="auto"/>
              <w:right w:val="single" w:sz="4" w:space="0" w:color="auto"/>
            </w:tcBorders>
          </w:tcPr>
          <w:p w14:paraId="00BEBF39" w14:textId="77777777" w:rsidR="00B90F42" w:rsidRDefault="00CF0A9F">
            <w:pPr>
              <w:pStyle w:val="TableText"/>
            </w:pPr>
            <w:r>
              <w:rPr>
                <w:rStyle w:val="VARIABLE"/>
              </w:rPr>
              <w:t>IMaintenanceFacetType</w:t>
            </w:r>
            <w:r>
              <w:t xml:space="preserve"> — Interface (contract facet)</w:t>
            </w:r>
          </w:p>
        </w:tc>
        <w:tc>
          <w:tcPr>
            <w:tcW w:w="1785" w:type="dxa"/>
            <w:tcBorders>
              <w:top w:val="single" w:sz="4" w:space="0" w:color="auto"/>
              <w:left w:val="single" w:sz="4" w:space="0" w:color="auto"/>
              <w:bottom w:val="single" w:sz="4" w:space="0" w:color="auto"/>
              <w:right w:val="single" w:sz="4" w:space="0" w:color="auto"/>
            </w:tcBorders>
          </w:tcPr>
          <w:p w14:paraId="30BA96FE" w14:textId="77777777" w:rsidR="00B90F42" w:rsidRDefault="00CF0A9F">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013F6B57" w14:textId="77777777" w:rsidR="00B90F42" w:rsidRDefault="00CF0A9F">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79059825" w14:textId="77777777" w:rsidR="00B90F42" w:rsidRDefault="00CF0A9F">
            <w:pPr>
              <w:pStyle w:val="TableText"/>
            </w:pPr>
            <w:r>
              <w:rPr>
                <w:rStyle w:val="VARIABLE"/>
              </w:rPr>
              <w:t>LastMaintenanceDate</w:t>
            </w:r>
          </w:p>
        </w:tc>
      </w:tr>
    </w:tbl>
    <w:p w14:paraId="3EB1EEAE" w14:textId="77777777" w:rsidR="00B90F42" w:rsidRDefault="00B90F42">
      <w:pPr>
        <w:pStyle w:val="spacer"/>
      </w:pPr>
    </w:p>
    <w:p w14:paraId="4B1E5962" w14:textId="77777777" w:rsidR="00B90F42" w:rsidRDefault="00CF0A9F">
      <w:pPr>
        <w:pStyle w:val="ANNEX-heading1"/>
      </w:pPr>
      <w:bookmarkStart w:id="458" w:name="_Clause_cF_3"/>
      <w:bookmarkStart w:id="459" w:name="_Toc236308172"/>
      <w:r>
        <w:t>3. Derived bindings — delta only</w:t>
      </w:r>
      <w:bookmarkEnd w:id="458"/>
      <w:bookmarkEnd w:id="459"/>
    </w:p>
    <w:p w14:paraId="6657EC13" w14:textId="77777777" w:rsidR="00B90F42" w:rsidRDefault="00CF0A9F">
      <w:pPr>
        <w:pStyle w:val="PARAGRAPH"/>
      </w:pPr>
      <w:r>
        <w:t xml:space="preserve">A derived binding lists </w:t>
      </w:r>
      <w:r>
        <w:rPr>
          <w:b/>
        </w:rPr>
        <w:t>only its added (delta) fields</w:t>
      </w:r>
      <w:r>
        <w:t xml:space="preserve"> and references the base classes it builds on via </w:t>
      </w:r>
      <w:r>
        <w:rPr>
          <w:rStyle w:val="VARIABLE"/>
        </w:rPr>
        <w:t>BaseDataSetClassIds</w:t>
      </w:r>
      <w:r>
        <w:t xml:space="preserve"> (and, where the base node is local, </w:t>
      </w:r>
      <w:r>
        <w:rPr>
          <w:rStyle w:val="VARIABLE"/>
        </w:rPr>
        <w:t>HasBaseBinding</w:t>
      </w:r>
      <w:r>
        <w:t xml:space="preserve">). It never restates or removes an inherited field, so its DataSet is always a </w:t>
      </w:r>
      <w:r>
        <w:rPr>
          <w:b/>
        </w:rPr>
        <w:t>superset</w:t>
      </w:r>
      <w:r>
        <w:t xml:space="preserve"> of each base.</w:t>
      </w:r>
    </w:p>
    <w:p w14:paraId="56088F2F" w14:textId="0FFB0B4C" w:rsidR="00B90F42" w:rsidRDefault="00CF0A9F">
      <w:pPr>
        <w:pStyle w:val="TABLE-title"/>
      </w:pPr>
      <w:bookmarkStart w:id="460" w:name="_Tab_3__derived_bindings___delta_only_ta"/>
      <w:bookmarkStart w:id="461" w:name="_Toc236308260"/>
      <w:r>
        <w:t xml:space="preserve">Table </w:t>
      </w:r>
      <w:r>
        <w:fldChar w:fldCharType="begin"/>
      </w:r>
      <w:r>
        <w:instrText xml:space="preserve"> SEQ Table \* ARABIC </w:instrText>
      </w:r>
      <w:r>
        <w:fldChar w:fldCharType="separate"/>
      </w:r>
      <w:r w:rsidR="0028122D">
        <w:rPr>
          <w:noProof/>
        </w:rPr>
        <w:t>44</w:t>
      </w:r>
      <w:r>
        <w:fldChar w:fldCharType="end"/>
      </w:r>
      <w:r>
        <w:t xml:space="preserve"> – 3. Derived bindings — delta only</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90F42" w14:paraId="79B5A591"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169E8B3" w14:textId="77777777" w:rsidR="00B90F42" w:rsidRDefault="00CF0A9F">
            <w:pPr>
              <w:pStyle w:val="TableText"/>
            </w:pPr>
            <w:r>
              <w:t>Derived binding</w:t>
            </w:r>
          </w:p>
        </w:tc>
        <w:tc>
          <w:tcPr>
            <w:tcW w:w="1785" w:type="dxa"/>
            <w:tcBorders>
              <w:top w:val="single" w:sz="4" w:space="0" w:color="auto"/>
              <w:left w:val="single" w:sz="4" w:space="0" w:color="auto"/>
              <w:bottom w:val="double" w:sz="4" w:space="0" w:color="auto"/>
              <w:right w:val="single" w:sz="4" w:space="0" w:color="auto"/>
            </w:tcBorders>
          </w:tcPr>
          <w:p w14:paraId="7710E0B5" w14:textId="77777777" w:rsidR="00B90F42" w:rsidRDefault="00CF0A9F">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5D897D1C" w14:textId="77777777" w:rsidR="00B90F42" w:rsidRDefault="00CF0A9F">
            <w:pPr>
              <w:pStyle w:val="TableText"/>
            </w:pPr>
            <w:r>
              <w:t xml:space="preserve">Own </w:t>
            </w:r>
            <w:r>
              <w:rPr>
                <w:rStyle w:val="VARIABLE"/>
              </w:rPr>
              <w:t>DataSetClassId</w:t>
            </w:r>
          </w:p>
        </w:tc>
        <w:tc>
          <w:tcPr>
            <w:tcW w:w="1785" w:type="dxa"/>
            <w:tcBorders>
              <w:top w:val="single" w:sz="4" w:space="0" w:color="auto"/>
              <w:left w:val="single" w:sz="4" w:space="0" w:color="auto"/>
              <w:bottom w:val="double" w:sz="4" w:space="0" w:color="auto"/>
              <w:right w:val="single" w:sz="4" w:space="0" w:color="auto"/>
            </w:tcBorders>
          </w:tcPr>
          <w:p w14:paraId="7E9170A9" w14:textId="77777777" w:rsidR="00B90F42" w:rsidRDefault="00CF0A9F">
            <w:pPr>
              <w:pStyle w:val="TableText"/>
            </w:pPr>
            <w:r>
              <w:t>Delta fields</w:t>
            </w:r>
          </w:p>
        </w:tc>
        <w:tc>
          <w:tcPr>
            <w:tcW w:w="1786" w:type="dxa"/>
            <w:tcBorders>
              <w:top w:val="single" w:sz="4" w:space="0" w:color="auto"/>
              <w:left w:val="single" w:sz="4" w:space="0" w:color="auto"/>
              <w:bottom w:val="double" w:sz="4" w:space="0" w:color="auto"/>
              <w:right w:val="single" w:sz="4" w:space="0" w:color="auto"/>
            </w:tcBorders>
          </w:tcPr>
          <w:p w14:paraId="2C9C0D44" w14:textId="77777777" w:rsidR="00B90F42" w:rsidRDefault="00CF0A9F">
            <w:pPr>
              <w:pStyle w:val="TableText"/>
            </w:pPr>
            <w:r>
              <w:rPr>
                <w:rStyle w:val="VARIABLE"/>
              </w:rPr>
              <w:t>BaseDataSetClassIds</w:t>
            </w:r>
          </w:p>
        </w:tc>
      </w:tr>
      <w:tr w:rsidR="00B90F42" w14:paraId="558081C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89DB0E6" w14:textId="77777777" w:rsidR="00B90F42" w:rsidRDefault="00CF0A9F">
            <w:pPr>
              <w:pStyle w:val="TableText"/>
            </w:pPr>
            <w:r>
              <w:rPr>
                <w:b/>
              </w:rPr>
              <w:t>MachineObservability</w:t>
            </w:r>
          </w:p>
        </w:tc>
        <w:tc>
          <w:tcPr>
            <w:tcW w:w="1785" w:type="dxa"/>
            <w:tcBorders>
              <w:top w:val="single" w:sz="4" w:space="0" w:color="auto"/>
              <w:left w:val="single" w:sz="4" w:space="0" w:color="auto"/>
              <w:bottom w:val="single" w:sz="4" w:space="0" w:color="auto"/>
              <w:right w:val="single" w:sz="4" w:space="0" w:color="auto"/>
            </w:tcBorders>
          </w:tcPr>
          <w:p w14:paraId="64983FE5" w14:textId="77777777" w:rsidR="00B90F42" w:rsidRDefault="00CF0A9F">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3FD813F3" w14:textId="77777777" w:rsidR="00B90F42" w:rsidRDefault="00CF0A9F">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5F82305C" w14:textId="77777777" w:rsidR="00B90F42" w:rsidRDefault="00CF0A9F">
            <w:pPr>
              <w:pStyle w:val="TableText"/>
            </w:pPr>
            <w:r>
              <w:rPr>
                <w:rStyle w:val="VARIABLE"/>
              </w:rPr>
              <w:t>SpindleSpeed</w:t>
            </w:r>
            <w:r>
              <w:t xml:space="preserve">, </w:t>
            </w:r>
            <w:r>
              <w:rPr>
                <w:rStyle w:val="VARIABLE"/>
              </w:rPr>
              <w:t>AxisLoad</w:t>
            </w:r>
            <w:r>
              <w:t xml:space="preserve"> · overrides </w:t>
            </w:r>
            <w:r>
              <w:rPr>
                <w:rStyle w:val="VARIABLE"/>
              </w:rPr>
              <w:t>DeviceHealth</w:t>
            </w:r>
          </w:p>
        </w:tc>
        <w:tc>
          <w:tcPr>
            <w:tcW w:w="1786" w:type="dxa"/>
            <w:tcBorders>
              <w:top w:val="single" w:sz="4" w:space="0" w:color="auto"/>
              <w:left w:val="single" w:sz="4" w:space="0" w:color="auto"/>
              <w:bottom w:val="single" w:sz="4" w:space="0" w:color="auto"/>
              <w:right w:val="single" w:sz="4" w:space="0" w:color="auto"/>
            </w:tcBorders>
          </w:tcPr>
          <w:p w14:paraId="20862685" w14:textId="77777777" w:rsidR="00B90F42" w:rsidRDefault="00CF0A9F">
            <w:pPr>
              <w:pStyle w:val="TableText"/>
            </w:pPr>
            <w:r>
              <w:rPr>
                <w:rStyle w:val="VARIABLE"/>
              </w:rPr>
              <w:t>1760c83f…</w:t>
            </w:r>
            <w:r>
              <w:t xml:space="preserve">, </w:t>
            </w:r>
            <w:r>
              <w:rPr>
                <w:rStyle w:val="VARIABLE"/>
              </w:rPr>
              <w:t>5d376ec7…</w:t>
            </w:r>
          </w:p>
        </w:tc>
      </w:tr>
      <w:tr w:rsidR="00B90F42" w14:paraId="1C1E082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DFF7161" w14:textId="77777777" w:rsidR="00B90F42" w:rsidRDefault="00CF0A9F">
            <w:pPr>
              <w:pStyle w:val="TableText"/>
            </w:pPr>
            <w:r>
              <w:rPr>
                <w:b/>
              </w:rPr>
              <w:t>MachineMaintenance</w:t>
            </w:r>
          </w:p>
        </w:tc>
        <w:tc>
          <w:tcPr>
            <w:tcW w:w="1785" w:type="dxa"/>
            <w:tcBorders>
              <w:top w:val="single" w:sz="4" w:space="0" w:color="auto"/>
              <w:left w:val="single" w:sz="4" w:space="0" w:color="auto"/>
              <w:bottom w:val="single" w:sz="4" w:space="0" w:color="auto"/>
              <w:right w:val="single" w:sz="4" w:space="0" w:color="auto"/>
            </w:tcBorders>
          </w:tcPr>
          <w:p w14:paraId="0BAD7806" w14:textId="77777777" w:rsidR="00B90F42" w:rsidRDefault="00CF0A9F">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18E2333B" w14:textId="77777777" w:rsidR="00B90F42" w:rsidRDefault="00CF0A9F">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38D428FD" w14:textId="77777777" w:rsidR="00B90F42" w:rsidRDefault="00CF0A9F">
            <w:pPr>
              <w:pStyle w:val="TableText"/>
            </w:pPr>
            <w:r>
              <w:rPr>
                <w:i/>
              </w:rPr>
              <w:t>(none — pure inheritance)</w:t>
            </w:r>
          </w:p>
        </w:tc>
        <w:tc>
          <w:tcPr>
            <w:tcW w:w="1786" w:type="dxa"/>
            <w:tcBorders>
              <w:top w:val="single" w:sz="4" w:space="0" w:color="auto"/>
              <w:left w:val="single" w:sz="4" w:space="0" w:color="auto"/>
              <w:bottom w:val="single" w:sz="4" w:space="0" w:color="auto"/>
              <w:right w:val="single" w:sz="4" w:space="0" w:color="auto"/>
            </w:tcBorders>
          </w:tcPr>
          <w:p w14:paraId="3E35417C" w14:textId="77777777" w:rsidR="00B90F42" w:rsidRDefault="00CF0A9F">
            <w:pPr>
              <w:pStyle w:val="TableText"/>
            </w:pPr>
            <w:r>
              <w:rPr>
                <w:rStyle w:val="VARIABLE"/>
              </w:rPr>
              <w:t>7e967a1b…</w:t>
            </w:r>
          </w:p>
        </w:tc>
      </w:tr>
    </w:tbl>
    <w:p w14:paraId="472B1B9A" w14:textId="77777777" w:rsidR="00B90F42" w:rsidRDefault="00B90F42">
      <w:pPr>
        <w:pStyle w:val="spacer"/>
      </w:pPr>
    </w:p>
    <w:p w14:paraId="5BCECA92" w14:textId="77777777" w:rsidR="00B90F42" w:rsidRDefault="00CF0A9F">
      <w:pPr>
        <w:pStyle w:val="ANNEX-heading1"/>
      </w:pPr>
      <w:bookmarkStart w:id="462" w:name="_Clause_cF_4"/>
      <w:bookmarkStart w:id="463" w:name="_Toc236308173"/>
      <w:r>
        <w:lastRenderedPageBreak/>
        <w:t>4. What the bridge produces — the composed DataSets</w:t>
      </w:r>
      <w:bookmarkEnd w:id="462"/>
      <w:bookmarkEnd w:id="463"/>
    </w:p>
    <w:p w14:paraId="273E24E6" w14:textId="77777777" w:rsidR="00B90F42" w:rsidRDefault="00CF0A9F">
      <w:pPr>
        <w:pStyle w:val="PARAGRAPH"/>
      </w:pPr>
      <w:r>
        <w:t xml:space="preserve">A bridge composes the effective DataSet for </w:t>
      </w:r>
      <w:r>
        <w:rPr>
          <w:rStyle w:val="VARIABLE"/>
        </w:rPr>
        <w:t>MachineType</w:t>
      </w:r>
      <w:r>
        <w:t xml:space="preserve"> + a signal by </w:t>
      </w:r>
      <w:r>
        <w:rPr>
          <w:b/>
        </w:rPr>
        <w:t>unioning</w:t>
      </w:r>
      <w:r>
        <w:t xml:space="preserve"> the bindings reachable via subtype, </w:t>
      </w:r>
      <w:r>
        <w:rPr>
          <w:rStyle w:val="VARIABLE"/>
        </w:rPr>
        <w:t>HasAddIn</w:t>
      </w:r>
      <w:r>
        <w:t xml:space="preserve"> and </w:t>
      </w:r>
      <w:r>
        <w:rPr>
          <w:rStyle w:val="VARIABLE"/>
        </w:rPr>
        <w:t>HasInterface</w:t>
      </w:r>
      <w:r>
        <w:t xml:space="preserve"> (override by </w:t>
      </w:r>
      <w:r>
        <w:rPr>
          <w:rStyle w:val="VARIABLE"/>
        </w:rPr>
        <w:t>FieldName</w:t>
      </w:r>
      <w:r>
        <w:t xml:space="preserve">), re-rooting each base facet's BrowsePaths under its mount point (the AddIn is mounted at </w:t>
      </w:r>
      <w:r>
        <w:rPr>
          <w:rStyle w:val="VARIABLE"/>
        </w:rPr>
        <w:t>/Location</w:t>
      </w:r>
      <w:r>
        <w:t xml:space="preserve">), and tagging every field with the </w:t>
      </w:r>
      <w:r>
        <w:rPr>
          <w:rStyle w:val="VARIABLE"/>
        </w:rPr>
        <w:t>SourceObservabilityExportClassId</w:t>
      </w:r>
      <w:r>
        <w:t xml:space="preserve"> of the base binding it came from. The composed DataSet keeps </w:t>
      </w:r>
      <w:r>
        <w:rPr>
          <w:rStyle w:val="VARIABLE"/>
        </w:rPr>
        <w:t>MachineType</w:t>
      </w:r>
      <w:r>
        <w:t xml:space="preserve">'s own </w:t>
      </w:r>
      <w:r>
        <w:rPr>
          <w:rStyle w:val="VARIABLE"/>
        </w:rPr>
        <w:t>DataSetClassId</w:t>
      </w:r>
      <w:r>
        <w:t xml:space="preserve"> and advertises the contributing base classes in </w:t>
      </w:r>
      <w:r>
        <w:rPr>
          <w:rStyle w:val="VARIABLE"/>
        </w:rPr>
        <w:t>BaseDataSetClassIds</w:t>
      </w:r>
      <w:r>
        <w:t>.</w:t>
      </w:r>
    </w:p>
    <w:p w14:paraId="161A4793" w14:textId="77777777" w:rsidR="00B90F42" w:rsidRDefault="00CF0A9F">
      <w:pPr>
        <w:pStyle w:val="ANNEX-heading2"/>
      </w:pPr>
      <w:bookmarkStart w:id="464" w:name="_Clause_cF_4_1"/>
      <w:bookmarkStart w:id="465" w:name="_Toc236308174"/>
      <w:r>
        <w:t>MachineObservability — Metrics DataSet (8 fields, class 53dc8a49…)</w:t>
      </w:r>
      <w:bookmarkEnd w:id="464"/>
      <w:bookmarkEnd w:id="465"/>
    </w:p>
    <w:p w14:paraId="093898D7" w14:textId="63BDB24F" w:rsidR="00B90F42" w:rsidRDefault="00CF0A9F">
      <w:pPr>
        <w:pStyle w:val="TABLE-title"/>
      </w:pPr>
      <w:bookmarkStart w:id="466" w:name="_Tab_machineobservability___metrics_data"/>
      <w:bookmarkStart w:id="467" w:name="_Toc236308261"/>
      <w:r>
        <w:t xml:space="preserve">Table </w:t>
      </w:r>
      <w:r>
        <w:fldChar w:fldCharType="begin"/>
      </w:r>
      <w:r>
        <w:instrText xml:space="preserve"> SEQ Table \* ARABIC </w:instrText>
      </w:r>
      <w:r>
        <w:fldChar w:fldCharType="separate"/>
      </w:r>
      <w:r w:rsidR="0028122D">
        <w:rPr>
          <w:noProof/>
        </w:rPr>
        <w:t>45</w:t>
      </w:r>
      <w:r>
        <w:fldChar w:fldCharType="end"/>
      </w:r>
      <w:r>
        <w:t xml:space="preserve"> – MachineObservability — Metrics DataSet (8 fields, class 53dc8a49…)</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90F42" w14:paraId="7C85D24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B4C19B0" w14:textId="77777777" w:rsidR="00B90F42" w:rsidRDefault="00CF0A9F">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11826DE0" w14:textId="77777777" w:rsidR="00B90F42" w:rsidRDefault="00CF0A9F">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53BDE44B" w14:textId="77777777" w:rsidR="00B90F42" w:rsidRDefault="00CF0A9F">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36EBFABF" w14:textId="77777777" w:rsidR="00B90F42" w:rsidRDefault="00CF0A9F">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15FF41A3" w14:textId="77777777" w:rsidR="00B90F42" w:rsidRDefault="00CF0A9F">
            <w:pPr>
              <w:pStyle w:val="TableText"/>
            </w:pPr>
            <w:r>
              <w:t>Note</w:t>
            </w:r>
          </w:p>
        </w:tc>
      </w:tr>
      <w:tr w:rsidR="00B90F42" w14:paraId="55E5803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4E17D69" w14:textId="77777777" w:rsidR="00B90F42" w:rsidRDefault="00CF0A9F">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4994E9DB" w14:textId="77777777" w:rsidR="00B90F42" w:rsidRDefault="00CF0A9F">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70DC3FB0" w14:textId="77777777" w:rsidR="00B90F42" w:rsidRDefault="00CF0A9F">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4C842791" w14:textId="77777777" w:rsidR="00B90F42" w:rsidRDefault="00CF0A9F">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04EEBD6C" w14:textId="77777777" w:rsidR="00B90F42" w:rsidRDefault="00CF0A9F">
            <w:pPr>
              <w:pStyle w:val="TableText"/>
            </w:pPr>
            <w:r>
              <w:t>inherited</w:t>
            </w:r>
          </w:p>
        </w:tc>
      </w:tr>
      <w:tr w:rsidR="00B90F42" w14:paraId="1EE8B56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75CA93" w14:textId="77777777" w:rsidR="00B90F42" w:rsidRDefault="00CF0A9F">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21E95381" w14:textId="77777777" w:rsidR="00B90F42" w:rsidRDefault="00CF0A9F">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0F353723" w14:textId="77777777" w:rsidR="00B90F42" w:rsidRDefault="00CF0A9F">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0790E0D5" w14:textId="77777777" w:rsidR="00B90F42" w:rsidRDefault="00CF0A9F">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5C0DF7CF" w14:textId="77777777" w:rsidR="00B90F42" w:rsidRDefault="00CF0A9F">
            <w:pPr>
              <w:pStyle w:val="TableText"/>
            </w:pPr>
            <w:r>
              <w:t>inherited</w:t>
            </w:r>
          </w:p>
        </w:tc>
      </w:tr>
      <w:tr w:rsidR="00B90F42" w14:paraId="297A2B9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837419" w14:textId="77777777" w:rsidR="00B90F42" w:rsidRDefault="00CF0A9F">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2E09DAD2" w14:textId="77777777" w:rsidR="00B90F42" w:rsidRDefault="00CF0A9F">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4B1C67CE" w14:textId="77777777" w:rsidR="00B90F42" w:rsidRDefault="00CF0A9F">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1BC7288C" w14:textId="77777777" w:rsidR="00B90F42" w:rsidRDefault="00CF0A9F">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426B4D1D" w14:textId="77777777" w:rsidR="00B90F42" w:rsidRDefault="00CF0A9F">
            <w:pPr>
              <w:pStyle w:val="TableText"/>
            </w:pPr>
            <w:r>
              <w:t>overrides base field</w:t>
            </w:r>
          </w:p>
        </w:tc>
      </w:tr>
      <w:tr w:rsidR="00B90F42" w14:paraId="761D851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EE77329" w14:textId="77777777" w:rsidR="00B90F42" w:rsidRDefault="00CF0A9F">
            <w:pPr>
              <w:pStyle w:val="TableText"/>
            </w:pPr>
            <w:r>
              <w:rPr>
                <w:rStyle w:val="VARIABLE"/>
              </w:rPr>
              <w:t>Latitude</w:t>
            </w:r>
          </w:p>
        </w:tc>
        <w:tc>
          <w:tcPr>
            <w:tcW w:w="1785" w:type="dxa"/>
            <w:tcBorders>
              <w:top w:val="single" w:sz="4" w:space="0" w:color="auto"/>
              <w:left w:val="single" w:sz="4" w:space="0" w:color="auto"/>
              <w:bottom w:val="single" w:sz="4" w:space="0" w:color="auto"/>
              <w:right w:val="single" w:sz="4" w:space="0" w:color="auto"/>
            </w:tcBorders>
          </w:tcPr>
          <w:p w14:paraId="2039B8EC" w14:textId="77777777" w:rsidR="00B90F42" w:rsidRDefault="00CF0A9F">
            <w:pPr>
              <w:pStyle w:val="TableText"/>
            </w:pPr>
            <w:r>
              <w:rPr>
                <w:rStyle w:val="VARIABLE"/>
              </w:rPr>
              <w:t>/Location/Latitude</w:t>
            </w:r>
          </w:p>
        </w:tc>
        <w:tc>
          <w:tcPr>
            <w:tcW w:w="1785" w:type="dxa"/>
            <w:tcBorders>
              <w:top w:val="single" w:sz="4" w:space="0" w:color="auto"/>
              <w:left w:val="single" w:sz="4" w:space="0" w:color="auto"/>
              <w:bottom w:val="single" w:sz="4" w:space="0" w:color="auto"/>
              <w:right w:val="single" w:sz="4" w:space="0" w:color="auto"/>
            </w:tcBorders>
          </w:tcPr>
          <w:p w14:paraId="61780515" w14:textId="77777777" w:rsidR="00B90F42" w:rsidRDefault="00CF0A9F">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5467DE2E" w14:textId="77777777" w:rsidR="00B90F42" w:rsidRDefault="00CF0A9F">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2FC3659A" w14:textId="77777777" w:rsidR="00B90F42" w:rsidRDefault="00CF0A9F">
            <w:pPr>
              <w:pStyle w:val="TableText"/>
            </w:pPr>
            <w:r>
              <w:t>inherited</w:t>
            </w:r>
          </w:p>
        </w:tc>
      </w:tr>
      <w:tr w:rsidR="00B90F42" w14:paraId="0DFB3C4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587630C" w14:textId="77777777" w:rsidR="00B90F42" w:rsidRDefault="00CF0A9F">
            <w:pPr>
              <w:pStyle w:val="TableText"/>
            </w:pPr>
            <w:r>
              <w:rPr>
                <w:rStyle w:val="VARIABLE"/>
              </w:rPr>
              <w:t>Longitude</w:t>
            </w:r>
          </w:p>
        </w:tc>
        <w:tc>
          <w:tcPr>
            <w:tcW w:w="1785" w:type="dxa"/>
            <w:tcBorders>
              <w:top w:val="single" w:sz="4" w:space="0" w:color="auto"/>
              <w:left w:val="single" w:sz="4" w:space="0" w:color="auto"/>
              <w:bottom w:val="single" w:sz="4" w:space="0" w:color="auto"/>
              <w:right w:val="single" w:sz="4" w:space="0" w:color="auto"/>
            </w:tcBorders>
          </w:tcPr>
          <w:p w14:paraId="15EFBD45" w14:textId="77777777" w:rsidR="00B90F42" w:rsidRDefault="00CF0A9F">
            <w:pPr>
              <w:pStyle w:val="TableText"/>
            </w:pPr>
            <w:r>
              <w:rPr>
                <w:rStyle w:val="VARIABLE"/>
              </w:rPr>
              <w:t>/Location/Longitude</w:t>
            </w:r>
          </w:p>
        </w:tc>
        <w:tc>
          <w:tcPr>
            <w:tcW w:w="1785" w:type="dxa"/>
            <w:tcBorders>
              <w:top w:val="single" w:sz="4" w:space="0" w:color="auto"/>
              <w:left w:val="single" w:sz="4" w:space="0" w:color="auto"/>
              <w:bottom w:val="single" w:sz="4" w:space="0" w:color="auto"/>
              <w:right w:val="single" w:sz="4" w:space="0" w:color="auto"/>
            </w:tcBorders>
          </w:tcPr>
          <w:p w14:paraId="293CC7D9" w14:textId="77777777" w:rsidR="00B90F42" w:rsidRDefault="00CF0A9F">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1BCBAA20" w14:textId="77777777" w:rsidR="00B90F42" w:rsidRDefault="00CF0A9F">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6F4A3C61" w14:textId="77777777" w:rsidR="00B90F42" w:rsidRDefault="00CF0A9F">
            <w:pPr>
              <w:pStyle w:val="TableText"/>
            </w:pPr>
            <w:r>
              <w:t>inherited</w:t>
            </w:r>
          </w:p>
        </w:tc>
      </w:tr>
      <w:tr w:rsidR="00B90F42" w14:paraId="7241DFC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A43CD3F" w14:textId="77777777" w:rsidR="00B90F42" w:rsidRDefault="00CF0A9F">
            <w:pPr>
              <w:pStyle w:val="TableText"/>
            </w:pPr>
            <w:r>
              <w:rPr>
                <w:rStyle w:val="VARIABLE"/>
              </w:rPr>
              <w:t>Altitude</w:t>
            </w:r>
          </w:p>
        </w:tc>
        <w:tc>
          <w:tcPr>
            <w:tcW w:w="1785" w:type="dxa"/>
            <w:tcBorders>
              <w:top w:val="single" w:sz="4" w:space="0" w:color="auto"/>
              <w:left w:val="single" w:sz="4" w:space="0" w:color="auto"/>
              <w:bottom w:val="single" w:sz="4" w:space="0" w:color="auto"/>
              <w:right w:val="single" w:sz="4" w:space="0" w:color="auto"/>
            </w:tcBorders>
          </w:tcPr>
          <w:p w14:paraId="1625F435" w14:textId="77777777" w:rsidR="00B90F42" w:rsidRDefault="00CF0A9F">
            <w:pPr>
              <w:pStyle w:val="TableText"/>
            </w:pPr>
            <w:r>
              <w:rPr>
                <w:rStyle w:val="VARIABLE"/>
              </w:rPr>
              <w:t>/Location/Altitude</w:t>
            </w:r>
          </w:p>
        </w:tc>
        <w:tc>
          <w:tcPr>
            <w:tcW w:w="1785" w:type="dxa"/>
            <w:tcBorders>
              <w:top w:val="single" w:sz="4" w:space="0" w:color="auto"/>
              <w:left w:val="single" w:sz="4" w:space="0" w:color="auto"/>
              <w:bottom w:val="single" w:sz="4" w:space="0" w:color="auto"/>
              <w:right w:val="single" w:sz="4" w:space="0" w:color="auto"/>
            </w:tcBorders>
          </w:tcPr>
          <w:p w14:paraId="491654B8" w14:textId="77777777" w:rsidR="00B90F42" w:rsidRDefault="00CF0A9F">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78BCEAE9" w14:textId="77777777" w:rsidR="00B90F42" w:rsidRDefault="00CF0A9F">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028CE535" w14:textId="77777777" w:rsidR="00B90F42" w:rsidRDefault="00CF0A9F">
            <w:pPr>
              <w:pStyle w:val="TableText"/>
            </w:pPr>
            <w:r>
              <w:t>inherited</w:t>
            </w:r>
          </w:p>
        </w:tc>
      </w:tr>
      <w:tr w:rsidR="00B90F42" w14:paraId="22FC5DA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4326747" w14:textId="77777777" w:rsidR="00B90F42" w:rsidRDefault="00CF0A9F">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7CB0F01F" w14:textId="77777777" w:rsidR="00B90F42" w:rsidRDefault="00CF0A9F">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2AF8D398" w14:textId="77777777" w:rsidR="00B90F42" w:rsidRDefault="00CF0A9F">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26DA2B4A" w14:textId="77777777" w:rsidR="00B90F42" w:rsidRDefault="00CF0A9F">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1ABB6AC9" w14:textId="77777777" w:rsidR="00B90F42" w:rsidRDefault="00CF0A9F">
            <w:pPr>
              <w:pStyle w:val="TableText"/>
            </w:pPr>
            <w:r>
              <w:t>own field</w:t>
            </w:r>
          </w:p>
        </w:tc>
      </w:tr>
      <w:tr w:rsidR="00B90F42" w14:paraId="5CFD0B7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A10E08" w14:textId="77777777" w:rsidR="00B90F42" w:rsidRDefault="00CF0A9F">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2BA41E40" w14:textId="77777777" w:rsidR="00B90F42" w:rsidRDefault="00CF0A9F">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522952D1" w14:textId="77777777" w:rsidR="00B90F42" w:rsidRDefault="00CF0A9F">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165B0667" w14:textId="77777777" w:rsidR="00B90F42" w:rsidRDefault="00CF0A9F">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3D11552A" w14:textId="77777777" w:rsidR="00B90F42" w:rsidRDefault="00CF0A9F">
            <w:pPr>
              <w:pStyle w:val="TableText"/>
            </w:pPr>
            <w:r>
              <w:t>own field</w:t>
            </w:r>
          </w:p>
        </w:tc>
      </w:tr>
    </w:tbl>
    <w:p w14:paraId="72AEB571" w14:textId="77777777" w:rsidR="00B90F42" w:rsidRDefault="00B90F42">
      <w:pPr>
        <w:pStyle w:val="spacer"/>
      </w:pPr>
    </w:p>
    <w:p w14:paraId="337393A2" w14:textId="77777777" w:rsidR="00B90F42" w:rsidRDefault="00CF0A9F">
      <w:pPr>
        <w:pStyle w:val="ANNEX-heading2"/>
      </w:pPr>
      <w:bookmarkStart w:id="468" w:name="_Clause_cF_4_2"/>
      <w:bookmarkStart w:id="469" w:name="_Toc236308175"/>
      <w:r>
        <w:t>MachineMaintenance — Metrics DataSet (1 fields, class 53dc8a49…)</w:t>
      </w:r>
      <w:bookmarkEnd w:id="468"/>
      <w:bookmarkEnd w:id="469"/>
    </w:p>
    <w:p w14:paraId="73F370C2" w14:textId="37589875" w:rsidR="00B90F42" w:rsidRDefault="00CF0A9F">
      <w:pPr>
        <w:pStyle w:val="TABLE-title"/>
      </w:pPr>
      <w:bookmarkStart w:id="470" w:name="_Tab_machinemaintenance___metrics_datase"/>
      <w:bookmarkStart w:id="471" w:name="_Toc236308262"/>
      <w:r>
        <w:t xml:space="preserve">Table </w:t>
      </w:r>
      <w:r>
        <w:fldChar w:fldCharType="begin"/>
      </w:r>
      <w:r>
        <w:instrText xml:space="preserve"> SEQ Table \* ARABIC </w:instrText>
      </w:r>
      <w:r>
        <w:fldChar w:fldCharType="separate"/>
      </w:r>
      <w:r w:rsidR="0028122D">
        <w:rPr>
          <w:noProof/>
        </w:rPr>
        <w:t>46</w:t>
      </w:r>
      <w:r>
        <w:fldChar w:fldCharType="end"/>
      </w:r>
      <w:r>
        <w:t xml:space="preserve"> – MachineMaintenance — Metrics DataSet (1 fields, class 53dc8a49…)</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90F42" w14:paraId="4902694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D39CA8B" w14:textId="77777777" w:rsidR="00B90F42" w:rsidRDefault="00CF0A9F">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0D1C314F" w14:textId="77777777" w:rsidR="00B90F42" w:rsidRDefault="00CF0A9F">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0D9C4C04" w14:textId="77777777" w:rsidR="00B90F42" w:rsidRDefault="00CF0A9F">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401CDE4A" w14:textId="77777777" w:rsidR="00B90F42" w:rsidRDefault="00CF0A9F">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2E889680" w14:textId="77777777" w:rsidR="00B90F42" w:rsidRDefault="00CF0A9F">
            <w:pPr>
              <w:pStyle w:val="TableText"/>
            </w:pPr>
            <w:r>
              <w:t>Note</w:t>
            </w:r>
          </w:p>
        </w:tc>
      </w:tr>
      <w:tr w:rsidR="00B90F42" w14:paraId="7144EB0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C8D3B74" w14:textId="77777777" w:rsidR="00B90F42" w:rsidRDefault="00CF0A9F">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512EC49B" w14:textId="77777777" w:rsidR="00B90F42" w:rsidRDefault="00CF0A9F">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0A3944B4" w14:textId="77777777" w:rsidR="00B90F42" w:rsidRDefault="00CF0A9F">
            <w:pPr>
              <w:pStyle w:val="TableText"/>
            </w:pPr>
            <w:r>
              <w:t>Maintenance</w:t>
            </w:r>
          </w:p>
        </w:tc>
        <w:tc>
          <w:tcPr>
            <w:tcW w:w="1785" w:type="dxa"/>
            <w:tcBorders>
              <w:top w:val="single" w:sz="4" w:space="0" w:color="auto"/>
              <w:left w:val="single" w:sz="4" w:space="0" w:color="auto"/>
              <w:bottom w:val="single" w:sz="4" w:space="0" w:color="auto"/>
              <w:right w:val="single" w:sz="4" w:space="0" w:color="auto"/>
            </w:tcBorders>
          </w:tcPr>
          <w:p w14:paraId="520D716D" w14:textId="77777777" w:rsidR="00B90F42" w:rsidRDefault="00CF0A9F">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68C539BD" w14:textId="77777777" w:rsidR="00B90F42" w:rsidRDefault="00CF0A9F">
            <w:pPr>
              <w:pStyle w:val="TableText"/>
            </w:pPr>
            <w:r>
              <w:t>inherited</w:t>
            </w:r>
          </w:p>
        </w:tc>
      </w:tr>
    </w:tbl>
    <w:p w14:paraId="7BF8CCBE" w14:textId="77777777" w:rsidR="00B90F42" w:rsidRDefault="00B90F42">
      <w:pPr>
        <w:pStyle w:val="spacer"/>
      </w:pPr>
    </w:p>
    <w:p w14:paraId="12D3A291" w14:textId="77777777" w:rsidR="00B90F42" w:rsidRDefault="00CF0A9F">
      <w:pPr>
        <w:pStyle w:val="ANNEX-heading1"/>
      </w:pPr>
      <w:bookmarkStart w:id="472" w:name="_Clause_cF_5"/>
      <w:bookmarkStart w:id="473" w:name="_Toc236308176"/>
      <w:r>
        <w:t>5. Facet-scoped subset recognition</w:t>
      </w:r>
      <w:bookmarkEnd w:id="472"/>
      <w:bookmarkEnd w:id="473"/>
    </w:p>
    <w:p w14:paraId="5C104CCC" w14:textId="77777777" w:rsidR="00B90F42" w:rsidRDefault="00CF0A9F">
      <w:pPr>
        <w:pStyle w:val="PARAGRAPH"/>
      </w:pPr>
      <w:r>
        <w:t xml:space="preserve">A semantics-agnostic subscriber that understands only a </w:t>
      </w:r>
      <w:r>
        <w:rPr>
          <w:b/>
        </w:rPr>
        <w:t>base facet</w:t>
      </w:r>
      <w:r>
        <w:t xml:space="preserve"> recognises the base </w:t>
      </w:r>
      <w:r>
        <w:rPr>
          <w:rStyle w:val="VARIABLE"/>
        </w:rPr>
        <w:t>DataSetClassId</w:t>
      </w:r>
      <w:r>
        <w:t xml:space="preserve"> in the composed DataSet's </w:t>
      </w:r>
      <w:r>
        <w:rPr>
          <w:rStyle w:val="VARIABLE"/>
        </w:rPr>
        <w:t>BaseDataSetClassIds</w:t>
      </w:r>
      <w:r>
        <w:t xml:space="preserve"> and consumes exactly the fields tagged with that class in </w:t>
      </w:r>
      <w:r>
        <w:rPr>
          <w:rStyle w:val="VARIABLE"/>
        </w:rPr>
        <w:t>SourceObservabilityExportClassId</w:t>
      </w:r>
      <w:r>
        <w:t xml:space="preserve"> — without understanding </w:t>
      </w:r>
      <w:r>
        <w:rPr>
          <w:rStyle w:val="VARIABLE"/>
        </w:rPr>
        <w:t>MachineType</w:t>
      </w:r>
      <w:r>
        <w:t>:</w:t>
      </w:r>
    </w:p>
    <w:p w14:paraId="785F09D2" w14:textId="77777777" w:rsidR="00B90F42" w:rsidRDefault="00CF0A9F">
      <w:pPr>
        <w:pStyle w:val="ListBullet"/>
        <w:numPr>
          <w:ilvl w:val="0"/>
          <w:numId w:val="21"/>
        </w:numPr>
      </w:pPr>
      <w:r>
        <w:t xml:space="preserve">A </w:t>
      </w:r>
      <w:r>
        <w:rPr>
          <w:b/>
        </w:rPr>
        <w:t>DeviceObservability</w:t>
      </w:r>
      <w:r>
        <w:t xml:space="preserve"> subscriber (knows </w:t>
      </w:r>
      <w:r>
        <w:rPr>
          <w:rStyle w:val="VARIABLE"/>
        </w:rPr>
        <w:t>1760c83f…</w:t>
      </w:r>
      <w:r>
        <w:t xml:space="preserve">) selects 3 of 8 fields: </w:t>
      </w:r>
      <w:r>
        <w:rPr>
          <w:rStyle w:val="VARIABLE"/>
        </w:rPr>
        <w:t>Manufacturer</w:t>
      </w:r>
      <w:r>
        <w:t xml:space="preserve">, </w:t>
      </w:r>
      <w:r>
        <w:rPr>
          <w:rStyle w:val="VARIABLE"/>
        </w:rPr>
        <w:t>SerialNumber</w:t>
      </w:r>
      <w:r>
        <w:t xml:space="preserve">, </w:t>
      </w:r>
      <w:r>
        <w:rPr>
          <w:rStyle w:val="VARIABLE"/>
        </w:rPr>
        <w:t>DeviceHealth</w:t>
      </w:r>
      <w:r>
        <w:t>.</w:t>
      </w:r>
    </w:p>
    <w:p w14:paraId="7108A3B7" w14:textId="77777777" w:rsidR="00B90F42" w:rsidRDefault="00CF0A9F">
      <w:pPr>
        <w:pStyle w:val="ListBullet"/>
        <w:numPr>
          <w:ilvl w:val="0"/>
          <w:numId w:val="21"/>
        </w:numPr>
      </w:pPr>
      <w:r>
        <w:t xml:space="preserve">A </w:t>
      </w:r>
      <w:r>
        <w:rPr>
          <w:b/>
        </w:rPr>
        <w:t>LocationObservability</w:t>
      </w:r>
      <w:r>
        <w:t xml:space="preserve"> subscriber (knows </w:t>
      </w:r>
      <w:r>
        <w:rPr>
          <w:rStyle w:val="VARIABLE"/>
        </w:rPr>
        <w:t>5d376ec7…</w:t>
      </w:r>
      <w:r>
        <w:t xml:space="preserve">) selects 3 of 8 fields: </w:t>
      </w:r>
      <w:r>
        <w:rPr>
          <w:rStyle w:val="VARIABLE"/>
        </w:rPr>
        <w:t>Latitude</w:t>
      </w:r>
      <w:r>
        <w:t xml:space="preserve">, </w:t>
      </w:r>
      <w:r>
        <w:rPr>
          <w:rStyle w:val="VARIABLE"/>
        </w:rPr>
        <w:t>Longitude</w:t>
      </w:r>
      <w:r>
        <w:t xml:space="preserve">, </w:t>
      </w:r>
      <w:r>
        <w:rPr>
          <w:rStyle w:val="VARIABLE"/>
        </w:rPr>
        <w:t>Altitude</w:t>
      </w:r>
      <w:r>
        <w:t>.</w:t>
      </w:r>
    </w:p>
    <w:p w14:paraId="737D8901" w14:textId="77777777" w:rsidR="00B90F42" w:rsidRDefault="00CF0A9F">
      <w:pPr>
        <w:pStyle w:val="ListBullet"/>
        <w:numPr>
          <w:ilvl w:val="0"/>
          <w:numId w:val="21"/>
        </w:numPr>
      </w:pPr>
      <w:r>
        <w:t xml:space="preserve">A subscriber that understands the full </w:t>
      </w:r>
      <w:r>
        <w:rPr>
          <w:rStyle w:val="VARIABLE"/>
        </w:rPr>
        <w:t>MachineObservability</w:t>
      </w:r>
      <w:r>
        <w:t xml:space="preserve"> class (</w:t>
      </w:r>
      <w:r>
        <w:rPr>
          <w:rStyle w:val="VARIABLE"/>
        </w:rPr>
        <w:t>53dc8a49…</w:t>
      </w:r>
      <w:r>
        <w:t>) consumes all 8 fields.</w:t>
      </w:r>
    </w:p>
    <w:p w14:paraId="31FDF05D" w14:textId="77777777" w:rsidR="00B90F42" w:rsidRDefault="00CF0A9F">
      <w:pPr>
        <w:pStyle w:val="ANNEX-heading1"/>
      </w:pPr>
      <w:bookmarkStart w:id="474" w:name="_Clause_cF_6"/>
      <w:bookmarkStart w:id="475" w:name="_Toc236308177"/>
      <w:r>
        <w:t>6. Where the binding nodes live</w:t>
      </w:r>
      <w:bookmarkEnd w:id="474"/>
      <w:bookmarkEnd w:id="475"/>
    </w:p>
    <w:p w14:paraId="75FAE325" w14:textId="03B9608E" w:rsidR="00B90F42" w:rsidRDefault="00CF0A9F">
      <w:pPr>
        <w:pStyle w:val="PARAGRAPH"/>
      </w:pPr>
      <w:r>
        <w:rPr>
          <w:rStyle w:val="VARIABLE"/>
        </w:rPr>
        <w:t>Opc.Ua.Facets.ObservabilityExport.NodeSet2.xml</w:t>
      </w:r>
      <w:r>
        <w:t xml:space="preserve"> in this folder collapses the four base bindings and the two derived bindings under one </w:t>
      </w:r>
      <w:r>
        <w:rPr>
          <w:rStyle w:val="VARIABLE"/>
        </w:rPr>
        <w:t>ObservabilityBindingGroup</w:t>
      </w:r>
      <w:r>
        <w:t xml:space="preserve"> (</w:t>
      </w:r>
      <w:r>
        <w:rPr>
          <w:rStyle w:val="VARIABLE"/>
        </w:rPr>
        <w:t>FacetDemo</w:t>
      </w:r>
      <w:r>
        <w:t xml:space="preserve">) for readability, exposed on an illustrative </w:t>
      </w:r>
      <w:r>
        <w:rPr>
          <w:rStyle w:val="VARIABLE"/>
        </w:rPr>
        <w:t>FacetDemoInstance</w:t>
      </w:r>
      <w:r>
        <w:t xml:space="preserve"> that implements </w:t>
      </w:r>
      <w:r>
        <w:rPr>
          <w:rStyle w:val="VARIABLE"/>
        </w:rPr>
        <w:t>IObservableType</w:t>
      </w:r>
      <w:r>
        <w:t>. A conformant Server does not collapse them: it exposes one group per (</w:t>
      </w:r>
      <w:r>
        <w:rPr>
          <w:rStyle w:val="VARIABLE"/>
        </w:rPr>
        <w:t>SignalUri</w:t>
      </w:r>
      <w:r>
        <w:t xml:space="preserve"> × </w:t>
      </w:r>
      <w:r>
        <w:rPr>
          <w:rStyle w:val="VARIABLE"/>
        </w:rPr>
        <w:t>CompanionSpecificationUri</w:t>
      </w:r>
      <w:r>
        <w:t>) with unique sibling BrowseNames (</w:t>
      </w:r>
      <w:r>
        <w:fldChar w:fldCharType="begin"/>
      </w:r>
      <w:r>
        <w:instrText xml:space="preserve"> REF _Clause_c7_1 \r \h </w:instrText>
      </w:r>
      <w:r>
        <w:fldChar w:fldCharType="separate"/>
      </w:r>
      <w:r w:rsidR="0028122D">
        <w:t>7.1</w:t>
      </w:r>
      <w:r>
        <w:fldChar w:fldCharType="end"/>
      </w:r>
      <w:r>
        <w:t xml:space="preserve">), so each facet type carries its own group (Device on </w:t>
      </w:r>
      <w:r>
        <w:rPr>
          <w:rStyle w:val="VARIABLE"/>
        </w:rPr>
        <w:t>DeviceType</w:t>
      </w:r>
      <w:r>
        <w:t xml:space="preserve">, Location on </w:t>
      </w:r>
      <w:r>
        <w:rPr>
          <w:rStyle w:val="VARIABLE"/>
        </w:rPr>
        <w:t>LocationAddInType</w:t>
      </w:r>
      <w:r>
        <w:t xml:space="preserve">, Maintenance on </w:t>
      </w:r>
      <w:r>
        <w:rPr>
          <w:rStyle w:val="VARIABLE"/>
        </w:rPr>
        <w:t>IMaintenanceFacetType</w:t>
      </w:r>
      <w:r>
        <w:t xml:space="preserve">) and a </w:t>
      </w:r>
      <w:r>
        <w:rPr>
          <w:rStyle w:val="VARIABLE"/>
        </w:rPr>
        <w:t>MachineType</w:t>
      </w:r>
      <w:r>
        <w:t xml:space="preserve"> instance exposes the derived bindings' group, which the Server/bridge composes </w:t>
      </w:r>
      <w:r>
        <w:lastRenderedPageBreak/>
        <w:t xml:space="preserve">with the inherited/AddIn/interface bindings at resolve time per </w:t>
      </w:r>
      <w:r>
        <w:fldChar w:fldCharType="begin"/>
      </w:r>
      <w:r>
        <w:instrText xml:space="preserve"> REF _Clause_c6_13 \r \h </w:instrText>
      </w:r>
      <w:r>
        <w:fldChar w:fldCharType="separate"/>
      </w:r>
      <w:r w:rsidR="0028122D">
        <w:t>6.13</w:t>
      </w:r>
      <w:r>
        <w:fldChar w:fldCharType="end"/>
      </w:r>
      <w:r>
        <w:t>. NodeIds and the example namespace are provisional.</w:t>
      </w:r>
    </w:p>
    <w:p w14:paraId="34E8E798" w14:textId="77777777" w:rsidR="00B90F42" w:rsidRDefault="00CF0A9F">
      <w:pPr>
        <w:pStyle w:val="ANNEXtitle"/>
      </w:pPr>
      <w:bookmarkStart w:id="476" w:name="_Annex_cG"/>
      <w:bookmarkStart w:id="477" w:name="_Toc236308178"/>
      <w:r>
        <w:lastRenderedPageBreak/>
        <w:t>(informative)</w:t>
      </w:r>
      <w:r>
        <w:br/>
      </w:r>
      <w:r>
        <w:br/>
        <w:t>Observability export bindings for pumps</w:t>
      </w:r>
      <w:bookmarkEnd w:id="476"/>
      <w:bookmarkEnd w:id="477"/>
    </w:p>
    <w:p w14:paraId="66099473" w14:textId="77777777" w:rsidR="00B90F42" w:rsidRDefault="00CF0A9F">
      <w:pPr>
        <w:pStyle w:val="ANNEX-heading1"/>
      </w:pPr>
      <w:bookmarkStart w:id="478" w:name="_Clause_cG_1"/>
      <w:bookmarkStart w:id="479" w:name="_Toc236308179"/>
      <w:r>
        <w:t>Scope</w:t>
      </w:r>
      <w:bookmarkEnd w:id="478"/>
      <w:bookmarkEnd w:id="479"/>
    </w:p>
    <w:p w14:paraId="1890DEA4" w14:textId="77777777" w:rsidR="00B90F42" w:rsidRDefault="00CF0A9F">
      <w:pPr>
        <w:pStyle w:val="PARAGRAPH"/>
      </w:pPr>
      <w:r>
        <w:t xml:space="preserve">This addendum defines example </w:t>
      </w:r>
      <w:r>
        <w:rPr>
          <w:b/>
        </w:rPr>
        <w:t>observability export bindings</w:t>
      </w:r>
      <w:r>
        <w:t xml:space="preserve"> for </w:t>
      </w:r>
      <w:r>
        <w:rPr>
          <w:rStyle w:val="VARIABLE"/>
        </w:rPr>
        <w:t>PumpType</w:t>
      </w:r>
      <w:r>
        <w:t xml:space="preserve"> — 41 bound items across Metrics (Metrics), Logs (Logs), Traces (Traces). Pumps expose operational measurements, identity dimensions and events that map naturally to OTEL metrics, logs and traces.</w:t>
      </w:r>
    </w:p>
    <w:p w14:paraId="08B9EB69" w14:textId="77777777" w:rsidR="00B90F42" w:rsidRDefault="00CF0A9F">
      <w:pPr>
        <w:pStyle w:val="ANNEX-heading1"/>
      </w:pPr>
      <w:bookmarkStart w:id="480" w:name="_Clause_cG_2"/>
      <w:bookmarkStart w:id="481" w:name="_Toc236308180"/>
      <w:r>
        <w:t>How the bindings are applied</w:t>
      </w:r>
      <w:bookmarkEnd w:id="480"/>
      <w:bookmarkEnd w:id="481"/>
    </w:p>
    <w:p w14:paraId="5F88C69A" w14:textId="77777777" w:rsidR="00B90F42" w:rsidRDefault="00CF0A9F">
      <w:pPr>
        <w:pStyle w:val="PARAGRAPH"/>
      </w:pPr>
      <w:r>
        <w:t xml:space="preserve">The machine-readable descriptor </w:t>
      </w:r>
      <w:r>
        <w:rPr>
          <w:rStyle w:val="VARIABLE"/>
        </w:rPr>
        <w:t>Pumps.ObservabilityExport.json</w:t>
      </w:r>
      <w:r>
        <w:t xml:space="preserve"> lists each bound item as a </w:t>
      </w:r>
      <w:r>
        <w:rPr>
          <w:rStyle w:val="VARIABLE"/>
        </w:rPr>
        <w:t>BrowsePath</w:t>
      </w:r>
      <w:r>
        <w:t xml:space="preserve"> from </w:t>
      </w:r>
      <w:r>
        <w:rPr>
          <w:rStyle w:val="VARIABLE"/>
        </w:rPr>
        <w:t>PumpType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Opc.Ua.Pumps.ObservabilityExport.NodeSet2.xml</w:t>
      </w:r>
      <w:r>
        <w:t xml:space="preserve"> instantiates a compact </w:t>
      </w:r>
      <w:r>
        <w:rPr>
          <w:rStyle w:val="VARIABLE"/>
        </w:rPr>
        <w:t>ExamplePump</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1D37E946" w14:textId="77777777" w:rsidR="00B90F42" w:rsidRDefault="00CF0A9F">
      <w:pPr>
        <w:pStyle w:val="NOTE"/>
      </w:pPr>
      <w:r>
        <w:t xml:space="preserve">NOTE   </w:t>
      </w:r>
      <w:r>
        <w:rPr>
          <w:b/>
        </w:rPr>
        <w:t>Theoretical instance model.</w:t>
      </w:r>
      <w:r>
        <w:t xml:space="preserve"> The theoretical instance mirrors the official Pumps instanceexample.xml (an ExamplePump : PumpType with Operational/Measurements, Identification, Supervision*, Maintenance and a &lt;Drive&gt;); the bound BrowsePaths resolve against exactly that structure. See Pumps/instanceexample.xml.</w:t>
      </w:r>
    </w:p>
    <w:p w14:paraId="04FCE86B" w14:textId="77777777" w:rsidR="00B90F42" w:rsidRDefault="00CF0A9F">
      <w:pPr>
        <w:pStyle w:val="PARAGRAPH"/>
      </w:pPr>
      <w:r>
        <w:t>Only the bound signals are materialised in the overlay; it is illustrative, not a full companion instance.</w:t>
      </w:r>
    </w:p>
    <w:p w14:paraId="756CF702" w14:textId="77777777" w:rsidR="00B90F42" w:rsidRDefault="00CF0A9F">
      <w:pPr>
        <w:pStyle w:val="ANNEX-heading1"/>
      </w:pPr>
      <w:bookmarkStart w:id="482" w:name="_Clause_cG_3"/>
      <w:bookmarkStart w:id="483" w:name="_Toc236308181"/>
      <w:r>
        <w:t>Observability export bindings for PumpType</w:t>
      </w:r>
      <w:bookmarkEnd w:id="482"/>
      <w:bookmarkEnd w:id="483"/>
    </w:p>
    <w:p w14:paraId="704CF305" w14:textId="77777777" w:rsidR="00B90F42" w:rsidRDefault="00CF0A9F">
      <w:pPr>
        <w:pStyle w:val="PARAGRAPH"/>
      </w:pPr>
      <w:r>
        <w:t xml:space="preserve">Bindings for </w:t>
      </w:r>
      <w:r>
        <w:rPr>
          <w:rStyle w:val="VARIABLE"/>
        </w:rPr>
        <w:t>PumpType</w:t>
      </w:r>
      <w:r>
        <w:t xml:space="preserve"> in </w:t>
      </w:r>
      <w:r>
        <w:rPr>
          <w:rStyle w:val="VARIABLE"/>
        </w:rPr>
        <w:t>http://opcfoundation.org/UA/Pumps/</w:t>
      </w:r>
      <w:r>
        <w:t xml:space="preserve">, per the </w:t>
      </w:r>
      <w:r>
        <w:t>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53140B37" w14:textId="77777777" w:rsidR="00B90F42" w:rsidRDefault="00CF0A9F">
      <w:pPr>
        <w:pStyle w:val="ANNEX-heading2"/>
      </w:pPr>
      <w:bookmarkStart w:id="484" w:name="_Clause_cG_3_1"/>
      <w:bookmarkStart w:id="485" w:name="_Toc236308182"/>
      <w:r>
        <w:t>Metrics — Metrics</w:t>
      </w:r>
      <w:bookmarkEnd w:id="484"/>
      <w:bookmarkEnd w:id="485"/>
    </w:p>
    <w:p w14:paraId="42FF1552" w14:textId="77777777" w:rsidR="00B90F42" w:rsidRDefault="00CF0A9F">
      <w:pPr>
        <w:pStyle w:val="PARAGRAPH"/>
      </w:pPr>
      <w:r>
        <w:rPr>
          <w:i/>
        </w:rPr>
        <w:t>Signal:</w:t>
      </w:r>
      <w:r>
        <w:t xml:space="preserve"> OTEL metrics (PublishedDataItems) · </w:t>
      </w:r>
      <w:r>
        <w:rPr>
          <w:i/>
        </w:rPr>
        <w:t>DataSetClassId:</w:t>
      </w:r>
      <w:r>
        <w:t xml:space="preserve"> </w:t>
      </w:r>
      <w:r>
        <w:rPr>
          <w:rStyle w:val="VARIABLE"/>
        </w:rPr>
        <w:t>04ec3212-44fd-579c-ad2f-38b3c32df9e8</w:t>
      </w:r>
      <w:r>
        <w:t xml:space="preserve"> · </w:t>
      </w:r>
      <w:r>
        <w:rPr>
          <w:i/>
        </w:rPr>
        <w:t>Cardinality:</w:t>
      </w:r>
      <w:r>
        <w:t xml:space="preserve"> one DataSet (bound root)</w:t>
      </w:r>
    </w:p>
    <w:p w14:paraId="4EE1CA8C" w14:textId="76A49E0B" w:rsidR="00B90F42" w:rsidRDefault="00CF0A9F">
      <w:pPr>
        <w:pStyle w:val="TABLE-title"/>
      </w:pPr>
      <w:bookmarkStart w:id="486" w:name="_Toc236308263"/>
      <w:r>
        <w:lastRenderedPageBreak/>
        <w:t xml:space="preserve">Table </w:t>
      </w:r>
      <w:r>
        <w:fldChar w:fldCharType="begin"/>
      </w:r>
      <w:r>
        <w:instrText xml:space="preserve"> SEQ Table \* ARABIC </w:instrText>
      </w:r>
      <w:r>
        <w:fldChar w:fldCharType="separate"/>
      </w:r>
      <w:r w:rsidR="0028122D">
        <w:rPr>
          <w:noProof/>
        </w:rPr>
        <w:t>47</w:t>
      </w:r>
      <w:r>
        <w:fldChar w:fldCharType="end"/>
      </w:r>
      <w:r>
        <w:t xml:space="preserve"> – Metrics — Metrics</w:t>
      </w:r>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90F42" w14:paraId="41795A8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7243BF1" w14:textId="77777777" w:rsidR="00B90F42" w:rsidRDefault="00CF0A9F">
            <w:pPr>
              <w:pStyle w:val="TableText"/>
            </w:pPr>
            <w:r>
              <w:lastRenderedPageBreak/>
              <w:t>Field</w:t>
            </w:r>
          </w:p>
        </w:tc>
        <w:tc>
          <w:tcPr>
            <w:tcW w:w="1487" w:type="dxa"/>
            <w:tcBorders>
              <w:top w:val="single" w:sz="4" w:space="0" w:color="auto"/>
              <w:left w:val="single" w:sz="4" w:space="0" w:color="auto"/>
              <w:bottom w:val="double" w:sz="4" w:space="0" w:color="auto"/>
              <w:right w:val="single" w:sz="4" w:space="0" w:color="auto"/>
            </w:tcBorders>
          </w:tcPr>
          <w:p w14:paraId="541C79A5" w14:textId="77777777" w:rsidR="00B90F42" w:rsidRDefault="00CF0A9F">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63739AC3" w14:textId="77777777" w:rsidR="00B90F42" w:rsidRDefault="00CF0A9F">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6505134A" w14:textId="77777777" w:rsidR="00B90F42" w:rsidRDefault="00CF0A9F">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0EC1DFAB" w14:textId="77777777" w:rsidR="00B90F42" w:rsidRDefault="00CF0A9F">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3EAE582C" w14:textId="77777777" w:rsidR="00B90F42" w:rsidRDefault="00CF0A9F">
            <w:pPr>
              <w:pStyle w:val="TableText"/>
            </w:pPr>
            <w:r>
              <w:t>OTEL</w:t>
            </w:r>
          </w:p>
        </w:tc>
      </w:tr>
      <w:tr w:rsidR="00B90F42" w14:paraId="02D696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932FB4" w14:textId="77777777" w:rsidR="00B90F42" w:rsidRDefault="00CF0A9F">
            <w:pPr>
              <w:pStyle w:val="TableText"/>
            </w:pPr>
            <w:r>
              <w:t>Speed</w:t>
            </w:r>
          </w:p>
        </w:tc>
        <w:tc>
          <w:tcPr>
            <w:tcW w:w="1487" w:type="dxa"/>
            <w:tcBorders>
              <w:top w:val="single" w:sz="4" w:space="0" w:color="auto"/>
              <w:left w:val="single" w:sz="4" w:space="0" w:color="auto"/>
              <w:bottom w:val="single" w:sz="4" w:space="0" w:color="auto"/>
              <w:right w:val="single" w:sz="4" w:space="0" w:color="auto"/>
            </w:tcBorders>
          </w:tcPr>
          <w:p w14:paraId="149A08D9"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4523B5B" w14:textId="77777777" w:rsidR="00B90F42" w:rsidRDefault="00CF0A9F">
            <w:pPr>
              <w:pStyle w:val="TableText"/>
            </w:pPr>
            <w:r>
              <w:rPr>
                <w:rStyle w:val="VARIABLE"/>
              </w:rPr>
              <w:t>/Operational/Measurements/Speed</w:t>
            </w:r>
          </w:p>
        </w:tc>
        <w:tc>
          <w:tcPr>
            <w:tcW w:w="1487" w:type="dxa"/>
            <w:tcBorders>
              <w:top w:val="single" w:sz="4" w:space="0" w:color="auto"/>
              <w:left w:val="single" w:sz="4" w:space="0" w:color="auto"/>
              <w:bottom w:val="single" w:sz="4" w:space="0" w:color="auto"/>
              <w:right w:val="single" w:sz="4" w:space="0" w:color="auto"/>
            </w:tcBorders>
          </w:tcPr>
          <w:p w14:paraId="11BBF9B0"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3669081"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0C28E36" w14:textId="77777777" w:rsidR="00B90F42" w:rsidRDefault="00CF0A9F">
            <w:pPr>
              <w:pStyle w:val="TableText"/>
            </w:pPr>
            <w:r>
              <w:t>Gauge [1/min]</w:t>
            </w:r>
          </w:p>
        </w:tc>
      </w:tr>
      <w:tr w:rsidR="00B90F42" w14:paraId="5B44141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D564B4F" w14:textId="77777777" w:rsidR="00B90F42" w:rsidRDefault="00CF0A9F">
            <w:pPr>
              <w:pStyle w:val="TableText"/>
            </w:pPr>
            <w:r>
              <w:t>Throughput</w:t>
            </w:r>
          </w:p>
        </w:tc>
        <w:tc>
          <w:tcPr>
            <w:tcW w:w="1487" w:type="dxa"/>
            <w:tcBorders>
              <w:top w:val="single" w:sz="4" w:space="0" w:color="auto"/>
              <w:left w:val="single" w:sz="4" w:space="0" w:color="auto"/>
              <w:bottom w:val="single" w:sz="4" w:space="0" w:color="auto"/>
              <w:right w:val="single" w:sz="4" w:space="0" w:color="auto"/>
            </w:tcBorders>
          </w:tcPr>
          <w:p w14:paraId="729402DF"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33F0871" w14:textId="77777777" w:rsidR="00B90F42" w:rsidRDefault="00CF0A9F">
            <w:pPr>
              <w:pStyle w:val="TableText"/>
            </w:pPr>
            <w:r>
              <w:rPr>
                <w:rStyle w:val="VARIABLE"/>
              </w:rPr>
              <w:t>/Operational/Measurements/Throughput</w:t>
            </w:r>
          </w:p>
        </w:tc>
        <w:tc>
          <w:tcPr>
            <w:tcW w:w="1487" w:type="dxa"/>
            <w:tcBorders>
              <w:top w:val="single" w:sz="4" w:space="0" w:color="auto"/>
              <w:left w:val="single" w:sz="4" w:space="0" w:color="auto"/>
              <w:bottom w:val="single" w:sz="4" w:space="0" w:color="auto"/>
              <w:right w:val="single" w:sz="4" w:space="0" w:color="auto"/>
            </w:tcBorders>
          </w:tcPr>
          <w:p w14:paraId="1433B264"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E4F69EA"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79F09B3" w14:textId="77777777" w:rsidR="00B90F42" w:rsidRDefault="00CF0A9F">
            <w:pPr>
              <w:pStyle w:val="TableText"/>
            </w:pPr>
            <w:r>
              <w:t>Gauge [m3/s]</w:t>
            </w:r>
          </w:p>
        </w:tc>
      </w:tr>
      <w:tr w:rsidR="00B90F42" w14:paraId="4A2238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C44838" w14:textId="77777777" w:rsidR="00B90F42" w:rsidRDefault="00CF0A9F">
            <w:pPr>
              <w:pStyle w:val="TableText"/>
            </w:pPr>
            <w:r>
              <w:t>MassFlow</w:t>
            </w:r>
          </w:p>
        </w:tc>
        <w:tc>
          <w:tcPr>
            <w:tcW w:w="1487" w:type="dxa"/>
            <w:tcBorders>
              <w:top w:val="single" w:sz="4" w:space="0" w:color="auto"/>
              <w:left w:val="single" w:sz="4" w:space="0" w:color="auto"/>
              <w:bottom w:val="single" w:sz="4" w:space="0" w:color="auto"/>
              <w:right w:val="single" w:sz="4" w:space="0" w:color="auto"/>
            </w:tcBorders>
          </w:tcPr>
          <w:p w14:paraId="4E136236"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8AB9199" w14:textId="77777777" w:rsidR="00B90F42" w:rsidRDefault="00CF0A9F">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48FD8E92"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25357C6"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25B0D84" w14:textId="77777777" w:rsidR="00B90F42" w:rsidRDefault="00CF0A9F">
            <w:pPr>
              <w:pStyle w:val="TableText"/>
            </w:pPr>
            <w:r>
              <w:t>Gauge [kg/s]</w:t>
            </w:r>
          </w:p>
        </w:tc>
      </w:tr>
      <w:tr w:rsidR="00B90F42" w14:paraId="273AE6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DD6AA7" w14:textId="77777777" w:rsidR="00B90F42" w:rsidRDefault="00CF0A9F">
            <w:pPr>
              <w:pStyle w:val="TableText"/>
            </w:pPr>
            <w:r>
              <w:t>ProcessPressure</w:t>
            </w:r>
          </w:p>
        </w:tc>
        <w:tc>
          <w:tcPr>
            <w:tcW w:w="1487" w:type="dxa"/>
            <w:tcBorders>
              <w:top w:val="single" w:sz="4" w:space="0" w:color="auto"/>
              <w:left w:val="single" w:sz="4" w:space="0" w:color="auto"/>
              <w:bottom w:val="single" w:sz="4" w:space="0" w:color="auto"/>
              <w:right w:val="single" w:sz="4" w:space="0" w:color="auto"/>
            </w:tcBorders>
          </w:tcPr>
          <w:p w14:paraId="52514356"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12911CB3" w14:textId="77777777" w:rsidR="00B90F42" w:rsidRDefault="00CF0A9F">
            <w:pPr>
              <w:pStyle w:val="TableText"/>
            </w:pPr>
            <w:r>
              <w:rPr>
                <w:rStyle w:val="VARIABLE"/>
              </w:rPr>
              <w:t>/Operational/Measurements/ProcessPressure</w:t>
            </w:r>
          </w:p>
        </w:tc>
        <w:tc>
          <w:tcPr>
            <w:tcW w:w="1487" w:type="dxa"/>
            <w:tcBorders>
              <w:top w:val="single" w:sz="4" w:space="0" w:color="auto"/>
              <w:left w:val="single" w:sz="4" w:space="0" w:color="auto"/>
              <w:bottom w:val="single" w:sz="4" w:space="0" w:color="auto"/>
              <w:right w:val="single" w:sz="4" w:space="0" w:color="auto"/>
            </w:tcBorders>
          </w:tcPr>
          <w:p w14:paraId="6406CC6D"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3DD63C9"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F4A0F55" w14:textId="77777777" w:rsidR="00B90F42" w:rsidRDefault="00CF0A9F">
            <w:pPr>
              <w:pStyle w:val="TableText"/>
            </w:pPr>
            <w:r>
              <w:t>Gauge [Pa]</w:t>
            </w:r>
          </w:p>
        </w:tc>
      </w:tr>
      <w:tr w:rsidR="00B90F42" w14:paraId="38E104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A3E68F" w14:textId="77777777" w:rsidR="00B90F42" w:rsidRDefault="00CF0A9F">
            <w:pPr>
              <w:pStyle w:val="TableText"/>
            </w:pPr>
            <w:r>
              <w:t>DifferentialPressure</w:t>
            </w:r>
          </w:p>
        </w:tc>
        <w:tc>
          <w:tcPr>
            <w:tcW w:w="1487" w:type="dxa"/>
            <w:tcBorders>
              <w:top w:val="single" w:sz="4" w:space="0" w:color="auto"/>
              <w:left w:val="single" w:sz="4" w:space="0" w:color="auto"/>
              <w:bottom w:val="single" w:sz="4" w:space="0" w:color="auto"/>
              <w:right w:val="single" w:sz="4" w:space="0" w:color="auto"/>
            </w:tcBorders>
          </w:tcPr>
          <w:p w14:paraId="3FD0C9F3"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7E04C7D" w14:textId="77777777" w:rsidR="00B90F42" w:rsidRDefault="00CF0A9F">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2E32FC1"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0ABB882"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6D23250" w14:textId="77777777" w:rsidR="00B90F42" w:rsidRDefault="00CF0A9F">
            <w:pPr>
              <w:pStyle w:val="TableText"/>
            </w:pPr>
            <w:r>
              <w:t>Gauge [Pa]</w:t>
            </w:r>
          </w:p>
        </w:tc>
      </w:tr>
      <w:tr w:rsidR="00B90F42" w14:paraId="13A213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81E8DE" w14:textId="77777777" w:rsidR="00B90F42" w:rsidRDefault="00CF0A9F">
            <w:pPr>
              <w:pStyle w:val="TableText"/>
            </w:pPr>
            <w:r>
              <w:t>PumpTotalHead</w:t>
            </w:r>
          </w:p>
        </w:tc>
        <w:tc>
          <w:tcPr>
            <w:tcW w:w="1487" w:type="dxa"/>
            <w:tcBorders>
              <w:top w:val="single" w:sz="4" w:space="0" w:color="auto"/>
              <w:left w:val="single" w:sz="4" w:space="0" w:color="auto"/>
              <w:bottom w:val="single" w:sz="4" w:space="0" w:color="auto"/>
              <w:right w:val="single" w:sz="4" w:space="0" w:color="auto"/>
            </w:tcBorders>
          </w:tcPr>
          <w:p w14:paraId="31CF4F90"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92C02A7" w14:textId="77777777" w:rsidR="00B90F42" w:rsidRDefault="00CF0A9F">
            <w:pPr>
              <w:pStyle w:val="TableText"/>
            </w:pPr>
            <w:r>
              <w:rPr>
                <w:rStyle w:val="VARIABLE"/>
              </w:rPr>
              <w:t>/Operational/Measurements/PumpTotalHead</w:t>
            </w:r>
          </w:p>
        </w:tc>
        <w:tc>
          <w:tcPr>
            <w:tcW w:w="1487" w:type="dxa"/>
            <w:tcBorders>
              <w:top w:val="single" w:sz="4" w:space="0" w:color="auto"/>
              <w:left w:val="single" w:sz="4" w:space="0" w:color="auto"/>
              <w:bottom w:val="single" w:sz="4" w:space="0" w:color="auto"/>
              <w:right w:val="single" w:sz="4" w:space="0" w:color="auto"/>
            </w:tcBorders>
          </w:tcPr>
          <w:p w14:paraId="286EBB7A"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B1B0612"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6C4B6B6" w14:textId="77777777" w:rsidR="00B90F42" w:rsidRDefault="00CF0A9F">
            <w:pPr>
              <w:pStyle w:val="TableText"/>
            </w:pPr>
            <w:r>
              <w:t>Gauge [m]</w:t>
            </w:r>
          </w:p>
        </w:tc>
      </w:tr>
      <w:tr w:rsidR="00B90F42" w14:paraId="5C67D3C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C93B64" w14:textId="77777777" w:rsidR="00B90F42" w:rsidRDefault="00CF0A9F">
            <w:pPr>
              <w:pStyle w:val="TableText"/>
            </w:pPr>
            <w:r>
              <w:t>PumpPowerInput</w:t>
            </w:r>
          </w:p>
        </w:tc>
        <w:tc>
          <w:tcPr>
            <w:tcW w:w="1487" w:type="dxa"/>
            <w:tcBorders>
              <w:top w:val="single" w:sz="4" w:space="0" w:color="auto"/>
              <w:left w:val="single" w:sz="4" w:space="0" w:color="auto"/>
              <w:bottom w:val="single" w:sz="4" w:space="0" w:color="auto"/>
              <w:right w:val="single" w:sz="4" w:space="0" w:color="auto"/>
            </w:tcBorders>
          </w:tcPr>
          <w:p w14:paraId="01F84D90"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DC445CF" w14:textId="77777777" w:rsidR="00B90F42" w:rsidRDefault="00CF0A9F">
            <w:pPr>
              <w:pStyle w:val="TableText"/>
            </w:pPr>
            <w:r>
              <w:rPr>
                <w:rStyle w:val="VARIABLE"/>
              </w:rPr>
              <w:t>/Operational/Measurements/PumpPowerInput</w:t>
            </w:r>
          </w:p>
        </w:tc>
        <w:tc>
          <w:tcPr>
            <w:tcW w:w="1487" w:type="dxa"/>
            <w:tcBorders>
              <w:top w:val="single" w:sz="4" w:space="0" w:color="auto"/>
              <w:left w:val="single" w:sz="4" w:space="0" w:color="auto"/>
              <w:bottom w:val="single" w:sz="4" w:space="0" w:color="auto"/>
              <w:right w:val="single" w:sz="4" w:space="0" w:color="auto"/>
            </w:tcBorders>
          </w:tcPr>
          <w:p w14:paraId="5DB6EE64"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DE45B27"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C89C56D" w14:textId="77777777" w:rsidR="00B90F42" w:rsidRDefault="00CF0A9F">
            <w:pPr>
              <w:pStyle w:val="TableText"/>
            </w:pPr>
            <w:r>
              <w:t>Gauge [W]</w:t>
            </w:r>
          </w:p>
        </w:tc>
      </w:tr>
      <w:tr w:rsidR="00B90F42" w14:paraId="40A1CCC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33F8FF" w14:textId="77777777" w:rsidR="00B90F42" w:rsidRDefault="00CF0A9F">
            <w:pPr>
              <w:pStyle w:val="TableText"/>
            </w:pPr>
            <w:r>
              <w:t>PumpPowerOutput</w:t>
            </w:r>
          </w:p>
        </w:tc>
        <w:tc>
          <w:tcPr>
            <w:tcW w:w="1487" w:type="dxa"/>
            <w:tcBorders>
              <w:top w:val="single" w:sz="4" w:space="0" w:color="auto"/>
              <w:left w:val="single" w:sz="4" w:space="0" w:color="auto"/>
              <w:bottom w:val="single" w:sz="4" w:space="0" w:color="auto"/>
              <w:right w:val="single" w:sz="4" w:space="0" w:color="auto"/>
            </w:tcBorders>
          </w:tcPr>
          <w:p w14:paraId="62E40C9A"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1C4521A" w14:textId="77777777" w:rsidR="00B90F42" w:rsidRDefault="00CF0A9F">
            <w:pPr>
              <w:pStyle w:val="TableText"/>
            </w:pPr>
            <w:r>
              <w:rPr>
                <w:rStyle w:val="VARIABLE"/>
              </w:rPr>
              <w:t>/Operational/Measurements/PumpPowerOutput</w:t>
            </w:r>
          </w:p>
        </w:tc>
        <w:tc>
          <w:tcPr>
            <w:tcW w:w="1487" w:type="dxa"/>
            <w:tcBorders>
              <w:top w:val="single" w:sz="4" w:space="0" w:color="auto"/>
              <w:left w:val="single" w:sz="4" w:space="0" w:color="auto"/>
              <w:bottom w:val="single" w:sz="4" w:space="0" w:color="auto"/>
              <w:right w:val="single" w:sz="4" w:space="0" w:color="auto"/>
            </w:tcBorders>
          </w:tcPr>
          <w:p w14:paraId="438E8756"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DEACA8E"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3697B08" w14:textId="77777777" w:rsidR="00B90F42" w:rsidRDefault="00CF0A9F">
            <w:pPr>
              <w:pStyle w:val="TableText"/>
            </w:pPr>
            <w:r>
              <w:t>Gauge [W]</w:t>
            </w:r>
          </w:p>
        </w:tc>
      </w:tr>
      <w:tr w:rsidR="00B90F42" w14:paraId="158ADA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38E2B4" w14:textId="77777777" w:rsidR="00B90F42" w:rsidRDefault="00CF0A9F">
            <w:pPr>
              <w:pStyle w:val="TableText"/>
            </w:pPr>
            <w:r>
              <w:t>OverallEfficiency</w:t>
            </w:r>
          </w:p>
        </w:tc>
        <w:tc>
          <w:tcPr>
            <w:tcW w:w="1487" w:type="dxa"/>
            <w:tcBorders>
              <w:top w:val="single" w:sz="4" w:space="0" w:color="auto"/>
              <w:left w:val="single" w:sz="4" w:space="0" w:color="auto"/>
              <w:bottom w:val="single" w:sz="4" w:space="0" w:color="auto"/>
              <w:right w:val="single" w:sz="4" w:space="0" w:color="auto"/>
            </w:tcBorders>
          </w:tcPr>
          <w:p w14:paraId="135DDE06" w14:textId="77777777" w:rsidR="00B90F42" w:rsidRDefault="00CF0A9F">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131B3C5D" w14:textId="77777777" w:rsidR="00B90F42" w:rsidRDefault="00CF0A9F">
            <w:pPr>
              <w:pStyle w:val="TableText"/>
            </w:pPr>
            <w:r>
              <w:rPr>
                <w:rStyle w:val="VARIABLE"/>
              </w:rPr>
              <w:t>/Operational/Measurements/OverallEfficiency</w:t>
            </w:r>
          </w:p>
        </w:tc>
        <w:tc>
          <w:tcPr>
            <w:tcW w:w="1487" w:type="dxa"/>
            <w:tcBorders>
              <w:top w:val="single" w:sz="4" w:space="0" w:color="auto"/>
              <w:left w:val="single" w:sz="4" w:space="0" w:color="auto"/>
              <w:bottom w:val="single" w:sz="4" w:space="0" w:color="auto"/>
              <w:right w:val="single" w:sz="4" w:space="0" w:color="auto"/>
            </w:tcBorders>
          </w:tcPr>
          <w:p w14:paraId="16E76765"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6765C97"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5CAF0F6" w14:textId="77777777" w:rsidR="00B90F42" w:rsidRDefault="00CF0A9F">
            <w:pPr>
              <w:pStyle w:val="TableText"/>
            </w:pPr>
            <w:r>
              <w:t>Gauge [%]</w:t>
            </w:r>
          </w:p>
        </w:tc>
      </w:tr>
      <w:tr w:rsidR="00B90F42" w14:paraId="50E504A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F1C3A8" w14:textId="77777777" w:rsidR="00B90F42" w:rsidRDefault="00CF0A9F">
            <w:pPr>
              <w:pStyle w:val="TableText"/>
            </w:pPr>
            <w:r>
              <w:t>PumpEfficiency</w:t>
            </w:r>
          </w:p>
        </w:tc>
        <w:tc>
          <w:tcPr>
            <w:tcW w:w="1487" w:type="dxa"/>
            <w:tcBorders>
              <w:top w:val="single" w:sz="4" w:space="0" w:color="auto"/>
              <w:left w:val="single" w:sz="4" w:space="0" w:color="auto"/>
              <w:bottom w:val="single" w:sz="4" w:space="0" w:color="auto"/>
              <w:right w:val="single" w:sz="4" w:space="0" w:color="auto"/>
            </w:tcBorders>
          </w:tcPr>
          <w:p w14:paraId="77EBB8DA" w14:textId="77777777" w:rsidR="00B90F42" w:rsidRDefault="00CF0A9F">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291F8592" w14:textId="77777777" w:rsidR="00B90F42" w:rsidRDefault="00CF0A9F">
            <w:pPr>
              <w:pStyle w:val="TableText"/>
            </w:pPr>
            <w:r>
              <w:rPr>
                <w:rStyle w:val="VARIABLE"/>
              </w:rPr>
              <w:t>/Operational/Measurements/PumpEfficiency</w:t>
            </w:r>
          </w:p>
        </w:tc>
        <w:tc>
          <w:tcPr>
            <w:tcW w:w="1487" w:type="dxa"/>
            <w:tcBorders>
              <w:top w:val="single" w:sz="4" w:space="0" w:color="auto"/>
              <w:left w:val="single" w:sz="4" w:space="0" w:color="auto"/>
              <w:bottom w:val="single" w:sz="4" w:space="0" w:color="auto"/>
              <w:right w:val="single" w:sz="4" w:space="0" w:color="auto"/>
            </w:tcBorders>
          </w:tcPr>
          <w:p w14:paraId="39540DFA"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8A904C9"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7299279" w14:textId="77777777" w:rsidR="00B90F42" w:rsidRDefault="00CF0A9F">
            <w:pPr>
              <w:pStyle w:val="TableText"/>
            </w:pPr>
            <w:r>
              <w:t>Gauge [%]</w:t>
            </w:r>
          </w:p>
        </w:tc>
      </w:tr>
      <w:tr w:rsidR="00B90F42" w14:paraId="3F66FBD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F116B8" w14:textId="77777777" w:rsidR="00B90F42" w:rsidRDefault="00CF0A9F">
            <w:pPr>
              <w:pStyle w:val="TableText"/>
            </w:pPr>
            <w:r>
              <w:t>HydraulicEfficiency</w:t>
            </w:r>
          </w:p>
        </w:tc>
        <w:tc>
          <w:tcPr>
            <w:tcW w:w="1487" w:type="dxa"/>
            <w:tcBorders>
              <w:top w:val="single" w:sz="4" w:space="0" w:color="auto"/>
              <w:left w:val="single" w:sz="4" w:space="0" w:color="auto"/>
              <w:bottom w:val="single" w:sz="4" w:space="0" w:color="auto"/>
              <w:right w:val="single" w:sz="4" w:space="0" w:color="auto"/>
            </w:tcBorders>
          </w:tcPr>
          <w:p w14:paraId="480181B0" w14:textId="77777777" w:rsidR="00B90F42" w:rsidRDefault="00CF0A9F">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7CD905B1" w14:textId="77777777" w:rsidR="00B90F42" w:rsidRDefault="00CF0A9F">
            <w:pPr>
              <w:pStyle w:val="TableText"/>
            </w:pPr>
            <w:r>
              <w:rPr>
                <w:rStyle w:val="VARIABLE"/>
              </w:rPr>
              <w:t>/Operational/Measurements/HydraulicEfficiency</w:t>
            </w:r>
          </w:p>
        </w:tc>
        <w:tc>
          <w:tcPr>
            <w:tcW w:w="1487" w:type="dxa"/>
            <w:tcBorders>
              <w:top w:val="single" w:sz="4" w:space="0" w:color="auto"/>
              <w:left w:val="single" w:sz="4" w:space="0" w:color="auto"/>
              <w:bottom w:val="single" w:sz="4" w:space="0" w:color="auto"/>
              <w:right w:val="single" w:sz="4" w:space="0" w:color="auto"/>
            </w:tcBorders>
          </w:tcPr>
          <w:p w14:paraId="2CBC3F74"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CDB0B33"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A497700" w14:textId="77777777" w:rsidR="00B90F42" w:rsidRDefault="00CF0A9F">
            <w:pPr>
              <w:pStyle w:val="TableText"/>
            </w:pPr>
            <w:r>
              <w:t>Gauge [%]</w:t>
            </w:r>
          </w:p>
        </w:tc>
      </w:tr>
      <w:tr w:rsidR="00B90F42" w14:paraId="4F8077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D738F8" w14:textId="77777777" w:rsidR="00B90F42" w:rsidRDefault="00CF0A9F">
            <w:pPr>
              <w:pStyle w:val="TableText"/>
            </w:pPr>
            <w:r>
              <w:t>FluidTemperature</w:t>
            </w:r>
          </w:p>
        </w:tc>
        <w:tc>
          <w:tcPr>
            <w:tcW w:w="1487" w:type="dxa"/>
            <w:tcBorders>
              <w:top w:val="single" w:sz="4" w:space="0" w:color="auto"/>
              <w:left w:val="single" w:sz="4" w:space="0" w:color="auto"/>
              <w:bottom w:val="single" w:sz="4" w:space="0" w:color="auto"/>
              <w:right w:val="single" w:sz="4" w:space="0" w:color="auto"/>
            </w:tcBorders>
          </w:tcPr>
          <w:p w14:paraId="17B17D34"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F1CF827" w14:textId="77777777" w:rsidR="00B90F42" w:rsidRDefault="00CF0A9F">
            <w:pPr>
              <w:pStyle w:val="TableText"/>
            </w:pPr>
            <w:r>
              <w:rPr>
                <w:rStyle w:val="VARIABLE"/>
              </w:rPr>
              <w:t>/Operational/Measurements/FluidTemperature</w:t>
            </w:r>
          </w:p>
        </w:tc>
        <w:tc>
          <w:tcPr>
            <w:tcW w:w="1487" w:type="dxa"/>
            <w:tcBorders>
              <w:top w:val="single" w:sz="4" w:space="0" w:color="auto"/>
              <w:left w:val="single" w:sz="4" w:space="0" w:color="auto"/>
              <w:bottom w:val="single" w:sz="4" w:space="0" w:color="auto"/>
              <w:right w:val="single" w:sz="4" w:space="0" w:color="auto"/>
            </w:tcBorders>
          </w:tcPr>
          <w:p w14:paraId="6568B5D9"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D15432F"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3BF5DDB" w14:textId="77777777" w:rsidR="00B90F42" w:rsidRDefault="00CF0A9F">
            <w:pPr>
              <w:pStyle w:val="TableText"/>
            </w:pPr>
            <w:r>
              <w:t>Gauge [Cel]</w:t>
            </w:r>
          </w:p>
        </w:tc>
      </w:tr>
      <w:tr w:rsidR="00B90F42" w14:paraId="08E2CED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65BA13" w14:textId="77777777" w:rsidR="00B90F42" w:rsidRDefault="00CF0A9F">
            <w:pPr>
              <w:pStyle w:val="TableText"/>
            </w:pPr>
            <w:r>
              <w:t>BearingTemperature</w:t>
            </w:r>
          </w:p>
        </w:tc>
        <w:tc>
          <w:tcPr>
            <w:tcW w:w="1487" w:type="dxa"/>
            <w:tcBorders>
              <w:top w:val="single" w:sz="4" w:space="0" w:color="auto"/>
              <w:left w:val="single" w:sz="4" w:space="0" w:color="auto"/>
              <w:bottom w:val="single" w:sz="4" w:space="0" w:color="auto"/>
              <w:right w:val="single" w:sz="4" w:space="0" w:color="auto"/>
            </w:tcBorders>
          </w:tcPr>
          <w:p w14:paraId="6FA02305"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D6C78E4" w14:textId="77777777" w:rsidR="00B90F42" w:rsidRDefault="00CF0A9F">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7566A941"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E780823"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DDD2BB6" w14:textId="77777777" w:rsidR="00B90F42" w:rsidRDefault="00CF0A9F">
            <w:pPr>
              <w:pStyle w:val="TableText"/>
            </w:pPr>
            <w:r>
              <w:t>Histogram [Cel] buckets 40,60,80,100,120</w:t>
            </w:r>
          </w:p>
        </w:tc>
      </w:tr>
      <w:tr w:rsidR="00B90F42" w14:paraId="672ECD2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25F343" w14:textId="77777777" w:rsidR="00B90F42" w:rsidRDefault="00CF0A9F">
            <w:pPr>
              <w:pStyle w:val="TableText"/>
            </w:pPr>
            <w:r>
              <w:t>PumpTemperature</w:t>
            </w:r>
          </w:p>
        </w:tc>
        <w:tc>
          <w:tcPr>
            <w:tcW w:w="1487" w:type="dxa"/>
            <w:tcBorders>
              <w:top w:val="single" w:sz="4" w:space="0" w:color="auto"/>
              <w:left w:val="single" w:sz="4" w:space="0" w:color="auto"/>
              <w:bottom w:val="single" w:sz="4" w:space="0" w:color="auto"/>
              <w:right w:val="single" w:sz="4" w:space="0" w:color="auto"/>
            </w:tcBorders>
          </w:tcPr>
          <w:p w14:paraId="4AF20D0F"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2EBC960" w14:textId="77777777" w:rsidR="00B90F42" w:rsidRDefault="00CF0A9F">
            <w:pPr>
              <w:pStyle w:val="TableText"/>
            </w:pPr>
            <w:r>
              <w:rPr>
                <w:rStyle w:val="VARIABLE"/>
              </w:rPr>
              <w:t>/Operational/Measurements/PumpTemperature</w:t>
            </w:r>
          </w:p>
        </w:tc>
        <w:tc>
          <w:tcPr>
            <w:tcW w:w="1487" w:type="dxa"/>
            <w:tcBorders>
              <w:top w:val="single" w:sz="4" w:space="0" w:color="auto"/>
              <w:left w:val="single" w:sz="4" w:space="0" w:color="auto"/>
              <w:bottom w:val="single" w:sz="4" w:space="0" w:color="auto"/>
              <w:right w:val="single" w:sz="4" w:space="0" w:color="auto"/>
            </w:tcBorders>
          </w:tcPr>
          <w:p w14:paraId="6A993054"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1DFF929"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86649EC" w14:textId="77777777" w:rsidR="00B90F42" w:rsidRDefault="00CF0A9F">
            <w:pPr>
              <w:pStyle w:val="TableText"/>
            </w:pPr>
            <w:r>
              <w:t>Gauge [Cel]</w:t>
            </w:r>
          </w:p>
        </w:tc>
      </w:tr>
      <w:tr w:rsidR="00B90F42" w14:paraId="5DFF4A7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80687F" w14:textId="77777777" w:rsidR="00B90F42" w:rsidRDefault="00CF0A9F">
            <w:pPr>
              <w:pStyle w:val="TableText"/>
            </w:pPr>
            <w:r>
              <w:t>AxialLoadOfPumpRotor</w:t>
            </w:r>
          </w:p>
        </w:tc>
        <w:tc>
          <w:tcPr>
            <w:tcW w:w="1487" w:type="dxa"/>
            <w:tcBorders>
              <w:top w:val="single" w:sz="4" w:space="0" w:color="auto"/>
              <w:left w:val="single" w:sz="4" w:space="0" w:color="auto"/>
              <w:bottom w:val="single" w:sz="4" w:space="0" w:color="auto"/>
              <w:right w:val="single" w:sz="4" w:space="0" w:color="auto"/>
            </w:tcBorders>
          </w:tcPr>
          <w:p w14:paraId="1E358D21"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773FF49" w14:textId="77777777" w:rsidR="00B90F42" w:rsidRDefault="00CF0A9F">
            <w:pPr>
              <w:pStyle w:val="TableText"/>
            </w:pPr>
            <w:r>
              <w:rPr>
                <w:rStyle w:val="VARIABLE"/>
              </w:rPr>
              <w:t>/Operational/Measurements/AxialLoadOfPumpRotor</w:t>
            </w:r>
          </w:p>
        </w:tc>
        <w:tc>
          <w:tcPr>
            <w:tcW w:w="1487" w:type="dxa"/>
            <w:tcBorders>
              <w:top w:val="single" w:sz="4" w:space="0" w:color="auto"/>
              <w:left w:val="single" w:sz="4" w:space="0" w:color="auto"/>
              <w:bottom w:val="single" w:sz="4" w:space="0" w:color="auto"/>
              <w:right w:val="single" w:sz="4" w:space="0" w:color="auto"/>
            </w:tcBorders>
          </w:tcPr>
          <w:p w14:paraId="08155443"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54E3F6B"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5E3C4BD" w14:textId="77777777" w:rsidR="00B90F42" w:rsidRDefault="00CF0A9F">
            <w:pPr>
              <w:pStyle w:val="TableText"/>
            </w:pPr>
            <w:r>
              <w:t>Gauge [N]</w:t>
            </w:r>
          </w:p>
        </w:tc>
      </w:tr>
      <w:tr w:rsidR="00B90F42" w14:paraId="58F06A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D8C632" w14:textId="77777777" w:rsidR="00B90F42" w:rsidRDefault="00CF0A9F">
            <w:pPr>
              <w:pStyle w:val="TableText"/>
            </w:pPr>
            <w:r>
              <w:t>RadialLoadOfPumpRotor</w:t>
            </w:r>
          </w:p>
        </w:tc>
        <w:tc>
          <w:tcPr>
            <w:tcW w:w="1487" w:type="dxa"/>
            <w:tcBorders>
              <w:top w:val="single" w:sz="4" w:space="0" w:color="auto"/>
              <w:left w:val="single" w:sz="4" w:space="0" w:color="auto"/>
              <w:bottom w:val="single" w:sz="4" w:space="0" w:color="auto"/>
              <w:right w:val="single" w:sz="4" w:space="0" w:color="auto"/>
            </w:tcBorders>
          </w:tcPr>
          <w:p w14:paraId="08383586"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F6A027C" w14:textId="77777777" w:rsidR="00B90F42" w:rsidRDefault="00CF0A9F">
            <w:pPr>
              <w:pStyle w:val="TableText"/>
            </w:pPr>
            <w:r>
              <w:rPr>
                <w:rStyle w:val="VARIABLE"/>
              </w:rPr>
              <w:t>/Operational/Measurements/RadialLoadOfPumpRotor</w:t>
            </w:r>
          </w:p>
        </w:tc>
        <w:tc>
          <w:tcPr>
            <w:tcW w:w="1487" w:type="dxa"/>
            <w:tcBorders>
              <w:top w:val="single" w:sz="4" w:space="0" w:color="auto"/>
              <w:left w:val="single" w:sz="4" w:space="0" w:color="auto"/>
              <w:bottom w:val="single" w:sz="4" w:space="0" w:color="auto"/>
              <w:right w:val="single" w:sz="4" w:space="0" w:color="auto"/>
            </w:tcBorders>
          </w:tcPr>
          <w:p w14:paraId="50EE40B6"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F357516"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0D9A735" w14:textId="77777777" w:rsidR="00B90F42" w:rsidRDefault="00CF0A9F">
            <w:pPr>
              <w:pStyle w:val="TableText"/>
            </w:pPr>
            <w:r>
              <w:t>Gauge [N]</w:t>
            </w:r>
          </w:p>
        </w:tc>
      </w:tr>
      <w:tr w:rsidR="00B90F42" w14:paraId="008DF0E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2EDC91" w14:textId="77777777" w:rsidR="00B90F42" w:rsidRDefault="00CF0A9F">
            <w:pPr>
              <w:pStyle w:val="TableText"/>
            </w:pPr>
            <w:r>
              <w:t>LubricatingOilPressure</w:t>
            </w:r>
          </w:p>
        </w:tc>
        <w:tc>
          <w:tcPr>
            <w:tcW w:w="1487" w:type="dxa"/>
            <w:tcBorders>
              <w:top w:val="single" w:sz="4" w:space="0" w:color="auto"/>
              <w:left w:val="single" w:sz="4" w:space="0" w:color="auto"/>
              <w:bottom w:val="single" w:sz="4" w:space="0" w:color="auto"/>
              <w:right w:val="single" w:sz="4" w:space="0" w:color="auto"/>
            </w:tcBorders>
          </w:tcPr>
          <w:p w14:paraId="12D076C7"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2696A70" w14:textId="77777777" w:rsidR="00B90F42" w:rsidRDefault="00CF0A9F">
            <w:pPr>
              <w:pStyle w:val="TableText"/>
            </w:pPr>
            <w:r>
              <w:rPr>
                <w:rStyle w:val="VARIABLE"/>
              </w:rPr>
              <w:t>/Operational/Measurements/LubricatingOilPressure</w:t>
            </w:r>
          </w:p>
        </w:tc>
        <w:tc>
          <w:tcPr>
            <w:tcW w:w="1487" w:type="dxa"/>
            <w:tcBorders>
              <w:top w:val="single" w:sz="4" w:space="0" w:color="auto"/>
              <w:left w:val="single" w:sz="4" w:space="0" w:color="auto"/>
              <w:bottom w:val="single" w:sz="4" w:space="0" w:color="auto"/>
              <w:right w:val="single" w:sz="4" w:space="0" w:color="auto"/>
            </w:tcBorders>
          </w:tcPr>
          <w:p w14:paraId="012522BB"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08B223D3"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514F87F" w14:textId="77777777" w:rsidR="00B90F42" w:rsidRDefault="00CF0A9F">
            <w:pPr>
              <w:pStyle w:val="TableText"/>
            </w:pPr>
            <w:r>
              <w:t>Gauge [Pa]</w:t>
            </w:r>
          </w:p>
        </w:tc>
      </w:tr>
      <w:tr w:rsidR="00B90F42" w14:paraId="563A65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5E7D34" w14:textId="77777777" w:rsidR="00B90F42" w:rsidRDefault="00CF0A9F">
            <w:pPr>
              <w:pStyle w:val="TableText"/>
            </w:pPr>
            <w:r>
              <w:t>AxialRotorPosition</w:t>
            </w:r>
          </w:p>
        </w:tc>
        <w:tc>
          <w:tcPr>
            <w:tcW w:w="1487" w:type="dxa"/>
            <w:tcBorders>
              <w:top w:val="single" w:sz="4" w:space="0" w:color="auto"/>
              <w:left w:val="single" w:sz="4" w:space="0" w:color="auto"/>
              <w:bottom w:val="single" w:sz="4" w:space="0" w:color="auto"/>
              <w:right w:val="single" w:sz="4" w:space="0" w:color="auto"/>
            </w:tcBorders>
          </w:tcPr>
          <w:p w14:paraId="23F62273"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4946859" w14:textId="77777777" w:rsidR="00B90F42" w:rsidRDefault="00CF0A9F">
            <w:pPr>
              <w:pStyle w:val="TableText"/>
            </w:pPr>
            <w:r>
              <w:rPr>
                <w:rStyle w:val="VARIABLE"/>
              </w:rPr>
              <w:t>/Operational/Measurements/AxialRotorPosition</w:t>
            </w:r>
          </w:p>
        </w:tc>
        <w:tc>
          <w:tcPr>
            <w:tcW w:w="1487" w:type="dxa"/>
            <w:tcBorders>
              <w:top w:val="single" w:sz="4" w:space="0" w:color="auto"/>
              <w:left w:val="single" w:sz="4" w:space="0" w:color="auto"/>
              <w:bottom w:val="single" w:sz="4" w:space="0" w:color="auto"/>
              <w:right w:val="single" w:sz="4" w:space="0" w:color="auto"/>
            </w:tcBorders>
          </w:tcPr>
          <w:p w14:paraId="3C73FE9E"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8FBB689"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7B967604" w14:textId="77777777" w:rsidR="00B90F42" w:rsidRDefault="00CF0A9F">
            <w:pPr>
              <w:pStyle w:val="TableText"/>
            </w:pPr>
            <w:r>
              <w:t>Gauge [m]</w:t>
            </w:r>
          </w:p>
        </w:tc>
      </w:tr>
      <w:tr w:rsidR="00B90F42" w14:paraId="2E0CCB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63F881" w14:textId="77777777" w:rsidR="00B90F42" w:rsidRDefault="00CF0A9F">
            <w:pPr>
              <w:pStyle w:val="TableText"/>
            </w:pPr>
            <w:r>
              <w:t>SoundPower</w:t>
            </w:r>
          </w:p>
        </w:tc>
        <w:tc>
          <w:tcPr>
            <w:tcW w:w="1487" w:type="dxa"/>
            <w:tcBorders>
              <w:top w:val="single" w:sz="4" w:space="0" w:color="auto"/>
              <w:left w:val="single" w:sz="4" w:space="0" w:color="auto"/>
              <w:bottom w:val="single" w:sz="4" w:space="0" w:color="auto"/>
              <w:right w:val="single" w:sz="4" w:space="0" w:color="auto"/>
            </w:tcBorders>
          </w:tcPr>
          <w:p w14:paraId="2B413F70"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12B659C" w14:textId="77777777" w:rsidR="00B90F42" w:rsidRDefault="00CF0A9F">
            <w:pPr>
              <w:pStyle w:val="TableText"/>
            </w:pPr>
            <w:r>
              <w:rPr>
                <w:rStyle w:val="VARIABLE"/>
              </w:rPr>
              <w:t>/Operational/Measurements/SoundPower</w:t>
            </w:r>
          </w:p>
        </w:tc>
        <w:tc>
          <w:tcPr>
            <w:tcW w:w="1487" w:type="dxa"/>
            <w:tcBorders>
              <w:top w:val="single" w:sz="4" w:space="0" w:color="auto"/>
              <w:left w:val="single" w:sz="4" w:space="0" w:color="auto"/>
              <w:bottom w:val="single" w:sz="4" w:space="0" w:color="auto"/>
              <w:right w:val="single" w:sz="4" w:space="0" w:color="auto"/>
            </w:tcBorders>
          </w:tcPr>
          <w:p w14:paraId="78E5D4CE"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421D973"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19FE479" w14:textId="77777777" w:rsidR="00B90F42" w:rsidRDefault="00CF0A9F">
            <w:pPr>
              <w:pStyle w:val="TableText"/>
            </w:pPr>
            <w:r>
              <w:t>Gauge [dB]</w:t>
            </w:r>
          </w:p>
        </w:tc>
      </w:tr>
      <w:tr w:rsidR="00B90F42" w14:paraId="06C1E63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EE7DE5" w14:textId="77777777" w:rsidR="00B90F42" w:rsidRDefault="00CF0A9F">
            <w:pPr>
              <w:pStyle w:val="TableText"/>
            </w:pPr>
            <w:r>
              <w:t>SoundPressureLevel</w:t>
            </w:r>
          </w:p>
        </w:tc>
        <w:tc>
          <w:tcPr>
            <w:tcW w:w="1487" w:type="dxa"/>
            <w:tcBorders>
              <w:top w:val="single" w:sz="4" w:space="0" w:color="auto"/>
              <w:left w:val="single" w:sz="4" w:space="0" w:color="auto"/>
              <w:bottom w:val="single" w:sz="4" w:space="0" w:color="auto"/>
              <w:right w:val="single" w:sz="4" w:space="0" w:color="auto"/>
            </w:tcBorders>
          </w:tcPr>
          <w:p w14:paraId="4760900F"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E836F6E" w14:textId="77777777" w:rsidR="00B90F42" w:rsidRDefault="00CF0A9F">
            <w:pPr>
              <w:pStyle w:val="TableText"/>
            </w:pPr>
            <w:r>
              <w:rPr>
                <w:rStyle w:val="VARIABLE"/>
              </w:rPr>
              <w:t>/Operational/Measurements/SoundPressureLevel</w:t>
            </w:r>
          </w:p>
        </w:tc>
        <w:tc>
          <w:tcPr>
            <w:tcW w:w="1487" w:type="dxa"/>
            <w:tcBorders>
              <w:top w:val="single" w:sz="4" w:space="0" w:color="auto"/>
              <w:left w:val="single" w:sz="4" w:space="0" w:color="auto"/>
              <w:bottom w:val="single" w:sz="4" w:space="0" w:color="auto"/>
              <w:right w:val="single" w:sz="4" w:space="0" w:color="auto"/>
            </w:tcBorders>
          </w:tcPr>
          <w:p w14:paraId="7356C2F2"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281C502"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76FCAC0" w14:textId="77777777" w:rsidR="00B90F42" w:rsidRDefault="00CF0A9F">
            <w:pPr>
              <w:pStyle w:val="TableText"/>
            </w:pPr>
            <w:r>
              <w:t>Gauge [dB]</w:t>
            </w:r>
          </w:p>
        </w:tc>
      </w:tr>
      <w:tr w:rsidR="00B90F42" w14:paraId="3B7E5A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AA9EBB" w14:textId="77777777" w:rsidR="00B90F42" w:rsidRDefault="00CF0A9F">
            <w:pPr>
              <w:pStyle w:val="TableText"/>
            </w:pPr>
            <w:r>
              <w:t>NumberOfStarts</w:t>
            </w:r>
          </w:p>
        </w:tc>
        <w:tc>
          <w:tcPr>
            <w:tcW w:w="1487" w:type="dxa"/>
            <w:tcBorders>
              <w:top w:val="single" w:sz="4" w:space="0" w:color="auto"/>
              <w:left w:val="single" w:sz="4" w:space="0" w:color="auto"/>
              <w:bottom w:val="single" w:sz="4" w:space="0" w:color="auto"/>
              <w:right w:val="single" w:sz="4" w:space="0" w:color="auto"/>
            </w:tcBorders>
          </w:tcPr>
          <w:p w14:paraId="47984D57" w14:textId="77777777" w:rsidR="00B90F42" w:rsidRDefault="00CF0A9F">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38DBE18A" w14:textId="77777777" w:rsidR="00B90F42" w:rsidRDefault="00CF0A9F">
            <w:pPr>
              <w:pStyle w:val="TableText"/>
            </w:pPr>
            <w:r>
              <w:rPr>
                <w:rStyle w:val="VARIABLE"/>
              </w:rPr>
              <w:t>/Operational/Measurements/NumberOfStarts</w:t>
            </w:r>
          </w:p>
        </w:tc>
        <w:tc>
          <w:tcPr>
            <w:tcW w:w="1487" w:type="dxa"/>
            <w:tcBorders>
              <w:top w:val="single" w:sz="4" w:space="0" w:color="auto"/>
              <w:left w:val="single" w:sz="4" w:space="0" w:color="auto"/>
              <w:bottom w:val="single" w:sz="4" w:space="0" w:color="auto"/>
              <w:right w:val="single" w:sz="4" w:space="0" w:color="auto"/>
            </w:tcBorders>
          </w:tcPr>
          <w:p w14:paraId="66684A4A" w14:textId="77777777" w:rsidR="00B90F42" w:rsidRDefault="00CF0A9F">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9F6ECF2" w14:textId="77777777" w:rsidR="00B90F42" w:rsidRDefault="00CF0A9F">
            <w:pPr>
              <w:pStyle w:val="TableText"/>
            </w:pPr>
            <w:r>
              <w:t>UInt32</w:t>
            </w:r>
          </w:p>
        </w:tc>
        <w:tc>
          <w:tcPr>
            <w:tcW w:w="1491" w:type="dxa"/>
            <w:tcBorders>
              <w:top w:val="single" w:sz="4" w:space="0" w:color="auto"/>
              <w:left w:val="single" w:sz="4" w:space="0" w:color="auto"/>
              <w:bottom w:val="single" w:sz="4" w:space="0" w:color="auto"/>
              <w:right w:val="single" w:sz="4" w:space="0" w:color="auto"/>
            </w:tcBorders>
          </w:tcPr>
          <w:p w14:paraId="20ECE79E" w14:textId="77777777" w:rsidR="00B90F42" w:rsidRDefault="00CF0A9F">
            <w:pPr>
              <w:pStyle w:val="TableText"/>
            </w:pPr>
            <w:r>
              <w:t>Counter cumulative monotonic</w:t>
            </w:r>
          </w:p>
        </w:tc>
      </w:tr>
      <w:tr w:rsidR="00B90F42" w14:paraId="32E2C6F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70882E" w14:textId="77777777" w:rsidR="00B90F42" w:rsidRDefault="00CF0A9F">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6D2539E1"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82A5F9A" w14:textId="77777777" w:rsidR="00B90F42" w:rsidRDefault="00CF0A9F">
            <w:pPr>
              <w:pStyle w:val="TableText"/>
            </w:pPr>
            <w:r>
              <w:rPr>
                <w:rStyle w:val="VARIABLE"/>
              </w:rPr>
              <w:t>/Identification/Manufacturer</w:t>
            </w:r>
          </w:p>
        </w:tc>
        <w:tc>
          <w:tcPr>
            <w:tcW w:w="1487" w:type="dxa"/>
            <w:tcBorders>
              <w:top w:val="single" w:sz="4" w:space="0" w:color="auto"/>
              <w:left w:val="single" w:sz="4" w:space="0" w:color="auto"/>
              <w:bottom w:val="single" w:sz="4" w:space="0" w:color="auto"/>
              <w:right w:val="single" w:sz="4" w:space="0" w:color="auto"/>
            </w:tcBorders>
          </w:tcPr>
          <w:p w14:paraId="1CA28252"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16E426E"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1DF74A1C" w14:textId="77777777" w:rsidR="00B90F42" w:rsidRDefault="00CF0A9F">
            <w:pPr>
              <w:pStyle w:val="TableText"/>
            </w:pPr>
            <w:r>
              <w:t>dimension</w:t>
            </w:r>
          </w:p>
        </w:tc>
      </w:tr>
      <w:tr w:rsidR="00B90F42" w14:paraId="4799B3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F81E24" w14:textId="77777777" w:rsidR="00B90F42" w:rsidRDefault="00CF0A9F">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09A92333"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38B80005" w14:textId="77777777" w:rsidR="00B90F42" w:rsidRDefault="00CF0A9F">
            <w:pPr>
              <w:pStyle w:val="TableText"/>
            </w:pPr>
            <w:r>
              <w:rPr>
                <w:rStyle w:val="VARIABLE"/>
              </w:rPr>
              <w:t>/Identification/Model</w:t>
            </w:r>
          </w:p>
        </w:tc>
        <w:tc>
          <w:tcPr>
            <w:tcW w:w="1487" w:type="dxa"/>
            <w:tcBorders>
              <w:top w:val="single" w:sz="4" w:space="0" w:color="auto"/>
              <w:left w:val="single" w:sz="4" w:space="0" w:color="auto"/>
              <w:bottom w:val="single" w:sz="4" w:space="0" w:color="auto"/>
              <w:right w:val="single" w:sz="4" w:space="0" w:color="auto"/>
            </w:tcBorders>
          </w:tcPr>
          <w:p w14:paraId="05E584E7"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1285787"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13B2A612" w14:textId="77777777" w:rsidR="00B90F42" w:rsidRDefault="00CF0A9F">
            <w:pPr>
              <w:pStyle w:val="TableText"/>
            </w:pPr>
            <w:r>
              <w:t>dimension</w:t>
            </w:r>
          </w:p>
        </w:tc>
      </w:tr>
      <w:tr w:rsidR="00B90F42" w14:paraId="287B51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904FA4" w14:textId="77777777" w:rsidR="00B90F42" w:rsidRDefault="00CF0A9F">
            <w:pPr>
              <w:pStyle w:val="TableText"/>
            </w:pPr>
            <w:r>
              <w:lastRenderedPageBreak/>
              <w:t>SerialNumber</w:t>
            </w:r>
          </w:p>
        </w:tc>
        <w:tc>
          <w:tcPr>
            <w:tcW w:w="1487" w:type="dxa"/>
            <w:tcBorders>
              <w:top w:val="single" w:sz="4" w:space="0" w:color="auto"/>
              <w:left w:val="single" w:sz="4" w:space="0" w:color="auto"/>
              <w:bottom w:val="single" w:sz="4" w:space="0" w:color="auto"/>
              <w:right w:val="single" w:sz="4" w:space="0" w:color="auto"/>
            </w:tcBorders>
          </w:tcPr>
          <w:p w14:paraId="314C3074"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2EB9EF1" w14:textId="77777777" w:rsidR="00B90F42" w:rsidRDefault="00CF0A9F">
            <w:pPr>
              <w:pStyle w:val="TableText"/>
            </w:pPr>
            <w:r>
              <w:rPr>
                <w:rStyle w:val="VARIABLE"/>
              </w:rPr>
              <w:t>/Identification/SerialNumber</w:t>
            </w:r>
          </w:p>
        </w:tc>
        <w:tc>
          <w:tcPr>
            <w:tcW w:w="1487" w:type="dxa"/>
            <w:tcBorders>
              <w:top w:val="single" w:sz="4" w:space="0" w:color="auto"/>
              <w:left w:val="single" w:sz="4" w:space="0" w:color="auto"/>
              <w:bottom w:val="single" w:sz="4" w:space="0" w:color="auto"/>
              <w:right w:val="single" w:sz="4" w:space="0" w:color="auto"/>
            </w:tcBorders>
          </w:tcPr>
          <w:p w14:paraId="343D645C"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23FEAF9"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59262C38" w14:textId="77777777" w:rsidR="00B90F42" w:rsidRDefault="00CF0A9F">
            <w:pPr>
              <w:pStyle w:val="TableText"/>
            </w:pPr>
            <w:r>
              <w:t>dimension</w:t>
            </w:r>
          </w:p>
        </w:tc>
      </w:tr>
      <w:tr w:rsidR="00B90F42" w14:paraId="3D147A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EF06A8" w14:textId="77777777" w:rsidR="00B90F42" w:rsidRDefault="00CF0A9F">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75DF28E1"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D303561" w14:textId="77777777" w:rsidR="00B90F42" w:rsidRDefault="00CF0A9F">
            <w:pPr>
              <w:pStyle w:val="TableText"/>
            </w:pPr>
            <w:r>
              <w:rPr>
                <w:rStyle w:val="VARIABLE"/>
              </w:rPr>
              <w:t>/Identification/ProductInstanceUri</w:t>
            </w:r>
          </w:p>
        </w:tc>
        <w:tc>
          <w:tcPr>
            <w:tcW w:w="1487" w:type="dxa"/>
            <w:tcBorders>
              <w:top w:val="single" w:sz="4" w:space="0" w:color="auto"/>
              <w:left w:val="single" w:sz="4" w:space="0" w:color="auto"/>
              <w:bottom w:val="single" w:sz="4" w:space="0" w:color="auto"/>
              <w:right w:val="single" w:sz="4" w:space="0" w:color="auto"/>
            </w:tcBorders>
          </w:tcPr>
          <w:p w14:paraId="0D7C849C"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CF81B40"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553A6A7F" w14:textId="77777777" w:rsidR="00B90F42" w:rsidRDefault="00CF0A9F">
            <w:pPr>
              <w:pStyle w:val="TableText"/>
            </w:pPr>
            <w:r>
              <w:t>dimension</w:t>
            </w:r>
          </w:p>
        </w:tc>
      </w:tr>
      <w:tr w:rsidR="00B90F42" w14:paraId="673339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BBD7EB" w14:textId="77777777" w:rsidR="00B90F42" w:rsidRDefault="00CF0A9F">
            <w:pPr>
              <w:pStyle w:val="TableText"/>
            </w:pPr>
            <w:r>
              <w:t>AssetId</w:t>
            </w:r>
          </w:p>
        </w:tc>
        <w:tc>
          <w:tcPr>
            <w:tcW w:w="1487" w:type="dxa"/>
            <w:tcBorders>
              <w:top w:val="single" w:sz="4" w:space="0" w:color="auto"/>
              <w:left w:val="single" w:sz="4" w:space="0" w:color="auto"/>
              <w:bottom w:val="single" w:sz="4" w:space="0" w:color="auto"/>
              <w:right w:val="single" w:sz="4" w:space="0" w:color="auto"/>
            </w:tcBorders>
          </w:tcPr>
          <w:p w14:paraId="225730B5"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5F45D89" w14:textId="77777777" w:rsidR="00B90F42" w:rsidRDefault="00CF0A9F">
            <w:pPr>
              <w:pStyle w:val="TableText"/>
            </w:pPr>
            <w:r>
              <w:rPr>
                <w:rStyle w:val="VARIABLE"/>
              </w:rPr>
              <w:t>/Identification/AssetId</w:t>
            </w:r>
          </w:p>
        </w:tc>
        <w:tc>
          <w:tcPr>
            <w:tcW w:w="1487" w:type="dxa"/>
            <w:tcBorders>
              <w:top w:val="single" w:sz="4" w:space="0" w:color="auto"/>
              <w:left w:val="single" w:sz="4" w:space="0" w:color="auto"/>
              <w:bottom w:val="single" w:sz="4" w:space="0" w:color="auto"/>
              <w:right w:val="single" w:sz="4" w:space="0" w:color="auto"/>
            </w:tcBorders>
          </w:tcPr>
          <w:p w14:paraId="0AB4F2B7"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AD014D2"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7BBB9AEC" w14:textId="77777777" w:rsidR="00B90F42" w:rsidRDefault="00CF0A9F">
            <w:pPr>
              <w:pStyle w:val="TableText"/>
            </w:pPr>
            <w:r>
              <w:t>dimension</w:t>
            </w:r>
          </w:p>
        </w:tc>
      </w:tr>
      <w:tr w:rsidR="00B90F42" w14:paraId="438BFA8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2D42F0" w14:textId="77777777" w:rsidR="00B90F42" w:rsidRDefault="00CF0A9F">
            <w:pPr>
              <w:pStyle w:val="TableText"/>
            </w:pPr>
            <w:r>
              <w:t>Location</w:t>
            </w:r>
          </w:p>
        </w:tc>
        <w:tc>
          <w:tcPr>
            <w:tcW w:w="1487" w:type="dxa"/>
            <w:tcBorders>
              <w:top w:val="single" w:sz="4" w:space="0" w:color="auto"/>
              <w:left w:val="single" w:sz="4" w:space="0" w:color="auto"/>
              <w:bottom w:val="single" w:sz="4" w:space="0" w:color="auto"/>
              <w:right w:val="single" w:sz="4" w:space="0" w:color="auto"/>
            </w:tcBorders>
          </w:tcPr>
          <w:p w14:paraId="6A6DBEF6"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F43D20A" w14:textId="77777777" w:rsidR="00B90F42" w:rsidRDefault="00CF0A9F">
            <w:pPr>
              <w:pStyle w:val="TableText"/>
            </w:pPr>
            <w:r>
              <w:rPr>
                <w:rStyle w:val="VARIABLE"/>
              </w:rPr>
              <w:t>/Identification/Location</w:t>
            </w:r>
          </w:p>
        </w:tc>
        <w:tc>
          <w:tcPr>
            <w:tcW w:w="1487" w:type="dxa"/>
            <w:tcBorders>
              <w:top w:val="single" w:sz="4" w:space="0" w:color="auto"/>
              <w:left w:val="single" w:sz="4" w:space="0" w:color="auto"/>
              <w:bottom w:val="single" w:sz="4" w:space="0" w:color="auto"/>
              <w:right w:val="single" w:sz="4" w:space="0" w:color="auto"/>
            </w:tcBorders>
          </w:tcPr>
          <w:p w14:paraId="37DD87F9"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8B63A17"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11DF6E02" w14:textId="77777777" w:rsidR="00B90F42" w:rsidRDefault="00CF0A9F">
            <w:pPr>
              <w:pStyle w:val="TableText"/>
            </w:pPr>
            <w:r>
              <w:t>dimension</w:t>
            </w:r>
          </w:p>
        </w:tc>
      </w:tr>
      <w:tr w:rsidR="00B90F42" w14:paraId="0B9370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17B30F" w14:textId="77777777" w:rsidR="00B90F42" w:rsidRDefault="00CF0A9F">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643D3D5C"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C67D674" w14:textId="77777777" w:rsidR="00B90F42" w:rsidRDefault="00CF0A9F">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569AE66C" w14:textId="77777777" w:rsidR="00B90F42" w:rsidRDefault="00CF0A9F">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0F86A59D" w14:textId="77777777" w:rsidR="00B90F42" w:rsidRDefault="00CF0A9F">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3B8C2C7C" w14:textId="77777777" w:rsidR="00B90F42" w:rsidRDefault="00CF0A9F">
            <w:pPr>
              <w:pStyle w:val="TableText"/>
            </w:pPr>
            <w:r>
              <w:t xml:space="preserve">dimension = </w:t>
            </w:r>
            <w:r>
              <w:rPr>
                <w:rStyle w:val="VARIABLE"/>
              </w:rPr>
              <w:t>pump-observability</w:t>
            </w:r>
            <w:r>
              <w:t xml:space="preserve"> (const)</w:t>
            </w:r>
          </w:p>
        </w:tc>
      </w:tr>
    </w:tbl>
    <w:p w14:paraId="3252CE4F" w14:textId="77777777" w:rsidR="00B90F42" w:rsidRDefault="00B90F42">
      <w:pPr>
        <w:pStyle w:val="spacer"/>
      </w:pPr>
    </w:p>
    <w:p w14:paraId="2DC17FCC" w14:textId="77777777" w:rsidR="00B90F42" w:rsidRDefault="00CF0A9F">
      <w:pPr>
        <w:pStyle w:val="ANNEX-heading2"/>
      </w:pPr>
      <w:bookmarkStart w:id="487" w:name="_Clause_cG_3_2"/>
      <w:bookmarkStart w:id="488" w:name="_Toc236308183"/>
      <w:r>
        <w:t>Logs — Logs</w:t>
      </w:r>
      <w:bookmarkEnd w:id="487"/>
      <w:bookmarkEnd w:id="488"/>
    </w:p>
    <w:p w14:paraId="73507971" w14:textId="77777777" w:rsidR="00B90F42" w:rsidRDefault="00CF0A9F">
      <w:pPr>
        <w:pStyle w:val="PARAGRAPH"/>
      </w:pPr>
      <w:r>
        <w:rPr>
          <w:i/>
        </w:rPr>
        <w:t>Signal:</w:t>
      </w:r>
      <w:r>
        <w:t xml:space="preserve"> OTEL logs (PublishedEvents) · </w:t>
      </w:r>
      <w:r>
        <w:rPr>
          <w:i/>
        </w:rPr>
        <w:t>DataSetClassId:</w:t>
      </w:r>
      <w:r>
        <w:t xml:space="preserve"> </w:t>
      </w:r>
      <w:r>
        <w:rPr>
          <w:rStyle w:val="VARIABLE"/>
        </w:rPr>
        <w:t>46d1c23b-a92c-5056-b5d8-084e848a761e</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714FD710" w14:textId="694D28D5" w:rsidR="00B90F42" w:rsidRDefault="00CF0A9F">
      <w:pPr>
        <w:pStyle w:val="TABLE-title"/>
      </w:pPr>
      <w:bookmarkStart w:id="489" w:name="_Toc236308264"/>
      <w:r>
        <w:t xml:space="preserve">Table </w:t>
      </w:r>
      <w:r>
        <w:fldChar w:fldCharType="begin"/>
      </w:r>
      <w:r>
        <w:instrText xml:space="preserve"> SEQ Table \* ARABIC </w:instrText>
      </w:r>
      <w:r>
        <w:fldChar w:fldCharType="separate"/>
      </w:r>
      <w:r w:rsidR="0028122D">
        <w:rPr>
          <w:noProof/>
        </w:rPr>
        <w:t>48</w:t>
      </w:r>
      <w:r>
        <w:fldChar w:fldCharType="end"/>
      </w:r>
      <w:r>
        <w:t xml:space="preserve"> – Logs — Logs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90F42" w14:paraId="6B0277E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EFA7A20" w14:textId="77777777" w:rsidR="00B90F42" w:rsidRDefault="00CF0A9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A2BD41A" w14:textId="77777777" w:rsidR="00B90F42" w:rsidRDefault="00CF0A9F">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4E749EF2" w14:textId="77777777" w:rsidR="00B90F42" w:rsidRDefault="00CF0A9F">
            <w:pPr>
              <w:pStyle w:val="TableText"/>
            </w:pPr>
            <w:r>
              <w:t>Event field / attribute</w:t>
            </w:r>
          </w:p>
        </w:tc>
      </w:tr>
      <w:tr w:rsidR="00B90F42" w14:paraId="59BF99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BF2938" w14:textId="77777777" w:rsidR="00B90F42" w:rsidRDefault="00CF0A9F">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389D21AF"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F221654" w14:textId="77777777" w:rsidR="00B90F42" w:rsidRDefault="00CF0A9F">
            <w:pPr>
              <w:pStyle w:val="TableText"/>
            </w:pPr>
            <w:r>
              <w:rPr>
                <w:rStyle w:val="VARIABLE"/>
              </w:rPr>
              <w:t>/EventId</w:t>
            </w:r>
          </w:p>
        </w:tc>
      </w:tr>
      <w:tr w:rsidR="00B90F42" w14:paraId="00D9F5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825F8A" w14:textId="77777777" w:rsidR="00B90F42" w:rsidRDefault="00CF0A9F">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7297FD8F"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BE73B47" w14:textId="77777777" w:rsidR="00B90F42" w:rsidRDefault="00CF0A9F">
            <w:pPr>
              <w:pStyle w:val="TableText"/>
            </w:pPr>
            <w:r>
              <w:rPr>
                <w:rStyle w:val="VARIABLE"/>
              </w:rPr>
              <w:t>/EventType</w:t>
            </w:r>
          </w:p>
        </w:tc>
      </w:tr>
      <w:tr w:rsidR="00B90F42" w14:paraId="7DC9B2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99C60A" w14:textId="77777777" w:rsidR="00B90F42" w:rsidRDefault="00CF0A9F">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5A4F45D3"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E368CF1" w14:textId="77777777" w:rsidR="00B90F42" w:rsidRDefault="00CF0A9F">
            <w:pPr>
              <w:pStyle w:val="TableText"/>
            </w:pPr>
            <w:r>
              <w:rPr>
                <w:rStyle w:val="VARIABLE"/>
              </w:rPr>
              <w:t>/SourceName</w:t>
            </w:r>
          </w:p>
        </w:tc>
      </w:tr>
      <w:tr w:rsidR="00B90F42" w14:paraId="151C36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D18DC6" w14:textId="77777777" w:rsidR="00B90F42" w:rsidRDefault="00CF0A9F">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2B38C477"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BD5D369" w14:textId="77777777" w:rsidR="00B90F42" w:rsidRDefault="00CF0A9F">
            <w:pPr>
              <w:pStyle w:val="TableText"/>
            </w:pPr>
            <w:r>
              <w:rPr>
                <w:rStyle w:val="VARIABLE"/>
              </w:rPr>
              <w:t>/Time</w:t>
            </w:r>
          </w:p>
        </w:tc>
      </w:tr>
      <w:tr w:rsidR="00B90F42" w14:paraId="21E2A5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59ACDB" w14:textId="77777777" w:rsidR="00B90F42" w:rsidRDefault="00CF0A9F">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69494092"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A3F1A59" w14:textId="77777777" w:rsidR="00B90F42" w:rsidRDefault="00CF0A9F">
            <w:pPr>
              <w:pStyle w:val="TableText"/>
            </w:pPr>
            <w:r>
              <w:rPr>
                <w:rStyle w:val="VARIABLE"/>
              </w:rPr>
              <w:t>/Severity</w:t>
            </w:r>
          </w:p>
        </w:tc>
      </w:tr>
      <w:tr w:rsidR="00B90F42" w14:paraId="779B38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E45E9E" w14:textId="77777777" w:rsidR="00B90F42" w:rsidRDefault="00CF0A9F">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6A0E7F28"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930FE5E" w14:textId="77777777" w:rsidR="00B90F42" w:rsidRDefault="00CF0A9F">
            <w:pPr>
              <w:pStyle w:val="TableText"/>
            </w:pPr>
            <w:r>
              <w:rPr>
                <w:rStyle w:val="VARIABLE"/>
              </w:rPr>
              <w:t>/Message</w:t>
            </w:r>
          </w:p>
        </w:tc>
      </w:tr>
      <w:tr w:rsidR="00B90F42" w14:paraId="50214E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C09918" w14:textId="77777777" w:rsidR="00B90F42" w:rsidRDefault="00CF0A9F">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2FBDE4A4" w14:textId="77777777" w:rsidR="00B90F42" w:rsidRDefault="00CF0A9F">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22F946E4" w14:textId="77777777" w:rsidR="00B90F42" w:rsidRDefault="00CF0A9F">
            <w:pPr>
              <w:pStyle w:val="TableText"/>
            </w:pPr>
            <w:r>
              <w:t xml:space="preserve">dimension = </w:t>
            </w:r>
            <w:r>
              <w:rPr>
                <w:rStyle w:val="VARIABLE"/>
              </w:rPr>
              <w:t>pump-observability</w:t>
            </w:r>
            <w:r>
              <w:t xml:space="preserve"> (const)</w:t>
            </w:r>
          </w:p>
        </w:tc>
      </w:tr>
    </w:tbl>
    <w:p w14:paraId="28BE1AE8" w14:textId="77777777" w:rsidR="00B90F42" w:rsidRDefault="00B90F42">
      <w:pPr>
        <w:pStyle w:val="spacer"/>
      </w:pPr>
    </w:p>
    <w:p w14:paraId="201AF97F" w14:textId="77777777" w:rsidR="00B90F42" w:rsidRDefault="00CF0A9F">
      <w:pPr>
        <w:pStyle w:val="PARAGRAPH"/>
      </w:pPr>
      <w:r>
        <w:rPr>
          <w:i/>
        </w:rPr>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45E22DFD" w14:textId="77777777" w:rsidR="00B90F42" w:rsidRDefault="00CF0A9F">
      <w:pPr>
        <w:pStyle w:val="ANNEX-heading2"/>
      </w:pPr>
      <w:bookmarkStart w:id="490" w:name="_Clause_cG_3_3"/>
      <w:bookmarkStart w:id="491" w:name="_Toc236308184"/>
      <w:r>
        <w:t>Traces — Traces</w:t>
      </w:r>
      <w:bookmarkEnd w:id="490"/>
      <w:bookmarkEnd w:id="491"/>
    </w:p>
    <w:p w14:paraId="110B2D3D" w14:textId="77777777" w:rsidR="00B90F42" w:rsidRDefault="00CF0A9F">
      <w:pPr>
        <w:pStyle w:val="PARAGRAPH"/>
      </w:pPr>
      <w:r>
        <w:rPr>
          <w:i/>
        </w:rPr>
        <w:t>Signal:</w:t>
      </w:r>
      <w:r>
        <w:t xml:space="preserve"> OTEL traces/spans (PublishedEvents) · </w:t>
      </w:r>
      <w:r>
        <w:rPr>
          <w:i/>
        </w:rPr>
        <w:t>DataSetClassId:</w:t>
      </w:r>
      <w:r>
        <w:t xml:space="preserve"> </w:t>
      </w:r>
      <w:r>
        <w:rPr>
          <w:rStyle w:val="VARIABLE"/>
        </w:rPr>
        <w:t>cd367489-b1eb-5e95-ad67-32eebfdc438a</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74D326F8" w14:textId="0EB5528C" w:rsidR="00B90F42" w:rsidRDefault="00CF0A9F">
      <w:pPr>
        <w:pStyle w:val="TABLE-title"/>
      </w:pPr>
      <w:bookmarkStart w:id="492" w:name="_Toc236308265"/>
      <w:r>
        <w:t xml:space="preserve">Table </w:t>
      </w:r>
      <w:r>
        <w:fldChar w:fldCharType="begin"/>
      </w:r>
      <w:r>
        <w:instrText xml:space="preserve"> SEQ Table \* ARABIC </w:instrText>
      </w:r>
      <w:r>
        <w:fldChar w:fldCharType="separate"/>
      </w:r>
      <w:r w:rsidR="0028122D">
        <w:rPr>
          <w:noProof/>
        </w:rPr>
        <w:t>49</w:t>
      </w:r>
      <w:r>
        <w:fldChar w:fldCharType="end"/>
      </w:r>
      <w:r>
        <w:t xml:space="preserve"> – Traces — Traces</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90F42" w14:paraId="3E6A7C1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38ADF91" w14:textId="77777777" w:rsidR="00B90F42" w:rsidRDefault="00CF0A9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61AFB808" w14:textId="77777777" w:rsidR="00B90F42" w:rsidRDefault="00CF0A9F">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2D33FC80" w14:textId="77777777" w:rsidR="00B90F42" w:rsidRDefault="00CF0A9F">
            <w:pPr>
              <w:pStyle w:val="TableText"/>
            </w:pPr>
            <w:r>
              <w:t>Event field / attribute</w:t>
            </w:r>
          </w:p>
        </w:tc>
      </w:tr>
      <w:tr w:rsidR="00B90F42" w14:paraId="71D5D7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26492F" w14:textId="77777777" w:rsidR="00B90F42" w:rsidRDefault="00CF0A9F">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55D23B9B"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D45979A" w14:textId="77777777" w:rsidR="00B90F42" w:rsidRDefault="00CF0A9F">
            <w:pPr>
              <w:pStyle w:val="TableText"/>
            </w:pPr>
            <w:r>
              <w:rPr>
                <w:rStyle w:val="VARIABLE"/>
              </w:rPr>
              <w:t>/EventId</w:t>
            </w:r>
          </w:p>
        </w:tc>
      </w:tr>
      <w:tr w:rsidR="00B90F42" w14:paraId="537A5A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AC7FF0" w14:textId="77777777" w:rsidR="00B90F42" w:rsidRDefault="00CF0A9F">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7BB4E2A4"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567A037" w14:textId="77777777" w:rsidR="00B90F42" w:rsidRDefault="00CF0A9F">
            <w:pPr>
              <w:pStyle w:val="TableText"/>
            </w:pPr>
            <w:r>
              <w:rPr>
                <w:rStyle w:val="VARIABLE"/>
              </w:rPr>
              <w:t>/SourceName</w:t>
            </w:r>
          </w:p>
        </w:tc>
      </w:tr>
      <w:tr w:rsidR="00B90F42" w14:paraId="24DB17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FD8870" w14:textId="77777777" w:rsidR="00B90F42" w:rsidRDefault="00CF0A9F">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7467FF96"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4C50198" w14:textId="77777777" w:rsidR="00B90F42" w:rsidRDefault="00CF0A9F">
            <w:pPr>
              <w:pStyle w:val="TableText"/>
            </w:pPr>
            <w:r>
              <w:rPr>
                <w:rStyle w:val="VARIABLE"/>
              </w:rPr>
              <w:t>/Time</w:t>
            </w:r>
          </w:p>
        </w:tc>
      </w:tr>
      <w:tr w:rsidR="00B90F42" w14:paraId="6CD728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2E2AA3" w14:textId="77777777" w:rsidR="00B90F42" w:rsidRDefault="00CF0A9F">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7A266409"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DD8AFA5" w14:textId="77777777" w:rsidR="00B90F42" w:rsidRDefault="00CF0A9F">
            <w:pPr>
              <w:pStyle w:val="TableText"/>
            </w:pPr>
            <w:r>
              <w:rPr>
                <w:rStyle w:val="VARIABLE"/>
              </w:rPr>
              <w:t>/Severity</w:t>
            </w:r>
          </w:p>
        </w:tc>
      </w:tr>
      <w:tr w:rsidR="00B90F42" w14:paraId="1FB9D2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4814B6" w14:textId="77777777" w:rsidR="00B90F42" w:rsidRDefault="00CF0A9F">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094F3CFF"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FE3C2ED" w14:textId="77777777" w:rsidR="00B90F42" w:rsidRDefault="00CF0A9F">
            <w:pPr>
              <w:pStyle w:val="TableText"/>
            </w:pPr>
            <w:r>
              <w:rPr>
                <w:rStyle w:val="VARIABLE"/>
              </w:rPr>
              <w:t>/Message</w:t>
            </w:r>
          </w:p>
        </w:tc>
      </w:tr>
      <w:tr w:rsidR="00B90F42" w14:paraId="3DED8A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BDADF3" w14:textId="77777777" w:rsidR="00B90F42" w:rsidRDefault="00CF0A9F">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25C704D7" w14:textId="77777777" w:rsidR="00B90F42" w:rsidRDefault="00CF0A9F">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5F118378" w14:textId="77777777" w:rsidR="00B90F42" w:rsidRDefault="00CF0A9F">
            <w:pPr>
              <w:pStyle w:val="TableText"/>
            </w:pPr>
            <w:r>
              <w:t xml:space="preserve">dimension = </w:t>
            </w:r>
            <w:r>
              <w:rPr>
                <w:rStyle w:val="VARIABLE"/>
              </w:rPr>
              <w:t>pump-observability</w:t>
            </w:r>
            <w:r>
              <w:t xml:space="preserve"> (const)</w:t>
            </w:r>
          </w:p>
        </w:tc>
      </w:tr>
    </w:tbl>
    <w:p w14:paraId="5CF4BB7D" w14:textId="77777777" w:rsidR="00B90F42" w:rsidRDefault="00B90F42">
      <w:pPr>
        <w:pStyle w:val="spacer"/>
      </w:pPr>
    </w:p>
    <w:p w14:paraId="33C992A3" w14:textId="77777777" w:rsidR="00B90F42" w:rsidRDefault="00CF0A9F">
      <w:pPr>
        <w:pStyle w:val="PARAGRAPH"/>
      </w:pPr>
      <w:r>
        <w:rPr>
          <w:i/>
        </w:rPr>
        <w:t>OTEL Span mapping:</w:t>
      </w:r>
      <w:r>
        <w:t xml:space="preserve"> name template </w:t>
      </w:r>
      <w:r>
        <w:rPr>
          <w:rStyle w:val="VARIABLE"/>
        </w:rPr>
        <w:t>Pump operation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570B4417" w14:textId="77777777" w:rsidR="00B90F42" w:rsidRDefault="00CF0A9F">
      <w:pPr>
        <w:pStyle w:val="ANNEX-heading1"/>
      </w:pPr>
      <w:bookmarkStart w:id="493" w:name="_Clause_cG_4"/>
      <w:bookmarkStart w:id="494" w:name="_Toc236308185"/>
      <w:r>
        <w:t>Where the bindings live</w:t>
      </w:r>
      <w:bookmarkEnd w:id="493"/>
      <w:bookmarkEnd w:id="494"/>
    </w:p>
    <w:p w14:paraId="66400E21" w14:textId="77777777" w:rsidR="00B90F42" w:rsidRDefault="00CF0A9F">
      <w:pPr>
        <w:pStyle w:val="PARAGRAPH"/>
      </w:pPr>
      <w:r>
        <w:t>Overview of the observability bindings and their placement on the theoretical instance:</w:t>
      </w:r>
    </w:p>
    <w:p w14:paraId="426AF7C8" w14:textId="379F13D9" w:rsidR="00B90F42" w:rsidRDefault="0028122D">
      <w:pPr>
        <w:pStyle w:val="FIGURE"/>
      </w:pPr>
      <w:r>
        <w:object w:dxaOrig="12246" w:dyaOrig="5259" w14:anchorId="074949DC">
          <v:shape id="_x0000_i1047" type="#_x0000_t75" style="width:214.7pt;height:92.15pt" o:ole="">
            <v:imagedata r:id="rId88" o:title=""/>
          </v:shape>
          <o:OLEObject Type="Embed" ProgID="PowerPoint.Show.12" ShapeID="_x0000_i1047" DrawAspect="Content" ObjectID="_1846921092" r:id="rId89"/>
        </w:object>
      </w:r>
    </w:p>
    <w:p w14:paraId="0F58EA24" w14:textId="4E8950EF" w:rsidR="00B90F42" w:rsidRDefault="00CF0A9F">
      <w:pPr>
        <w:pStyle w:val="FIGURE-title"/>
      </w:pPr>
      <w:bookmarkStart w:id="495" w:name="_Fig_fig_obs_pumps_tree"/>
      <w:bookmarkStart w:id="496" w:name="_Toc236308213"/>
      <w:r>
        <w:t xml:space="preserve">Figure </w:t>
      </w:r>
      <w:r>
        <w:fldChar w:fldCharType="begin"/>
      </w:r>
      <w:r>
        <w:instrText xml:space="preserve"> SEQ Figure \* ARABIC </w:instrText>
      </w:r>
      <w:r>
        <w:fldChar w:fldCharType="separate"/>
      </w:r>
      <w:r w:rsidR="0028122D">
        <w:rPr>
          <w:noProof/>
        </w:rPr>
        <w:t>16</w:t>
      </w:r>
      <w:r>
        <w:fldChar w:fldCharType="end"/>
      </w:r>
      <w:r>
        <w:t xml:space="preserve"> – Pump bindings in the address space</w:t>
      </w:r>
      <w:bookmarkEnd w:id="495"/>
      <w:bookmarkEnd w:id="496"/>
    </w:p>
    <w:p w14:paraId="611B1768" w14:textId="682A9251" w:rsidR="00B90F42" w:rsidRDefault="0028122D">
      <w:pPr>
        <w:pStyle w:val="FIGURE"/>
      </w:pPr>
      <w:r>
        <w:object w:dxaOrig="12246" w:dyaOrig="6112" w14:anchorId="64B0D865">
          <v:shape id="_x0000_i1046" type="#_x0000_t75" style="width:214.7pt;height:107.15pt" o:ole="">
            <v:imagedata r:id="rId90" o:title=""/>
          </v:shape>
          <o:OLEObject Type="Embed" ProgID="PowerPoint.Show.12" ShapeID="_x0000_i1046" DrawAspect="Content" ObjectID="_1846921093" r:id="rId91"/>
        </w:object>
      </w:r>
    </w:p>
    <w:p w14:paraId="62C8CE48" w14:textId="638B2EEB" w:rsidR="00B90F42" w:rsidRDefault="00CF0A9F">
      <w:pPr>
        <w:pStyle w:val="FIGURE-title"/>
      </w:pPr>
      <w:bookmarkStart w:id="497" w:name="_Fig_fig_obs_pumps_dataset"/>
      <w:bookmarkStart w:id="498" w:name="_Toc236308214"/>
      <w:r>
        <w:t xml:space="preserve">Figure </w:t>
      </w:r>
      <w:r>
        <w:fldChar w:fldCharType="begin"/>
      </w:r>
      <w:r>
        <w:instrText xml:space="preserve"> SEQ Figure \* ARABIC </w:instrText>
      </w:r>
      <w:r>
        <w:fldChar w:fldCharType="separate"/>
      </w:r>
      <w:r w:rsidR="0028122D">
        <w:rPr>
          <w:noProof/>
        </w:rPr>
        <w:t>17</w:t>
      </w:r>
      <w:r>
        <w:fldChar w:fldCharType="end"/>
      </w:r>
      <w:r>
        <w:t xml:space="preserve"> – Pump DataSet composition</w:t>
      </w:r>
      <w:bookmarkEnd w:id="497"/>
      <w:bookmarkEnd w:id="498"/>
    </w:p>
    <w:p w14:paraId="4C9E945F" w14:textId="77777777" w:rsidR="00B90F42" w:rsidRDefault="00CF0A9F">
      <w:pPr>
        <w:pStyle w:val="ANNEXtitle"/>
      </w:pPr>
      <w:bookmarkStart w:id="499" w:name="_Annex_cH"/>
      <w:bookmarkStart w:id="500" w:name="_Toc236308186"/>
      <w:r>
        <w:lastRenderedPageBreak/>
        <w:t>(informative)</w:t>
      </w:r>
      <w:r>
        <w:br/>
      </w:r>
      <w:r>
        <w:br/>
        <w:t>Observability export bindings for robotics</w:t>
      </w:r>
      <w:bookmarkEnd w:id="499"/>
      <w:bookmarkEnd w:id="500"/>
    </w:p>
    <w:p w14:paraId="7AAECFC8" w14:textId="77777777" w:rsidR="00B90F42" w:rsidRDefault="00CF0A9F">
      <w:pPr>
        <w:pStyle w:val="ANNEX-heading1"/>
      </w:pPr>
      <w:bookmarkStart w:id="501" w:name="_Clause_cH_1"/>
      <w:bookmarkStart w:id="502" w:name="_Toc236308187"/>
      <w:r>
        <w:t>Scope</w:t>
      </w:r>
      <w:bookmarkEnd w:id="501"/>
      <w:bookmarkEnd w:id="502"/>
    </w:p>
    <w:p w14:paraId="1F66329B" w14:textId="77777777" w:rsidR="00B90F42" w:rsidRDefault="00CF0A9F">
      <w:pPr>
        <w:pStyle w:val="PARAGRAPH"/>
      </w:pPr>
      <w:r>
        <w:t xml:space="preserve">This addendum defines example </w:t>
      </w:r>
      <w:r>
        <w:rPr>
          <w:b/>
        </w:rPr>
        <w:t>observability export bindings</w:t>
      </w:r>
      <w:r>
        <w:t xml:space="preserve"> for </w:t>
      </w:r>
      <w:r>
        <w:rPr>
          <w:rStyle w:val="VARIABLE"/>
        </w:rPr>
        <w:t>MotionDeviceSystemType</w:t>
      </w:r>
      <w:r>
        <w:t xml:space="preserve"> — 25 bound items across Metrics (Metrics), Logs (Logs), Traces (Traces). Robotics exposes motion-device, axis, motor, controller and safety state information for OTEL metrics, logs and traces.</w:t>
      </w:r>
    </w:p>
    <w:p w14:paraId="2EB01D08" w14:textId="77777777" w:rsidR="00B90F42" w:rsidRDefault="00CF0A9F">
      <w:pPr>
        <w:pStyle w:val="ANNEX-heading1"/>
      </w:pPr>
      <w:bookmarkStart w:id="503" w:name="_Clause_cH_2"/>
      <w:bookmarkStart w:id="504" w:name="_Toc236308188"/>
      <w:r>
        <w:t>How the bindings are applied</w:t>
      </w:r>
      <w:bookmarkEnd w:id="503"/>
      <w:bookmarkEnd w:id="504"/>
    </w:p>
    <w:p w14:paraId="355682A4" w14:textId="77777777" w:rsidR="00B90F42" w:rsidRDefault="00CF0A9F">
      <w:pPr>
        <w:pStyle w:val="PARAGRAPH"/>
      </w:pPr>
      <w:r>
        <w:t xml:space="preserve">The machine-readable descriptor </w:t>
      </w:r>
      <w:r>
        <w:rPr>
          <w:rStyle w:val="VARIABLE"/>
        </w:rPr>
        <w:t>Robotics.ObservabilityExport.json</w:t>
      </w:r>
      <w:r>
        <w:t xml:space="preserve"> lists each bound item as a </w:t>
      </w:r>
      <w:r>
        <w:rPr>
          <w:rStyle w:val="VARIABLE"/>
        </w:rPr>
        <w:t>BrowsePath</w:t>
      </w:r>
      <w:r>
        <w:t xml:space="preserve"> from </w:t>
      </w:r>
      <w:r>
        <w:rPr>
          <w:rStyle w:val="VARIABLE"/>
        </w:rPr>
        <w:t>MotionDeviceSystemType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Opc.Ua.Robotics.ObservabilityExport.NodeSet2.xml</w:t>
      </w:r>
      <w:r>
        <w:t xml:space="preserve"> instantiates a compact </w:t>
      </w:r>
      <w:r>
        <w:rPr>
          <w:rStyle w:val="VARIABLE"/>
        </w:rPr>
        <w:t>ExampleRobotSystem</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52DE9309" w14:textId="77777777" w:rsidR="00B90F42" w:rsidRDefault="00CF0A9F">
      <w:pPr>
        <w:pStyle w:val="NOTE"/>
      </w:pPr>
      <w:r>
        <w:t xml:space="preserve">NOTE   </w:t>
      </w:r>
      <w:r>
        <w:rPr>
          <w:b/>
        </w:rPr>
        <w:t>Theoretical instance model.</w:t>
      </w:r>
      <w:r>
        <w:t xml:space="preserve"> Robotics publishes no public instance example, so a compact theoretical MotionDeviceSystem is synthesised with one MotionDevice, one Axis, one PowerTrain/Motor, one Controller and one SafetyState. Placeholder path segments remain in type-level BrowsePaths.</w:t>
      </w:r>
    </w:p>
    <w:p w14:paraId="3FBBA8B8" w14:textId="77777777" w:rsidR="00B90F42" w:rsidRDefault="00CF0A9F">
      <w:pPr>
        <w:pStyle w:val="PARAGRAPH"/>
      </w:pPr>
      <w:r>
        <w:t>Only the bound signals are materialised in the overlay; it is illustrative, not a full companion instance.</w:t>
      </w:r>
    </w:p>
    <w:p w14:paraId="1D447CA1" w14:textId="77777777" w:rsidR="00B90F42" w:rsidRDefault="00CF0A9F">
      <w:pPr>
        <w:pStyle w:val="ANNEX-heading1"/>
      </w:pPr>
      <w:bookmarkStart w:id="505" w:name="_Clause_cH_3"/>
      <w:bookmarkStart w:id="506" w:name="_Toc236308189"/>
      <w:r>
        <w:t>Observability export bindings for MotionDeviceSystemType</w:t>
      </w:r>
      <w:bookmarkEnd w:id="505"/>
      <w:bookmarkEnd w:id="506"/>
    </w:p>
    <w:p w14:paraId="676DE189" w14:textId="77777777" w:rsidR="00B90F42" w:rsidRDefault="00CF0A9F">
      <w:pPr>
        <w:pStyle w:val="PARAGRAPH"/>
      </w:pPr>
      <w:r>
        <w:t xml:space="preserve">Bindings for </w:t>
      </w:r>
      <w:r>
        <w:rPr>
          <w:rStyle w:val="VARIABLE"/>
        </w:rPr>
        <w:t>MotionDeviceSystemType</w:t>
      </w:r>
      <w:r>
        <w:t xml:space="preserve"> in </w:t>
      </w:r>
      <w:r>
        <w:rPr>
          <w:rStyle w:val="VARIABLE"/>
        </w:rPr>
        <w:t>http://opcfoundation.org/UA/Robotics/</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7D7235AF" w14:textId="77777777" w:rsidR="00B90F42" w:rsidRDefault="00CF0A9F">
      <w:pPr>
        <w:pStyle w:val="ANNEX-heading2"/>
      </w:pPr>
      <w:bookmarkStart w:id="507" w:name="_Clause_cH_3_1"/>
      <w:bookmarkStart w:id="508" w:name="_Toc236308190"/>
      <w:r>
        <w:t>Metrics — Metrics</w:t>
      </w:r>
      <w:bookmarkEnd w:id="507"/>
      <w:bookmarkEnd w:id="508"/>
    </w:p>
    <w:p w14:paraId="21827083" w14:textId="77777777" w:rsidR="00B90F42" w:rsidRDefault="00CF0A9F">
      <w:pPr>
        <w:pStyle w:val="PARAGRAPH"/>
      </w:pPr>
      <w:r>
        <w:rPr>
          <w:i/>
        </w:rPr>
        <w:t>Signal:</w:t>
      </w:r>
      <w:r>
        <w:t xml:space="preserve"> OTEL metrics (PublishedDataItems) · </w:t>
      </w:r>
      <w:r>
        <w:rPr>
          <w:i/>
        </w:rPr>
        <w:t>DataSetClassId:</w:t>
      </w:r>
      <w:r>
        <w:t xml:space="preserve"> </w:t>
      </w:r>
      <w:r>
        <w:rPr>
          <w:rStyle w:val="VARIABLE"/>
        </w:rPr>
        <w:t>142d1e8e-93e7-5436-8a2b-c99fe45b80e7</w:t>
      </w:r>
      <w:r>
        <w:t xml:space="preserve"> · </w:t>
      </w:r>
      <w:r>
        <w:rPr>
          <w:i/>
        </w:rPr>
        <w:t>Cardinality:</w:t>
      </w:r>
      <w:r>
        <w:t xml:space="preserve"> one DataSet (bound root)</w:t>
      </w:r>
    </w:p>
    <w:p w14:paraId="242327D6" w14:textId="1CCA8AE6" w:rsidR="00B90F42" w:rsidRDefault="00CF0A9F">
      <w:pPr>
        <w:pStyle w:val="TABLE-title"/>
      </w:pPr>
      <w:bookmarkStart w:id="509" w:name="_Tab_metrics___metrics_tab1"/>
      <w:bookmarkStart w:id="510" w:name="_Toc236308266"/>
      <w:r>
        <w:lastRenderedPageBreak/>
        <w:t xml:space="preserve">Table </w:t>
      </w:r>
      <w:r>
        <w:fldChar w:fldCharType="begin"/>
      </w:r>
      <w:r>
        <w:instrText xml:space="preserve"> SEQ Table \* ARABIC </w:instrText>
      </w:r>
      <w:r>
        <w:fldChar w:fldCharType="separate"/>
      </w:r>
      <w:r w:rsidR="0028122D">
        <w:rPr>
          <w:noProof/>
        </w:rPr>
        <w:t>50</w:t>
      </w:r>
      <w:r>
        <w:fldChar w:fldCharType="end"/>
      </w:r>
      <w:r>
        <w:t xml:space="preserve"> – Metrics — Metrics</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90F42" w14:paraId="73ECFA6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3BBF2D6" w14:textId="77777777" w:rsidR="00B90F42" w:rsidRDefault="00CF0A9F">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C60017E" w14:textId="77777777" w:rsidR="00B90F42" w:rsidRDefault="00CF0A9F">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5A25FB17" w14:textId="77777777" w:rsidR="00B90F42" w:rsidRDefault="00CF0A9F">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7E1E83A8" w14:textId="77777777" w:rsidR="00B90F42" w:rsidRDefault="00CF0A9F">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73ADD038" w14:textId="77777777" w:rsidR="00B90F42" w:rsidRDefault="00CF0A9F">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6E19EED9" w14:textId="77777777" w:rsidR="00B90F42" w:rsidRDefault="00CF0A9F">
            <w:pPr>
              <w:pStyle w:val="TableText"/>
            </w:pPr>
            <w:r>
              <w:t>OTEL</w:t>
            </w:r>
          </w:p>
        </w:tc>
      </w:tr>
      <w:tr w:rsidR="00B90F42" w14:paraId="5E5627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505B0D" w14:textId="77777777" w:rsidR="00B90F42" w:rsidRDefault="00CF0A9F">
            <w:pPr>
              <w:pStyle w:val="TableText"/>
            </w:pPr>
            <w:r>
              <w:t>AxisActualPosition</w:t>
            </w:r>
          </w:p>
        </w:tc>
        <w:tc>
          <w:tcPr>
            <w:tcW w:w="1487" w:type="dxa"/>
            <w:tcBorders>
              <w:top w:val="single" w:sz="4" w:space="0" w:color="auto"/>
              <w:left w:val="single" w:sz="4" w:space="0" w:color="auto"/>
              <w:bottom w:val="single" w:sz="4" w:space="0" w:color="auto"/>
              <w:right w:val="single" w:sz="4" w:space="0" w:color="auto"/>
            </w:tcBorders>
          </w:tcPr>
          <w:p w14:paraId="56C1DCC2"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63EF2EA" w14:textId="77777777" w:rsidR="00B90F42" w:rsidRDefault="00CF0A9F">
            <w:pPr>
              <w:pStyle w:val="TableText"/>
            </w:pPr>
            <w:r>
              <w:rPr>
                <w:rStyle w:val="VARIABLE"/>
              </w:rPr>
              <w:t>/MotionDevices/&lt;MotionDeviceIdentifier&gt;/Axes/&lt;AxisIdentifier&gt;/ParameterSet/ActualPosition</w:t>
            </w:r>
          </w:p>
        </w:tc>
        <w:tc>
          <w:tcPr>
            <w:tcW w:w="1487" w:type="dxa"/>
            <w:tcBorders>
              <w:top w:val="single" w:sz="4" w:space="0" w:color="auto"/>
              <w:left w:val="single" w:sz="4" w:space="0" w:color="auto"/>
              <w:bottom w:val="single" w:sz="4" w:space="0" w:color="auto"/>
              <w:right w:val="single" w:sz="4" w:space="0" w:color="auto"/>
            </w:tcBorders>
          </w:tcPr>
          <w:p w14:paraId="17F9DF31" w14:textId="77777777" w:rsidR="00B90F42" w:rsidRDefault="00CF0A9F">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7F408A8"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7FCF52B" w14:textId="77777777" w:rsidR="00B90F42" w:rsidRDefault="00CF0A9F">
            <w:pPr>
              <w:pStyle w:val="TableText"/>
            </w:pPr>
            <w:r>
              <w:t>Gauge [deg]</w:t>
            </w:r>
          </w:p>
        </w:tc>
      </w:tr>
      <w:tr w:rsidR="00B90F42" w14:paraId="78AB8D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427BC8" w14:textId="77777777" w:rsidR="00B90F42" w:rsidRDefault="00CF0A9F">
            <w:pPr>
              <w:pStyle w:val="TableText"/>
            </w:pPr>
            <w:r>
              <w:t>MotorTemperature</w:t>
            </w:r>
          </w:p>
        </w:tc>
        <w:tc>
          <w:tcPr>
            <w:tcW w:w="1487" w:type="dxa"/>
            <w:tcBorders>
              <w:top w:val="single" w:sz="4" w:space="0" w:color="auto"/>
              <w:left w:val="single" w:sz="4" w:space="0" w:color="auto"/>
              <w:bottom w:val="single" w:sz="4" w:space="0" w:color="auto"/>
              <w:right w:val="single" w:sz="4" w:space="0" w:color="auto"/>
            </w:tcBorders>
          </w:tcPr>
          <w:p w14:paraId="53936EFD"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A15B6C0" w14:textId="77777777" w:rsidR="00B90F42" w:rsidRDefault="00CF0A9F">
            <w:pPr>
              <w:pStyle w:val="TableText"/>
            </w:pPr>
            <w:r>
              <w:rPr>
                <w:rStyle w:val="VARIABLE"/>
              </w:rPr>
              <w:t>/MotionDevices/&lt;MotionDeviceIdentifier&gt;/PowerTrains/&lt;PowerTrainIdentifier&gt;/&lt;MotorIdentifier&gt;/ParameterSet/MotorTemperature</w:t>
            </w:r>
          </w:p>
        </w:tc>
        <w:tc>
          <w:tcPr>
            <w:tcW w:w="1487" w:type="dxa"/>
            <w:tcBorders>
              <w:top w:val="single" w:sz="4" w:space="0" w:color="auto"/>
              <w:left w:val="single" w:sz="4" w:space="0" w:color="auto"/>
              <w:bottom w:val="single" w:sz="4" w:space="0" w:color="auto"/>
              <w:right w:val="single" w:sz="4" w:space="0" w:color="auto"/>
            </w:tcBorders>
          </w:tcPr>
          <w:p w14:paraId="0E10D199" w14:textId="77777777" w:rsidR="00B90F42" w:rsidRDefault="00CF0A9F">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36459900"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70B543E" w14:textId="77777777" w:rsidR="00B90F42" w:rsidRDefault="00CF0A9F">
            <w:pPr>
              <w:pStyle w:val="TableText"/>
            </w:pPr>
            <w:r>
              <w:t>Gauge [Cel]</w:t>
            </w:r>
          </w:p>
        </w:tc>
      </w:tr>
      <w:tr w:rsidR="00B90F42" w14:paraId="7B79BD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67777F" w14:textId="77777777" w:rsidR="00B90F42" w:rsidRDefault="00CF0A9F">
            <w:pPr>
              <w:pStyle w:val="TableText"/>
            </w:pPr>
            <w:r>
              <w:t>SpeedOverride</w:t>
            </w:r>
          </w:p>
        </w:tc>
        <w:tc>
          <w:tcPr>
            <w:tcW w:w="1487" w:type="dxa"/>
            <w:tcBorders>
              <w:top w:val="single" w:sz="4" w:space="0" w:color="auto"/>
              <w:left w:val="single" w:sz="4" w:space="0" w:color="auto"/>
              <w:bottom w:val="single" w:sz="4" w:space="0" w:color="auto"/>
              <w:right w:val="single" w:sz="4" w:space="0" w:color="auto"/>
            </w:tcBorders>
          </w:tcPr>
          <w:p w14:paraId="646025F7" w14:textId="77777777" w:rsidR="00B90F42" w:rsidRDefault="00CF0A9F">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579D64F9" w14:textId="77777777" w:rsidR="00B90F42" w:rsidRDefault="00CF0A9F">
            <w:pPr>
              <w:pStyle w:val="TableText"/>
            </w:pPr>
            <w:r>
              <w:rPr>
                <w:rStyle w:val="VARIABLE"/>
              </w:rPr>
              <w:t>/MotionDevices/&lt;MotionDeviceIdentifier&gt;/ParameterSet/SpeedOverride</w:t>
            </w:r>
          </w:p>
        </w:tc>
        <w:tc>
          <w:tcPr>
            <w:tcW w:w="1487" w:type="dxa"/>
            <w:tcBorders>
              <w:top w:val="single" w:sz="4" w:space="0" w:color="auto"/>
              <w:left w:val="single" w:sz="4" w:space="0" w:color="auto"/>
              <w:bottom w:val="single" w:sz="4" w:space="0" w:color="auto"/>
              <w:right w:val="single" w:sz="4" w:space="0" w:color="auto"/>
            </w:tcBorders>
          </w:tcPr>
          <w:p w14:paraId="4C37820B" w14:textId="77777777" w:rsidR="00B90F42" w:rsidRDefault="00CF0A9F">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0884B4D2"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198114" w14:textId="77777777" w:rsidR="00B90F42" w:rsidRDefault="00CF0A9F">
            <w:pPr>
              <w:pStyle w:val="TableText"/>
            </w:pPr>
            <w:r>
              <w:t>Gauge [%]</w:t>
            </w:r>
          </w:p>
        </w:tc>
      </w:tr>
      <w:tr w:rsidR="00B90F42" w14:paraId="7C1C4B1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5D0F33" w14:textId="77777777" w:rsidR="00B90F42" w:rsidRDefault="00CF0A9F">
            <w:pPr>
              <w:pStyle w:val="TableText"/>
            </w:pPr>
            <w:r>
              <w:t>ControllerTemperature</w:t>
            </w:r>
          </w:p>
        </w:tc>
        <w:tc>
          <w:tcPr>
            <w:tcW w:w="1487" w:type="dxa"/>
            <w:tcBorders>
              <w:top w:val="single" w:sz="4" w:space="0" w:color="auto"/>
              <w:left w:val="single" w:sz="4" w:space="0" w:color="auto"/>
              <w:bottom w:val="single" w:sz="4" w:space="0" w:color="auto"/>
              <w:right w:val="single" w:sz="4" w:space="0" w:color="auto"/>
            </w:tcBorders>
          </w:tcPr>
          <w:p w14:paraId="751CC2C2"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B688542" w14:textId="77777777" w:rsidR="00B90F42" w:rsidRDefault="00CF0A9F">
            <w:pPr>
              <w:pStyle w:val="TableText"/>
            </w:pPr>
            <w:r>
              <w:rPr>
                <w:rStyle w:val="VARIABLE"/>
              </w:rPr>
              <w:t>/Controllers/&lt;ControllerIdentifier&gt;/ParameterSet/Temperature</w:t>
            </w:r>
          </w:p>
        </w:tc>
        <w:tc>
          <w:tcPr>
            <w:tcW w:w="1487" w:type="dxa"/>
            <w:tcBorders>
              <w:top w:val="single" w:sz="4" w:space="0" w:color="auto"/>
              <w:left w:val="single" w:sz="4" w:space="0" w:color="auto"/>
              <w:bottom w:val="single" w:sz="4" w:space="0" w:color="auto"/>
              <w:right w:val="single" w:sz="4" w:space="0" w:color="auto"/>
            </w:tcBorders>
          </w:tcPr>
          <w:p w14:paraId="23CD2DB0" w14:textId="77777777" w:rsidR="00B90F42" w:rsidRDefault="00CF0A9F">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115E8465"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7209C6CB" w14:textId="77777777" w:rsidR="00B90F42" w:rsidRDefault="00CF0A9F">
            <w:pPr>
              <w:pStyle w:val="TableText"/>
            </w:pPr>
            <w:r>
              <w:t>Gauge [Cel]</w:t>
            </w:r>
          </w:p>
        </w:tc>
      </w:tr>
      <w:tr w:rsidR="00B90F42" w14:paraId="61E0CF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47A6AA1" w14:textId="77777777" w:rsidR="00B90F42" w:rsidRDefault="00CF0A9F">
            <w:pPr>
              <w:pStyle w:val="TableText"/>
            </w:pPr>
            <w:r>
              <w:t>CabinetFanSpeed</w:t>
            </w:r>
          </w:p>
        </w:tc>
        <w:tc>
          <w:tcPr>
            <w:tcW w:w="1487" w:type="dxa"/>
            <w:tcBorders>
              <w:top w:val="single" w:sz="4" w:space="0" w:color="auto"/>
              <w:left w:val="single" w:sz="4" w:space="0" w:color="auto"/>
              <w:bottom w:val="single" w:sz="4" w:space="0" w:color="auto"/>
              <w:right w:val="single" w:sz="4" w:space="0" w:color="auto"/>
            </w:tcBorders>
          </w:tcPr>
          <w:p w14:paraId="47598D43"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518D16F6" w14:textId="77777777" w:rsidR="00B90F42" w:rsidRDefault="00CF0A9F">
            <w:pPr>
              <w:pStyle w:val="TableText"/>
            </w:pPr>
            <w:r>
              <w:rPr>
                <w:rStyle w:val="VARIABLE"/>
              </w:rPr>
              <w:t>/Controllers/&lt;ControllerIdentifier&gt;/ParameterSet/CabinetFanSpeed</w:t>
            </w:r>
          </w:p>
        </w:tc>
        <w:tc>
          <w:tcPr>
            <w:tcW w:w="1487" w:type="dxa"/>
            <w:tcBorders>
              <w:top w:val="single" w:sz="4" w:space="0" w:color="auto"/>
              <w:left w:val="single" w:sz="4" w:space="0" w:color="auto"/>
              <w:bottom w:val="single" w:sz="4" w:space="0" w:color="auto"/>
              <w:right w:val="single" w:sz="4" w:space="0" w:color="auto"/>
            </w:tcBorders>
          </w:tcPr>
          <w:p w14:paraId="2CB6AA1E" w14:textId="77777777" w:rsidR="00B90F42" w:rsidRDefault="00CF0A9F">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76A91710"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FE6BCAB" w14:textId="77777777" w:rsidR="00B90F42" w:rsidRDefault="00CF0A9F">
            <w:pPr>
              <w:pStyle w:val="TableText"/>
            </w:pPr>
            <w:r>
              <w:t>Gauge [1/min]</w:t>
            </w:r>
          </w:p>
        </w:tc>
      </w:tr>
      <w:tr w:rsidR="00B90F42" w14:paraId="3D6D24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8CEF3B" w14:textId="77777777" w:rsidR="00B90F42" w:rsidRDefault="00CF0A9F">
            <w:pPr>
              <w:pStyle w:val="TableText"/>
            </w:pPr>
            <w:r>
              <w:t>CPUFanSpeed</w:t>
            </w:r>
          </w:p>
        </w:tc>
        <w:tc>
          <w:tcPr>
            <w:tcW w:w="1487" w:type="dxa"/>
            <w:tcBorders>
              <w:top w:val="single" w:sz="4" w:space="0" w:color="auto"/>
              <w:left w:val="single" w:sz="4" w:space="0" w:color="auto"/>
              <w:bottom w:val="single" w:sz="4" w:space="0" w:color="auto"/>
              <w:right w:val="single" w:sz="4" w:space="0" w:color="auto"/>
            </w:tcBorders>
          </w:tcPr>
          <w:p w14:paraId="21C25ED0" w14:textId="77777777" w:rsidR="00B90F42" w:rsidRDefault="00CF0A9F">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8BC03C4" w14:textId="77777777" w:rsidR="00B90F42" w:rsidRDefault="00CF0A9F">
            <w:pPr>
              <w:pStyle w:val="TableText"/>
            </w:pPr>
            <w:r>
              <w:rPr>
                <w:rStyle w:val="VARIABLE"/>
              </w:rPr>
              <w:t>/Controllers/&lt;ControllerIdentifier&gt;/ParameterSet/CPUFanSpeed</w:t>
            </w:r>
          </w:p>
        </w:tc>
        <w:tc>
          <w:tcPr>
            <w:tcW w:w="1487" w:type="dxa"/>
            <w:tcBorders>
              <w:top w:val="single" w:sz="4" w:space="0" w:color="auto"/>
              <w:left w:val="single" w:sz="4" w:space="0" w:color="auto"/>
              <w:bottom w:val="single" w:sz="4" w:space="0" w:color="auto"/>
              <w:right w:val="single" w:sz="4" w:space="0" w:color="auto"/>
            </w:tcBorders>
          </w:tcPr>
          <w:p w14:paraId="1FE94481" w14:textId="77777777" w:rsidR="00B90F42" w:rsidRDefault="00CF0A9F">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52F5DB95" w14:textId="77777777" w:rsidR="00B90F42" w:rsidRDefault="00CF0A9F">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CF5D159" w14:textId="77777777" w:rsidR="00B90F42" w:rsidRDefault="00CF0A9F">
            <w:pPr>
              <w:pStyle w:val="TableText"/>
            </w:pPr>
            <w:r>
              <w:t>Gauge [1/min]</w:t>
            </w:r>
          </w:p>
        </w:tc>
      </w:tr>
      <w:tr w:rsidR="00B90F42" w14:paraId="38F405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2185DB" w14:textId="77777777" w:rsidR="00B90F42" w:rsidRDefault="00CF0A9F">
            <w:pPr>
              <w:pStyle w:val="TableText"/>
            </w:pPr>
            <w:r>
              <w:t>TotalPowerOnTime</w:t>
            </w:r>
          </w:p>
        </w:tc>
        <w:tc>
          <w:tcPr>
            <w:tcW w:w="1487" w:type="dxa"/>
            <w:tcBorders>
              <w:top w:val="single" w:sz="4" w:space="0" w:color="auto"/>
              <w:left w:val="single" w:sz="4" w:space="0" w:color="auto"/>
              <w:bottom w:val="single" w:sz="4" w:space="0" w:color="auto"/>
              <w:right w:val="single" w:sz="4" w:space="0" w:color="auto"/>
            </w:tcBorders>
          </w:tcPr>
          <w:p w14:paraId="6418E398" w14:textId="77777777" w:rsidR="00B90F42" w:rsidRDefault="00CF0A9F">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29E03189" w14:textId="77777777" w:rsidR="00B90F42" w:rsidRDefault="00CF0A9F">
            <w:pPr>
              <w:pStyle w:val="TableText"/>
            </w:pPr>
            <w:r>
              <w:rPr>
                <w:rStyle w:val="VARIABLE"/>
              </w:rPr>
              <w:t>/Controllers/&lt;ControllerIdentifier&gt;/ParameterSet/TotalPowerOnTime</w:t>
            </w:r>
          </w:p>
        </w:tc>
        <w:tc>
          <w:tcPr>
            <w:tcW w:w="1487" w:type="dxa"/>
            <w:tcBorders>
              <w:top w:val="single" w:sz="4" w:space="0" w:color="auto"/>
              <w:left w:val="single" w:sz="4" w:space="0" w:color="auto"/>
              <w:bottom w:val="single" w:sz="4" w:space="0" w:color="auto"/>
              <w:right w:val="single" w:sz="4" w:space="0" w:color="auto"/>
            </w:tcBorders>
          </w:tcPr>
          <w:p w14:paraId="18D91D27" w14:textId="77777777" w:rsidR="00B90F42" w:rsidRDefault="00CF0A9F">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5C40267A" w14:textId="77777777" w:rsidR="00B90F42" w:rsidRDefault="00CF0A9F">
            <w:pPr>
              <w:pStyle w:val="TableText"/>
            </w:pPr>
            <w:r>
              <w:t>i=12879</w:t>
            </w:r>
          </w:p>
        </w:tc>
        <w:tc>
          <w:tcPr>
            <w:tcW w:w="1491" w:type="dxa"/>
            <w:tcBorders>
              <w:top w:val="single" w:sz="4" w:space="0" w:color="auto"/>
              <w:left w:val="single" w:sz="4" w:space="0" w:color="auto"/>
              <w:bottom w:val="single" w:sz="4" w:space="0" w:color="auto"/>
              <w:right w:val="single" w:sz="4" w:space="0" w:color="auto"/>
            </w:tcBorders>
          </w:tcPr>
          <w:p w14:paraId="2410F0D6" w14:textId="77777777" w:rsidR="00B90F42" w:rsidRDefault="00CF0A9F">
            <w:pPr>
              <w:pStyle w:val="TableText"/>
            </w:pPr>
            <w:r>
              <w:t>Counter cumulative monotonic</w:t>
            </w:r>
          </w:p>
        </w:tc>
      </w:tr>
      <w:tr w:rsidR="00B90F42" w14:paraId="37D97A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4801B16" w14:textId="77777777" w:rsidR="00B90F42" w:rsidRDefault="00CF0A9F">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419BC63A"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010717F" w14:textId="77777777" w:rsidR="00B90F42" w:rsidRDefault="00CF0A9F">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61DEC11E"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9A38DA4"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527D9C14" w14:textId="77777777" w:rsidR="00B90F42" w:rsidRDefault="00CF0A9F">
            <w:pPr>
              <w:pStyle w:val="TableText"/>
            </w:pPr>
            <w:r>
              <w:t>dimension</w:t>
            </w:r>
          </w:p>
        </w:tc>
      </w:tr>
      <w:tr w:rsidR="00B90F42" w14:paraId="0199D5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3920FA" w14:textId="77777777" w:rsidR="00B90F42" w:rsidRDefault="00CF0A9F">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03B2D7B6"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7F0A2021" w14:textId="77777777" w:rsidR="00B90F42" w:rsidRDefault="00CF0A9F">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427F88F9"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1B6A362" w14:textId="77777777" w:rsidR="00B90F42" w:rsidRDefault="00CF0A9F">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46A6A1CB" w14:textId="77777777" w:rsidR="00B90F42" w:rsidRDefault="00CF0A9F">
            <w:pPr>
              <w:pStyle w:val="TableText"/>
            </w:pPr>
            <w:r>
              <w:t>dimension</w:t>
            </w:r>
          </w:p>
        </w:tc>
      </w:tr>
      <w:tr w:rsidR="00B90F42" w14:paraId="498FC6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5A4E552" w14:textId="77777777" w:rsidR="00B90F42" w:rsidRDefault="00CF0A9F">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21FE22E1"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2D8CD788" w14:textId="77777777" w:rsidR="00B90F42" w:rsidRDefault="00CF0A9F">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0F354308"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95931BC"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3DD5AE62" w14:textId="77777777" w:rsidR="00B90F42" w:rsidRDefault="00CF0A9F">
            <w:pPr>
              <w:pStyle w:val="TableText"/>
            </w:pPr>
            <w:r>
              <w:t>dimension</w:t>
            </w:r>
          </w:p>
        </w:tc>
      </w:tr>
      <w:tr w:rsidR="00B90F42" w14:paraId="6292D3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BCB46F3" w14:textId="77777777" w:rsidR="00B90F42" w:rsidRDefault="00CF0A9F">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306D97E5"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7768E7D5" w14:textId="77777777" w:rsidR="00B90F42" w:rsidRDefault="00CF0A9F">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0E92C6B3" w14:textId="77777777" w:rsidR="00B90F42" w:rsidRDefault="00CF0A9F">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FDD7F4B" w14:textId="77777777" w:rsidR="00B90F42" w:rsidRDefault="00CF0A9F">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5F6937E9" w14:textId="77777777" w:rsidR="00B90F42" w:rsidRDefault="00CF0A9F">
            <w:pPr>
              <w:pStyle w:val="TableText"/>
            </w:pPr>
            <w:r>
              <w:t>dimension</w:t>
            </w:r>
          </w:p>
        </w:tc>
      </w:tr>
      <w:tr w:rsidR="00B90F42" w14:paraId="4639DE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5C56752" w14:textId="77777777" w:rsidR="00B90F42" w:rsidRDefault="00CF0A9F">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71197826" w14:textId="77777777" w:rsidR="00B90F42" w:rsidRDefault="00CF0A9F">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79232EF4" w14:textId="77777777" w:rsidR="00B90F42" w:rsidRDefault="00CF0A9F">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55CD4F3C" w14:textId="77777777" w:rsidR="00B90F42" w:rsidRDefault="00CF0A9F">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40658FBB" w14:textId="77777777" w:rsidR="00B90F42" w:rsidRDefault="00CF0A9F">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1347D818" w14:textId="77777777" w:rsidR="00B90F42" w:rsidRDefault="00CF0A9F">
            <w:pPr>
              <w:pStyle w:val="TableText"/>
            </w:pPr>
            <w:r>
              <w:t xml:space="preserve">dimension = </w:t>
            </w:r>
            <w:r>
              <w:rPr>
                <w:rStyle w:val="VARIABLE"/>
              </w:rPr>
              <w:t>robotics-observability</w:t>
            </w:r>
            <w:r>
              <w:t xml:space="preserve"> (const)</w:t>
            </w:r>
          </w:p>
        </w:tc>
      </w:tr>
    </w:tbl>
    <w:p w14:paraId="35169693" w14:textId="77777777" w:rsidR="00B90F42" w:rsidRDefault="00B90F42">
      <w:pPr>
        <w:pStyle w:val="spacer"/>
      </w:pPr>
    </w:p>
    <w:p w14:paraId="3E9B47DD" w14:textId="77777777" w:rsidR="00B90F42" w:rsidRDefault="00CF0A9F">
      <w:pPr>
        <w:pStyle w:val="ANNEX-heading2"/>
      </w:pPr>
      <w:bookmarkStart w:id="511" w:name="_Clause_cH_3_2"/>
      <w:bookmarkStart w:id="512" w:name="_Toc236308191"/>
      <w:r>
        <w:t>Logs — Logs</w:t>
      </w:r>
      <w:bookmarkEnd w:id="511"/>
      <w:bookmarkEnd w:id="512"/>
    </w:p>
    <w:p w14:paraId="6620C78B" w14:textId="77777777" w:rsidR="00B90F42" w:rsidRDefault="00CF0A9F">
      <w:pPr>
        <w:pStyle w:val="PARAGRAPH"/>
      </w:pPr>
      <w:r>
        <w:rPr>
          <w:i/>
        </w:rPr>
        <w:t>Signal:</w:t>
      </w:r>
      <w:r>
        <w:t xml:space="preserve"> OTEL logs (PublishedEvents) · </w:t>
      </w:r>
      <w:r>
        <w:rPr>
          <w:i/>
        </w:rPr>
        <w:t>DataSetClassId:</w:t>
      </w:r>
      <w:r>
        <w:t xml:space="preserve"> </w:t>
      </w:r>
      <w:r>
        <w:rPr>
          <w:rStyle w:val="VARIABLE"/>
        </w:rPr>
        <w:t>38f93e0c-7ad5-5e8d-bee9-1f2096b6c24f</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AlarmConditionType</w:t>
      </w:r>
    </w:p>
    <w:p w14:paraId="12940CAB" w14:textId="5956C187" w:rsidR="00B90F42" w:rsidRDefault="00CF0A9F">
      <w:pPr>
        <w:pStyle w:val="TABLE-title"/>
      </w:pPr>
      <w:bookmarkStart w:id="513" w:name="_Tab_logs___logs_tab1"/>
      <w:bookmarkStart w:id="514" w:name="_Toc236308267"/>
      <w:r>
        <w:t xml:space="preserve">Table </w:t>
      </w:r>
      <w:r>
        <w:fldChar w:fldCharType="begin"/>
      </w:r>
      <w:r>
        <w:instrText xml:space="preserve"> SEQ Table \* ARABIC </w:instrText>
      </w:r>
      <w:r>
        <w:fldChar w:fldCharType="separate"/>
      </w:r>
      <w:r w:rsidR="0028122D">
        <w:rPr>
          <w:noProof/>
        </w:rPr>
        <w:t>51</w:t>
      </w:r>
      <w:r>
        <w:fldChar w:fldCharType="end"/>
      </w:r>
      <w:r>
        <w:t xml:space="preserve"> – Logs — Logs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90F42" w14:paraId="684D851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4B6C88C" w14:textId="77777777" w:rsidR="00B90F42" w:rsidRDefault="00CF0A9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3388731" w14:textId="77777777" w:rsidR="00B90F42" w:rsidRDefault="00CF0A9F">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2AA71E98" w14:textId="77777777" w:rsidR="00B90F42" w:rsidRDefault="00CF0A9F">
            <w:pPr>
              <w:pStyle w:val="TableText"/>
            </w:pPr>
            <w:r>
              <w:t>Event field / attribute</w:t>
            </w:r>
          </w:p>
        </w:tc>
      </w:tr>
      <w:tr w:rsidR="00B90F42" w14:paraId="1284F5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F8767E" w14:textId="77777777" w:rsidR="00B90F42" w:rsidRDefault="00CF0A9F">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56E661CA"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F426E0E" w14:textId="77777777" w:rsidR="00B90F42" w:rsidRDefault="00CF0A9F">
            <w:pPr>
              <w:pStyle w:val="TableText"/>
            </w:pPr>
            <w:r>
              <w:rPr>
                <w:rStyle w:val="VARIABLE"/>
              </w:rPr>
              <w:t>/EventId</w:t>
            </w:r>
          </w:p>
        </w:tc>
      </w:tr>
      <w:tr w:rsidR="00B90F42" w14:paraId="36761C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BA48D2" w14:textId="77777777" w:rsidR="00B90F42" w:rsidRDefault="00CF0A9F">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32886A3F"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660B114" w14:textId="77777777" w:rsidR="00B90F42" w:rsidRDefault="00CF0A9F">
            <w:pPr>
              <w:pStyle w:val="TableText"/>
            </w:pPr>
            <w:r>
              <w:rPr>
                <w:rStyle w:val="VARIABLE"/>
              </w:rPr>
              <w:t>/EventType</w:t>
            </w:r>
          </w:p>
        </w:tc>
      </w:tr>
      <w:tr w:rsidR="00B90F42" w14:paraId="505A84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41FB41" w14:textId="77777777" w:rsidR="00B90F42" w:rsidRDefault="00CF0A9F">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3A50F06A"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E23D977" w14:textId="77777777" w:rsidR="00B90F42" w:rsidRDefault="00CF0A9F">
            <w:pPr>
              <w:pStyle w:val="TableText"/>
            </w:pPr>
            <w:r>
              <w:rPr>
                <w:rStyle w:val="VARIABLE"/>
              </w:rPr>
              <w:t>/SourceName</w:t>
            </w:r>
          </w:p>
        </w:tc>
      </w:tr>
      <w:tr w:rsidR="00B90F42" w14:paraId="0F0342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9D974E" w14:textId="77777777" w:rsidR="00B90F42" w:rsidRDefault="00CF0A9F">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27C26E3E"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90C115E" w14:textId="77777777" w:rsidR="00B90F42" w:rsidRDefault="00CF0A9F">
            <w:pPr>
              <w:pStyle w:val="TableText"/>
            </w:pPr>
            <w:r>
              <w:rPr>
                <w:rStyle w:val="VARIABLE"/>
              </w:rPr>
              <w:t>/Time</w:t>
            </w:r>
          </w:p>
        </w:tc>
      </w:tr>
      <w:tr w:rsidR="00B90F42" w14:paraId="19334C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4604" w14:textId="77777777" w:rsidR="00B90F42" w:rsidRDefault="00CF0A9F">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62E3CF15"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88C4B58" w14:textId="77777777" w:rsidR="00B90F42" w:rsidRDefault="00CF0A9F">
            <w:pPr>
              <w:pStyle w:val="TableText"/>
            </w:pPr>
            <w:r>
              <w:rPr>
                <w:rStyle w:val="VARIABLE"/>
              </w:rPr>
              <w:t>/Severity</w:t>
            </w:r>
          </w:p>
        </w:tc>
      </w:tr>
      <w:tr w:rsidR="00B90F42" w14:paraId="766593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0418CB" w14:textId="77777777" w:rsidR="00B90F42" w:rsidRDefault="00CF0A9F">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1837FB44"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6AF192D" w14:textId="77777777" w:rsidR="00B90F42" w:rsidRDefault="00CF0A9F">
            <w:pPr>
              <w:pStyle w:val="TableText"/>
            </w:pPr>
            <w:r>
              <w:rPr>
                <w:rStyle w:val="VARIABLE"/>
              </w:rPr>
              <w:t>/Message</w:t>
            </w:r>
          </w:p>
        </w:tc>
      </w:tr>
      <w:tr w:rsidR="00B90F42" w14:paraId="5505D0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C6A93F" w14:textId="77777777" w:rsidR="00B90F42" w:rsidRDefault="00CF0A9F">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2D579BCC" w14:textId="77777777" w:rsidR="00B90F42" w:rsidRDefault="00CF0A9F">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1500A6A5" w14:textId="77777777" w:rsidR="00B90F42" w:rsidRDefault="00CF0A9F">
            <w:pPr>
              <w:pStyle w:val="TableText"/>
            </w:pPr>
            <w:r>
              <w:t xml:space="preserve">dimension = </w:t>
            </w:r>
            <w:r>
              <w:rPr>
                <w:rStyle w:val="VARIABLE"/>
              </w:rPr>
              <w:t>robotics-observability</w:t>
            </w:r>
            <w:r>
              <w:t xml:space="preserve"> (const)</w:t>
            </w:r>
          </w:p>
        </w:tc>
      </w:tr>
    </w:tbl>
    <w:p w14:paraId="5B2FA44C" w14:textId="77777777" w:rsidR="00B90F42" w:rsidRDefault="00B90F42">
      <w:pPr>
        <w:pStyle w:val="spacer"/>
      </w:pPr>
    </w:p>
    <w:p w14:paraId="4DBED365" w14:textId="77777777" w:rsidR="00B90F42" w:rsidRDefault="00CF0A9F">
      <w:pPr>
        <w:pStyle w:val="PARAGRAPH"/>
      </w:pPr>
      <w:r>
        <w:rPr>
          <w:i/>
        </w:rPr>
        <w:lastRenderedPageBreak/>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2CC0B717" w14:textId="77777777" w:rsidR="00B90F42" w:rsidRDefault="00CF0A9F">
      <w:pPr>
        <w:pStyle w:val="ANNEX-heading2"/>
      </w:pPr>
      <w:bookmarkStart w:id="515" w:name="_Clause_cH_3_3"/>
      <w:bookmarkStart w:id="516" w:name="_Toc236308192"/>
      <w:r>
        <w:t>Traces — Traces</w:t>
      </w:r>
      <w:bookmarkEnd w:id="515"/>
      <w:bookmarkEnd w:id="516"/>
    </w:p>
    <w:p w14:paraId="783CA852" w14:textId="77777777" w:rsidR="00B90F42" w:rsidRDefault="00CF0A9F">
      <w:pPr>
        <w:pStyle w:val="PARAGRAPH"/>
      </w:pPr>
      <w:r>
        <w:rPr>
          <w:i/>
        </w:rPr>
        <w:t>Signal:</w:t>
      </w:r>
      <w:r>
        <w:t xml:space="preserve"> OTEL traces/spans (PublishedEvents) · </w:t>
      </w:r>
      <w:r>
        <w:rPr>
          <w:i/>
        </w:rPr>
        <w:t>DataSetClassId:</w:t>
      </w:r>
      <w:r>
        <w:t xml:space="preserve"> </w:t>
      </w:r>
      <w:r>
        <w:rPr>
          <w:rStyle w:val="VARIABLE"/>
        </w:rPr>
        <w:t>1d01f74f-5b27-5bf0-b933-5fa3019d1544</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4A12501E" w14:textId="75444176" w:rsidR="00B90F42" w:rsidRDefault="00CF0A9F">
      <w:pPr>
        <w:pStyle w:val="TABLE-title"/>
      </w:pPr>
      <w:bookmarkStart w:id="517" w:name="_Tab_traces___traces_tab1"/>
      <w:bookmarkStart w:id="518" w:name="_Toc236308268"/>
      <w:r>
        <w:t xml:space="preserve">Table </w:t>
      </w:r>
      <w:r>
        <w:fldChar w:fldCharType="begin"/>
      </w:r>
      <w:r>
        <w:instrText xml:space="preserve"> SEQ Table \* ARABIC </w:instrText>
      </w:r>
      <w:r>
        <w:fldChar w:fldCharType="separate"/>
      </w:r>
      <w:r w:rsidR="0028122D">
        <w:rPr>
          <w:noProof/>
        </w:rPr>
        <w:t>52</w:t>
      </w:r>
      <w:r>
        <w:fldChar w:fldCharType="end"/>
      </w:r>
      <w:r>
        <w:t xml:space="preserve"> – Traces — Traces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90F42" w14:paraId="67EA093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B987254" w14:textId="77777777" w:rsidR="00B90F42" w:rsidRDefault="00CF0A9F">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6266DBC7" w14:textId="77777777" w:rsidR="00B90F42" w:rsidRDefault="00CF0A9F">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F0A4447" w14:textId="77777777" w:rsidR="00B90F42" w:rsidRDefault="00CF0A9F">
            <w:pPr>
              <w:pStyle w:val="TableText"/>
            </w:pPr>
            <w:r>
              <w:t>Event field / attribute</w:t>
            </w:r>
          </w:p>
        </w:tc>
      </w:tr>
      <w:tr w:rsidR="00B90F42" w14:paraId="71198E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718B3C" w14:textId="77777777" w:rsidR="00B90F42" w:rsidRDefault="00CF0A9F">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56F72C00"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35FE679" w14:textId="77777777" w:rsidR="00B90F42" w:rsidRDefault="00CF0A9F">
            <w:pPr>
              <w:pStyle w:val="TableText"/>
            </w:pPr>
            <w:r>
              <w:rPr>
                <w:rStyle w:val="VARIABLE"/>
              </w:rPr>
              <w:t>/EventId</w:t>
            </w:r>
          </w:p>
        </w:tc>
      </w:tr>
      <w:tr w:rsidR="00B90F42" w14:paraId="643820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6C0168" w14:textId="77777777" w:rsidR="00B90F42" w:rsidRDefault="00CF0A9F">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567EEDE3"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E790816" w14:textId="77777777" w:rsidR="00B90F42" w:rsidRDefault="00CF0A9F">
            <w:pPr>
              <w:pStyle w:val="TableText"/>
            </w:pPr>
            <w:r>
              <w:rPr>
                <w:rStyle w:val="VARIABLE"/>
              </w:rPr>
              <w:t>/SourceName</w:t>
            </w:r>
          </w:p>
        </w:tc>
      </w:tr>
      <w:tr w:rsidR="00B90F42" w14:paraId="6774BB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31F6A0" w14:textId="77777777" w:rsidR="00B90F42" w:rsidRDefault="00CF0A9F">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0FCF2D8C"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A130A09" w14:textId="77777777" w:rsidR="00B90F42" w:rsidRDefault="00CF0A9F">
            <w:pPr>
              <w:pStyle w:val="TableText"/>
            </w:pPr>
            <w:r>
              <w:rPr>
                <w:rStyle w:val="VARIABLE"/>
              </w:rPr>
              <w:t>/Time</w:t>
            </w:r>
          </w:p>
        </w:tc>
      </w:tr>
      <w:tr w:rsidR="00B90F42" w14:paraId="7B3250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40B177" w14:textId="77777777" w:rsidR="00B90F42" w:rsidRDefault="00CF0A9F">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40E4D794"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62F2F32" w14:textId="77777777" w:rsidR="00B90F42" w:rsidRDefault="00CF0A9F">
            <w:pPr>
              <w:pStyle w:val="TableText"/>
            </w:pPr>
            <w:r>
              <w:rPr>
                <w:rStyle w:val="VARIABLE"/>
              </w:rPr>
              <w:t>/Severity</w:t>
            </w:r>
          </w:p>
        </w:tc>
      </w:tr>
      <w:tr w:rsidR="00B90F42" w14:paraId="262524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3DA534" w14:textId="77777777" w:rsidR="00B90F42" w:rsidRDefault="00CF0A9F">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5BF7A2C4" w14:textId="77777777" w:rsidR="00B90F42" w:rsidRDefault="00CF0A9F">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62C221A" w14:textId="77777777" w:rsidR="00B90F42" w:rsidRDefault="00CF0A9F">
            <w:pPr>
              <w:pStyle w:val="TableText"/>
            </w:pPr>
            <w:r>
              <w:rPr>
                <w:rStyle w:val="VARIABLE"/>
              </w:rPr>
              <w:t>/Message</w:t>
            </w:r>
          </w:p>
        </w:tc>
      </w:tr>
      <w:tr w:rsidR="00B90F42" w14:paraId="46ED12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388" w14:textId="77777777" w:rsidR="00B90F42" w:rsidRDefault="00CF0A9F">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70E62B92" w14:textId="77777777" w:rsidR="00B90F42" w:rsidRDefault="00CF0A9F">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492260EC" w14:textId="77777777" w:rsidR="00B90F42" w:rsidRDefault="00CF0A9F">
            <w:pPr>
              <w:pStyle w:val="TableText"/>
            </w:pPr>
            <w:r>
              <w:t xml:space="preserve">dimension = </w:t>
            </w:r>
            <w:r>
              <w:rPr>
                <w:rStyle w:val="VARIABLE"/>
              </w:rPr>
              <w:t>robotics-observability</w:t>
            </w:r>
            <w:r>
              <w:t xml:space="preserve"> (const)</w:t>
            </w:r>
          </w:p>
        </w:tc>
      </w:tr>
    </w:tbl>
    <w:p w14:paraId="0FE4FD21" w14:textId="77777777" w:rsidR="00B90F42" w:rsidRDefault="00B90F42">
      <w:pPr>
        <w:pStyle w:val="spacer"/>
      </w:pPr>
    </w:p>
    <w:p w14:paraId="5ECFA1F2" w14:textId="77777777" w:rsidR="00B90F42" w:rsidRDefault="00CF0A9F">
      <w:pPr>
        <w:pStyle w:val="PARAGRAPH"/>
      </w:pPr>
      <w:r>
        <w:rPr>
          <w:i/>
        </w:rPr>
        <w:t>OTEL Span mapping:</w:t>
      </w:r>
      <w:r>
        <w:t xml:space="preserve"> name template </w:t>
      </w:r>
      <w:r>
        <w:rPr>
          <w:rStyle w:val="VARIABLE"/>
        </w:rPr>
        <w:t>Robot program/state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5E849B47" w14:textId="77777777" w:rsidR="00B90F42" w:rsidRDefault="00CF0A9F">
      <w:pPr>
        <w:pStyle w:val="ANNEX-heading1"/>
      </w:pPr>
      <w:bookmarkStart w:id="519" w:name="_Clause_cH_4"/>
      <w:bookmarkStart w:id="520" w:name="_Toc236308193"/>
      <w:r>
        <w:t>Where the bindings live</w:t>
      </w:r>
      <w:bookmarkEnd w:id="519"/>
      <w:bookmarkEnd w:id="520"/>
    </w:p>
    <w:p w14:paraId="2045CEE2" w14:textId="77777777" w:rsidR="00B90F42" w:rsidRDefault="00CF0A9F">
      <w:pPr>
        <w:pStyle w:val="PARAGRAPH"/>
      </w:pPr>
      <w:r>
        <w:t>Overview of the observability bindings and their placement on the theoretical instance:</w:t>
      </w:r>
    </w:p>
    <w:p w14:paraId="311E70A5" w14:textId="61B85060" w:rsidR="00B90F42" w:rsidRDefault="0028122D">
      <w:pPr>
        <w:pStyle w:val="FIGURE"/>
      </w:pPr>
      <w:r>
        <w:object w:dxaOrig="12246" w:dyaOrig="5259" w14:anchorId="3A0CFC7B">
          <v:shape id="_x0000_i1045" type="#_x0000_t75" style="width:214.7pt;height:92.15pt" o:ole="">
            <v:imagedata r:id="rId92" o:title=""/>
          </v:shape>
          <o:OLEObject Type="Embed" ProgID="PowerPoint.Show.12" ShapeID="_x0000_i1045" DrawAspect="Content" ObjectID="_1846921094" r:id="rId93"/>
        </w:object>
      </w:r>
    </w:p>
    <w:p w14:paraId="490FC2FB" w14:textId="523A292F" w:rsidR="00B90F42" w:rsidRDefault="00CF0A9F">
      <w:pPr>
        <w:pStyle w:val="FIGURE-title"/>
      </w:pPr>
      <w:bookmarkStart w:id="521" w:name="_Fig_fig_obs_robotics_tree"/>
      <w:bookmarkStart w:id="522" w:name="_Toc236308215"/>
      <w:r>
        <w:t xml:space="preserve">Figure </w:t>
      </w:r>
      <w:r>
        <w:fldChar w:fldCharType="begin"/>
      </w:r>
      <w:r>
        <w:instrText xml:space="preserve"> SEQ Figure \* ARABIC </w:instrText>
      </w:r>
      <w:r>
        <w:fldChar w:fldCharType="separate"/>
      </w:r>
      <w:r w:rsidR="0028122D">
        <w:rPr>
          <w:noProof/>
        </w:rPr>
        <w:t>18</w:t>
      </w:r>
      <w:r>
        <w:fldChar w:fldCharType="end"/>
      </w:r>
      <w:r>
        <w:t xml:space="preserve"> – Motion device bindings in the address space</w:t>
      </w:r>
      <w:bookmarkEnd w:id="521"/>
      <w:bookmarkEnd w:id="522"/>
    </w:p>
    <w:p w14:paraId="7CB7EBD9" w14:textId="51008795" w:rsidR="00B90F42" w:rsidRDefault="0028122D">
      <w:pPr>
        <w:pStyle w:val="FIGURE"/>
      </w:pPr>
      <w:r>
        <w:object w:dxaOrig="12246" w:dyaOrig="6112" w14:anchorId="4076C738">
          <v:shape id="_x0000_i1044" type="#_x0000_t75" style="width:214.7pt;height:107.15pt" o:ole="">
            <v:imagedata r:id="rId94" o:title=""/>
          </v:shape>
          <o:OLEObject Type="Embed" ProgID="PowerPoint.Show.12" ShapeID="_x0000_i1044" DrawAspect="Content" ObjectID="_1846921095" r:id="rId95"/>
        </w:object>
      </w:r>
    </w:p>
    <w:p w14:paraId="5E94741C" w14:textId="277DECC3" w:rsidR="00B90F42" w:rsidRDefault="00CF0A9F">
      <w:pPr>
        <w:pStyle w:val="FIGURE-title"/>
      </w:pPr>
      <w:bookmarkStart w:id="523" w:name="_Fig_fig_obs_robotics_dataset"/>
      <w:bookmarkStart w:id="524" w:name="_Toc236308216"/>
      <w:r>
        <w:t xml:space="preserve">Figure </w:t>
      </w:r>
      <w:r>
        <w:fldChar w:fldCharType="begin"/>
      </w:r>
      <w:r>
        <w:instrText xml:space="preserve"> SEQ Figure \* ARABIC </w:instrText>
      </w:r>
      <w:r>
        <w:fldChar w:fldCharType="separate"/>
      </w:r>
      <w:r w:rsidR="0028122D">
        <w:rPr>
          <w:noProof/>
        </w:rPr>
        <w:t>19</w:t>
      </w:r>
      <w:r>
        <w:fldChar w:fldCharType="end"/>
      </w:r>
      <w:r>
        <w:t xml:space="preserve"> – Motion device DataSet composition</w:t>
      </w:r>
      <w:bookmarkEnd w:id="523"/>
      <w:bookmarkEnd w:id="524"/>
    </w:p>
    <w:p w14:paraId="0037394E" w14:textId="77777777" w:rsidR="00B90F42" w:rsidRDefault="00CF0A9F">
      <w:pPr>
        <w:pStyle w:val="ANNEX-heading1"/>
      </w:pPr>
      <w:bookmarkStart w:id="525" w:name="_Clause_cH_5"/>
      <w:bookmarkStart w:id="526" w:name="_Toc236308194"/>
      <w:r>
        <w:t>BrowsePath resolution — worked examples</w:t>
      </w:r>
      <w:bookmarkEnd w:id="525"/>
      <w:bookmarkEnd w:id="526"/>
    </w:p>
    <w:p w14:paraId="619E24B9" w14:textId="7988AF43" w:rsidR="00B90F42" w:rsidRDefault="00CF0A9F">
      <w:pPr>
        <w:pStyle w:val="PARAGRAPH"/>
      </w:pPr>
      <w:r>
        <w:t xml:space="preserve">The type-level bindings above use placeholder BrowsePaths. A bridge resolves them against a concrete instance (via </w:t>
      </w:r>
      <w:r>
        <w:rPr>
          <w:rStyle w:val="VARIABLE"/>
        </w:rPr>
        <w:t>TranslateBrowsePathsToNodeIds</w:t>
      </w:r>
      <w:r>
        <w:t xml:space="preserve">) and produces </w:t>
      </w:r>
      <w:r>
        <w:rPr>
          <w:b/>
        </w:rPr>
        <w:t>one DataSet per matched instance of each binding's cardinality anchor</w:t>
      </w:r>
      <w:r>
        <w:t xml:space="preserve"> (</w:t>
      </w:r>
      <w:r>
        <w:rPr>
          <w:rStyle w:val="VARIABLE"/>
        </w:rPr>
        <w:t>DataSetCardinalityPath</w:t>
      </w:r>
      <w:r>
        <w:t xml:space="preserve">); placeholders </w:t>
      </w:r>
      <w:r>
        <w:rPr>
          <w:b/>
        </w:rPr>
        <w:t>below</w:t>
      </w:r>
      <w:r>
        <w:t xml:space="preserve"> the anchor become fields, their name disambiguated by the matched instance (per </w:t>
      </w:r>
      <w:r>
        <w:fldChar w:fldCharType="begin"/>
      </w:r>
      <w:r>
        <w:instrText xml:space="preserve"> REF _Clause_c6_11 \r \h </w:instrText>
      </w:r>
      <w:r>
        <w:fldChar w:fldCharType="separate"/>
      </w:r>
      <w:r w:rsidR="0028122D">
        <w:t>6.11</w:t>
      </w:r>
      <w:r>
        <w:fldChar w:fldCharType="end"/>
      </w:r>
      <w:r>
        <w:t xml:space="preserve"> of the base spec). The </w:t>
      </w:r>
      <w:r>
        <w:rPr>
          <w:rStyle w:val="VARIABLE"/>
        </w:rPr>
        <w:t>DataSetClassId</w:t>
      </w:r>
      <w:r>
        <w:t xml:space="preserve"> is identical for every DataSet of a signal — it names the </w:t>
      </w:r>
      <w:r>
        <w:rPr>
          <w:i/>
        </w:rPr>
        <w:t>class</w:t>
      </w:r>
      <w:r>
        <w:t xml:space="preserve">, </w:t>
      </w:r>
      <w:r>
        <w:lastRenderedPageBreak/>
        <w:t>of which there are many DataSetWriters. The same bindings resolve differently for different instance topologies:</w:t>
      </w:r>
    </w:p>
    <w:p w14:paraId="0AF3C0AD" w14:textId="77777777" w:rsidR="00B90F42" w:rsidRDefault="00CF0A9F">
      <w:pPr>
        <w:pStyle w:val="ANNEX-heading2"/>
      </w:pPr>
      <w:bookmarkStart w:id="527" w:name="_Clause_cH_5_1"/>
      <w:bookmarkStart w:id="528" w:name="_Toc236308195"/>
      <w:r>
        <w:t>Topology 1: Single 6-axis articulated robot</w:t>
      </w:r>
      <w:bookmarkEnd w:id="527"/>
      <w:bookmarkEnd w:id="528"/>
    </w:p>
    <w:p w14:paraId="44336B30" w14:textId="77777777" w:rsidR="00B90F42" w:rsidRDefault="00CF0A9F">
      <w:pPr>
        <w:pStyle w:val="PARAGRAPH"/>
      </w:pPr>
      <w:r>
        <w:rPr>
          <w:i/>
        </w:rPr>
        <w:t>MotionDevices:</w:t>
      </w:r>
      <w:r>
        <w:t xml:space="preserve"> Robot_1 (6 axes, 6 motors) · </w:t>
      </w:r>
      <w:r>
        <w:rPr>
          <w:i/>
        </w:rPr>
        <w:t>Controllers:</w:t>
      </w:r>
      <w:r>
        <w:t xml:space="preserve"> Controller_1</w:t>
      </w:r>
    </w:p>
    <w:p w14:paraId="03A3EF13" w14:textId="47779530" w:rsidR="00B90F42" w:rsidRDefault="00CF0A9F">
      <w:pPr>
        <w:pStyle w:val="TABLE-title"/>
      </w:pPr>
      <w:bookmarkStart w:id="529" w:name="_Tab_topology_1__single_6_axis_articulat"/>
      <w:bookmarkStart w:id="530" w:name="_Toc236308269"/>
      <w:r>
        <w:t xml:space="preserve">Table </w:t>
      </w:r>
      <w:r>
        <w:fldChar w:fldCharType="begin"/>
      </w:r>
      <w:r>
        <w:instrText xml:space="preserve"> SEQ Table \* ARABIC </w:instrText>
      </w:r>
      <w:r>
        <w:fldChar w:fldCharType="separate"/>
      </w:r>
      <w:r w:rsidR="0028122D">
        <w:rPr>
          <w:noProof/>
        </w:rPr>
        <w:t>53</w:t>
      </w:r>
      <w:r>
        <w:fldChar w:fldCharType="end"/>
      </w:r>
      <w:r>
        <w:t xml:space="preserve"> – Topology 1: Single 6-axis articulated robot</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90F42" w14:paraId="78FAB6B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176F30" w14:textId="77777777" w:rsidR="00B90F42" w:rsidRDefault="00CF0A9F">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7511629F" w14:textId="77777777" w:rsidR="00B90F42" w:rsidRDefault="00CF0A9F">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370153F7" w14:textId="77777777" w:rsidR="00B90F42" w:rsidRDefault="00CF0A9F">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48FEFB47" w14:textId="77777777" w:rsidR="00B90F42" w:rsidRDefault="00CF0A9F">
            <w:pPr>
              <w:pStyle w:val="TableText"/>
            </w:pPr>
            <w:r>
              <w:t>Example fields</w:t>
            </w:r>
          </w:p>
        </w:tc>
      </w:tr>
      <w:tr w:rsidR="00B90F42" w14:paraId="1D8A6E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41A310" w14:textId="77777777" w:rsidR="00B90F42" w:rsidRDefault="00CF0A9F">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02198963"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8B85603" w14:textId="77777777" w:rsidR="00B90F42" w:rsidRDefault="00CF0A9F">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42C869AA" w14:textId="77777777" w:rsidR="00B90F42" w:rsidRDefault="00CF0A9F">
            <w:pPr>
              <w:pStyle w:val="TableText"/>
            </w:pPr>
            <w:r>
              <w:t>AxisActualPosition, MotorTemperature, SpeedOverride, ControllerTemperature …</w:t>
            </w:r>
          </w:p>
        </w:tc>
      </w:tr>
      <w:tr w:rsidR="00B90F42" w14:paraId="5294FC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02895" w14:textId="77777777" w:rsidR="00B90F42" w:rsidRDefault="00CF0A9F">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00E1C4A8"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7042236A" w14:textId="77777777" w:rsidR="00B90F42" w:rsidRDefault="00CF0A9F">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3455972A" w14:textId="77777777" w:rsidR="00B90F42" w:rsidRDefault="00CF0A9F">
            <w:pPr>
              <w:pStyle w:val="TableText"/>
            </w:pPr>
            <w:r>
              <w:t>EventId, EventType, SourceName, Time …</w:t>
            </w:r>
          </w:p>
        </w:tc>
      </w:tr>
      <w:tr w:rsidR="00B90F42" w14:paraId="35C9E8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B31672" w14:textId="77777777" w:rsidR="00B90F42" w:rsidRDefault="00CF0A9F">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4970E250"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AA6FB2C" w14:textId="77777777" w:rsidR="00B90F42" w:rsidRDefault="00CF0A9F">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42FE6DDF" w14:textId="77777777" w:rsidR="00B90F42" w:rsidRDefault="00CF0A9F">
            <w:pPr>
              <w:pStyle w:val="TableText"/>
            </w:pPr>
            <w:r>
              <w:t>EventId, SourceName, Time, Severity …</w:t>
            </w:r>
          </w:p>
        </w:tc>
      </w:tr>
    </w:tbl>
    <w:p w14:paraId="1DE053E5" w14:textId="77777777" w:rsidR="00B90F42" w:rsidRDefault="00B90F42">
      <w:pPr>
        <w:pStyle w:val="spacer"/>
      </w:pPr>
    </w:p>
    <w:p w14:paraId="41FF2DD7" w14:textId="77777777" w:rsidR="00B90F42" w:rsidRDefault="00CF0A9F">
      <w:pPr>
        <w:pStyle w:val="PARAGRAPH"/>
      </w:pPr>
      <w:r>
        <w:t xml:space="preserve">→ </w:t>
      </w:r>
      <w:r>
        <w:rPr>
          <w:b/>
        </w:rPr>
        <w:t>3 DataSets</w:t>
      </w:r>
      <w:r>
        <w:t xml:space="preserve"> produced by the bridge for this topology.</w:t>
      </w:r>
    </w:p>
    <w:p w14:paraId="758E6D0A" w14:textId="77777777" w:rsidR="00B90F42" w:rsidRDefault="00CF0A9F">
      <w:pPr>
        <w:pStyle w:val="ANNEX-heading2"/>
      </w:pPr>
      <w:bookmarkStart w:id="531" w:name="_Clause_cH_5_2"/>
      <w:bookmarkStart w:id="532" w:name="_Toc236308196"/>
      <w:r>
        <w:t>Topology 2: Single 4-axis SCARA</w:t>
      </w:r>
      <w:bookmarkEnd w:id="531"/>
      <w:bookmarkEnd w:id="532"/>
    </w:p>
    <w:p w14:paraId="73FA13F6" w14:textId="77777777" w:rsidR="00B90F42" w:rsidRDefault="00CF0A9F">
      <w:pPr>
        <w:pStyle w:val="PARAGRAPH"/>
      </w:pPr>
      <w:r>
        <w:rPr>
          <w:i/>
        </w:rPr>
        <w:t>MotionDevices:</w:t>
      </w:r>
      <w:r>
        <w:t xml:space="preserve"> Scara_1 (4 axes, 4 motors) · </w:t>
      </w:r>
      <w:r>
        <w:rPr>
          <w:i/>
        </w:rPr>
        <w:t>Controllers:</w:t>
      </w:r>
      <w:r>
        <w:t xml:space="preserve"> Controller_1</w:t>
      </w:r>
    </w:p>
    <w:p w14:paraId="5BDCC3F8" w14:textId="4B8C63E1" w:rsidR="00B90F42" w:rsidRDefault="00CF0A9F">
      <w:pPr>
        <w:pStyle w:val="TABLE-title"/>
      </w:pPr>
      <w:bookmarkStart w:id="533" w:name="_Tab_topology_2__single_4_axis_scara_tab"/>
      <w:bookmarkStart w:id="534" w:name="_Toc236308270"/>
      <w:r>
        <w:t xml:space="preserve">Table </w:t>
      </w:r>
      <w:r>
        <w:fldChar w:fldCharType="begin"/>
      </w:r>
      <w:r>
        <w:instrText xml:space="preserve"> SEQ Table \* ARABIC </w:instrText>
      </w:r>
      <w:r>
        <w:fldChar w:fldCharType="separate"/>
      </w:r>
      <w:r w:rsidR="0028122D">
        <w:rPr>
          <w:noProof/>
        </w:rPr>
        <w:t>54</w:t>
      </w:r>
      <w:r>
        <w:fldChar w:fldCharType="end"/>
      </w:r>
      <w:r>
        <w:t xml:space="preserve"> – Topology 2: Single 4-axis SCARA</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90F42" w14:paraId="79C3E84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F56E7D2" w14:textId="77777777" w:rsidR="00B90F42" w:rsidRDefault="00CF0A9F">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04083E42" w14:textId="77777777" w:rsidR="00B90F42" w:rsidRDefault="00CF0A9F">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4B490AB8" w14:textId="77777777" w:rsidR="00B90F42" w:rsidRDefault="00CF0A9F">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4C2D1D25" w14:textId="77777777" w:rsidR="00B90F42" w:rsidRDefault="00CF0A9F">
            <w:pPr>
              <w:pStyle w:val="TableText"/>
            </w:pPr>
            <w:r>
              <w:t>Example fields</w:t>
            </w:r>
          </w:p>
        </w:tc>
      </w:tr>
      <w:tr w:rsidR="00B90F42" w14:paraId="0C968F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31C2C" w14:textId="77777777" w:rsidR="00B90F42" w:rsidRDefault="00CF0A9F">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514CB44D"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6ADD29B" w14:textId="77777777" w:rsidR="00B90F42" w:rsidRDefault="00CF0A9F">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5575359C" w14:textId="77777777" w:rsidR="00B90F42" w:rsidRDefault="00CF0A9F">
            <w:pPr>
              <w:pStyle w:val="TableText"/>
            </w:pPr>
            <w:r>
              <w:t>AxisActualPosition, MotorTemperature, SpeedOverride, ControllerTemperature …</w:t>
            </w:r>
          </w:p>
        </w:tc>
      </w:tr>
      <w:tr w:rsidR="00B90F42" w14:paraId="77AC06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09BFDD" w14:textId="77777777" w:rsidR="00B90F42" w:rsidRDefault="00CF0A9F">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1C1244A6"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03E05319" w14:textId="77777777" w:rsidR="00B90F42" w:rsidRDefault="00CF0A9F">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4FE0A1CD" w14:textId="77777777" w:rsidR="00B90F42" w:rsidRDefault="00CF0A9F">
            <w:pPr>
              <w:pStyle w:val="TableText"/>
            </w:pPr>
            <w:r>
              <w:t>EventId, EventType, SourceName, Time …</w:t>
            </w:r>
          </w:p>
        </w:tc>
      </w:tr>
      <w:tr w:rsidR="00B90F42" w14:paraId="170818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7E3120" w14:textId="77777777" w:rsidR="00B90F42" w:rsidRDefault="00CF0A9F">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0D2F69C7"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6EF99FE7" w14:textId="77777777" w:rsidR="00B90F42" w:rsidRDefault="00CF0A9F">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79784BFD" w14:textId="77777777" w:rsidR="00B90F42" w:rsidRDefault="00CF0A9F">
            <w:pPr>
              <w:pStyle w:val="TableText"/>
            </w:pPr>
            <w:r>
              <w:t>EventId, SourceName, Time, Severity …</w:t>
            </w:r>
          </w:p>
        </w:tc>
      </w:tr>
    </w:tbl>
    <w:p w14:paraId="2C9FEBFE" w14:textId="77777777" w:rsidR="00B90F42" w:rsidRDefault="00B90F42">
      <w:pPr>
        <w:pStyle w:val="spacer"/>
      </w:pPr>
    </w:p>
    <w:p w14:paraId="0E2D49CA" w14:textId="77777777" w:rsidR="00B90F42" w:rsidRDefault="00CF0A9F">
      <w:pPr>
        <w:pStyle w:val="PARAGRAPH"/>
      </w:pPr>
      <w:r>
        <w:t xml:space="preserve">→ </w:t>
      </w:r>
      <w:r>
        <w:rPr>
          <w:b/>
        </w:rPr>
        <w:t>3 DataSets</w:t>
      </w:r>
      <w:r>
        <w:t xml:space="preserve"> produced by the bridge for this topology.</w:t>
      </w:r>
    </w:p>
    <w:p w14:paraId="7A748E0A" w14:textId="77777777" w:rsidR="00B90F42" w:rsidRDefault="00CF0A9F">
      <w:pPr>
        <w:pStyle w:val="ANNEX-heading2"/>
      </w:pPr>
      <w:bookmarkStart w:id="535" w:name="_Clause_cH_5_3"/>
      <w:bookmarkStart w:id="536" w:name="_Toc236308197"/>
      <w:r>
        <w:t>Topology 3: Two-robot cell (6+4 axes)</w:t>
      </w:r>
      <w:bookmarkEnd w:id="535"/>
      <w:bookmarkEnd w:id="536"/>
    </w:p>
    <w:p w14:paraId="647A16A8" w14:textId="77777777" w:rsidR="00B90F42" w:rsidRDefault="00CF0A9F">
      <w:pPr>
        <w:pStyle w:val="PARAGRAPH"/>
      </w:pPr>
      <w:r>
        <w:rPr>
          <w:i/>
        </w:rPr>
        <w:t>MotionDevices:</w:t>
      </w:r>
      <w:r>
        <w:t xml:space="preserve"> Robot_1 (6 axes, 6 motors), Robot_2 (4 axes, 4 motors) · </w:t>
      </w:r>
      <w:r>
        <w:rPr>
          <w:i/>
        </w:rPr>
        <w:t>Controllers:</w:t>
      </w:r>
      <w:r>
        <w:t xml:space="preserve"> Controller_1</w:t>
      </w:r>
    </w:p>
    <w:p w14:paraId="3AC42324" w14:textId="40E96506" w:rsidR="00B90F42" w:rsidRDefault="00CF0A9F">
      <w:pPr>
        <w:pStyle w:val="TABLE-title"/>
      </w:pPr>
      <w:bookmarkStart w:id="537" w:name="_Tab_topology_3__two_robot_cell__6_4_axe"/>
      <w:bookmarkStart w:id="538" w:name="_Toc236308271"/>
      <w:r>
        <w:t xml:space="preserve">Table </w:t>
      </w:r>
      <w:r>
        <w:fldChar w:fldCharType="begin"/>
      </w:r>
      <w:r>
        <w:instrText xml:space="preserve"> SEQ Table \* ARABIC </w:instrText>
      </w:r>
      <w:r>
        <w:fldChar w:fldCharType="separate"/>
      </w:r>
      <w:r w:rsidR="0028122D">
        <w:rPr>
          <w:noProof/>
        </w:rPr>
        <w:t>55</w:t>
      </w:r>
      <w:r>
        <w:fldChar w:fldCharType="end"/>
      </w:r>
      <w:r>
        <w:t xml:space="preserve"> – Topology 3: Two-robot cell (6+4 axes)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90F42" w14:paraId="685BD1A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184FC70" w14:textId="77777777" w:rsidR="00B90F42" w:rsidRDefault="00CF0A9F">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35D51ECB" w14:textId="77777777" w:rsidR="00B90F42" w:rsidRDefault="00CF0A9F">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4C0B1DDF" w14:textId="77777777" w:rsidR="00B90F42" w:rsidRDefault="00CF0A9F">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6185E2D4" w14:textId="77777777" w:rsidR="00B90F42" w:rsidRDefault="00CF0A9F">
            <w:pPr>
              <w:pStyle w:val="TableText"/>
            </w:pPr>
            <w:r>
              <w:t>Example fields</w:t>
            </w:r>
          </w:p>
        </w:tc>
      </w:tr>
      <w:tr w:rsidR="00B90F42" w14:paraId="32196D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6F06D" w14:textId="77777777" w:rsidR="00B90F42" w:rsidRDefault="00CF0A9F">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44C249A2"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6C8FA2FE" w14:textId="77777777" w:rsidR="00B90F42" w:rsidRDefault="00CF0A9F">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5D6CCDA0" w14:textId="77777777" w:rsidR="00B90F42" w:rsidRDefault="00CF0A9F">
            <w:pPr>
              <w:pStyle w:val="TableText"/>
            </w:pPr>
            <w:r>
              <w:t>AxisActualPosition, MotorTemperature, SpeedOverride, ControllerTemperature …</w:t>
            </w:r>
          </w:p>
        </w:tc>
      </w:tr>
      <w:tr w:rsidR="00B90F42" w14:paraId="49F298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9B3880" w14:textId="77777777" w:rsidR="00B90F42" w:rsidRDefault="00CF0A9F">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21D355B4"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438B8DA4" w14:textId="77777777" w:rsidR="00B90F42" w:rsidRDefault="00CF0A9F">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5BC5AFB5" w14:textId="77777777" w:rsidR="00B90F42" w:rsidRDefault="00CF0A9F">
            <w:pPr>
              <w:pStyle w:val="TableText"/>
            </w:pPr>
            <w:r>
              <w:t>EventId, EventType, SourceName, Time …</w:t>
            </w:r>
          </w:p>
        </w:tc>
      </w:tr>
      <w:tr w:rsidR="00B90F42" w14:paraId="10FB4B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D18053" w14:textId="77777777" w:rsidR="00B90F42" w:rsidRDefault="00CF0A9F">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5234ECD5" w14:textId="77777777" w:rsidR="00B90F42" w:rsidRDefault="00CF0A9F">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536E8ACF" w14:textId="77777777" w:rsidR="00B90F42" w:rsidRDefault="00CF0A9F">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52D00276" w14:textId="77777777" w:rsidR="00B90F42" w:rsidRDefault="00CF0A9F">
            <w:pPr>
              <w:pStyle w:val="TableText"/>
            </w:pPr>
            <w:r>
              <w:t>EventId, SourceName, Time, Severity …</w:t>
            </w:r>
          </w:p>
        </w:tc>
      </w:tr>
    </w:tbl>
    <w:p w14:paraId="13999BA7" w14:textId="77777777" w:rsidR="00B90F42" w:rsidRDefault="00B90F42">
      <w:pPr>
        <w:pStyle w:val="spacer"/>
      </w:pPr>
    </w:p>
    <w:p w14:paraId="06F504A7" w14:textId="77777777" w:rsidR="00B90F42" w:rsidRDefault="00CF0A9F">
      <w:pPr>
        <w:pStyle w:val="PARAGRAPH"/>
      </w:pPr>
      <w:r>
        <w:t xml:space="preserve">→ </w:t>
      </w:r>
      <w:r>
        <w:rPr>
          <w:b/>
        </w:rPr>
        <w:t>3 DataSets</w:t>
      </w:r>
      <w:r>
        <w:t xml:space="preserve"> produced by the bridge for this topology.</w:t>
      </w:r>
    </w:p>
    <w:p w14:paraId="00C029E1" w14:textId="77777777" w:rsidR="00B90F42" w:rsidRDefault="00CF0A9F">
      <w:pPr>
        <w:pStyle w:val="PARAGRAPH"/>
      </w:pPr>
      <w:r>
        <w:lastRenderedPageBreak/>
        <w:t xml:space="preserve">Across all topologies the </w:t>
      </w:r>
      <w:r>
        <w:rPr>
          <w:rStyle w:val="VARIABLE"/>
        </w:rPr>
        <w:t>DataSetClassId</w:t>
      </w:r>
      <w:r>
        <w:t xml:space="preserve"> per signal is unchanged — a subscriber recognizes each DataSet's class regardless of how many robots, axes or controllers a particular cell has; only the number of DataSets (writers) and the field counts differ.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6"/>
      <w:headerReference w:type="default" r:id="rId97"/>
      <w:footerReference w:type="even" r:id="rId98"/>
      <w:footerReference w:type="default" r:id="rId99"/>
      <w:headerReference w:type="first" r:id="rId100"/>
      <w:footerReference w:type="first" r:id="rId10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BD49" w14:textId="77777777" w:rsidR="00CF0A9F" w:rsidRDefault="00CF0A9F">
      <w:r>
        <w:separator/>
      </w:r>
    </w:p>
  </w:endnote>
  <w:endnote w:type="continuationSeparator" w:id="0">
    <w:p w14:paraId="408E03AA" w14:textId="77777777" w:rsidR="00CF0A9F" w:rsidRDefault="00CF0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6D73F" w14:textId="77777777" w:rsidR="00CF0A9F" w:rsidRDefault="00CF0A9F">
      <w:pPr>
        <w:pStyle w:val="NOTE"/>
        <w:spacing w:after="0"/>
        <w:rPr>
          <w:spacing w:val="0"/>
        </w:rPr>
      </w:pPr>
      <w:r>
        <w:t>—————————</w:t>
      </w:r>
    </w:p>
  </w:footnote>
  <w:footnote w:type="continuationSeparator" w:id="0">
    <w:p w14:paraId="479C8AA6" w14:textId="77777777" w:rsidR="00CF0A9F" w:rsidRDefault="00CF0A9F">
      <w:r>
        <w:continuationSeparator/>
      </w:r>
    </w:p>
  </w:footnote>
  <w:footnote w:type="continuationNotice" w:id="1">
    <w:p w14:paraId="53022B0D" w14:textId="77777777" w:rsidR="00CF0A9F" w:rsidRDefault="00CF0A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06B8E75" w:rsidR="00FA04C8" w:rsidRDefault="00FA04C8" w:rsidP="00B419D5">
    <w:pPr>
      <w:pStyle w:val="Header"/>
      <w:tabs>
        <w:tab w:val="clear" w:pos="9072"/>
        <w:tab w:val="left" w:pos="5182"/>
        <w:tab w:val="right" w:pos="9630"/>
      </w:tabs>
    </w:pPr>
    <w:fldSimple w:instr=" DOCPROPERTY  HeaderLeft  \* MERGEFORMAT ">
      <w:r w:rsidR="0028122D">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28122D">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2C73C0A" w:rsidR="00FA04C8" w:rsidRDefault="00FA04C8">
    <w:pPr>
      <w:pStyle w:val="Header"/>
    </w:pPr>
    <w:fldSimple w:instr=" DOCPROPERTY  HeaderLeft  \* MERGEFORMAT ">
      <w:r w:rsidR="0028122D">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28122D">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AAF19DB" w:rsidR="00FA04C8" w:rsidRDefault="00FA04C8" w:rsidP="00A15705">
    <w:pPr>
      <w:pStyle w:val="Header"/>
      <w:tabs>
        <w:tab w:val="clear" w:pos="9072"/>
        <w:tab w:val="left" w:pos="5182"/>
        <w:tab w:val="right" w:pos="9630"/>
      </w:tabs>
    </w:pPr>
    <w:fldSimple w:instr=" DOCPROPERTY  HeaderRight  \* MERGEFORMAT ">
      <w:r w:rsidR="0028122D">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28122D">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733E6C7" w:rsidR="00FA04C8" w:rsidRDefault="00FA04C8" w:rsidP="00A15705">
    <w:pPr>
      <w:pStyle w:val="Header"/>
      <w:tabs>
        <w:tab w:val="clear" w:pos="9072"/>
        <w:tab w:val="left" w:pos="5182"/>
        <w:tab w:val="right" w:pos="9630"/>
      </w:tabs>
    </w:pPr>
    <w:fldSimple w:instr=" DOCPROPERTY  HeaderLeft  \* MERGEFORMAT ">
      <w:r w:rsidR="0028122D">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28122D">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8E"/>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22D"/>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0F42"/>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0A9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4.png"/><Relationship Id="rId89" Type="http://schemas.openxmlformats.org/officeDocument/2006/relationships/package" Target="embeddings/Microsoft_PowerPoint_Presentation5.pptx"/><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18.emf"/><Relationship Id="rId95" Type="http://schemas.openxmlformats.org/officeDocument/2006/relationships/package" Target="embeddings/Microsoft_PowerPoint_Presentation8.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package" Target="embeddings/Microsoft_PowerPoint_Presentation3.pptx"/><Relationship Id="rId85" Type="http://schemas.openxmlformats.org/officeDocument/2006/relationships/image" Target="media/image15.png"/><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103" Type="http://schemas.microsoft.com/office/2011/relationships/people" Target="people.xm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3.png"/><Relationship Id="rId88" Type="http://schemas.openxmlformats.org/officeDocument/2006/relationships/image" Target="media/image17.emf"/><Relationship Id="rId91" Type="http://schemas.openxmlformats.org/officeDocument/2006/relationships/package" Target="embeddings/Microsoft_PowerPoint_Presentation6.pptx"/><Relationship Id="rId9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image" Target="media/image16.emf"/><Relationship Id="rId94" Type="http://schemas.openxmlformats.org/officeDocument/2006/relationships/image" Target="media/image20.emf"/><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header" Target="header5.xml"/><Relationship Id="rId104"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19.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4.pptx"/><Relationship Id="rId61" Type="http://schemas.openxmlformats.org/officeDocument/2006/relationships/comments" Target="comments.xml"/><Relationship Id="rId82" Type="http://schemas.openxmlformats.org/officeDocument/2006/relationships/image" Target="media/image12.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s://reference.opcfoundation.org/nodesets?u=%3cNamespaceUri%3e" TargetMode="External"/><Relationship Id="rId100"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7.pptx"/><Relationship Id="rId98" Type="http://schemas.openxmlformats.org/officeDocument/2006/relationships/footer" Target="footer2.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76</Pages>
  <Words>23039</Words>
  <Characters>147917</Characters>
  <Application>Microsoft Office Word</Application>
  <DocSecurity>0</DocSecurity>
  <Lines>4771</Lines>
  <Paragraphs>3488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167468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