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4A83107F"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C9778A">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C9778A" w:rsidRPr="00C9778A">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63A2A3FA"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C9778A">
              <w:rPr>
                <w:rFonts w:asciiTheme="minorHAnsi" w:hAnsiTheme="minorHAnsi" w:cstheme="minorHAnsi"/>
                <w:lang w:val="en-GB"/>
              </w:rPr>
              <w:t xml:space="preserve">OPC UA for </w:t>
            </w:r>
            <w:r w:rsidR="00C9778A" w:rsidRPr="00C9778A">
              <w:rPr>
                <w:rFonts w:asciiTheme="minorHAnsi" w:hAnsiTheme="minorHAnsi" w:cstheme="minorHAnsi"/>
                <w:color w:val="FF0000"/>
                <w:lang w:val="en-GB"/>
              </w:rPr>
              <w:t>OpenUSD</w:t>
            </w:r>
            <w:r w:rsidRPr="00EC120D">
              <w:rPr>
                <w:rFonts w:asciiTheme="minorHAnsi" w:hAnsiTheme="minorHAnsi" w:cstheme="minorHAnsi"/>
                <w:lang w:val="en-GB"/>
              </w:rPr>
              <w:fldChar w:fldCharType="end"/>
            </w:r>
          </w:p>
          <w:p w14:paraId="06B274D7" w14:textId="5CCF0BED"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C9778A">
              <w:rPr>
                <w:rFonts w:asciiTheme="minorHAnsi" w:hAnsiTheme="minorHAnsi" w:cstheme="minorHAnsi"/>
                <w:lang w:val="en-GB"/>
              </w:rPr>
              <w:t xml:space="preserve">Part </w:t>
            </w:r>
            <w:r w:rsidR="00C9778A" w:rsidRPr="00C9778A">
              <w:rPr>
                <w:rFonts w:asciiTheme="minorHAnsi" w:hAnsiTheme="minorHAnsi" w:cstheme="minorHAnsi"/>
                <w:color w:val="FF0000"/>
                <w:lang w:val="en-GB"/>
              </w:rPr>
              <w:t>2</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C9778A">
              <w:rPr>
                <w:rFonts w:asciiTheme="minorHAnsi" w:hAnsiTheme="minorHAnsi" w:cstheme="minorHAnsi"/>
                <w:color w:val="FF0000"/>
                <w:lang w:val="en-GB"/>
              </w:rPr>
              <w:t>OpenUSD Scene Materialization</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047AD6E9"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C9778A">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C9778A">
              <w:rPr>
                <w:rFonts w:asciiTheme="minorHAnsi" w:hAnsiTheme="minorHAnsi" w:cstheme="minorHAnsi"/>
                <w:sz w:val="40"/>
                <w:lang w:val="en-GB"/>
              </w:rPr>
              <w:t>0.4.0</w:t>
            </w:r>
            <w:r w:rsidRPr="00EC120D">
              <w:rPr>
                <w:rFonts w:asciiTheme="minorHAnsi" w:hAnsiTheme="minorHAnsi" w:cstheme="minorHAnsi"/>
                <w:sz w:val="40"/>
                <w:lang w:val="en-GB"/>
              </w:rPr>
              <w:fldChar w:fldCharType="end"/>
            </w:r>
          </w:p>
          <w:p w14:paraId="70176A3A" w14:textId="6A676CC3"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C9778A">
              <w:rPr>
                <w:rFonts w:asciiTheme="minorHAnsi" w:hAnsiTheme="minorHAnsi" w:cstheme="minorHAnsi"/>
                <w:sz w:val="40"/>
                <w:lang w:val="en-GB"/>
              </w:rPr>
              <w:t>2026-07-29</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32F1308A"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C9778A">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74385D9A" w:rsidR="00310476" w:rsidRPr="00EC120D" w:rsidRDefault="0079147C" w:rsidP="00067BE3">
            <w:fldSimple w:instr=" DOCPROPERTY  Title  \* MERGEFORMAT ">
              <w:r w:rsidR="00C9778A">
                <w:t>OPC UA for OpenUSD</w:t>
              </w:r>
            </w:fldSimple>
            <w:r w:rsidR="00310476" w:rsidRPr="00EC120D">
              <w:br/>
            </w:r>
            <w:fldSimple w:instr=" DOCPROPERTY  &quot;Part Number&quot;  \* MERGEFORMAT ">
              <w:r w:rsidR="00C9778A">
                <w:t>Part 2</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C9778A">
              <w:rPr>
                <w:bCs/>
              </w:rPr>
              <w:t>OpenUSD Scene Materialization</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0DA33F82" w:rsidR="00310476" w:rsidRPr="00EC120D" w:rsidRDefault="0079147C" w:rsidP="00067BE3">
            <w:fldSimple w:instr=" DOCPROPERTY &quot;Date Completed&quot; \* MERGEFORMAT ">
              <w:r w:rsidR="00C9778A">
                <w:t>2026-07-29</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63B17790" w:rsidR="00310476" w:rsidRPr="00EC120D" w:rsidRDefault="0079147C" w:rsidP="00067BE3">
            <w:fldSimple w:instr=" DOCPROPERTY  OPCReleaseType  \* MERGEFORMAT ">
              <w:r w:rsidR="00C9778A">
                <w:t>Draft</w:t>
              </w:r>
            </w:fldSimple>
            <w:fldSimple w:instr=" DOCPROPERTY &quot;OPCVersion&quot;  \* MERGEFORMAT ">
              <w:r w:rsidR="00C9778A">
                <w:t>0.4.0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2B8C5BA1"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C9778A">
              <w:rPr>
                <w:noProof/>
                <w:sz w:val="18"/>
              </w:rPr>
              <w:t>OPC-UA-OpenUSD-Scene-Part2.docx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26DC11A9" w:rsidR="00310476" w:rsidRPr="00EC120D" w:rsidRDefault="0079147C" w:rsidP="00067BE3">
            <w:fldSimple w:instr=" DOCPROPERTY  Company  \* MERGEFORMAT ">
              <w:r w:rsidR="00C9778A">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48D6B10F"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C9778A">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3D16D73E"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7624BF97"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26B9D2D2"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041D09E6"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4CA11C67"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02276A41"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1475828D"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4B717756"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4BC98E70"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2120A842"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4346785D"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73BC4D41" w14:textId="61802AC2" w:rsidR="00C9778A" w:rsidRDefault="00E23F86">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256493" w:history="1">
        <w:r w:rsidR="00C9778A" w:rsidRPr="00952EB6">
          <w:rPr>
            <w:rStyle w:val="Hyperlink"/>
          </w:rPr>
          <w:t>1</w:t>
        </w:r>
        <w:r w:rsidR="00C9778A">
          <w:rPr>
            <w:rFonts w:asciiTheme="minorHAnsi" w:eastAsiaTheme="minorEastAsia" w:hAnsiTheme="minorHAnsi" w:cstheme="minorBidi"/>
            <w:spacing w:val="0"/>
            <w:kern w:val="2"/>
            <w:sz w:val="24"/>
            <w:szCs w:val="24"/>
            <w:lang w:val="en-DE" w:eastAsia="en-DE"/>
            <w14:ligatures w14:val="standardContextual"/>
          </w:rPr>
          <w:tab/>
        </w:r>
        <w:r w:rsidR="00C9778A" w:rsidRPr="00952EB6">
          <w:rPr>
            <w:rStyle w:val="Hyperlink"/>
          </w:rPr>
          <w:t>Scope</w:t>
        </w:r>
        <w:r w:rsidR="00C9778A">
          <w:rPr>
            <w:webHidden/>
          </w:rPr>
          <w:tab/>
        </w:r>
        <w:r w:rsidR="00C9778A">
          <w:rPr>
            <w:webHidden/>
          </w:rPr>
          <w:fldChar w:fldCharType="begin"/>
        </w:r>
        <w:r w:rsidR="00C9778A">
          <w:rPr>
            <w:webHidden/>
          </w:rPr>
          <w:instrText xml:space="preserve"> PAGEREF _Toc236256493 \h </w:instrText>
        </w:r>
        <w:r w:rsidR="00C9778A">
          <w:rPr>
            <w:webHidden/>
          </w:rPr>
        </w:r>
        <w:r w:rsidR="00C9778A">
          <w:rPr>
            <w:webHidden/>
          </w:rPr>
          <w:fldChar w:fldCharType="separate"/>
        </w:r>
        <w:r w:rsidR="00C9778A">
          <w:rPr>
            <w:webHidden/>
          </w:rPr>
          <w:t>10</w:t>
        </w:r>
        <w:r w:rsidR="00C9778A">
          <w:rPr>
            <w:webHidden/>
          </w:rPr>
          <w:fldChar w:fldCharType="end"/>
        </w:r>
      </w:hyperlink>
    </w:p>
    <w:p w14:paraId="19EC9912" w14:textId="37998D18" w:rsidR="00C9778A" w:rsidRDefault="00C9778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494" w:history="1">
        <w:r w:rsidRPr="00952EB6">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Normative references</w:t>
        </w:r>
        <w:r>
          <w:rPr>
            <w:webHidden/>
          </w:rPr>
          <w:tab/>
        </w:r>
        <w:r>
          <w:rPr>
            <w:webHidden/>
          </w:rPr>
          <w:fldChar w:fldCharType="begin"/>
        </w:r>
        <w:r>
          <w:rPr>
            <w:webHidden/>
          </w:rPr>
          <w:instrText xml:space="preserve"> PAGEREF _Toc236256494 \h </w:instrText>
        </w:r>
        <w:r>
          <w:rPr>
            <w:webHidden/>
          </w:rPr>
        </w:r>
        <w:r>
          <w:rPr>
            <w:webHidden/>
          </w:rPr>
          <w:fldChar w:fldCharType="separate"/>
        </w:r>
        <w:r>
          <w:rPr>
            <w:webHidden/>
          </w:rPr>
          <w:t>11</w:t>
        </w:r>
        <w:r>
          <w:rPr>
            <w:webHidden/>
          </w:rPr>
          <w:fldChar w:fldCharType="end"/>
        </w:r>
      </w:hyperlink>
    </w:p>
    <w:p w14:paraId="24B91518" w14:textId="19121A3A" w:rsidR="00C9778A" w:rsidRDefault="00C9778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495" w:history="1">
        <w:r w:rsidRPr="00952EB6">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Terms, abbreviated terms and conventions</w:t>
        </w:r>
        <w:r>
          <w:rPr>
            <w:webHidden/>
          </w:rPr>
          <w:tab/>
        </w:r>
        <w:r>
          <w:rPr>
            <w:webHidden/>
          </w:rPr>
          <w:fldChar w:fldCharType="begin"/>
        </w:r>
        <w:r>
          <w:rPr>
            <w:webHidden/>
          </w:rPr>
          <w:instrText xml:space="preserve"> PAGEREF _Toc236256495 \h </w:instrText>
        </w:r>
        <w:r>
          <w:rPr>
            <w:webHidden/>
          </w:rPr>
        </w:r>
        <w:r>
          <w:rPr>
            <w:webHidden/>
          </w:rPr>
          <w:fldChar w:fldCharType="separate"/>
        </w:r>
        <w:r>
          <w:rPr>
            <w:webHidden/>
          </w:rPr>
          <w:t>12</w:t>
        </w:r>
        <w:r>
          <w:rPr>
            <w:webHidden/>
          </w:rPr>
          <w:fldChar w:fldCharType="end"/>
        </w:r>
      </w:hyperlink>
    </w:p>
    <w:p w14:paraId="6B6AED1E" w14:textId="1315F44A"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96" w:history="1">
        <w:r w:rsidRPr="00952EB6">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Overview</w:t>
        </w:r>
        <w:r>
          <w:rPr>
            <w:webHidden/>
          </w:rPr>
          <w:tab/>
        </w:r>
        <w:r>
          <w:rPr>
            <w:webHidden/>
          </w:rPr>
          <w:fldChar w:fldCharType="begin"/>
        </w:r>
        <w:r>
          <w:rPr>
            <w:webHidden/>
          </w:rPr>
          <w:instrText xml:space="preserve"> PAGEREF _Toc236256496 \h </w:instrText>
        </w:r>
        <w:r>
          <w:rPr>
            <w:webHidden/>
          </w:rPr>
        </w:r>
        <w:r>
          <w:rPr>
            <w:webHidden/>
          </w:rPr>
          <w:fldChar w:fldCharType="separate"/>
        </w:r>
        <w:r>
          <w:rPr>
            <w:webHidden/>
          </w:rPr>
          <w:t>12</w:t>
        </w:r>
        <w:r>
          <w:rPr>
            <w:webHidden/>
          </w:rPr>
          <w:fldChar w:fldCharType="end"/>
        </w:r>
      </w:hyperlink>
    </w:p>
    <w:p w14:paraId="001788F8" w14:textId="3B0CAF36"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97" w:history="1">
        <w:r w:rsidRPr="00952EB6">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OpenUSD terms</w:t>
        </w:r>
        <w:r>
          <w:rPr>
            <w:webHidden/>
          </w:rPr>
          <w:tab/>
        </w:r>
        <w:r>
          <w:rPr>
            <w:webHidden/>
          </w:rPr>
          <w:fldChar w:fldCharType="begin"/>
        </w:r>
        <w:r>
          <w:rPr>
            <w:webHidden/>
          </w:rPr>
          <w:instrText xml:space="preserve"> PAGEREF _Toc236256497 \h </w:instrText>
        </w:r>
        <w:r>
          <w:rPr>
            <w:webHidden/>
          </w:rPr>
        </w:r>
        <w:r>
          <w:rPr>
            <w:webHidden/>
          </w:rPr>
          <w:fldChar w:fldCharType="separate"/>
        </w:r>
        <w:r>
          <w:rPr>
            <w:webHidden/>
          </w:rPr>
          <w:t>12</w:t>
        </w:r>
        <w:r>
          <w:rPr>
            <w:webHidden/>
          </w:rPr>
          <w:fldChar w:fldCharType="end"/>
        </w:r>
      </w:hyperlink>
    </w:p>
    <w:p w14:paraId="21EE4951" w14:textId="57C25885"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98" w:history="1">
        <w:r w:rsidRPr="00952EB6">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Abbreviated terms</w:t>
        </w:r>
        <w:r>
          <w:rPr>
            <w:webHidden/>
          </w:rPr>
          <w:tab/>
        </w:r>
        <w:r>
          <w:rPr>
            <w:webHidden/>
          </w:rPr>
          <w:fldChar w:fldCharType="begin"/>
        </w:r>
        <w:r>
          <w:rPr>
            <w:webHidden/>
          </w:rPr>
          <w:instrText xml:space="preserve"> PAGEREF _Toc236256498 \h </w:instrText>
        </w:r>
        <w:r>
          <w:rPr>
            <w:webHidden/>
          </w:rPr>
        </w:r>
        <w:r>
          <w:rPr>
            <w:webHidden/>
          </w:rPr>
          <w:fldChar w:fldCharType="separate"/>
        </w:r>
        <w:r>
          <w:rPr>
            <w:webHidden/>
          </w:rPr>
          <w:t>12</w:t>
        </w:r>
        <w:r>
          <w:rPr>
            <w:webHidden/>
          </w:rPr>
          <w:fldChar w:fldCharType="end"/>
        </w:r>
      </w:hyperlink>
    </w:p>
    <w:p w14:paraId="4D7F7D3F" w14:textId="6198E967"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499" w:history="1">
        <w:r w:rsidRPr="00952EB6">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Conventions used in this document</w:t>
        </w:r>
        <w:r>
          <w:rPr>
            <w:webHidden/>
          </w:rPr>
          <w:tab/>
        </w:r>
        <w:r>
          <w:rPr>
            <w:webHidden/>
          </w:rPr>
          <w:fldChar w:fldCharType="begin"/>
        </w:r>
        <w:r>
          <w:rPr>
            <w:webHidden/>
          </w:rPr>
          <w:instrText xml:space="preserve"> PAGEREF _Toc236256499 \h </w:instrText>
        </w:r>
        <w:r>
          <w:rPr>
            <w:webHidden/>
          </w:rPr>
        </w:r>
        <w:r>
          <w:rPr>
            <w:webHidden/>
          </w:rPr>
          <w:fldChar w:fldCharType="separate"/>
        </w:r>
        <w:r>
          <w:rPr>
            <w:webHidden/>
          </w:rPr>
          <w:t>13</w:t>
        </w:r>
        <w:r>
          <w:rPr>
            <w:webHidden/>
          </w:rPr>
          <w:fldChar w:fldCharType="end"/>
        </w:r>
      </w:hyperlink>
    </w:p>
    <w:p w14:paraId="2EF4B2AE" w14:textId="07A83937" w:rsidR="00C9778A" w:rsidRDefault="00C9778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500" w:history="1">
        <w:r w:rsidRPr="00952EB6">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Conventions for Node descriptions</w:t>
        </w:r>
        <w:r>
          <w:rPr>
            <w:webHidden/>
          </w:rPr>
          <w:tab/>
        </w:r>
        <w:r>
          <w:rPr>
            <w:webHidden/>
          </w:rPr>
          <w:fldChar w:fldCharType="begin"/>
        </w:r>
        <w:r>
          <w:rPr>
            <w:webHidden/>
          </w:rPr>
          <w:instrText xml:space="preserve"> PAGEREF _Toc236256500 \h </w:instrText>
        </w:r>
        <w:r>
          <w:rPr>
            <w:webHidden/>
          </w:rPr>
        </w:r>
        <w:r>
          <w:rPr>
            <w:webHidden/>
          </w:rPr>
          <w:fldChar w:fldCharType="separate"/>
        </w:r>
        <w:r>
          <w:rPr>
            <w:webHidden/>
          </w:rPr>
          <w:t>13</w:t>
        </w:r>
        <w:r>
          <w:rPr>
            <w:webHidden/>
          </w:rPr>
          <w:fldChar w:fldCharType="end"/>
        </w:r>
      </w:hyperlink>
    </w:p>
    <w:p w14:paraId="7C777A0D" w14:textId="4A33A1F8" w:rsidR="00C9778A" w:rsidRDefault="00C9778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501" w:history="1">
        <w:r w:rsidRPr="00952EB6">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NodeIds and BrowseNames</w:t>
        </w:r>
        <w:r>
          <w:rPr>
            <w:webHidden/>
          </w:rPr>
          <w:tab/>
        </w:r>
        <w:r>
          <w:rPr>
            <w:webHidden/>
          </w:rPr>
          <w:fldChar w:fldCharType="begin"/>
        </w:r>
        <w:r>
          <w:rPr>
            <w:webHidden/>
          </w:rPr>
          <w:instrText xml:space="preserve"> PAGEREF _Toc236256501 \h </w:instrText>
        </w:r>
        <w:r>
          <w:rPr>
            <w:webHidden/>
          </w:rPr>
        </w:r>
        <w:r>
          <w:rPr>
            <w:webHidden/>
          </w:rPr>
          <w:fldChar w:fldCharType="separate"/>
        </w:r>
        <w:r>
          <w:rPr>
            <w:webHidden/>
          </w:rPr>
          <w:t>16</w:t>
        </w:r>
        <w:r>
          <w:rPr>
            <w:webHidden/>
          </w:rPr>
          <w:fldChar w:fldCharType="end"/>
        </w:r>
      </w:hyperlink>
    </w:p>
    <w:p w14:paraId="0E923172" w14:textId="673CED9E" w:rsidR="00C9778A" w:rsidRDefault="00C9778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502" w:history="1">
        <w:r w:rsidRPr="00952EB6">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Common Attributes</w:t>
        </w:r>
        <w:r>
          <w:rPr>
            <w:webHidden/>
          </w:rPr>
          <w:tab/>
        </w:r>
        <w:r>
          <w:rPr>
            <w:webHidden/>
          </w:rPr>
          <w:fldChar w:fldCharType="begin"/>
        </w:r>
        <w:r>
          <w:rPr>
            <w:webHidden/>
          </w:rPr>
          <w:instrText xml:space="preserve"> PAGEREF _Toc236256502 \h </w:instrText>
        </w:r>
        <w:r>
          <w:rPr>
            <w:webHidden/>
          </w:rPr>
        </w:r>
        <w:r>
          <w:rPr>
            <w:webHidden/>
          </w:rPr>
          <w:fldChar w:fldCharType="separate"/>
        </w:r>
        <w:r>
          <w:rPr>
            <w:webHidden/>
          </w:rPr>
          <w:t>17</w:t>
        </w:r>
        <w:r>
          <w:rPr>
            <w:webHidden/>
          </w:rPr>
          <w:fldChar w:fldCharType="end"/>
        </w:r>
      </w:hyperlink>
    </w:p>
    <w:p w14:paraId="197FAB79" w14:textId="418186D5" w:rsidR="00C9778A" w:rsidRDefault="00C9778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503" w:history="1">
        <w:r w:rsidRPr="00952EB6">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Structures</w:t>
        </w:r>
        <w:r>
          <w:rPr>
            <w:webHidden/>
          </w:rPr>
          <w:tab/>
        </w:r>
        <w:r>
          <w:rPr>
            <w:webHidden/>
          </w:rPr>
          <w:fldChar w:fldCharType="begin"/>
        </w:r>
        <w:r>
          <w:rPr>
            <w:webHidden/>
          </w:rPr>
          <w:instrText xml:space="preserve"> PAGEREF _Toc236256503 \h </w:instrText>
        </w:r>
        <w:r>
          <w:rPr>
            <w:webHidden/>
          </w:rPr>
        </w:r>
        <w:r>
          <w:rPr>
            <w:webHidden/>
          </w:rPr>
          <w:fldChar w:fldCharType="separate"/>
        </w:r>
        <w:r>
          <w:rPr>
            <w:webHidden/>
          </w:rPr>
          <w:t>19</w:t>
        </w:r>
        <w:r>
          <w:rPr>
            <w:webHidden/>
          </w:rPr>
          <w:fldChar w:fldCharType="end"/>
        </w:r>
      </w:hyperlink>
    </w:p>
    <w:p w14:paraId="51E1F841" w14:textId="257F5C50" w:rsidR="00C9778A" w:rsidRDefault="00C9778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504" w:history="1">
        <w:r w:rsidRPr="00952EB6">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General information to OpenUSD and OPC UA</w:t>
        </w:r>
        <w:r>
          <w:rPr>
            <w:webHidden/>
          </w:rPr>
          <w:tab/>
        </w:r>
        <w:r>
          <w:rPr>
            <w:webHidden/>
          </w:rPr>
          <w:fldChar w:fldCharType="begin"/>
        </w:r>
        <w:r>
          <w:rPr>
            <w:webHidden/>
          </w:rPr>
          <w:instrText xml:space="preserve"> PAGEREF _Toc236256504 \h </w:instrText>
        </w:r>
        <w:r>
          <w:rPr>
            <w:webHidden/>
          </w:rPr>
        </w:r>
        <w:r>
          <w:rPr>
            <w:webHidden/>
          </w:rPr>
          <w:fldChar w:fldCharType="separate"/>
        </w:r>
        <w:r>
          <w:rPr>
            <w:webHidden/>
          </w:rPr>
          <w:t>20</w:t>
        </w:r>
        <w:r>
          <w:rPr>
            <w:webHidden/>
          </w:rPr>
          <w:fldChar w:fldCharType="end"/>
        </w:r>
      </w:hyperlink>
    </w:p>
    <w:p w14:paraId="64FDB166" w14:textId="3ECD6AA0"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05" w:history="1">
        <w:r w:rsidRPr="00952EB6">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Introduction to OpenUSD</w:t>
        </w:r>
        <w:r>
          <w:rPr>
            <w:webHidden/>
          </w:rPr>
          <w:tab/>
        </w:r>
        <w:r>
          <w:rPr>
            <w:webHidden/>
          </w:rPr>
          <w:fldChar w:fldCharType="begin"/>
        </w:r>
        <w:r>
          <w:rPr>
            <w:webHidden/>
          </w:rPr>
          <w:instrText xml:space="preserve"> PAGEREF _Toc236256505 \h </w:instrText>
        </w:r>
        <w:r>
          <w:rPr>
            <w:webHidden/>
          </w:rPr>
        </w:r>
        <w:r>
          <w:rPr>
            <w:webHidden/>
          </w:rPr>
          <w:fldChar w:fldCharType="separate"/>
        </w:r>
        <w:r>
          <w:rPr>
            <w:webHidden/>
          </w:rPr>
          <w:t>20</w:t>
        </w:r>
        <w:r>
          <w:rPr>
            <w:webHidden/>
          </w:rPr>
          <w:fldChar w:fldCharType="end"/>
        </w:r>
      </w:hyperlink>
    </w:p>
    <w:p w14:paraId="738B8372" w14:textId="7A8E807D"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06" w:history="1">
        <w:r w:rsidRPr="00952EB6">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Introduction to OPC Unified Architecture</w:t>
        </w:r>
        <w:r>
          <w:rPr>
            <w:webHidden/>
          </w:rPr>
          <w:tab/>
        </w:r>
        <w:r>
          <w:rPr>
            <w:webHidden/>
          </w:rPr>
          <w:fldChar w:fldCharType="begin"/>
        </w:r>
        <w:r>
          <w:rPr>
            <w:webHidden/>
          </w:rPr>
          <w:instrText xml:space="preserve"> PAGEREF _Toc236256506 \h </w:instrText>
        </w:r>
        <w:r>
          <w:rPr>
            <w:webHidden/>
          </w:rPr>
        </w:r>
        <w:r>
          <w:rPr>
            <w:webHidden/>
          </w:rPr>
          <w:fldChar w:fldCharType="separate"/>
        </w:r>
        <w:r>
          <w:rPr>
            <w:webHidden/>
          </w:rPr>
          <w:t>20</w:t>
        </w:r>
        <w:r>
          <w:rPr>
            <w:webHidden/>
          </w:rPr>
          <w:fldChar w:fldCharType="end"/>
        </w:r>
      </w:hyperlink>
    </w:p>
    <w:p w14:paraId="4A3EB41C" w14:textId="162C71B0" w:rsidR="00C9778A" w:rsidRDefault="00C9778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507" w:history="1">
        <w:r w:rsidRPr="00952EB6">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What is OPC UA?</w:t>
        </w:r>
        <w:r>
          <w:rPr>
            <w:webHidden/>
          </w:rPr>
          <w:tab/>
        </w:r>
        <w:r>
          <w:rPr>
            <w:webHidden/>
          </w:rPr>
          <w:fldChar w:fldCharType="begin"/>
        </w:r>
        <w:r>
          <w:rPr>
            <w:webHidden/>
          </w:rPr>
          <w:instrText xml:space="preserve"> PAGEREF _Toc236256507 \h </w:instrText>
        </w:r>
        <w:r>
          <w:rPr>
            <w:webHidden/>
          </w:rPr>
        </w:r>
        <w:r>
          <w:rPr>
            <w:webHidden/>
          </w:rPr>
          <w:fldChar w:fldCharType="separate"/>
        </w:r>
        <w:r>
          <w:rPr>
            <w:webHidden/>
          </w:rPr>
          <w:t>20</w:t>
        </w:r>
        <w:r>
          <w:rPr>
            <w:webHidden/>
          </w:rPr>
          <w:fldChar w:fldCharType="end"/>
        </w:r>
      </w:hyperlink>
    </w:p>
    <w:p w14:paraId="62906E36" w14:textId="4C4CF5DC" w:rsidR="00C9778A" w:rsidRDefault="00C9778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508" w:history="1">
        <w:r w:rsidRPr="00952EB6">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Basics of OPC UA</w:t>
        </w:r>
        <w:r>
          <w:rPr>
            <w:webHidden/>
          </w:rPr>
          <w:tab/>
        </w:r>
        <w:r>
          <w:rPr>
            <w:webHidden/>
          </w:rPr>
          <w:fldChar w:fldCharType="begin"/>
        </w:r>
        <w:r>
          <w:rPr>
            <w:webHidden/>
          </w:rPr>
          <w:instrText xml:space="preserve"> PAGEREF _Toc236256508 \h </w:instrText>
        </w:r>
        <w:r>
          <w:rPr>
            <w:webHidden/>
          </w:rPr>
        </w:r>
        <w:r>
          <w:rPr>
            <w:webHidden/>
          </w:rPr>
          <w:fldChar w:fldCharType="separate"/>
        </w:r>
        <w:r>
          <w:rPr>
            <w:webHidden/>
          </w:rPr>
          <w:t>21</w:t>
        </w:r>
        <w:r>
          <w:rPr>
            <w:webHidden/>
          </w:rPr>
          <w:fldChar w:fldCharType="end"/>
        </w:r>
      </w:hyperlink>
    </w:p>
    <w:p w14:paraId="59E0F7DD" w14:textId="4E589B09" w:rsidR="00C9778A" w:rsidRDefault="00C9778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509" w:history="1">
        <w:r w:rsidRPr="00952EB6">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Information modelling in OPC UA</w:t>
        </w:r>
        <w:r>
          <w:rPr>
            <w:webHidden/>
          </w:rPr>
          <w:tab/>
        </w:r>
        <w:r>
          <w:rPr>
            <w:webHidden/>
          </w:rPr>
          <w:fldChar w:fldCharType="begin"/>
        </w:r>
        <w:r>
          <w:rPr>
            <w:webHidden/>
          </w:rPr>
          <w:instrText xml:space="preserve"> PAGEREF _Toc236256509 \h </w:instrText>
        </w:r>
        <w:r>
          <w:rPr>
            <w:webHidden/>
          </w:rPr>
        </w:r>
        <w:r>
          <w:rPr>
            <w:webHidden/>
          </w:rPr>
          <w:fldChar w:fldCharType="separate"/>
        </w:r>
        <w:r>
          <w:rPr>
            <w:webHidden/>
          </w:rPr>
          <w:t>22</w:t>
        </w:r>
        <w:r>
          <w:rPr>
            <w:webHidden/>
          </w:rPr>
          <w:fldChar w:fldCharType="end"/>
        </w:r>
      </w:hyperlink>
    </w:p>
    <w:p w14:paraId="2691C8DB" w14:textId="1CCC695B" w:rsidR="00C9778A" w:rsidRDefault="00C9778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510" w:history="1">
        <w:r w:rsidRPr="00952EB6">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Use cases</w:t>
        </w:r>
        <w:r>
          <w:rPr>
            <w:webHidden/>
          </w:rPr>
          <w:tab/>
        </w:r>
        <w:r>
          <w:rPr>
            <w:webHidden/>
          </w:rPr>
          <w:fldChar w:fldCharType="begin"/>
        </w:r>
        <w:r>
          <w:rPr>
            <w:webHidden/>
          </w:rPr>
          <w:instrText xml:space="preserve"> PAGEREF _Toc236256510 \h </w:instrText>
        </w:r>
        <w:r>
          <w:rPr>
            <w:webHidden/>
          </w:rPr>
        </w:r>
        <w:r>
          <w:rPr>
            <w:webHidden/>
          </w:rPr>
          <w:fldChar w:fldCharType="separate"/>
        </w:r>
        <w:r>
          <w:rPr>
            <w:webHidden/>
          </w:rPr>
          <w:t>25</w:t>
        </w:r>
        <w:r>
          <w:rPr>
            <w:webHidden/>
          </w:rPr>
          <w:fldChar w:fldCharType="end"/>
        </w:r>
      </w:hyperlink>
    </w:p>
    <w:p w14:paraId="41D33ECB" w14:textId="3CA1C41A" w:rsidR="00C9778A" w:rsidRDefault="00C9778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511" w:history="1">
        <w:r w:rsidRPr="00952EB6">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OpenUSD information model overview</w:t>
        </w:r>
        <w:r>
          <w:rPr>
            <w:webHidden/>
          </w:rPr>
          <w:tab/>
        </w:r>
        <w:r>
          <w:rPr>
            <w:webHidden/>
          </w:rPr>
          <w:fldChar w:fldCharType="begin"/>
        </w:r>
        <w:r>
          <w:rPr>
            <w:webHidden/>
          </w:rPr>
          <w:instrText xml:space="preserve"> PAGEREF _Toc236256511 \h </w:instrText>
        </w:r>
        <w:r>
          <w:rPr>
            <w:webHidden/>
          </w:rPr>
        </w:r>
        <w:r>
          <w:rPr>
            <w:webHidden/>
          </w:rPr>
          <w:fldChar w:fldCharType="separate"/>
        </w:r>
        <w:r>
          <w:rPr>
            <w:webHidden/>
          </w:rPr>
          <w:t>26</w:t>
        </w:r>
        <w:r>
          <w:rPr>
            <w:webHidden/>
          </w:rPr>
          <w:fldChar w:fldCharType="end"/>
        </w:r>
      </w:hyperlink>
    </w:p>
    <w:p w14:paraId="601CC54A" w14:textId="301BB641"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12" w:history="1">
        <w:r w:rsidRPr="00952EB6">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The materialization</w:t>
        </w:r>
        <w:r>
          <w:rPr>
            <w:webHidden/>
          </w:rPr>
          <w:tab/>
        </w:r>
        <w:r>
          <w:rPr>
            <w:webHidden/>
          </w:rPr>
          <w:fldChar w:fldCharType="begin"/>
        </w:r>
        <w:r>
          <w:rPr>
            <w:webHidden/>
          </w:rPr>
          <w:instrText xml:space="preserve"> PAGEREF _Toc236256512 \h </w:instrText>
        </w:r>
        <w:r>
          <w:rPr>
            <w:webHidden/>
          </w:rPr>
        </w:r>
        <w:r>
          <w:rPr>
            <w:webHidden/>
          </w:rPr>
          <w:fldChar w:fldCharType="separate"/>
        </w:r>
        <w:r>
          <w:rPr>
            <w:webHidden/>
          </w:rPr>
          <w:t>26</w:t>
        </w:r>
        <w:r>
          <w:rPr>
            <w:webHidden/>
          </w:rPr>
          <w:fldChar w:fldCharType="end"/>
        </w:r>
      </w:hyperlink>
    </w:p>
    <w:p w14:paraId="4AC99607" w14:textId="50EE5F8C"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13" w:history="1">
        <w:r w:rsidRPr="00952EB6">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Two complementary models</w:t>
        </w:r>
        <w:r>
          <w:rPr>
            <w:webHidden/>
          </w:rPr>
          <w:tab/>
        </w:r>
        <w:r>
          <w:rPr>
            <w:webHidden/>
          </w:rPr>
          <w:fldChar w:fldCharType="begin"/>
        </w:r>
        <w:r>
          <w:rPr>
            <w:webHidden/>
          </w:rPr>
          <w:instrText xml:space="preserve"> PAGEREF _Toc236256513 \h </w:instrText>
        </w:r>
        <w:r>
          <w:rPr>
            <w:webHidden/>
          </w:rPr>
        </w:r>
        <w:r>
          <w:rPr>
            <w:webHidden/>
          </w:rPr>
          <w:fldChar w:fldCharType="separate"/>
        </w:r>
        <w:r>
          <w:rPr>
            <w:webHidden/>
          </w:rPr>
          <w:t>26</w:t>
        </w:r>
        <w:r>
          <w:rPr>
            <w:webHidden/>
          </w:rPr>
          <w:fldChar w:fldCharType="end"/>
        </w:r>
      </w:hyperlink>
    </w:p>
    <w:p w14:paraId="328D64D5" w14:textId="63A86609"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14" w:history="1">
        <w:r w:rsidRPr="00952EB6">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Discovery</w:t>
        </w:r>
        <w:r>
          <w:rPr>
            <w:webHidden/>
          </w:rPr>
          <w:tab/>
        </w:r>
        <w:r>
          <w:rPr>
            <w:webHidden/>
          </w:rPr>
          <w:fldChar w:fldCharType="begin"/>
        </w:r>
        <w:r>
          <w:rPr>
            <w:webHidden/>
          </w:rPr>
          <w:instrText xml:space="preserve"> PAGEREF _Toc236256514 \h </w:instrText>
        </w:r>
        <w:r>
          <w:rPr>
            <w:webHidden/>
          </w:rPr>
        </w:r>
        <w:r>
          <w:rPr>
            <w:webHidden/>
          </w:rPr>
          <w:fldChar w:fldCharType="separate"/>
        </w:r>
        <w:r>
          <w:rPr>
            <w:webHidden/>
          </w:rPr>
          <w:t>27</w:t>
        </w:r>
        <w:r>
          <w:rPr>
            <w:webHidden/>
          </w:rPr>
          <w:fldChar w:fldCharType="end"/>
        </w:r>
      </w:hyperlink>
    </w:p>
    <w:p w14:paraId="7562147F" w14:textId="38C47029"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15" w:history="1">
        <w:r w:rsidRPr="00952EB6">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Organisation of the model</w:t>
        </w:r>
        <w:r>
          <w:rPr>
            <w:webHidden/>
          </w:rPr>
          <w:tab/>
        </w:r>
        <w:r>
          <w:rPr>
            <w:webHidden/>
          </w:rPr>
          <w:fldChar w:fldCharType="begin"/>
        </w:r>
        <w:r>
          <w:rPr>
            <w:webHidden/>
          </w:rPr>
          <w:instrText xml:space="preserve"> PAGEREF _Toc236256515 \h </w:instrText>
        </w:r>
        <w:r>
          <w:rPr>
            <w:webHidden/>
          </w:rPr>
        </w:r>
        <w:r>
          <w:rPr>
            <w:webHidden/>
          </w:rPr>
          <w:fldChar w:fldCharType="separate"/>
        </w:r>
        <w:r>
          <w:rPr>
            <w:webHidden/>
          </w:rPr>
          <w:t>27</w:t>
        </w:r>
        <w:r>
          <w:rPr>
            <w:webHidden/>
          </w:rPr>
          <w:fldChar w:fldCharType="end"/>
        </w:r>
      </w:hyperlink>
    </w:p>
    <w:p w14:paraId="4EB9332A" w14:textId="6C6FCB4D"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16" w:history="1">
        <w:r w:rsidRPr="00952EB6">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Mapping tables</w:t>
        </w:r>
        <w:r>
          <w:rPr>
            <w:webHidden/>
          </w:rPr>
          <w:tab/>
        </w:r>
        <w:r>
          <w:rPr>
            <w:webHidden/>
          </w:rPr>
          <w:fldChar w:fldCharType="begin"/>
        </w:r>
        <w:r>
          <w:rPr>
            <w:webHidden/>
          </w:rPr>
          <w:instrText xml:space="preserve"> PAGEREF _Toc236256516 \h </w:instrText>
        </w:r>
        <w:r>
          <w:rPr>
            <w:webHidden/>
          </w:rPr>
        </w:r>
        <w:r>
          <w:rPr>
            <w:webHidden/>
          </w:rPr>
          <w:fldChar w:fldCharType="separate"/>
        </w:r>
        <w:r>
          <w:rPr>
            <w:webHidden/>
          </w:rPr>
          <w:t>27</w:t>
        </w:r>
        <w:r>
          <w:rPr>
            <w:webHidden/>
          </w:rPr>
          <w:fldChar w:fldCharType="end"/>
        </w:r>
      </w:hyperlink>
    </w:p>
    <w:p w14:paraId="31ECA2CF" w14:textId="37EB82DC" w:rsidR="00C9778A" w:rsidRDefault="00C9778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517" w:history="1">
        <w:r w:rsidRPr="00952EB6">
          <w:rPr>
            <w:rStyle w:val="Hyperlink"/>
          </w:rPr>
          <w:t>6.5.1</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USD concept to OPC UA Node</w:t>
        </w:r>
        <w:r>
          <w:rPr>
            <w:webHidden/>
          </w:rPr>
          <w:tab/>
        </w:r>
        <w:r>
          <w:rPr>
            <w:webHidden/>
          </w:rPr>
          <w:fldChar w:fldCharType="begin"/>
        </w:r>
        <w:r>
          <w:rPr>
            <w:webHidden/>
          </w:rPr>
          <w:instrText xml:space="preserve"> PAGEREF _Toc236256517 \h </w:instrText>
        </w:r>
        <w:r>
          <w:rPr>
            <w:webHidden/>
          </w:rPr>
        </w:r>
        <w:r>
          <w:rPr>
            <w:webHidden/>
          </w:rPr>
          <w:fldChar w:fldCharType="separate"/>
        </w:r>
        <w:r>
          <w:rPr>
            <w:webHidden/>
          </w:rPr>
          <w:t>27</w:t>
        </w:r>
        <w:r>
          <w:rPr>
            <w:webHidden/>
          </w:rPr>
          <w:fldChar w:fldCharType="end"/>
        </w:r>
      </w:hyperlink>
    </w:p>
    <w:p w14:paraId="5E2E9CCA" w14:textId="09BE4BC9" w:rsidR="00C9778A" w:rsidRDefault="00C9778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518" w:history="1">
        <w:r w:rsidRPr="00952EB6">
          <w:rPr>
            <w:rStyle w:val="Hyperlink"/>
          </w:rPr>
          <w:t>6.5.2</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SdfValueTypeName to OPC UA DataType and ValueRank</w:t>
        </w:r>
        <w:r>
          <w:rPr>
            <w:webHidden/>
          </w:rPr>
          <w:tab/>
        </w:r>
        <w:r>
          <w:rPr>
            <w:webHidden/>
          </w:rPr>
          <w:fldChar w:fldCharType="begin"/>
        </w:r>
        <w:r>
          <w:rPr>
            <w:webHidden/>
          </w:rPr>
          <w:instrText xml:space="preserve"> PAGEREF _Toc236256518 \h </w:instrText>
        </w:r>
        <w:r>
          <w:rPr>
            <w:webHidden/>
          </w:rPr>
        </w:r>
        <w:r>
          <w:rPr>
            <w:webHidden/>
          </w:rPr>
          <w:fldChar w:fldCharType="separate"/>
        </w:r>
        <w:r>
          <w:rPr>
            <w:webHidden/>
          </w:rPr>
          <w:t>27</w:t>
        </w:r>
        <w:r>
          <w:rPr>
            <w:webHidden/>
          </w:rPr>
          <w:fldChar w:fldCharType="end"/>
        </w:r>
      </w:hyperlink>
    </w:p>
    <w:p w14:paraId="3D41D710" w14:textId="703FC8AC" w:rsidR="00C9778A" w:rsidRDefault="00C9778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519" w:history="1">
        <w:r w:rsidRPr="00952EB6">
          <w:rPr>
            <w:rStyle w:val="Hyperlink"/>
          </w:rPr>
          <w:t>6.5.3</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Metadata</w:t>
        </w:r>
        <w:r>
          <w:rPr>
            <w:webHidden/>
          </w:rPr>
          <w:tab/>
        </w:r>
        <w:r>
          <w:rPr>
            <w:webHidden/>
          </w:rPr>
          <w:fldChar w:fldCharType="begin"/>
        </w:r>
        <w:r>
          <w:rPr>
            <w:webHidden/>
          </w:rPr>
          <w:instrText xml:space="preserve"> PAGEREF _Toc236256519 \h </w:instrText>
        </w:r>
        <w:r>
          <w:rPr>
            <w:webHidden/>
          </w:rPr>
        </w:r>
        <w:r>
          <w:rPr>
            <w:webHidden/>
          </w:rPr>
          <w:fldChar w:fldCharType="separate"/>
        </w:r>
        <w:r>
          <w:rPr>
            <w:webHidden/>
          </w:rPr>
          <w:t>28</w:t>
        </w:r>
        <w:r>
          <w:rPr>
            <w:webHidden/>
          </w:rPr>
          <w:fldChar w:fldCharType="end"/>
        </w:r>
      </w:hyperlink>
    </w:p>
    <w:p w14:paraId="21E446F3" w14:textId="2A20CA7A"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20" w:history="1">
        <w:r w:rsidRPr="00952EB6">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Conversion between .usd and the address space</w:t>
        </w:r>
        <w:r>
          <w:rPr>
            <w:webHidden/>
          </w:rPr>
          <w:tab/>
        </w:r>
        <w:r>
          <w:rPr>
            <w:webHidden/>
          </w:rPr>
          <w:fldChar w:fldCharType="begin"/>
        </w:r>
        <w:r>
          <w:rPr>
            <w:webHidden/>
          </w:rPr>
          <w:instrText xml:space="preserve"> PAGEREF _Toc236256520 \h </w:instrText>
        </w:r>
        <w:r>
          <w:rPr>
            <w:webHidden/>
          </w:rPr>
        </w:r>
        <w:r>
          <w:rPr>
            <w:webHidden/>
          </w:rPr>
          <w:fldChar w:fldCharType="separate"/>
        </w:r>
        <w:r>
          <w:rPr>
            <w:webHidden/>
          </w:rPr>
          <w:t>28</w:t>
        </w:r>
        <w:r>
          <w:rPr>
            <w:webHidden/>
          </w:rPr>
          <w:fldChar w:fldCharType="end"/>
        </w:r>
      </w:hyperlink>
    </w:p>
    <w:p w14:paraId="4D828C5A" w14:textId="110D2490" w:rsidR="00C9778A" w:rsidRDefault="00C9778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521" w:history="1">
        <w:r w:rsidRPr="00952EB6">
          <w:rPr>
            <w:rStyle w:val="Hyperlink"/>
          </w:rPr>
          <w:t>6.6.1</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Importing a .usd into the address space</w:t>
        </w:r>
        <w:r>
          <w:rPr>
            <w:webHidden/>
          </w:rPr>
          <w:tab/>
        </w:r>
        <w:r>
          <w:rPr>
            <w:webHidden/>
          </w:rPr>
          <w:fldChar w:fldCharType="begin"/>
        </w:r>
        <w:r>
          <w:rPr>
            <w:webHidden/>
          </w:rPr>
          <w:instrText xml:space="preserve"> PAGEREF _Toc236256521 \h </w:instrText>
        </w:r>
        <w:r>
          <w:rPr>
            <w:webHidden/>
          </w:rPr>
        </w:r>
        <w:r>
          <w:rPr>
            <w:webHidden/>
          </w:rPr>
          <w:fldChar w:fldCharType="separate"/>
        </w:r>
        <w:r>
          <w:rPr>
            <w:webHidden/>
          </w:rPr>
          <w:t>28</w:t>
        </w:r>
        <w:r>
          <w:rPr>
            <w:webHidden/>
          </w:rPr>
          <w:fldChar w:fldCharType="end"/>
        </w:r>
      </w:hyperlink>
    </w:p>
    <w:p w14:paraId="244F3BC1" w14:textId="0363DFA6" w:rsidR="00C9778A" w:rsidRDefault="00C9778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522" w:history="1">
        <w:r w:rsidRPr="00952EB6">
          <w:rPr>
            <w:rStyle w:val="Hyperlink"/>
          </w:rPr>
          <w:t>6.6.2</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Exporting the address space to .usd</w:t>
        </w:r>
        <w:r>
          <w:rPr>
            <w:webHidden/>
          </w:rPr>
          <w:tab/>
        </w:r>
        <w:r>
          <w:rPr>
            <w:webHidden/>
          </w:rPr>
          <w:fldChar w:fldCharType="begin"/>
        </w:r>
        <w:r>
          <w:rPr>
            <w:webHidden/>
          </w:rPr>
          <w:instrText xml:space="preserve"> PAGEREF _Toc236256522 \h </w:instrText>
        </w:r>
        <w:r>
          <w:rPr>
            <w:webHidden/>
          </w:rPr>
        </w:r>
        <w:r>
          <w:rPr>
            <w:webHidden/>
          </w:rPr>
          <w:fldChar w:fldCharType="separate"/>
        </w:r>
        <w:r>
          <w:rPr>
            <w:webHidden/>
          </w:rPr>
          <w:t>28</w:t>
        </w:r>
        <w:r>
          <w:rPr>
            <w:webHidden/>
          </w:rPr>
          <w:fldChar w:fldCharType="end"/>
        </w:r>
      </w:hyperlink>
    </w:p>
    <w:p w14:paraId="0EB4138A" w14:textId="522BE2C4" w:rsidR="00C9778A" w:rsidRDefault="00C9778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523" w:history="1">
        <w:r w:rsidRPr="00952EB6">
          <w:rPr>
            <w:rStyle w:val="Hyperlink"/>
          </w:rPr>
          <w:t>6.6.3</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Reference converter</w:t>
        </w:r>
        <w:r>
          <w:rPr>
            <w:webHidden/>
          </w:rPr>
          <w:tab/>
        </w:r>
        <w:r>
          <w:rPr>
            <w:webHidden/>
          </w:rPr>
          <w:fldChar w:fldCharType="begin"/>
        </w:r>
        <w:r>
          <w:rPr>
            <w:webHidden/>
          </w:rPr>
          <w:instrText xml:space="preserve"> PAGEREF _Toc236256523 \h </w:instrText>
        </w:r>
        <w:r>
          <w:rPr>
            <w:webHidden/>
          </w:rPr>
        </w:r>
        <w:r>
          <w:rPr>
            <w:webHidden/>
          </w:rPr>
          <w:fldChar w:fldCharType="separate"/>
        </w:r>
        <w:r>
          <w:rPr>
            <w:webHidden/>
          </w:rPr>
          <w:t>29</w:t>
        </w:r>
        <w:r>
          <w:rPr>
            <w:webHidden/>
          </w:rPr>
          <w:fldChar w:fldCharType="end"/>
        </w:r>
      </w:hyperlink>
    </w:p>
    <w:p w14:paraId="2D5E3FFE" w14:textId="4848E63A" w:rsidR="00C9778A" w:rsidRDefault="00C9778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524" w:history="1">
        <w:r w:rsidRPr="00952EB6">
          <w:rPr>
            <w:rStyle w:val="Hyperlink"/>
          </w:rPr>
          <w:t>6.6.4</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Round-trip contract</w:t>
        </w:r>
        <w:r>
          <w:rPr>
            <w:webHidden/>
          </w:rPr>
          <w:tab/>
        </w:r>
        <w:r>
          <w:rPr>
            <w:webHidden/>
          </w:rPr>
          <w:fldChar w:fldCharType="begin"/>
        </w:r>
        <w:r>
          <w:rPr>
            <w:webHidden/>
          </w:rPr>
          <w:instrText xml:space="preserve"> PAGEREF _Toc236256524 \h </w:instrText>
        </w:r>
        <w:r>
          <w:rPr>
            <w:webHidden/>
          </w:rPr>
        </w:r>
        <w:r>
          <w:rPr>
            <w:webHidden/>
          </w:rPr>
          <w:fldChar w:fldCharType="separate"/>
        </w:r>
        <w:r>
          <w:rPr>
            <w:webHidden/>
          </w:rPr>
          <w:t>29</w:t>
        </w:r>
        <w:r>
          <w:rPr>
            <w:webHidden/>
          </w:rPr>
          <w:fldChar w:fldCharType="end"/>
        </w:r>
      </w:hyperlink>
    </w:p>
    <w:p w14:paraId="13C9C938" w14:textId="4FBD8902"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25" w:history="1">
        <w:r w:rsidRPr="00952EB6">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Vendor extension</w:t>
        </w:r>
        <w:r>
          <w:rPr>
            <w:webHidden/>
          </w:rPr>
          <w:tab/>
        </w:r>
        <w:r>
          <w:rPr>
            <w:webHidden/>
          </w:rPr>
          <w:fldChar w:fldCharType="begin"/>
        </w:r>
        <w:r>
          <w:rPr>
            <w:webHidden/>
          </w:rPr>
          <w:instrText xml:space="preserve"> PAGEREF _Toc236256525 \h </w:instrText>
        </w:r>
        <w:r>
          <w:rPr>
            <w:webHidden/>
          </w:rPr>
        </w:r>
        <w:r>
          <w:rPr>
            <w:webHidden/>
          </w:rPr>
          <w:fldChar w:fldCharType="separate"/>
        </w:r>
        <w:r>
          <w:rPr>
            <w:webHidden/>
          </w:rPr>
          <w:t>29</w:t>
        </w:r>
        <w:r>
          <w:rPr>
            <w:webHidden/>
          </w:rPr>
          <w:fldChar w:fldCharType="end"/>
        </w:r>
      </w:hyperlink>
    </w:p>
    <w:p w14:paraId="3F3929EF" w14:textId="24859FB6" w:rsidR="00C9778A" w:rsidRDefault="00C9778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526" w:history="1">
        <w:r w:rsidRPr="00952EB6">
          <w:rPr>
            <w:rStyle w:val="Hyperlink"/>
          </w:rPr>
          <w:t>6.7.1</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Typed schemas as ObjectType subtyping</w:t>
        </w:r>
        <w:r>
          <w:rPr>
            <w:webHidden/>
          </w:rPr>
          <w:tab/>
        </w:r>
        <w:r>
          <w:rPr>
            <w:webHidden/>
          </w:rPr>
          <w:fldChar w:fldCharType="begin"/>
        </w:r>
        <w:r>
          <w:rPr>
            <w:webHidden/>
          </w:rPr>
          <w:instrText xml:space="preserve"> PAGEREF _Toc236256526 \h </w:instrText>
        </w:r>
        <w:r>
          <w:rPr>
            <w:webHidden/>
          </w:rPr>
        </w:r>
        <w:r>
          <w:rPr>
            <w:webHidden/>
          </w:rPr>
          <w:fldChar w:fldCharType="separate"/>
        </w:r>
        <w:r>
          <w:rPr>
            <w:webHidden/>
          </w:rPr>
          <w:t>29</w:t>
        </w:r>
        <w:r>
          <w:rPr>
            <w:webHidden/>
          </w:rPr>
          <w:fldChar w:fldCharType="end"/>
        </w:r>
      </w:hyperlink>
    </w:p>
    <w:p w14:paraId="0F0A7F55" w14:textId="5DC34FAE" w:rsidR="00C9778A" w:rsidRDefault="00C9778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527" w:history="1">
        <w:r w:rsidRPr="00952EB6">
          <w:rPr>
            <w:rStyle w:val="Hyperlink"/>
          </w:rPr>
          <w:t>6.7.2</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Applied schemas as AddIns and Interfaces</w:t>
        </w:r>
        <w:r>
          <w:rPr>
            <w:webHidden/>
          </w:rPr>
          <w:tab/>
        </w:r>
        <w:r>
          <w:rPr>
            <w:webHidden/>
          </w:rPr>
          <w:fldChar w:fldCharType="begin"/>
        </w:r>
        <w:r>
          <w:rPr>
            <w:webHidden/>
          </w:rPr>
          <w:instrText xml:space="preserve"> PAGEREF _Toc236256527 \h </w:instrText>
        </w:r>
        <w:r>
          <w:rPr>
            <w:webHidden/>
          </w:rPr>
        </w:r>
        <w:r>
          <w:rPr>
            <w:webHidden/>
          </w:rPr>
          <w:fldChar w:fldCharType="separate"/>
        </w:r>
        <w:r>
          <w:rPr>
            <w:webHidden/>
          </w:rPr>
          <w:t>29</w:t>
        </w:r>
        <w:r>
          <w:rPr>
            <w:webHidden/>
          </w:rPr>
          <w:fldChar w:fldCharType="end"/>
        </w:r>
      </w:hyperlink>
    </w:p>
    <w:p w14:paraId="20C39AA0" w14:textId="022F0BD4" w:rsidR="00C9778A" w:rsidRDefault="00C9778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528" w:history="1">
        <w:r w:rsidRPr="00952EB6">
          <w:rPr>
            <w:rStyle w:val="Hyperlink"/>
          </w:rPr>
          <w:t>6.7.3</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New value types as DataType subtyping</w:t>
        </w:r>
        <w:r>
          <w:rPr>
            <w:webHidden/>
          </w:rPr>
          <w:tab/>
        </w:r>
        <w:r>
          <w:rPr>
            <w:webHidden/>
          </w:rPr>
          <w:fldChar w:fldCharType="begin"/>
        </w:r>
        <w:r>
          <w:rPr>
            <w:webHidden/>
          </w:rPr>
          <w:instrText xml:space="preserve"> PAGEREF _Toc236256528 \h </w:instrText>
        </w:r>
        <w:r>
          <w:rPr>
            <w:webHidden/>
          </w:rPr>
        </w:r>
        <w:r>
          <w:rPr>
            <w:webHidden/>
          </w:rPr>
          <w:fldChar w:fldCharType="separate"/>
        </w:r>
        <w:r>
          <w:rPr>
            <w:webHidden/>
          </w:rPr>
          <w:t>29</w:t>
        </w:r>
        <w:r>
          <w:rPr>
            <w:webHidden/>
          </w:rPr>
          <w:fldChar w:fldCharType="end"/>
        </w:r>
      </w:hyperlink>
    </w:p>
    <w:p w14:paraId="0B0FAF30" w14:textId="38B90A62" w:rsidR="00C9778A" w:rsidRDefault="00C9778A">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56529" w:history="1">
        <w:r w:rsidRPr="00952EB6">
          <w:rPr>
            <w:rStyle w:val="Hyperlink"/>
          </w:rPr>
          <w:t>6.7.4</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Unknown-type fallback</w:t>
        </w:r>
        <w:r>
          <w:rPr>
            <w:webHidden/>
          </w:rPr>
          <w:tab/>
        </w:r>
        <w:r>
          <w:rPr>
            <w:webHidden/>
          </w:rPr>
          <w:fldChar w:fldCharType="begin"/>
        </w:r>
        <w:r>
          <w:rPr>
            <w:webHidden/>
          </w:rPr>
          <w:instrText xml:space="preserve"> PAGEREF _Toc236256529 \h </w:instrText>
        </w:r>
        <w:r>
          <w:rPr>
            <w:webHidden/>
          </w:rPr>
        </w:r>
        <w:r>
          <w:rPr>
            <w:webHidden/>
          </w:rPr>
          <w:fldChar w:fldCharType="separate"/>
        </w:r>
        <w:r>
          <w:rPr>
            <w:webHidden/>
          </w:rPr>
          <w:t>30</w:t>
        </w:r>
        <w:r>
          <w:rPr>
            <w:webHidden/>
          </w:rPr>
          <w:fldChar w:fldCharType="end"/>
        </w:r>
      </w:hyperlink>
    </w:p>
    <w:p w14:paraId="73C08DB7" w14:textId="24EBCD90"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30" w:history="1">
        <w:r w:rsidRPr="00952EB6">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Live-data mapping</w:t>
        </w:r>
        <w:r>
          <w:rPr>
            <w:webHidden/>
          </w:rPr>
          <w:tab/>
        </w:r>
        <w:r>
          <w:rPr>
            <w:webHidden/>
          </w:rPr>
          <w:fldChar w:fldCharType="begin"/>
        </w:r>
        <w:r>
          <w:rPr>
            <w:webHidden/>
          </w:rPr>
          <w:instrText xml:space="preserve"> PAGEREF _Toc236256530 \h </w:instrText>
        </w:r>
        <w:r>
          <w:rPr>
            <w:webHidden/>
          </w:rPr>
        </w:r>
        <w:r>
          <w:rPr>
            <w:webHidden/>
          </w:rPr>
          <w:fldChar w:fldCharType="separate"/>
        </w:r>
        <w:r>
          <w:rPr>
            <w:webHidden/>
          </w:rPr>
          <w:t>30</w:t>
        </w:r>
        <w:r>
          <w:rPr>
            <w:webHidden/>
          </w:rPr>
          <w:fldChar w:fldCharType="end"/>
        </w:r>
      </w:hyperlink>
    </w:p>
    <w:p w14:paraId="3D09980C" w14:textId="166BD71D" w:rsidR="00C9778A" w:rsidRDefault="00C9778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531" w:history="1">
        <w:r w:rsidRPr="00952EB6">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OPC UA ObjectTypes</w:t>
        </w:r>
        <w:r>
          <w:rPr>
            <w:webHidden/>
          </w:rPr>
          <w:tab/>
        </w:r>
        <w:r>
          <w:rPr>
            <w:webHidden/>
          </w:rPr>
          <w:fldChar w:fldCharType="begin"/>
        </w:r>
        <w:r>
          <w:rPr>
            <w:webHidden/>
          </w:rPr>
          <w:instrText xml:space="preserve"> PAGEREF _Toc236256531 \h </w:instrText>
        </w:r>
        <w:r>
          <w:rPr>
            <w:webHidden/>
          </w:rPr>
        </w:r>
        <w:r>
          <w:rPr>
            <w:webHidden/>
          </w:rPr>
          <w:fldChar w:fldCharType="separate"/>
        </w:r>
        <w:r>
          <w:rPr>
            <w:webHidden/>
          </w:rPr>
          <w:t>30</w:t>
        </w:r>
        <w:r>
          <w:rPr>
            <w:webHidden/>
          </w:rPr>
          <w:fldChar w:fldCharType="end"/>
        </w:r>
      </w:hyperlink>
    </w:p>
    <w:p w14:paraId="341AD3DC" w14:textId="1C0B31A2"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32" w:history="1">
        <w:r w:rsidRPr="00952EB6">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UsdStageType</w:t>
        </w:r>
        <w:r>
          <w:rPr>
            <w:webHidden/>
          </w:rPr>
          <w:tab/>
        </w:r>
        <w:r>
          <w:rPr>
            <w:webHidden/>
          </w:rPr>
          <w:fldChar w:fldCharType="begin"/>
        </w:r>
        <w:r>
          <w:rPr>
            <w:webHidden/>
          </w:rPr>
          <w:instrText xml:space="preserve"> PAGEREF _Toc236256532 \h </w:instrText>
        </w:r>
        <w:r>
          <w:rPr>
            <w:webHidden/>
          </w:rPr>
        </w:r>
        <w:r>
          <w:rPr>
            <w:webHidden/>
          </w:rPr>
          <w:fldChar w:fldCharType="separate"/>
        </w:r>
        <w:r>
          <w:rPr>
            <w:webHidden/>
          </w:rPr>
          <w:t>30</w:t>
        </w:r>
        <w:r>
          <w:rPr>
            <w:webHidden/>
          </w:rPr>
          <w:fldChar w:fldCharType="end"/>
        </w:r>
      </w:hyperlink>
    </w:p>
    <w:p w14:paraId="043E6E0D" w14:textId="4B5E55E7"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33" w:history="1">
        <w:r w:rsidRPr="00952EB6">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UsdPrimType</w:t>
        </w:r>
        <w:r>
          <w:rPr>
            <w:webHidden/>
          </w:rPr>
          <w:tab/>
        </w:r>
        <w:r>
          <w:rPr>
            <w:webHidden/>
          </w:rPr>
          <w:fldChar w:fldCharType="begin"/>
        </w:r>
        <w:r>
          <w:rPr>
            <w:webHidden/>
          </w:rPr>
          <w:instrText xml:space="preserve"> PAGEREF _Toc236256533 \h </w:instrText>
        </w:r>
        <w:r>
          <w:rPr>
            <w:webHidden/>
          </w:rPr>
        </w:r>
        <w:r>
          <w:rPr>
            <w:webHidden/>
          </w:rPr>
          <w:fldChar w:fldCharType="separate"/>
        </w:r>
        <w:r>
          <w:rPr>
            <w:webHidden/>
          </w:rPr>
          <w:t>31</w:t>
        </w:r>
        <w:r>
          <w:rPr>
            <w:webHidden/>
          </w:rPr>
          <w:fldChar w:fldCharType="end"/>
        </w:r>
      </w:hyperlink>
    </w:p>
    <w:p w14:paraId="6A109501" w14:textId="454E0BDA"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34" w:history="1">
        <w:r w:rsidRPr="00952EB6">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UsdTypedType</w:t>
        </w:r>
        <w:r>
          <w:rPr>
            <w:webHidden/>
          </w:rPr>
          <w:tab/>
        </w:r>
        <w:r>
          <w:rPr>
            <w:webHidden/>
          </w:rPr>
          <w:fldChar w:fldCharType="begin"/>
        </w:r>
        <w:r>
          <w:rPr>
            <w:webHidden/>
          </w:rPr>
          <w:instrText xml:space="preserve"> PAGEREF _Toc236256534 \h </w:instrText>
        </w:r>
        <w:r>
          <w:rPr>
            <w:webHidden/>
          </w:rPr>
        </w:r>
        <w:r>
          <w:rPr>
            <w:webHidden/>
          </w:rPr>
          <w:fldChar w:fldCharType="separate"/>
        </w:r>
        <w:r>
          <w:rPr>
            <w:webHidden/>
          </w:rPr>
          <w:t>32</w:t>
        </w:r>
        <w:r>
          <w:rPr>
            <w:webHidden/>
          </w:rPr>
          <w:fldChar w:fldCharType="end"/>
        </w:r>
      </w:hyperlink>
    </w:p>
    <w:p w14:paraId="19312E9E" w14:textId="7C5600EF"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35" w:history="1">
        <w:r w:rsidRPr="00952EB6">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UsdRelationshipType</w:t>
        </w:r>
        <w:r>
          <w:rPr>
            <w:webHidden/>
          </w:rPr>
          <w:tab/>
        </w:r>
        <w:r>
          <w:rPr>
            <w:webHidden/>
          </w:rPr>
          <w:fldChar w:fldCharType="begin"/>
        </w:r>
        <w:r>
          <w:rPr>
            <w:webHidden/>
          </w:rPr>
          <w:instrText xml:space="preserve"> PAGEREF _Toc236256535 \h </w:instrText>
        </w:r>
        <w:r>
          <w:rPr>
            <w:webHidden/>
          </w:rPr>
        </w:r>
        <w:r>
          <w:rPr>
            <w:webHidden/>
          </w:rPr>
          <w:fldChar w:fldCharType="separate"/>
        </w:r>
        <w:r>
          <w:rPr>
            <w:webHidden/>
          </w:rPr>
          <w:t>32</w:t>
        </w:r>
        <w:r>
          <w:rPr>
            <w:webHidden/>
          </w:rPr>
          <w:fldChar w:fldCharType="end"/>
        </w:r>
      </w:hyperlink>
    </w:p>
    <w:p w14:paraId="0ED6226B" w14:textId="58B786E4"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36" w:history="1">
        <w:r w:rsidRPr="00952EB6">
          <w:rPr>
            <w:rStyle w:val="Hyperlink"/>
          </w:rPr>
          <w:t>7.5</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UsdCompositionArcType</w:t>
        </w:r>
        <w:r>
          <w:rPr>
            <w:webHidden/>
          </w:rPr>
          <w:tab/>
        </w:r>
        <w:r>
          <w:rPr>
            <w:webHidden/>
          </w:rPr>
          <w:fldChar w:fldCharType="begin"/>
        </w:r>
        <w:r>
          <w:rPr>
            <w:webHidden/>
          </w:rPr>
          <w:instrText xml:space="preserve"> PAGEREF _Toc236256536 \h </w:instrText>
        </w:r>
        <w:r>
          <w:rPr>
            <w:webHidden/>
          </w:rPr>
        </w:r>
        <w:r>
          <w:rPr>
            <w:webHidden/>
          </w:rPr>
          <w:fldChar w:fldCharType="separate"/>
        </w:r>
        <w:r>
          <w:rPr>
            <w:webHidden/>
          </w:rPr>
          <w:t>32</w:t>
        </w:r>
        <w:r>
          <w:rPr>
            <w:webHidden/>
          </w:rPr>
          <w:fldChar w:fldCharType="end"/>
        </w:r>
      </w:hyperlink>
    </w:p>
    <w:p w14:paraId="47F30D21" w14:textId="18D2D986"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37" w:history="1">
        <w:r w:rsidRPr="00952EB6">
          <w:rPr>
            <w:rStyle w:val="Hyperlink"/>
          </w:rPr>
          <w:t>7.6</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UsdGeoreferenceApiType</w:t>
        </w:r>
        <w:r>
          <w:rPr>
            <w:webHidden/>
          </w:rPr>
          <w:tab/>
        </w:r>
        <w:r>
          <w:rPr>
            <w:webHidden/>
          </w:rPr>
          <w:fldChar w:fldCharType="begin"/>
        </w:r>
        <w:r>
          <w:rPr>
            <w:webHidden/>
          </w:rPr>
          <w:instrText xml:space="preserve"> PAGEREF _Toc236256537 \h </w:instrText>
        </w:r>
        <w:r>
          <w:rPr>
            <w:webHidden/>
          </w:rPr>
        </w:r>
        <w:r>
          <w:rPr>
            <w:webHidden/>
          </w:rPr>
          <w:fldChar w:fldCharType="separate"/>
        </w:r>
        <w:r>
          <w:rPr>
            <w:webHidden/>
          </w:rPr>
          <w:t>33</w:t>
        </w:r>
        <w:r>
          <w:rPr>
            <w:webHidden/>
          </w:rPr>
          <w:fldChar w:fldCharType="end"/>
        </w:r>
      </w:hyperlink>
    </w:p>
    <w:p w14:paraId="524B95E9" w14:textId="656C56AC"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38" w:history="1">
        <w:r w:rsidRPr="00952EB6">
          <w:rPr>
            <w:rStyle w:val="Hyperlink"/>
          </w:rPr>
          <w:t>7.7</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UsdGeomImageableType</w:t>
        </w:r>
        <w:r>
          <w:rPr>
            <w:webHidden/>
          </w:rPr>
          <w:tab/>
        </w:r>
        <w:r>
          <w:rPr>
            <w:webHidden/>
          </w:rPr>
          <w:fldChar w:fldCharType="begin"/>
        </w:r>
        <w:r>
          <w:rPr>
            <w:webHidden/>
          </w:rPr>
          <w:instrText xml:space="preserve"> PAGEREF _Toc236256538 \h </w:instrText>
        </w:r>
        <w:r>
          <w:rPr>
            <w:webHidden/>
          </w:rPr>
        </w:r>
        <w:r>
          <w:rPr>
            <w:webHidden/>
          </w:rPr>
          <w:fldChar w:fldCharType="separate"/>
        </w:r>
        <w:r>
          <w:rPr>
            <w:webHidden/>
          </w:rPr>
          <w:t>34</w:t>
        </w:r>
        <w:r>
          <w:rPr>
            <w:webHidden/>
          </w:rPr>
          <w:fldChar w:fldCharType="end"/>
        </w:r>
      </w:hyperlink>
    </w:p>
    <w:p w14:paraId="38C2ED34" w14:textId="7D351363"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39" w:history="1">
        <w:r w:rsidRPr="00952EB6">
          <w:rPr>
            <w:rStyle w:val="Hyperlink"/>
          </w:rPr>
          <w:t>7.8</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UsdGeomXformableType</w:t>
        </w:r>
        <w:r>
          <w:rPr>
            <w:webHidden/>
          </w:rPr>
          <w:tab/>
        </w:r>
        <w:r>
          <w:rPr>
            <w:webHidden/>
          </w:rPr>
          <w:fldChar w:fldCharType="begin"/>
        </w:r>
        <w:r>
          <w:rPr>
            <w:webHidden/>
          </w:rPr>
          <w:instrText xml:space="preserve"> PAGEREF _Toc236256539 \h </w:instrText>
        </w:r>
        <w:r>
          <w:rPr>
            <w:webHidden/>
          </w:rPr>
        </w:r>
        <w:r>
          <w:rPr>
            <w:webHidden/>
          </w:rPr>
          <w:fldChar w:fldCharType="separate"/>
        </w:r>
        <w:r>
          <w:rPr>
            <w:webHidden/>
          </w:rPr>
          <w:t>34</w:t>
        </w:r>
        <w:r>
          <w:rPr>
            <w:webHidden/>
          </w:rPr>
          <w:fldChar w:fldCharType="end"/>
        </w:r>
      </w:hyperlink>
    </w:p>
    <w:p w14:paraId="2912AA66" w14:textId="40BDEB55"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40" w:history="1">
        <w:r w:rsidRPr="00952EB6">
          <w:rPr>
            <w:rStyle w:val="Hyperlink"/>
          </w:rPr>
          <w:t>7.9</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UsdGeomXformType</w:t>
        </w:r>
        <w:r>
          <w:rPr>
            <w:webHidden/>
          </w:rPr>
          <w:tab/>
        </w:r>
        <w:r>
          <w:rPr>
            <w:webHidden/>
          </w:rPr>
          <w:fldChar w:fldCharType="begin"/>
        </w:r>
        <w:r>
          <w:rPr>
            <w:webHidden/>
          </w:rPr>
          <w:instrText xml:space="preserve"> PAGEREF _Toc236256540 \h </w:instrText>
        </w:r>
        <w:r>
          <w:rPr>
            <w:webHidden/>
          </w:rPr>
        </w:r>
        <w:r>
          <w:rPr>
            <w:webHidden/>
          </w:rPr>
          <w:fldChar w:fldCharType="separate"/>
        </w:r>
        <w:r>
          <w:rPr>
            <w:webHidden/>
          </w:rPr>
          <w:t>34</w:t>
        </w:r>
        <w:r>
          <w:rPr>
            <w:webHidden/>
          </w:rPr>
          <w:fldChar w:fldCharType="end"/>
        </w:r>
      </w:hyperlink>
    </w:p>
    <w:p w14:paraId="4C1FE1F9" w14:textId="222050D3"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41" w:history="1">
        <w:r w:rsidRPr="00952EB6">
          <w:rPr>
            <w:rStyle w:val="Hyperlink"/>
          </w:rPr>
          <w:t>7.10</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UsdGeomScopeType</w:t>
        </w:r>
        <w:r>
          <w:rPr>
            <w:webHidden/>
          </w:rPr>
          <w:tab/>
        </w:r>
        <w:r>
          <w:rPr>
            <w:webHidden/>
          </w:rPr>
          <w:fldChar w:fldCharType="begin"/>
        </w:r>
        <w:r>
          <w:rPr>
            <w:webHidden/>
          </w:rPr>
          <w:instrText xml:space="preserve"> PAGEREF _Toc236256541 \h </w:instrText>
        </w:r>
        <w:r>
          <w:rPr>
            <w:webHidden/>
          </w:rPr>
        </w:r>
        <w:r>
          <w:rPr>
            <w:webHidden/>
          </w:rPr>
          <w:fldChar w:fldCharType="separate"/>
        </w:r>
        <w:r>
          <w:rPr>
            <w:webHidden/>
          </w:rPr>
          <w:t>35</w:t>
        </w:r>
        <w:r>
          <w:rPr>
            <w:webHidden/>
          </w:rPr>
          <w:fldChar w:fldCharType="end"/>
        </w:r>
      </w:hyperlink>
    </w:p>
    <w:p w14:paraId="7E2CDBE7" w14:textId="6960E8A2"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42" w:history="1">
        <w:r w:rsidRPr="00952EB6">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UsdGeomGprimType</w:t>
        </w:r>
        <w:r>
          <w:rPr>
            <w:webHidden/>
          </w:rPr>
          <w:tab/>
        </w:r>
        <w:r>
          <w:rPr>
            <w:webHidden/>
          </w:rPr>
          <w:fldChar w:fldCharType="begin"/>
        </w:r>
        <w:r>
          <w:rPr>
            <w:webHidden/>
          </w:rPr>
          <w:instrText xml:space="preserve"> PAGEREF _Toc236256542 \h </w:instrText>
        </w:r>
        <w:r>
          <w:rPr>
            <w:webHidden/>
          </w:rPr>
        </w:r>
        <w:r>
          <w:rPr>
            <w:webHidden/>
          </w:rPr>
          <w:fldChar w:fldCharType="separate"/>
        </w:r>
        <w:r>
          <w:rPr>
            <w:webHidden/>
          </w:rPr>
          <w:t>35</w:t>
        </w:r>
        <w:r>
          <w:rPr>
            <w:webHidden/>
          </w:rPr>
          <w:fldChar w:fldCharType="end"/>
        </w:r>
      </w:hyperlink>
    </w:p>
    <w:p w14:paraId="19FD33F1" w14:textId="60316161"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43" w:history="1">
        <w:r w:rsidRPr="00952EB6">
          <w:rPr>
            <w:rStyle w:val="Hyperlink"/>
          </w:rPr>
          <w:t>7.12</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UsdGeomMeshType</w:t>
        </w:r>
        <w:r>
          <w:rPr>
            <w:webHidden/>
          </w:rPr>
          <w:tab/>
        </w:r>
        <w:r>
          <w:rPr>
            <w:webHidden/>
          </w:rPr>
          <w:fldChar w:fldCharType="begin"/>
        </w:r>
        <w:r>
          <w:rPr>
            <w:webHidden/>
          </w:rPr>
          <w:instrText xml:space="preserve"> PAGEREF _Toc236256543 \h </w:instrText>
        </w:r>
        <w:r>
          <w:rPr>
            <w:webHidden/>
          </w:rPr>
        </w:r>
        <w:r>
          <w:rPr>
            <w:webHidden/>
          </w:rPr>
          <w:fldChar w:fldCharType="separate"/>
        </w:r>
        <w:r>
          <w:rPr>
            <w:webHidden/>
          </w:rPr>
          <w:t>35</w:t>
        </w:r>
        <w:r>
          <w:rPr>
            <w:webHidden/>
          </w:rPr>
          <w:fldChar w:fldCharType="end"/>
        </w:r>
      </w:hyperlink>
    </w:p>
    <w:p w14:paraId="21BE6451" w14:textId="5F113132"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44" w:history="1">
        <w:r w:rsidRPr="00952EB6">
          <w:rPr>
            <w:rStyle w:val="Hyperlink"/>
          </w:rPr>
          <w:t>7.13</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UsdGeomCylinderType</w:t>
        </w:r>
        <w:r>
          <w:rPr>
            <w:webHidden/>
          </w:rPr>
          <w:tab/>
        </w:r>
        <w:r>
          <w:rPr>
            <w:webHidden/>
          </w:rPr>
          <w:fldChar w:fldCharType="begin"/>
        </w:r>
        <w:r>
          <w:rPr>
            <w:webHidden/>
          </w:rPr>
          <w:instrText xml:space="preserve"> PAGEREF _Toc236256544 \h </w:instrText>
        </w:r>
        <w:r>
          <w:rPr>
            <w:webHidden/>
          </w:rPr>
        </w:r>
        <w:r>
          <w:rPr>
            <w:webHidden/>
          </w:rPr>
          <w:fldChar w:fldCharType="separate"/>
        </w:r>
        <w:r>
          <w:rPr>
            <w:webHidden/>
          </w:rPr>
          <w:t>36</w:t>
        </w:r>
        <w:r>
          <w:rPr>
            <w:webHidden/>
          </w:rPr>
          <w:fldChar w:fldCharType="end"/>
        </w:r>
      </w:hyperlink>
    </w:p>
    <w:p w14:paraId="201B4102" w14:textId="5C585B95"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45" w:history="1">
        <w:r w:rsidRPr="00952EB6">
          <w:rPr>
            <w:rStyle w:val="Hyperlink"/>
          </w:rPr>
          <w:t>7.14</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UsdGeomSphereType</w:t>
        </w:r>
        <w:r>
          <w:rPr>
            <w:webHidden/>
          </w:rPr>
          <w:tab/>
        </w:r>
        <w:r>
          <w:rPr>
            <w:webHidden/>
          </w:rPr>
          <w:fldChar w:fldCharType="begin"/>
        </w:r>
        <w:r>
          <w:rPr>
            <w:webHidden/>
          </w:rPr>
          <w:instrText xml:space="preserve"> PAGEREF _Toc236256545 \h </w:instrText>
        </w:r>
        <w:r>
          <w:rPr>
            <w:webHidden/>
          </w:rPr>
        </w:r>
        <w:r>
          <w:rPr>
            <w:webHidden/>
          </w:rPr>
          <w:fldChar w:fldCharType="separate"/>
        </w:r>
        <w:r>
          <w:rPr>
            <w:webHidden/>
          </w:rPr>
          <w:t>36</w:t>
        </w:r>
        <w:r>
          <w:rPr>
            <w:webHidden/>
          </w:rPr>
          <w:fldChar w:fldCharType="end"/>
        </w:r>
      </w:hyperlink>
    </w:p>
    <w:p w14:paraId="5099AB70" w14:textId="55E751B5"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46" w:history="1">
        <w:r w:rsidRPr="00952EB6">
          <w:rPr>
            <w:rStyle w:val="Hyperlink"/>
          </w:rPr>
          <w:t>7.15</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UsdGeomCubeType</w:t>
        </w:r>
        <w:r>
          <w:rPr>
            <w:webHidden/>
          </w:rPr>
          <w:tab/>
        </w:r>
        <w:r>
          <w:rPr>
            <w:webHidden/>
          </w:rPr>
          <w:fldChar w:fldCharType="begin"/>
        </w:r>
        <w:r>
          <w:rPr>
            <w:webHidden/>
          </w:rPr>
          <w:instrText xml:space="preserve"> PAGEREF _Toc236256546 \h </w:instrText>
        </w:r>
        <w:r>
          <w:rPr>
            <w:webHidden/>
          </w:rPr>
        </w:r>
        <w:r>
          <w:rPr>
            <w:webHidden/>
          </w:rPr>
          <w:fldChar w:fldCharType="separate"/>
        </w:r>
        <w:r>
          <w:rPr>
            <w:webHidden/>
          </w:rPr>
          <w:t>36</w:t>
        </w:r>
        <w:r>
          <w:rPr>
            <w:webHidden/>
          </w:rPr>
          <w:fldChar w:fldCharType="end"/>
        </w:r>
      </w:hyperlink>
    </w:p>
    <w:p w14:paraId="3252CCFE" w14:textId="10892134"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47" w:history="1">
        <w:r w:rsidRPr="00952EB6">
          <w:rPr>
            <w:rStyle w:val="Hyperlink"/>
          </w:rPr>
          <w:t>7.16</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UsdGeomConeType</w:t>
        </w:r>
        <w:r>
          <w:rPr>
            <w:webHidden/>
          </w:rPr>
          <w:tab/>
        </w:r>
        <w:r>
          <w:rPr>
            <w:webHidden/>
          </w:rPr>
          <w:fldChar w:fldCharType="begin"/>
        </w:r>
        <w:r>
          <w:rPr>
            <w:webHidden/>
          </w:rPr>
          <w:instrText xml:space="preserve"> PAGEREF _Toc236256547 \h </w:instrText>
        </w:r>
        <w:r>
          <w:rPr>
            <w:webHidden/>
          </w:rPr>
        </w:r>
        <w:r>
          <w:rPr>
            <w:webHidden/>
          </w:rPr>
          <w:fldChar w:fldCharType="separate"/>
        </w:r>
        <w:r>
          <w:rPr>
            <w:webHidden/>
          </w:rPr>
          <w:t>37</w:t>
        </w:r>
        <w:r>
          <w:rPr>
            <w:webHidden/>
          </w:rPr>
          <w:fldChar w:fldCharType="end"/>
        </w:r>
      </w:hyperlink>
    </w:p>
    <w:p w14:paraId="2D8EF5EE" w14:textId="55C9C57D"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48" w:history="1">
        <w:r w:rsidRPr="00952EB6">
          <w:rPr>
            <w:rStyle w:val="Hyperlink"/>
          </w:rPr>
          <w:t>7.17</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UsdGeomCapsuleType</w:t>
        </w:r>
        <w:r>
          <w:rPr>
            <w:webHidden/>
          </w:rPr>
          <w:tab/>
        </w:r>
        <w:r>
          <w:rPr>
            <w:webHidden/>
          </w:rPr>
          <w:fldChar w:fldCharType="begin"/>
        </w:r>
        <w:r>
          <w:rPr>
            <w:webHidden/>
          </w:rPr>
          <w:instrText xml:space="preserve"> PAGEREF _Toc236256548 \h </w:instrText>
        </w:r>
        <w:r>
          <w:rPr>
            <w:webHidden/>
          </w:rPr>
        </w:r>
        <w:r>
          <w:rPr>
            <w:webHidden/>
          </w:rPr>
          <w:fldChar w:fldCharType="separate"/>
        </w:r>
        <w:r>
          <w:rPr>
            <w:webHidden/>
          </w:rPr>
          <w:t>37</w:t>
        </w:r>
        <w:r>
          <w:rPr>
            <w:webHidden/>
          </w:rPr>
          <w:fldChar w:fldCharType="end"/>
        </w:r>
      </w:hyperlink>
    </w:p>
    <w:p w14:paraId="607D7424" w14:textId="75F40F9B"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49" w:history="1">
        <w:r w:rsidRPr="00952EB6">
          <w:rPr>
            <w:rStyle w:val="Hyperlink"/>
          </w:rPr>
          <w:t>7.18</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UsdShadeMaterialType</w:t>
        </w:r>
        <w:r>
          <w:rPr>
            <w:webHidden/>
          </w:rPr>
          <w:tab/>
        </w:r>
        <w:r>
          <w:rPr>
            <w:webHidden/>
          </w:rPr>
          <w:fldChar w:fldCharType="begin"/>
        </w:r>
        <w:r>
          <w:rPr>
            <w:webHidden/>
          </w:rPr>
          <w:instrText xml:space="preserve"> PAGEREF _Toc236256549 \h </w:instrText>
        </w:r>
        <w:r>
          <w:rPr>
            <w:webHidden/>
          </w:rPr>
        </w:r>
        <w:r>
          <w:rPr>
            <w:webHidden/>
          </w:rPr>
          <w:fldChar w:fldCharType="separate"/>
        </w:r>
        <w:r>
          <w:rPr>
            <w:webHidden/>
          </w:rPr>
          <w:t>37</w:t>
        </w:r>
        <w:r>
          <w:rPr>
            <w:webHidden/>
          </w:rPr>
          <w:fldChar w:fldCharType="end"/>
        </w:r>
      </w:hyperlink>
    </w:p>
    <w:p w14:paraId="47DD6A43" w14:textId="50C13891"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50" w:history="1">
        <w:r w:rsidRPr="00952EB6">
          <w:rPr>
            <w:rStyle w:val="Hyperlink"/>
          </w:rPr>
          <w:t>7.19</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UsdShadeShaderType</w:t>
        </w:r>
        <w:r>
          <w:rPr>
            <w:webHidden/>
          </w:rPr>
          <w:tab/>
        </w:r>
        <w:r>
          <w:rPr>
            <w:webHidden/>
          </w:rPr>
          <w:fldChar w:fldCharType="begin"/>
        </w:r>
        <w:r>
          <w:rPr>
            <w:webHidden/>
          </w:rPr>
          <w:instrText xml:space="preserve"> PAGEREF _Toc236256550 \h </w:instrText>
        </w:r>
        <w:r>
          <w:rPr>
            <w:webHidden/>
          </w:rPr>
        </w:r>
        <w:r>
          <w:rPr>
            <w:webHidden/>
          </w:rPr>
          <w:fldChar w:fldCharType="separate"/>
        </w:r>
        <w:r>
          <w:rPr>
            <w:webHidden/>
          </w:rPr>
          <w:t>38</w:t>
        </w:r>
        <w:r>
          <w:rPr>
            <w:webHidden/>
          </w:rPr>
          <w:fldChar w:fldCharType="end"/>
        </w:r>
      </w:hyperlink>
    </w:p>
    <w:p w14:paraId="1442565F" w14:textId="6E2E3BB3"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51" w:history="1">
        <w:r w:rsidRPr="00952EB6">
          <w:rPr>
            <w:rStyle w:val="Hyperlink"/>
          </w:rPr>
          <w:t>7.20</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UsdVariantSetType</w:t>
        </w:r>
        <w:r>
          <w:rPr>
            <w:webHidden/>
          </w:rPr>
          <w:tab/>
        </w:r>
        <w:r>
          <w:rPr>
            <w:webHidden/>
          </w:rPr>
          <w:fldChar w:fldCharType="begin"/>
        </w:r>
        <w:r>
          <w:rPr>
            <w:webHidden/>
          </w:rPr>
          <w:instrText xml:space="preserve"> PAGEREF _Toc236256551 \h </w:instrText>
        </w:r>
        <w:r>
          <w:rPr>
            <w:webHidden/>
          </w:rPr>
        </w:r>
        <w:r>
          <w:rPr>
            <w:webHidden/>
          </w:rPr>
          <w:fldChar w:fldCharType="separate"/>
        </w:r>
        <w:r>
          <w:rPr>
            <w:webHidden/>
          </w:rPr>
          <w:t>38</w:t>
        </w:r>
        <w:r>
          <w:rPr>
            <w:webHidden/>
          </w:rPr>
          <w:fldChar w:fldCharType="end"/>
        </w:r>
      </w:hyperlink>
    </w:p>
    <w:p w14:paraId="4FF83FAB" w14:textId="0AF140CD"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52" w:history="1">
        <w:r w:rsidRPr="00952EB6">
          <w:rPr>
            <w:rStyle w:val="Hyperlink"/>
          </w:rPr>
          <w:t>7.21</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UsdApiSchemaType</w:t>
        </w:r>
        <w:r>
          <w:rPr>
            <w:webHidden/>
          </w:rPr>
          <w:tab/>
        </w:r>
        <w:r>
          <w:rPr>
            <w:webHidden/>
          </w:rPr>
          <w:fldChar w:fldCharType="begin"/>
        </w:r>
        <w:r>
          <w:rPr>
            <w:webHidden/>
          </w:rPr>
          <w:instrText xml:space="preserve"> PAGEREF _Toc236256552 \h </w:instrText>
        </w:r>
        <w:r>
          <w:rPr>
            <w:webHidden/>
          </w:rPr>
        </w:r>
        <w:r>
          <w:rPr>
            <w:webHidden/>
          </w:rPr>
          <w:fldChar w:fldCharType="separate"/>
        </w:r>
        <w:r>
          <w:rPr>
            <w:webHidden/>
          </w:rPr>
          <w:t>38</w:t>
        </w:r>
        <w:r>
          <w:rPr>
            <w:webHidden/>
          </w:rPr>
          <w:fldChar w:fldCharType="end"/>
        </w:r>
      </w:hyperlink>
    </w:p>
    <w:p w14:paraId="01AF7611" w14:textId="61504641"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53" w:history="1">
        <w:r w:rsidRPr="00952EB6">
          <w:rPr>
            <w:rStyle w:val="Hyperlink"/>
          </w:rPr>
          <w:t>7.22</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UsdCollectionAPIType</w:t>
        </w:r>
        <w:r>
          <w:rPr>
            <w:webHidden/>
          </w:rPr>
          <w:tab/>
        </w:r>
        <w:r>
          <w:rPr>
            <w:webHidden/>
          </w:rPr>
          <w:fldChar w:fldCharType="begin"/>
        </w:r>
        <w:r>
          <w:rPr>
            <w:webHidden/>
          </w:rPr>
          <w:instrText xml:space="preserve"> PAGEREF _Toc236256553 \h </w:instrText>
        </w:r>
        <w:r>
          <w:rPr>
            <w:webHidden/>
          </w:rPr>
        </w:r>
        <w:r>
          <w:rPr>
            <w:webHidden/>
          </w:rPr>
          <w:fldChar w:fldCharType="separate"/>
        </w:r>
        <w:r>
          <w:rPr>
            <w:webHidden/>
          </w:rPr>
          <w:t>39</w:t>
        </w:r>
        <w:r>
          <w:rPr>
            <w:webHidden/>
          </w:rPr>
          <w:fldChar w:fldCharType="end"/>
        </w:r>
      </w:hyperlink>
    </w:p>
    <w:p w14:paraId="43510FB7" w14:textId="370C8FCA"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54" w:history="1">
        <w:r w:rsidRPr="00952EB6">
          <w:rPr>
            <w:rStyle w:val="Hyperlink"/>
          </w:rPr>
          <w:t>7.23</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UsdGlobeAnchorApiType</w:t>
        </w:r>
        <w:r>
          <w:rPr>
            <w:webHidden/>
          </w:rPr>
          <w:tab/>
        </w:r>
        <w:r>
          <w:rPr>
            <w:webHidden/>
          </w:rPr>
          <w:fldChar w:fldCharType="begin"/>
        </w:r>
        <w:r>
          <w:rPr>
            <w:webHidden/>
          </w:rPr>
          <w:instrText xml:space="preserve"> PAGEREF _Toc236256554 \h </w:instrText>
        </w:r>
        <w:r>
          <w:rPr>
            <w:webHidden/>
          </w:rPr>
        </w:r>
        <w:r>
          <w:rPr>
            <w:webHidden/>
          </w:rPr>
          <w:fldChar w:fldCharType="separate"/>
        </w:r>
        <w:r>
          <w:rPr>
            <w:webHidden/>
          </w:rPr>
          <w:t>39</w:t>
        </w:r>
        <w:r>
          <w:rPr>
            <w:webHidden/>
          </w:rPr>
          <w:fldChar w:fldCharType="end"/>
        </w:r>
      </w:hyperlink>
    </w:p>
    <w:p w14:paraId="17D4B966" w14:textId="0F786A01" w:rsidR="00C9778A" w:rsidRDefault="00C9778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555" w:history="1">
        <w:r w:rsidRPr="00952EB6">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OPC UA VariableTypes</w:t>
        </w:r>
        <w:r>
          <w:rPr>
            <w:webHidden/>
          </w:rPr>
          <w:tab/>
        </w:r>
        <w:r>
          <w:rPr>
            <w:webHidden/>
          </w:rPr>
          <w:fldChar w:fldCharType="begin"/>
        </w:r>
        <w:r>
          <w:rPr>
            <w:webHidden/>
          </w:rPr>
          <w:instrText xml:space="preserve"> PAGEREF _Toc236256555 \h </w:instrText>
        </w:r>
        <w:r>
          <w:rPr>
            <w:webHidden/>
          </w:rPr>
        </w:r>
        <w:r>
          <w:rPr>
            <w:webHidden/>
          </w:rPr>
          <w:fldChar w:fldCharType="separate"/>
        </w:r>
        <w:r>
          <w:rPr>
            <w:webHidden/>
          </w:rPr>
          <w:t>39</w:t>
        </w:r>
        <w:r>
          <w:rPr>
            <w:webHidden/>
          </w:rPr>
          <w:fldChar w:fldCharType="end"/>
        </w:r>
      </w:hyperlink>
    </w:p>
    <w:p w14:paraId="56D94755" w14:textId="78DB18C6"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56" w:history="1">
        <w:r w:rsidRPr="00952EB6">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UsdAttributeType</w:t>
        </w:r>
        <w:r>
          <w:rPr>
            <w:webHidden/>
          </w:rPr>
          <w:tab/>
        </w:r>
        <w:r>
          <w:rPr>
            <w:webHidden/>
          </w:rPr>
          <w:fldChar w:fldCharType="begin"/>
        </w:r>
        <w:r>
          <w:rPr>
            <w:webHidden/>
          </w:rPr>
          <w:instrText xml:space="preserve"> PAGEREF _Toc236256556 \h </w:instrText>
        </w:r>
        <w:r>
          <w:rPr>
            <w:webHidden/>
          </w:rPr>
        </w:r>
        <w:r>
          <w:rPr>
            <w:webHidden/>
          </w:rPr>
          <w:fldChar w:fldCharType="separate"/>
        </w:r>
        <w:r>
          <w:rPr>
            <w:webHidden/>
          </w:rPr>
          <w:t>40</w:t>
        </w:r>
        <w:r>
          <w:rPr>
            <w:webHidden/>
          </w:rPr>
          <w:fldChar w:fldCharType="end"/>
        </w:r>
      </w:hyperlink>
    </w:p>
    <w:p w14:paraId="68927A71" w14:textId="5BC6FEDF" w:rsidR="00C9778A" w:rsidRDefault="00C9778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557" w:history="1">
        <w:r w:rsidRPr="00952EB6">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OPC UA DataTypes</w:t>
        </w:r>
        <w:r>
          <w:rPr>
            <w:webHidden/>
          </w:rPr>
          <w:tab/>
        </w:r>
        <w:r>
          <w:rPr>
            <w:webHidden/>
          </w:rPr>
          <w:fldChar w:fldCharType="begin"/>
        </w:r>
        <w:r>
          <w:rPr>
            <w:webHidden/>
          </w:rPr>
          <w:instrText xml:space="preserve"> PAGEREF _Toc236256557 \h </w:instrText>
        </w:r>
        <w:r>
          <w:rPr>
            <w:webHidden/>
          </w:rPr>
        </w:r>
        <w:r>
          <w:rPr>
            <w:webHidden/>
          </w:rPr>
          <w:fldChar w:fldCharType="separate"/>
        </w:r>
        <w:r>
          <w:rPr>
            <w:webHidden/>
          </w:rPr>
          <w:t>40</w:t>
        </w:r>
        <w:r>
          <w:rPr>
            <w:webHidden/>
          </w:rPr>
          <w:fldChar w:fldCharType="end"/>
        </w:r>
      </w:hyperlink>
    </w:p>
    <w:p w14:paraId="567036D6" w14:textId="588648F0"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58" w:history="1">
        <w:r w:rsidRPr="00952EB6">
          <w:rPr>
            <w:rStyle w:val="Hyperlink"/>
          </w:rPr>
          <w:t>9.1</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UsdSpecifierEnum</w:t>
        </w:r>
        <w:r>
          <w:rPr>
            <w:webHidden/>
          </w:rPr>
          <w:tab/>
        </w:r>
        <w:r>
          <w:rPr>
            <w:webHidden/>
          </w:rPr>
          <w:fldChar w:fldCharType="begin"/>
        </w:r>
        <w:r>
          <w:rPr>
            <w:webHidden/>
          </w:rPr>
          <w:instrText xml:space="preserve"> PAGEREF _Toc236256558 \h </w:instrText>
        </w:r>
        <w:r>
          <w:rPr>
            <w:webHidden/>
          </w:rPr>
        </w:r>
        <w:r>
          <w:rPr>
            <w:webHidden/>
          </w:rPr>
          <w:fldChar w:fldCharType="separate"/>
        </w:r>
        <w:r>
          <w:rPr>
            <w:webHidden/>
          </w:rPr>
          <w:t>40</w:t>
        </w:r>
        <w:r>
          <w:rPr>
            <w:webHidden/>
          </w:rPr>
          <w:fldChar w:fldCharType="end"/>
        </w:r>
      </w:hyperlink>
    </w:p>
    <w:p w14:paraId="29F49E43" w14:textId="1885C649"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59" w:history="1">
        <w:r w:rsidRPr="00952EB6">
          <w:rPr>
            <w:rStyle w:val="Hyperlink"/>
          </w:rPr>
          <w:t>9.2</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UsdVariabilityEnum</w:t>
        </w:r>
        <w:r>
          <w:rPr>
            <w:webHidden/>
          </w:rPr>
          <w:tab/>
        </w:r>
        <w:r>
          <w:rPr>
            <w:webHidden/>
          </w:rPr>
          <w:fldChar w:fldCharType="begin"/>
        </w:r>
        <w:r>
          <w:rPr>
            <w:webHidden/>
          </w:rPr>
          <w:instrText xml:space="preserve"> PAGEREF _Toc236256559 \h </w:instrText>
        </w:r>
        <w:r>
          <w:rPr>
            <w:webHidden/>
          </w:rPr>
        </w:r>
        <w:r>
          <w:rPr>
            <w:webHidden/>
          </w:rPr>
          <w:fldChar w:fldCharType="separate"/>
        </w:r>
        <w:r>
          <w:rPr>
            <w:webHidden/>
          </w:rPr>
          <w:t>41</w:t>
        </w:r>
        <w:r>
          <w:rPr>
            <w:webHidden/>
          </w:rPr>
          <w:fldChar w:fldCharType="end"/>
        </w:r>
      </w:hyperlink>
    </w:p>
    <w:p w14:paraId="2868471C" w14:textId="349BE504"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60" w:history="1">
        <w:r w:rsidRPr="00952EB6">
          <w:rPr>
            <w:rStyle w:val="Hyperlink"/>
          </w:rPr>
          <w:t>9.3</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UsdPrimKindEnum</w:t>
        </w:r>
        <w:r>
          <w:rPr>
            <w:webHidden/>
          </w:rPr>
          <w:tab/>
        </w:r>
        <w:r>
          <w:rPr>
            <w:webHidden/>
          </w:rPr>
          <w:fldChar w:fldCharType="begin"/>
        </w:r>
        <w:r>
          <w:rPr>
            <w:webHidden/>
          </w:rPr>
          <w:instrText xml:space="preserve"> PAGEREF _Toc236256560 \h </w:instrText>
        </w:r>
        <w:r>
          <w:rPr>
            <w:webHidden/>
          </w:rPr>
        </w:r>
        <w:r>
          <w:rPr>
            <w:webHidden/>
          </w:rPr>
          <w:fldChar w:fldCharType="separate"/>
        </w:r>
        <w:r>
          <w:rPr>
            <w:webHidden/>
          </w:rPr>
          <w:t>41</w:t>
        </w:r>
        <w:r>
          <w:rPr>
            <w:webHidden/>
          </w:rPr>
          <w:fldChar w:fldCharType="end"/>
        </w:r>
      </w:hyperlink>
    </w:p>
    <w:p w14:paraId="437CBDAF" w14:textId="2C5FC721"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61" w:history="1">
        <w:r w:rsidRPr="00952EB6">
          <w:rPr>
            <w:rStyle w:val="Hyperlink"/>
          </w:rPr>
          <w:t>9.4</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UsdListOpTypeEnum</w:t>
        </w:r>
        <w:r>
          <w:rPr>
            <w:webHidden/>
          </w:rPr>
          <w:tab/>
        </w:r>
        <w:r>
          <w:rPr>
            <w:webHidden/>
          </w:rPr>
          <w:fldChar w:fldCharType="begin"/>
        </w:r>
        <w:r>
          <w:rPr>
            <w:webHidden/>
          </w:rPr>
          <w:instrText xml:space="preserve"> PAGEREF _Toc236256561 \h </w:instrText>
        </w:r>
        <w:r>
          <w:rPr>
            <w:webHidden/>
          </w:rPr>
        </w:r>
        <w:r>
          <w:rPr>
            <w:webHidden/>
          </w:rPr>
          <w:fldChar w:fldCharType="separate"/>
        </w:r>
        <w:r>
          <w:rPr>
            <w:webHidden/>
          </w:rPr>
          <w:t>41</w:t>
        </w:r>
        <w:r>
          <w:rPr>
            <w:webHidden/>
          </w:rPr>
          <w:fldChar w:fldCharType="end"/>
        </w:r>
      </w:hyperlink>
    </w:p>
    <w:p w14:paraId="2385CB7A" w14:textId="1B45504B"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62" w:history="1">
        <w:r w:rsidRPr="00952EB6">
          <w:rPr>
            <w:rStyle w:val="Hyperlink"/>
          </w:rPr>
          <w:t>9.5</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UsdArcKindEnum</w:t>
        </w:r>
        <w:r>
          <w:rPr>
            <w:webHidden/>
          </w:rPr>
          <w:tab/>
        </w:r>
        <w:r>
          <w:rPr>
            <w:webHidden/>
          </w:rPr>
          <w:fldChar w:fldCharType="begin"/>
        </w:r>
        <w:r>
          <w:rPr>
            <w:webHidden/>
          </w:rPr>
          <w:instrText xml:space="preserve"> PAGEREF _Toc236256562 \h </w:instrText>
        </w:r>
        <w:r>
          <w:rPr>
            <w:webHidden/>
          </w:rPr>
        </w:r>
        <w:r>
          <w:rPr>
            <w:webHidden/>
          </w:rPr>
          <w:fldChar w:fldCharType="separate"/>
        </w:r>
        <w:r>
          <w:rPr>
            <w:webHidden/>
          </w:rPr>
          <w:t>42</w:t>
        </w:r>
        <w:r>
          <w:rPr>
            <w:webHidden/>
          </w:rPr>
          <w:fldChar w:fldCharType="end"/>
        </w:r>
      </w:hyperlink>
    </w:p>
    <w:p w14:paraId="5EDBC62F" w14:textId="47E4F4A2"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63" w:history="1">
        <w:r w:rsidRPr="00952EB6">
          <w:rPr>
            <w:rStyle w:val="Hyperlink"/>
          </w:rPr>
          <w:t>9.6</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UsdToken</w:t>
        </w:r>
        <w:r>
          <w:rPr>
            <w:webHidden/>
          </w:rPr>
          <w:tab/>
        </w:r>
        <w:r>
          <w:rPr>
            <w:webHidden/>
          </w:rPr>
          <w:fldChar w:fldCharType="begin"/>
        </w:r>
        <w:r>
          <w:rPr>
            <w:webHidden/>
          </w:rPr>
          <w:instrText xml:space="preserve"> PAGEREF _Toc236256563 \h </w:instrText>
        </w:r>
        <w:r>
          <w:rPr>
            <w:webHidden/>
          </w:rPr>
        </w:r>
        <w:r>
          <w:rPr>
            <w:webHidden/>
          </w:rPr>
          <w:fldChar w:fldCharType="separate"/>
        </w:r>
        <w:r>
          <w:rPr>
            <w:webHidden/>
          </w:rPr>
          <w:t>42</w:t>
        </w:r>
        <w:r>
          <w:rPr>
            <w:webHidden/>
          </w:rPr>
          <w:fldChar w:fldCharType="end"/>
        </w:r>
      </w:hyperlink>
    </w:p>
    <w:p w14:paraId="304EE220" w14:textId="043CAA18"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64" w:history="1">
        <w:r w:rsidRPr="00952EB6">
          <w:rPr>
            <w:rStyle w:val="Hyperlink"/>
          </w:rPr>
          <w:t>9.7</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UsdAssetPath</w:t>
        </w:r>
        <w:r>
          <w:rPr>
            <w:webHidden/>
          </w:rPr>
          <w:tab/>
        </w:r>
        <w:r>
          <w:rPr>
            <w:webHidden/>
          </w:rPr>
          <w:fldChar w:fldCharType="begin"/>
        </w:r>
        <w:r>
          <w:rPr>
            <w:webHidden/>
          </w:rPr>
          <w:instrText xml:space="preserve"> PAGEREF _Toc236256564 \h </w:instrText>
        </w:r>
        <w:r>
          <w:rPr>
            <w:webHidden/>
          </w:rPr>
        </w:r>
        <w:r>
          <w:rPr>
            <w:webHidden/>
          </w:rPr>
          <w:fldChar w:fldCharType="separate"/>
        </w:r>
        <w:r>
          <w:rPr>
            <w:webHidden/>
          </w:rPr>
          <w:t>43</w:t>
        </w:r>
        <w:r>
          <w:rPr>
            <w:webHidden/>
          </w:rPr>
          <w:fldChar w:fldCharType="end"/>
        </w:r>
      </w:hyperlink>
    </w:p>
    <w:p w14:paraId="5D45B26D" w14:textId="4D85702E"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65" w:history="1">
        <w:r w:rsidRPr="00952EB6">
          <w:rPr>
            <w:rStyle w:val="Hyperlink"/>
          </w:rPr>
          <w:t>9.8</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UsdTimeCode</w:t>
        </w:r>
        <w:r>
          <w:rPr>
            <w:webHidden/>
          </w:rPr>
          <w:tab/>
        </w:r>
        <w:r>
          <w:rPr>
            <w:webHidden/>
          </w:rPr>
          <w:fldChar w:fldCharType="begin"/>
        </w:r>
        <w:r>
          <w:rPr>
            <w:webHidden/>
          </w:rPr>
          <w:instrText xml:space="preserve"> PAGEREF _Toc236256565 \h </w:instrText>
        </w:r>
        <w:r>
          <w:rPr>
            <w:webHidden/>
          </w:rPr>
        </w:r>
        <w:r>
          <w:rPr>
            <w:webHidden/>
          </w:rPr>
          <w:fldChar w:fldCharType="separate"/>
        </w:r>
        <w:r>
          <w:rPr>
            <w:webHidden/>
          </w:rPr>
          <w:t>43</w:t>
        </w:r>
        <w:r>
          <w:rPr>
            <w:webHidden/>
          </w:rPr>
          <w:fldChar w:fldCharType="end"/>
        </w:r>
      </w:hyperlink>
    </w:p>
    <w:p w14:paraId="55DAE067" w14:textId="544F825B"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66" w:history="1">
        <w:r w:rsidRPr="00952EB6">
          <w:rPr>
            <w:rStyle w:val="Hyperlink"/>
          </w:rPr>
          <w:t>9.9</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UsdColor3f</w:t>
        </w:r>
        <w:r>
          <w:rPr>
            <w:webHidden/>
          </w:rPr>
          <w:tab/>
        </w:r>
        <w:r>
          <w:rPr>
            <w:webHidden/>
          </w:rPr>
          <w:fldChar w:fldCharType="begin"/>
        </w:r>
        <w:r>
          <w:rPr>
            <w:webHidden/>
          </w:rPr>
          <w:instrText xml:space="preserve"> PAGEREF _Toc236256566 \h </w:instrText>
        </w:r>
        <w:r>
          <w:rPr>
            <w:webHidden/>
          </w:rPr>
        </w:r>
        <w:r>
          <w:rPr>
            <w:webHidden/>
          </w:rPr>
          <w:fldChar w:fldCharType="separate"/>
        </w:r>
        <w:r>
          <w:rPr>
            <w:webHidden/>
          </w:rPr>
          <w:t>43</w:t>
        </w:r>
        <w:r>
          <w:rPr>
            <w:webHidden/>
          </w:rPr>
          <w:fldChar w:fldCharType="end"/>
        </w:r>
      </w:hyperlink>
    </w:p>
    <w:p w14:paraId="48DFC355" w14:textId="457AE8C7"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67" w:history="1">
        <w:r w:rsidRPr="00952EB6">
          <w:rPr>
            <w:rStyle w:val="Hyperlink"/>
          </w:rPr>
          <w:t>9.10</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UsdNormal3f</w:t>
        </w:r>
        <w:r>
          <w:rPr>
            <w:webHidden/>
          </w:rPr>
          <w:tab/>
        </w:r>
        <w:r>
          <w:rPr>
            <w:webHidden/>
          </w:rPr>
          <w:fldChar w:fldCharType="begin"/>
        </w:r>
        <w:r>
          <w:rPr>
            <w:webHidden/>
          </w:rPr>
          <w:instrText xml:space="preserve"> PAGEREF _Toc236256567 \h </w:instrText>
        </w:r>
        <w:r>
          <w:rPr>
            <w:webHidden/>
          </w:rPr>
        </w:r>
        <w:r>
          <w:rPr>
            <w:webHidden/>
          </w:rPr>
          <w:fldChar w:fldCharType="separate"/>
        </w:r>
        <w:r>
          <w:rPr>
            <w:webHidden/>
          </w:rPr>
          <w:t>44</w:t>
        </w:r>
        <w:r>
          <w:rPr>
            <w:webHidden/>
          </w:rPr>
          <w:fldChar w:fldCharType="end"/>
        </w:r>
      </w:hyperlink>
    </w:p>
    <w:p w14:paraId="4B556DA5" w14:textId="337ABBA9"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68" w:history="1">
        <w:r w:rsidRPr="00952EB6">
          <w:rPr>
            <w:rStyle w:val="Hyperlink"/>
          </w:rPr>
          <w:t>9.11</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UsdPoint3f</w:t>
        </w:r>
        <w:r>
          <w:rPr>
            <w:webHidden/>
          </w:rPr>
          <w:tab/>
        </w:r>
        <w:r>
          <w:rPr>
            <w:webHidden/>
          </w:rPr>
          <w:fldChar w:fldCharType="begin"/>
        </w:r>
        <w:r>
          <w:rPr>
            <w:webHidden/>
          </w:rPr>
          <w:instrText xml:space="preserve"> PAGEREF _Toc236256568 \h </w:instrText>
        </w:r>
        <w:r>
          <w:rPr>
            <w:webHidden/>
          </w:rPr>
        </w:r>
        <w:r>
          <w:rPr>
            <w:webHidden/>
          </w:rPr>
          <w:fldChar w:fldCharType="separate"/>
        </w:r>
        <w:r>
          <w:rPr>
            <w:webHidden/>
          </w:rPr>
          <w:t>44</w:t>
        </w:r>
        <w:r>
          <w:rPr>
            <w:webHidden/>
          </w:rPr>
          <w:fldChar w:fldCharType="end"/>
        </w:r>
      </w:hyperlink>
    </w:p>
    <w:p w14:paraId="275C1DA6" w14:textId="2D870D0F"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69" w:history="1">
        <w:r w:rsidRPr="00952EB6">
          <w:rPr>
            <w:rStyle w:val="Hyperlink"/>
          </w:rPr>
          <w:t>9.12</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UsdVector3f</w:t>
        </w:r>
        <w:r>
          <w:rPr>
            <w:webHidden/>
          </w:rPr>
          <w:tab/>
        </w:r>
        <w:r>
          <w:rPr>
            <w:webHidden/>
          </w:rPr>
          <w:fldChar w:fldCharType="begin"/>
        </w:r>
        <w:r>
          <w:rPr>
            <w:webHidden/>
          </w:rPr>
          <w:instrText xml:space="preserve"> PAGEREF _Toc236256569 \h </w:instrText>
        </w:r>
        <w:r>
          <w:rPr>
            <w:webHidden/>
          </w:rPr>
        </w:r>
        <w:r>
          <w:rPr>
            <w:webHidden/>
          </w:rPr>
          <w:fldChar w:fldCharType="separate"/>
        </w:r>
        <w:r>
          <w:rPr>
            <w:webHidden/>
          </w:rPr>
          <w:t>44</w:t>
        </w:r>
        <w:r>
          <w:rPr>
            <w:webHidden/>
          </w:rPr>
          <w:fldChar w:fldCharType="end"/>
        </w:r>
      </w:hyperlink>
    </w:p>
    <w:p w14:paraId="13EA2074" w14:textId="519C0D32"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70" w:history="1">
        <w:r w:rsidRPr="00952EB6">
          <w:rPr>
            <w:rStyle w:val="Hyperlink"/>
          </w:rPr>
          <w:t>9.13</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UsdTexCoord2f</w:t>
        </w:r>
        <w:r>
          <w:rPr>
            <w:webHidden/>
          </w:rPr>
          <w:tab/>
        </w:r>
        <w:r>
          <w:rPr>
            <w:webHidden/>
          </w:rPr>
          <w:fldChar w:fldCharType="begin"/>
        </w:r>
        <w:r>
          <w:rPr>
            <w:webHidden/>
          </w:rPr>
          <w:instrText xml:space="preserve"> PAGEREF _Toc236256570 \h </w:instrText>
        </w:r>
        <w:r>
          <w:rPr>
            <w:webHidden/>
          </w:rPr>
        </w:r>
        <w:r>
          <w:rPr>
            <w:webHidden/>
          </w:rPr>
          <w:fldChar w:fldCharType="separate"/>
        </w:r>
        <w:r>
          <w:rPr>
            <w:webHidden/>
          </w:rPr>
          <w:t>44</w:t>
        </w:r>
        <w:r>
          <w:rPr>
            <w:webHidden/>
          </w:rPr>
          <w:fldChar w:fldCharType="end"/>
        </w:r>
      </w:hyperlink>
    </w:p>
    <w:p w14:paraId="17EBCFFE" w14:textId="734C9D46"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71" w:history="1">
        <w:r w:rsidRPr="00952EB6">
          <w:rPr>
            <w:rStyle w:val="Hyperlink"/>
          </w:rPr>
          <w:t>9.14</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UsdQuatf</w:t>
        </w:r>
        <w:r>
          <w:rPr>
            <w:webHidden/>
          </w:rPr>
          <w:tab/>
        </w:r>
        <w:r>
          <w:rPr>
            <w:webHidden/>
          </w:rPr>
          <w:fldChar w:fldCharType="begin"/>
        </w:r>
        <w:r>
          <w:rPr>
            <w:webHidden/>
          </w:rPr>
          <w:instrText xml:space="preserve"> PAGEREF _Toc236256571 \h </w:instrText>
        </w:r>
        <w:r>
          <w:rPr>
            <w:webHidden/>
          </w:rPr>
        </w:r>
        <w:r>
          <w:rPr>
            <w:webHidden/>
          </w:rPr>
          <w:fldChar w:fldCharType="separate"/>
        </w:r>
        <w:r>
          <w:rPr>
            <w:webHidden/>
          </w:rPr>
          <w:t>45</w:t>
        </w:r>
        <w:r>
          <w:rPr>
            <w:webHidden/>
          </w:rPr>
          <w:fldChar w:fldCharType="end"/>
        </w:r>
      </w:hyperlink>
    </w:p>
    <w:p w14:paraId="4C97128C" w14:textId="26AB24DD"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72" w:history="1">
        <w:r w:rsidRPr="00952EB6">
          <w:rPr>
            <w:rStyle w:val="Hyperlink"/>
          </w:rPr>
          <w:t>9.15</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UsdQuatd</w:t>
        </w:r>
        <w:r>
          <w:rPr>
            <w:webHidden/>
          </w:rPr>
          <w:tab/>
        </w:r>
        <w:r>
          <w:rPr>
            <w:webHidden/>
          </w:rPr>
          <w:fldChar w:fldCharType="begin"/>
        </w:r>
        <w:r>
          <w:rPr>
            <w:webHidden/>
          </w:rPr>
          <w:instrText xml:space="preserve"> PAGEREF _Toc236256572 \h </w:instrText>
        </w:r>
        <w:r>
          <w:rPr>
            <w:webHidden/>
          </w:rPr>
        </w:r>
        <w:r>
          <w:rPr>
            <w:webHidden/>
          </w:rPr>
          <w:fldChar w:fldCharType="separate"/>
        </w:r>
        <w:r>
          <w:rPr>
            <w:webHidden/>
          </w:rPr>
          <w:t>45</w:t>
        </w:r>
        <w:r>
          <w:rPr>
            <w:webHidden/>
          </w:rPr>
          <w:fldChar w:fldCharType="end"/>
        </w:r>
      </w:hyperlink>
    </w:p>
    <w:p w14:paraId="5AAF6571" w14:textId="5B8B8735"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73" w:history="1">
        <w:r w:rsidRPr="00952EB6">
          <w:rPr>
            <w:rStyle w:val="Hyperlink"/>
          </w:rPr>
          <w:t>9.16</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UsdMatrix4d</w:t>
        </w:r>
        <w:r>
          <w:rPr>
            <w:webHidden/>
          </w:rPr>
          <w:tab/>
        </w:r>
        <w:r>
          <w:rPr>
            <w:webHidden/>
          </w:rPr>
          <w:fldChar w:fldCharType="begin"/>
        </w:r>
        <w:r>
          <w:rPr>
            <w:webHidden/>
          </w:rPr>
          <w:instrText xml:space="preserve"> PAGEREF _Toc236256573 \h </w:instrText>
        </w:r>
        <w:r>
          <w:rPr>
            <w:webHidden/>
          </w:rPr>
        </w:r>
        <w:r>
          <w:rPr>
            <w:webHidden/>
          </w:rPr>
          <w:fldChar w:fldCharType="separate"/>
        </w:r>
        <w:r>
          <w:rPr>
            <w:webHidden/>
          </w:rPr>
          <w:t>45</w:t>
        </w:r>
        <w:r>
          <w:rPr>
            <w:webHidden/>
          </w:rPr>
          <w:fldChar w:fldCharType="end"/>
        </w:r>
      </w:hyperlink>
    </w:p>
    <w:p w14:paraId="15D37F10" w14:textId="24AD403F"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74" w:history="1">
        <w:r w:rsidRPr="00952EB6">
          <w:rPr>
            <w:rStyle w:val="Hyperlink"/>
          </w:rPr>
          <w:t>9.17</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UsdLayerOffset</w:t>
        </w:r>
        <w:r>
          <w:rPr>
            <w:webHidden/>
          </w:rPr>
          <w:tab/>
        </w:r>
        <w:r>
          <w:rPr>
            <w:webHidden/>
          </w:rPr>
          <w:fldChar w:fldCharType="begin"/>
        </w:r>
        <w:r>
          <w:rPr>
            <w:webHidden/>
          </w:rPr>
          <w:instrText xml:space="preserve"> PAGEREF _Toc236256574 \h </w:instrText>
        </w:r>
        <w:r>
          <w:rPr>
            <w:webHidden/>
          </w:rPr>
        </w:r>
        <w:r>
          <w:rPr>
            <w:webHidden/>
          </w:rPr>
          <w:fldChar w:fldCharType="separate"/>
        </w:r>
        <w:r>
          <w:rPr>
            <w:webHidden/>
          </w:rPr>
          <w:t>46</w:t>
        </w:r>
        <w:r>
          <w:rPr>
            <w:webHidden/>
          </w:rPr>
          <w:fldChar w:fldCharType="end"/>
        </w:r>
      </w:hyperlink>
    </w:p>
    <w:p w14:paraId="6DBE4893" w14:textId="3109E6D8"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75" w:history="1">
        <w:r w:rsidRPr="00952EB6">
          <w:rPr>
            <w:rStyle w:val="Hyperlink"/>
          </w:rPr>
          <w:t>9.18</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UsdReferenceSpec</w:t>
        </w:r>
        <w:r>
          <w:rPr>
            <w:webHidden/>
          </w:rPr>
          <w:tab/>
        </w:r>
        <w:r>
          <w:rPr>
            <w:webHidden/>
          </w:rPr>
          <w:fldChar w:fldCharType="begin"/>
        </w:r>
        <w:r>
          <w:rPr>
            <w:webHidden/>
          </w:rPr>
          <w:instrText xml:space="preserve"> PAGEREF _Toc236256575 \h </w:instrText>
        </w:r>
        <w:r>
          <w:rPr>
            <w:webHidden/>
          </w:rPr>
        </w:r>
        <w:r>
          <w:rPr>
            <w:webHidden/>
          </w:rPr>
          <w:fldChar w:fldCharType="separate"/>
        </w:r>
        <w:r>
          <w:rPr>
            <w:webHidden/>
          </w:rPr>
          <w:t>46</w:t>
        </w:r>
        <w:r>
          <w:rPr>
            <w:webHidden/>
          </w:rPr>
          <w:fldChar w:fldCharType="end"/>
        </w:r>
      </w:hyperlink>
    </w:p>
    <w:p w14:paraId="37F31F59" w14:textId="198C4055"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76" w:history="1">
        <w:r w:rsidRPr="00952EB6">
          <w:rPr>
            <w:rStyle w:val="Hyperlink"/>
          </w:rPr>
          <w:t>9.19</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UsdVariantSelection</w:t>
        </w:r>
        <w:r>
          <w:rPr>
            <w:webHidden/>
          </w:rPr>
          <w:tab/>
        </w:r>
        <w:r>
          <w:rPr>
            <w:webHidden/>
          </w:rPr>
          <w:fldChar w:fldCharType="begin"/>
        </w:r>
        <w:r>
          <w:rPr>
            <w:webHidden/>
          </w:rPr>
          <w:instrText xml:space="preserve"> PAGEREF _Toc236256576 \h </w:instrText>
        </w:r>
        <w:r>
          <w:rPr>
            <w:webHidden/>
          </w:rPr>
        </w:r>
        <w:r>
          <w:rPr>
            <w:webHidden/>
          </w:rPr>
          <w:fldChar w:fldCharType="separate"/>
        </w:r>
        <w:r>
          <w:rPr>
            <w:webHidden/>
          </w:rPr>
          <w:t>46</w:t>
        </w:r>
        <w:r>
          <w:rPr>
            <w:webHidden/>
          </w:rPr>
          <w:fldChar w:fldCharType="end"/>
        </w:r>
      </w:hyperlink>
    </w:p>
    <w:p w14:paraId="05065B33" w14:textId="15D4B388" w:rsidR="00C9778A" w:rsidRDefault="00C9778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577" w:history="1">
        <w:r w:rsidRPr="00952EB6">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OPC UA ReferenceTypes</w:t>
        </w:r>
        <w:r>
          <w:rPr>
            <w:webHidden/>
          </w:rPr>
          <w:tab/>
        </w:r>
        <w:r>
          <w:rPr>
            <w:webHidden/>
          </w:rPr>
          <w:fldChar w:fldCharType="begin"/>
        </w:r>
        <w:r>
          <w:rPr>
            <w:webHidden/>
          </w:rPr>
          <w:instrText xml:space="preserve"> PAGEREF _Toc236256577 \h </w:instrText>
        </w:r>
        <w:r>
          <w:rPr>
            <w:webHidden/>
          </w:rPr>
        </w:r>
        <w:r>
          <w:rPr>
            <w:webHidden/>
          </w:rPr>
          <w:fldChar w:fldCharType="separate"/>
        </w:r>
        <w:r>
          <w:rPr>
            <w:webHidden/>
          </w:rPr>
          <w:t>47</w:t>
        </w:r>
        <w:r>
          <w:rPr>
            <w:webHidden/>
          </w:rPr>
          <w:fldChar w:fldCharType="end"/>
        </w:r>
      </w:hyperlink>
    </w:p>
    <w:p w14:paraId="5FE55A0A" w14:textId="1C5A7059"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78" w:history="1">
        <w:r w:rsidRPr="00952EB6">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UsdRelationshipTarget</w:t>
        </w:r>
        <w:r>
          <w:rPr>
            <w:webHidden/>
          </w:rPr>
          <w:tab/>
        </w:r>
        <w:r>
          <w:rPr>
            <w:webHidden/>
          </w:rPr>
          <w:fldChar w:fldCharType="begin"/>
        </w:r>
        <w:r>
          <w:rPr>
            <w:webHidden/>
          </w:rPr>
          <w:instrText xml:space="preserve"> PAGEREF _Toc236256578 \h </w:instrText>
        </w:r>
        <w:r>
          <w:rPr>
            <w:webHidden/>
          </w:rPr>
        </w:r>
        <w:r>
          <w:rPr>
            <w:webHidden/>
          </w:rPr>
          <w:fldChar w:fldCharType="separate"/>
        </w:r>
        <w:r>
          <w:rPr>
            <w:webHidden/>
          </w:rPr>
          <w:t>47</w:t>
        </w:r>
        <w:r>
          <w:rPr>
            <w:webHidden/>
          </w:rPr>
          <w:fldChar w:fldCharType="end"/>
        </w:r>
      </w:hyperlink>
    </w:p>
    <w:p w14:paraId="7CBC1968" w14:textId="6B18CFCE"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79" w:history="1">
        <w:r w:rsidRPr="00952EB6">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UsdConnection</w:t>
        </w:r>
        <w:r>
          <w:rPr>
            <w:webHidden/>
          </w:rPr>
          <w:tab/>
        </w:r>
        <w:r>
          <w:rPr>
            <w:webHidden/>
          </w:rPr>
          <w:fldChar w:fldCharType="begin"/>
        </w:r>
        <w:r>
          <w:rPr>
            <w:webHidden/>
          </w:rPr>
          <w:instrText xml:space="preserve"> PAGEREF _Toc236256579 \h </w:instrText>
        </w:r>
        <w:r>
          <w:rPr>
            <w:webHidden/>
          </w:rPr>
        </w:r>
        <w:r>
          <w:rPr>
            <w:webHidden/>
          </w:rPr>
          <w:fldChar w:fldCharType="separate"/>
        </w:r>
        <w:r>
          <w:rPr>
            <w:webHidden/>
          </w:rPr>
          <w:t>47</w:t>
        </w:r>
        <w:r>
          <w:rPr>
            <w:webHidden/>
          </w:rPr>
          <w:fldChar w:fldCharType="end"/>
        </w:r>
      </w:hyperlink>
    </w:p>
    <w:p w14:paraId="57279A93" w14:textId="538B90CB" w:rsidR="00C9778A" w:rsidRDefault="00C9778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580" w:history="1">
        <w:r w:rsidRPr="00952EB6">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Profiles and conformance units</w:t>
        </w:r>
        <w:r>
          <w:rPr>
            <w:webHidden/>
          </w:rPr>
          <w:tab/>
        </w:r>
        <w:r>
          <w:rPr>
            <w:webHidden/>
          </w:rPr>
          <w:fldChar w:fldCharType="begin"/>
        </w:r>
        <w:r>
          <w:rPr>
            <w:webHidden/>
          </w:rPr>
          <w:instrText xml:space="preserve"> PAGEREF _Toc236256580 \h </w:instrText>
        </w:r>
        <w:r>
          <w:rPr>
            <w:webHidden/>
          </w:rPr>
        </w:r>
        <w:r>
          <w:rPr>
            <w:webHidden/>
          </w:rPr>
          <w:fldChar w:fldCharType="separate"/>
        </w:r>
        <w:r>
          <w:rPr>
            <w:webHidden/>
          </w:rPr>
          <w:t>48</w:t>
        </w:r>
        <w:r>
          <w:rPr>
            <w:webHidden/>
          </w:rPr>
          <w:fldChar w:fldCharType="end"/>
        </w:r>
      </w:hyperlink>
    </w:p>
    <w:p w14:paraId="2561D38B" w14:textId="786D881E" w:rsidR="00C9778A" w:rsidRDefault="00C9778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581" w:history="1">
        <w:r w:rsidRPr="00952EB6">
          <w:rPr>
            <w:rStyle w:val="Hyperlink"/>
          </w:rPr>
          <w:t>12</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Namespaces</w:t>
        </w:r>
        <w:r>
          <w:rPr>
            <w:webHidden/>
          </w:rPr>
          <w:tab/>
        </w:r>
        <w:r>
          <w:rPr>
            <w:webHidden/>
          </w:rPr>
          <w:fldChar w:fldCharType="begin"/>
        </w:r>
        <w:r>
          <w:rPr>
            <w:webHidden/>
          </w:rPr>
          <w:instrText xml:space="preserve"> PAGEREF _Toc236256581 \h </w:instrText>
        </w:r>
        <w:r>
          <w:rPr>
            <w:webHidden/>
          </w:rPr>
        </w:r>
        <w:r>
          <w:rPr>
            <w:webHidden/>
          </w:rPr>
          <w:fldChar w:fldCharType="separate"/>
        </w:r>
        <w:r>
          <w:rPr>
            <w:webHidden/>
          </w:rPr>
          <w:t>48</w:t>
        </w:r>
        <w:r>
          <w:rPr>
            <w:webHidden/>
          </w:rPr>
          <w:fldChar w:fldCharType="end"/>
        </w:r>
      </w:hyperlink>
    </w:p>
    <w:p w14:paraId="34FD42AE" w14:textId="6B858F6F"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82" w:history="1">
        <w:r w:rsidRPr="00952EB6">
          <w:rPr>
            <w:rStyle w:val="Hyperlink"/>
          </w:rPr>
          <w:t>12.1</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Namespace metadata</w:t>
        </w:r>
        <w:r>
          <w:rPr>
            <w:webHidden/>
          </w:rPr>
          <w:tab/>
        </w:r>
        <w:r>
          <w:rPr>
            <w:webHidden/>
          </w:rPr>
          <w:fldChar w:fldCharType="begin"/>
        </w:r>
        <w:r>
          <w:rPr>
            <w:webHidden/>
          </w:rPr>
          <w:instrText xml:space="preserve"> PAGEREF _Toc236256582 \h </w:instrText>
        </w:r>
        <w:r>
          <w:rPr>
            <w:webHidden/>
          </w:rPr>
        </w:r>
        <w:r>
          <w:rPr>
            <w:webHidden/>
          </w:rPr>
          <w:fldChar w:fldCharType="separate"/>
        </w:r>
        <w:r>
          <w:rPr>
            <w:webHidden/>
          </w:rPr>
          <w:t>48</w:t>
        </w:r>
        <w:r>
          <w:rPr>
            <w:webHidden/>
          </w:rPr>
          <w:fldChar w:fldCharType="end"/>
        </w:r>
      </w:hyperlink>
    </w:p>
    <w:p w14:paraId="72F3D61D" w14:textId="12AECA60"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83" w:history="1">
        <w:r w:rsidRPr="00952EB6">
          <w:rPr>
            <w:rStyle w:val="Hyperlink"/>
          </w:rPr>
          <w:t>12.2</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Handling of OPC UA namespaces</w:t>
        </w:r>
        <w:r>
          <w:rPr>
            <w:webHidden/>
          </w:rPr>
          <w:tab/>
        </w:r>
        <w:r>
          <w:rPr>
            <w:webHidden/>
          </w:rPr>
          <w:fldChar w:fldCharType="begin"/>
        </w:r>
        <w:r>
          <w:rPr>
            <w:webHidden/>
          </w:rPr>
          <w:instrText xml:space="preserve"> PAGEREF _Toc236256583 \h </w:instrText>
        </w:r>
        <w:r>
          <w:rPr>
            <w:webHidden/>
          </w:rPr>
        </w:r>
        <w:r>
          <w:rPr>
            <w:webHidden/>
          </w:rPr>
          <w:fldChar w:fldCharType="separate"/>
        </w:r>
        <w:r>
          <w:rPr>
            <w:webHidden/>
          </w:rPr>
          <w:t>49</w:t>
        </w:r>
        <w:r>
          <w:rPr>
            <w:webHidden/>
          </w:rPr>
          <w:fldChar w:fldCharType="end"/>
        </w:r>
      </w:hyperlink>
    </w:p>
    <w:p w14:paraId="0F6A0CA0" w14:textId="682EC85D" w:rsidR="00C9778A" w:rsidRDefault="00C9778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584" w:history="1">
        <w:r w:rsidRPr="00952EB6">
          <w:rPr>
            <w:rStyle w:val="Hyperlink"/>
          </w:rPr>
          <w:t>Annex A (normative)   OpenUSD namespace and mappings</w:t>
        </w:r>
        <w:r>
          <w:rPr>
            <w:webHidden/>
          </w:rPr>
          <w:tab/>
        </w:r>
        <w:r>
          <w:rPr>
            <w:webHidden/>
          </w:rPr>
          <w:fldChar w:fldCharType="begin"/>
        </w:r>
        <w:r>
          <w:rPr>
            <w:webHidden/>
          </w:rPr>
          <w:instrText xml:space="preserve"> PAGEREF _Toc236256584 \h </w:instrText>
        </w:r>
        <w:r>
          <w:rPr>
            <w:webHidden/>
          </w:rPr>
        </w:r>
        <w:r>
          <w:rPr>
            <w:webHidden/>
          </w:rPr>
          <w:fldChar w:fldCharType="separate"/>
        </w:r>
        <w:r>
          <w:rPr>
            <w:webHidden/>
          </w:rPr>
          <w:t>50</w:t>
        </w:r>
        <w:r>
          <w:rPr>
            <w:webHidden/>
          </w:rPr>
          <w:fldChar w:fldCharType="end"/>
        </w:r>
      </w:hyperlink>
    </w:p>
    <w:p w14:paraId="727313CA" w14:textId="7C7A9465"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85" w:history="1">
        <w:r w:rsidRPr="00952EB6">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NodeSet and supplementary files for OpenUSD Information Model</w:t>
        </w:r>
        <w:r>
          <w:rPr>
            <w:webHidden/>
          </w:rPr>
          <w:tab/>
        </w:r>
        <w:r>
          <w:rPr>
            <w:webHidden/>
          </w:rPr>
          <w:fldChar w:fldCharType="begin"/>
        </w:r>
        <w:r>
          <w:rPr>
            <w:webHidden/>
          </w:rPr>
          <w:instrText xml:space="preserve"> PAGEREF _Toc236256585 \h </w:instrText>
        </w:r>
        <w:r>
          <w:rPr>
            <w:webHidden/>
          </w:rPr>
        </w:r>
        <w:r>
          <w:rPr>
            <w:webHidden/>
          </w:rPr>
          <w:fldChar w:fldCharType="separate"/>
        </w:r>
        <w:r>
          <w:rPr>
            <w:webHidden/>
          </w:rPr>
          <w:t>50</w:t>
        </w:r>
        <w:r>
          <w:rPr>
            <w:webHidden/>
          </w:rPr>
          <w:fldChar w:fldCharType="end"/>
        </w:r>
      </w:hyperlink>
    </w:p>
    <w:p w14:paraId="43CB1907" w14:textId="4AE41AB2"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86" w:history="1">
        <w:r w:rsidRPr="00952EB6">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Capability identifier</w:t>
        </w:r>
        <w:r>
          <w:rPr>
            <w:webHidden/>
          </w:rPr>
          <w:tab/>
        </w:r>
        <w:r>
          <w:rPr>
            <w:webHidden/>
          </w:rPr>
          <w:fldChar w:fldCharType="begin"/>
        </w:r>
        <w:r>
          <w:rPr>
            <w:webHidden/>
          </w:rPr>
          <w:instrText xml:space="preserve"> PAGEREF _Toc236256586 \h </w:instrText>
        </w:r>
        <w:r>
          <w:rPr>
            <w:webHidden/>
          </w:rPr>
        </w:r>
        <w:r>
          <w:rPr>
            <w:webHidden/>
          </w:rPr>
          <w:fldChar w:fldCharType="separate"/>
        </w:r>
        <w:r>
          <w:rPr>
            <w:webHidden/>
          </w:rPr>
          <w:t>51</w:t>
        </w:r>
        <w:r>
          <w:rPr>
            <w:webHidden/>
          </w:rPr>
          <w:fldChar w:fldCharType="end"/>
        </w:r>
      </w:hyperlink>
    </w:p>
    <w:p w14:paraId="618C0A11" w14:textId="6EE6F2D6"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87" w:history="1">
        <w:r w:rsidRPr="00952EB6">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Node reference</w:t>
        </w:r>
        <w:r>
          <w:rPr>
            <w:webHidden/>
          </w:rPr>
          <w:tab/>
        </w:r>
        <w:r>
          <w:rPr>
            <w:webHidden/>
          </w:rPr>
          <w:fldChar w:fldCharType="begin"/>
        </w:r>
        <w:r>
          <w:rPr>
            <w:webHidden/>
          </w:rPr>
          <w:instrText xml:space="preserve"> PAGEREF _Toc236256587 \h </w:instrText>
        </w:r>
        <w:r>
          <w:rPr>
            <w:webHidden/>
          </w:rPr>
        </w:r>
        <w:r>
          <w:rPr>
            <w:webHidden/>
          </w:rPr>
          <w:fldChar w:fldCharType="separate"/>
        </w:r>
        <w:r>
          <w:rPr>
            <w:webHidden/>
          </w:rPr>
          <w:t>51</w:t>
        </w:r>
        <w:r>
          <w:rPr>
            <w:webHidden/>
          </w:rPr>
          <w:fldChar w:fldCharType="end"/>
        </w:r>
      </w:hyperlink>
    </w:p>
    <w:p w14:paraId="546B16ED" w14:textId="4C3CAE49" w:rsidR="00C9778A" w:rsidRDefault="00C9778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588" w:history="1">
        <w:r w:rsidRPr="00952EB6">
          <w:rPr>
            <w:rStyle w:val="Hyperlink"/>
          </w:rPr>
          <w:t>Annex B (informative)  Relationship to Part 1</w:t>
        </w:r>
        <w:r>
          <w:rPr>
            <w:webHidden/>
          </w:rPr>
          <w:tab/>
        </w:r>
        <w:r>
          <w:rPr>
            <w:webHidden/>
          </w:rPr>
          <w:fldChar w:fldCharType="begin"/>
        </w:r>
        <w:r>
          <w:rPr>
            <w:webHidden/>
          </w:rPr>
          <w:instrText xml:space="preserve"> PAGEREF _Toc236256588 \h </w:instrText>
        </w:r>
        <w:r>
          <w:rPr>
            <w:webHidden/>
          </w:rPr>
        </w:r>
        <w:r>
          <w:rPr>
            <w:webHidden/>
          </w:rPr>
          <w:fldChar w:fldCharType="separate"/>
        </w:r>
        <w:r>
          <w:rPr>
            <w:webHidden/>
          </w:rPr>
          <w:t>56</w:t>
        </w:r>
        <w:r>
          <w:rPr>
            <w:webHidden/>
          </w:rPr>
          <w:fldChar w:fldCharType="end"/>
        </w:r>
      </w:hyperlink>
    </w:p>
    <w:p w14:paraId="2B5B5964" w14:textId="7517B81E" w:rsidR="00C9778A" w:rsidRDefault="00C9778A">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56589" w:history="1">
        <w:r w:rsidRPr="00952EB6">
          <w:rPr>
            <w:rStyle w:val="Hyperlink"/>
          </w:rPr>
          <w:t>Annex C (informative)  Concrete Cesium for Omniverse georeference mapping</w:t>
        </w:r>
        <w:r>
          <w:rPr>
            <w:webHidden/>
          </w:rPr>
          <w:tab/>
        </w:r>
        <w:r>
          <w:rPr>
            <w:webHidden/>
          </w:rPr>
          <w:fldChar w:fldCharType="begin"/>
        </w:r>
        <w:r>
          <w:rPr>
            <w:webHidden/>
          </w:rPr>
          <w:instrText xml:space="preserve"> PAGEREF _Toc236256589 \h </w:instrText>
        </w:r>
        <w:r>
          <w:rPr>
            <w:webHidden/>
          </w:rPr>
        </w:r>
        <w:r>
          <w:rPr>
            <w:webHidden/>
          </w:rPr>
          <w:fldChar w:fldCharType="separate"/>
        </w:r>
        <w:r>
          <w:rPr>
            <w:webHidden/>
          </w:rPr>
          <w:t>57</w:t>
        </w:r>
        <w:r>
          <w:rPr>
            <w:webHidden/>
          </w:rPr>
          <w:fldChar w:fldCharType="end"/>
        </w:r>
      </w:hyperlink>
    </w:p>
    <w:p w14:paraId="6A811C41" w14:textId="40F75210"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90" w:history="1">
        <w:r w:rsidRPr="00952EB6">
          <w:rPr>
            <w:rStyle w:val="Hyperlink"/>
          </w:rPr>
          <w:t>C.1</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CesiumGeoreferencePrim as a UsdTypedType subtype</w:t>
        </w:r>
        <w:r>
          <w:rPr>
            <w:webHidden/>
          </w:rPr>
          <w:tab/>
        </w:r>
        <w:r>
          <w:rPr>
            <w:webHidden/>
          </w:rPr>
          <w:fldChar w:fldCharType="begin"/>
        </w:r>
        <w:r>
          <w:rPr>
            <w:webHidden/>
          </w:rPr>
          <w:instrText xml:space="preserve"> PAGEREF _Toc236256590 \h </w:instrText>
        </w:r>
        <w:r>
          <w:rPr>
            <w:webHidden/>
          </w:rPr>
        </w:r>
        <w:r>
          <w:rPr>
            <w:webHidden/>
          </w:rPr>
          <w:fldChar w:fldCharType="separate"/>
        </w:r>
        <w:r>
          <w:rPr>
            <w:webHidden/>
          </w:rPr>
          <w:t>57</w:t>
        </w:r>
        <w:r>
          <w:rPr>
            <w:webHidden/>
          </w:rPr>
          <w:fldChar w:fldCharType="end"/>
        </w:r>
      </w:hyperlink>
    </w:p>
    <w:p w14:paraId="7625DC07" w14:textId="7802DD06"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91" w:history="1">
        <w:r w:rsidRPr="00952EB6">
          <w:rPr>
            <w:rStyle w:val="Hyperlink"/>
          </w:rPr>
          <w:t>C.2</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CesiumGlobeAnchorAPI as a UsdApiSchemaType AddIn</w:t>
        </w:r>
        <w:r>
          <w:rPr>
            <w:webHidden/>
          </w:rPr>
          <w:tab/>
        </w:r>
        <w:r>
          <w:rPr>
            <w:webHidden/>
          </w:rPr>
          <w:fldChar w:fldCharType="begin"/>
        </w:r>
        <w:r>
          <w:rPr>
            <w:webHidden/>
          </w:rPr>
          <w:instrText xml:space="preserve"> PAGEREF _Toc236256591 \h </w:instrText>
        </w:r>
        <w:r>
          <w:rPr>
            <w:webHidden/>
          </w:rPr>
        </w:r>
        <w:r>
          <w:rPr>
            <w:webHidden/>
          </w:rPr>
          <w:fldChar w:fldCharType="separate"/>
        </w:r>
        <w:r>
          <w:rPr>
            <w:webHidden/>
          </w:rPr>
          <w:t>57</w:t>
        </w:r>
        <w:r>
          <w:rPr>
            <w:webHidden/>
          </w:rPr>
          <w:fldChar w:fldCharType="end"/>
        </w:r>
      </w:hyperlink>
    </w:p>
    <w:p w14:paraId="2576E065" w14:textId="35BB0221"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92" w:history="1">
        <w:r w:rsidRPr="00952EB6">
          <w:rPr>
            <w:rStyle w:val="Hyperlink"/>
          </w:rPr>
          <w:t>C.3</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Worked example</w:t>
        </w:r>
        <w:r>
          <w:rPr>
            <w:webHidden/>
          </w:rPr>
          <w:tab/>
        </w:r>
        <w:r>
          <w:rPr>
            <w:webHidden/>
          </w:rPr>
          <w:fldChar w:fldCharType="begin"/>
        </w:r>
        <w:r>
          <w:rPr>
            <w:webHidden/>
          </w:rPr>
          <w:instrText xml:space="preserve"> PAGEREF _Toc236256592 \h </w:instrText>
        </w:r>
        <w:r>
          <w:rPr>
            <w:webHidden/>
          </w:rPr>
        </w:r>
        <w:r>
          <w:rPr>
            <w:webHidden/>
          </w:rPr>
          <w:fldChar w:fldCharType="separate"/>
        </w:r>
        <w:r>
          <w:rPr>
            <w:webHidden/>
          </w:rPr>
          <w:t>57</w:t>
        </w:r>
        <w:r>
          <w:rPr>
            <w:webHidden/>
          </w:rPr>
          <w:fldChar w:fldCharType="end"/>
        </w:r>
      </w:hyperlink>
    </w:p>
    <w:p w14:paraId="5C8B533D" w14:textId="54363AA0" w:rsidR="00C9778A" w:rsidRDefault="00C9778A">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56593" w:history="1">
        <w:r w:rsidRPr="00952EB6">
          <w:rPr>
            <w:rStyle w:val="Hyperlink"/>
          </w:rPr>
          <w:t>C.4</w:t>
        </w:r>
        <w:r>
          <w:rPr>
            <w:rFonts w:asciiTheme="minorHAnsi" w:eastAsiaTheme="minorEastAsia" w:hAnsiTheme="minorHAnsi" w:cstheme="minorBidi"/>
            <w:spacing w:val="0"/>
            <w:kern w:val="2"/>
            <w:sz w:val="24"/>
            <w:szCs w:val="24"/>
            <w:lang w:val="en-DE" w:eastAsia="en-DE"/>
            <w14:ligatures w14:val="standardContextual"/>
          </w:rPr>
          <w:tab/>
        </w:r>
        <w:r w:rsidRPr="00952EB6">
          <w:rPr>
            <w:rStyle w:val="Hyperlink"/>
          </w:rPr>
          <w:t>Round-trip</w:t>
        </w:r>
        <w:r>
          <w:rPr>
            <w:webHidden/>
          </w:rPr>
          <w:tab/>
        </w:r>
        <w:r>
          <w:rPr>
            <w:webHidden/>
          </w:rPr>
          <w:fldChar w:fldCharType="begin"/>
        </w:r>
        <w:r>
          <w:rPr>
            <w:webHidden/>
          </w:rPr>
          <w:instrText xml:space="preserve"> PAGEREF _Toc236256593 \h </w:instrText>
        </w:r>
        <w:r>
          <w:rPr>
            <w:webHidden/>
          </w:rPr>
        </w:r>
        <w:r>
          <w:rPr>
            <w:webHidden/>
          </w:rPr>
          <w:fldChar w:fldCharType="separate"/>
        </w:r>
        <w:r>
          <w:rPr>
            <w:webHidden/>
          </w:rPr>
          <w:t>58</w:t>
        </w:r>
        <w:r>
          <w:rPr>
            <w:webHidden/>
          </w:rPr>
          <w:fldChar w:fldCharType="end"/>
        </w:r>
      </w:hyperlink>
    </w:p>
    <w:p w14:paraId="214D2437" w14:textId="68052F1D" w:rsidR="00BD0425" w:rsidRDefault="00E23F86">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51E6E632" w14:textId="7921D170" w:rsidR="00C9778A" w:rsidRDefault="00E23F86">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256594" w:history="1">
        <w:r w:rsidR="00C9778A" w:rsidRPr="00994615">
          <w:rPr>
            <w:rStyle w:val="Hyperlink"/>
          </w:rPr>
          <w:t>Figure 1 – The scope of OPC UA within an enterprise</w:t>
        </w:r>
        <w:r w:rsidR="00C9778A">
          <w:tab/>
        </w:r>
        <w:r w:rsidR="00C9778A">
          <w:fldChar w:fldCharType="begin"/>
        </w:r>
        <w:r w:rsidR="00C9778A">
          <w:instrText xml:space="preserve"> PAGEREF _Toc236256594 \h </w:instrText>
        </w:r>
        <w:r w:rsidR="00C9778A">
          <w:fldChar w:fldCharType="separate"/>
        </w:r>
        <w:r w:rsidR="00C9778A">
          <w:t>21</w:t>
        </w:r>
        <w:r w:rsidR="00C9778A">
          <w:fldChar w:fldCharType="end"/>
        </w:r>
      </w:hyperlink>
    </w:p>
    <w:p w14:paraId="2219E4BB" w14:textId="622BE1EA"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95" w:history="1">
        <w:r w:rsidRPr="00994615">
          <w:rPr>
            <w:rStyle w:val="Hyperlink"/>
          </w:rPr>
          <w:t>Figure 2 – A basic Object in an OPC UA Address Space</w:t>
        </w:r>
        <w:r>
          <w:tab/>
        </w:r>
        <w:r>
          <w:fldChar w:fldCharType="begin"/>
        </w:r>
        <w:r>
          <w:instrText xml:space="preserve"> PAGEREF _Toc236256595 \h </w:instrText>
        </w:r>
        <w:r>
          <w:fldChar w:fldCharType="separate"/>
        </w:r>
        <w:r>
          <w:t>22</w:t>
        </w:r>
        <w:r>
          <w:fldChar w:fldCharType="end"/>
        </w:r>
      </w:hyperlink>
    </w:p>
    <w:p w14:paraId="5668A83C" w14:textId="76096624"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96" w:history="1">
        <w:r w:rsidRPr="00994615">
          <w:rPr>
            <w:rStyle w:val="Hyperlink"/>
          </w:rPr>
          <w:t>Figure 3 – The relationship between Type Definitions and Instances</w:t>
        </w:r>
        <w:r>
          <w:tab/>
        </w:r>
        <w:r>
          <w:fldChar w:fldCharType="begin"/>
        </w:r>
        <w:r>
          <w:instrText xml:space="preserve"> PAGEREF _Toc236256596 \h </w:instrText>
        </w:r>
        <w:r>
          <w:fldChar w:fldCharType="separate"/>
        </w:r>
        <w:r>
          <w:t>23</w:t>
        </w:r>
        <w:r>
          <w:fldChar w:fldCharType="end"/>
        </w:r>
      </w:hyperlink>
    </w:p>
    <w:p w14:paraId="080AD885" w14:textId="619ED7E8"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97" w:history="1">
        <w:r w:rsidRPr="00994615">
          <w:rPr>
            <w:rStyle w:val="Hyperlink"/>
          </w:rPr>
          <w:t>Figure 4 – Examples of References between Objects</w:t>
        </w:r>
        <w:r>
          <w:tab/>
        </w:r>
        <w:r>
          <w:fldChar w:fldCharType="begin"/>
        </w:r>
        <w:r>
          <w:instrText xml:space="preserve"> PAGEREF _Toc236256597 \h </w:instrText>
        </w:r>
        <w:r>
          <w:fldChar w:fldCharType="separate"/>
        </w:r>
        <w:r>
          <w:t>24</w:t>
        </w:r>
        <w:r>
          <w:fldChar w:fldCharType="end"/>
        </w:r>
      </w:hyperlink>
    </w:p>
    <w:p w14:paraId="23212E2D" w14:textId="6320AAF4"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598" w:history="1">
        <w:r w:rsidRPr="00994615">
          <w:rPr>
            <w:rStyle w:val="Hyperlink"/>
          </w:rPr>
          <w:t>Figure 5 – The OPC UA Information Model notation</w:t>
        </w:r>
        <w:r>
          <w:tab/>
        </w:r>
        <w:r>
          <w:fldChar w:fldCharType="begin"/>
        </w:r>
        <w:r>
          <w:instrText xml:space="preserve"> PAGEREF _Toc236256598 \h </w:instrText>
        </w:r>
        <w:r>
          <w:fldChar w:fldCharType="separate"/>
        </w:r>
        <w:r>
          <w:t>24</w:t>
        </w:r>
        <w:r>
          <w:fldChar w:fldCharType="end"/>
        </w:r>
      </w:hyperlink>
    </w:p>
    <w:p w14:paraId="2773157E" w14:textId="4AF52F3E" w:rsidR="00BD0425" w:rsidRDefault="00E23F86">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699BC24E" w14:textId="0423C070" w:rsidR="00C9778A" w:rsidRDefault="00E23F86">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256599" w:history="1">
        <w:r w:rsidR="00C9778A" w:rsidRPr="002D5417">
          <w:rPr>
            <w:rStyle w:val="Hyperlink"/>
          </w:rPr>
          <w:t>Table 1 – Examples of DataTypes</w:t>
        </w:r>
        <w:r w:rsidR="00C9778A">
          <w:tab/>
        </w:r>
        <w:r w:rsidR="00C9778A">
          <w:fldChar w:fldCharType="begin"/>
        </w:r>
        <w:r w:rsidR="00C9778A">
          <w:instrText xml:space="preserve"> PAGEREF _Toc236256599 \h </w:instrText>
        </w:r>
        <w:r w:rsidR="00C9778A">
          <w:fldChar w:fldCharType="separate"/>
        </w:r>
        <w:r w:rsidR="00C9778A">
          <w:t>14</w:t>
        </w:r>
        <w:r w:rsidR="00C9778A">
          <w:fldChar w:fldCharType="end"/>
        </w:r>
      </w:hyperlink>
    </w:p>
    <w:p w14:paraId="177A0BF8" w14:textId="382E5E03"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00" w:history="1">
        <w:r w:rsidRPr="002D5417">
          <w:rPr>
            <w:rStyle w:val="Hyperlink"/>
          </w:rPr>
          <w:t>Table 2 – Type Definition Table</w:t>
        </w:r>
        <w:r>
          <w:tab/>
        </w:r>
        <w:r>
          <w:fldChar w:fldCharType="begin"/>
        </w:r>
        <w:r>
          <w:instrText xml:space="preserve"> PAGEREF _Toc236256600 \h </w:instrText>
        </w:r>
        <w:r>
          <w:fldChar w:fldCharType="separate"/>
        </w:r>
        <w:r>
          <w:t>15</w:t>
        </w:r>
        <w:r>
          <w:fldChar w:fldCharType="end"/>
        </w:r>
      </w:hyperlink>
    </w:p>
    <w:p w14:paraId="4029F692" w14:textId="5F38275E"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01" w:history="1">
        <w:r w:rsidRPr="002D5417">
          <w:rPr>
            <w:rStyle w:val="Hyperlink"/>
          </w:rPr>
          <w:t>Table 3 – Examples of Other characteristics</w:t>
        </w:r>
        <w:r>
          <w:tab/>
        </w:r>
        <w:r>
          <w:fldChar w:fldCharType="begin"/>
        </w:r>
        <w:r>
          <w:instrText xml:space="preserve"> PAGEREF _Toc236256601 \h </w:instrText>
        </w:r>
        <w:r>
          <w:fldChar w:fldCharType="separate"/>
        </w:r>
        <w:r>
          <w:t>15</w:t>
        </w:r>
        <w:r>
          <w:fldChar w:fldCharType="end"/>
        </w:r>
      </w:hyperlink>
    </w:p>
    <w:p w14:paraId="24E511D6" w14:textId="47C3E623"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02" w:history="1">
        <w:r w:rsidRPr="002D5417">
          <w:rPr>
            <w:rStyle w:val="Hyperlink"/>
          </w:rPr>
          <w:t>Table 4 – &lt;some&gt;Type additional References</w:t>
        </w:r>
        <w:r>
          <w:tab/>
        </w:r>
        <w:r>
          <w:fldChar w:fldCharType="begin"/>
        </w:r>
        <w:r>
          <w:instrText xml:space="preserve"> PAGEREF _Toc236256602 \h </w:instrText>
        </w:r>
        <w:r>
          <w:fldChar w:fldCharType="separate"/>
        </w:r>
        <w:r>
          <w:t>16</w:t>
        </w:r>
        <w:r>
          <w:fldChar w:fldCharType="end"/>
        </w:r>
      </w:hyperlink>
    </w:p>
    <w:p w14:paraId="02EA0D92" w14:textId="352CF863"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03" w:history="1">
        <w:r w:rsidRPr="002D5417">
          <w:rPr>
            <w:rStyle w:val="Hyperlink"/>
          </w:rPr>
          <w:t>Table 5 – &lt;some&gt;Type additional subcomponents</w:t>
        </w:r>
        <w:r>
          <w:tab/>
        </w:r>
        <w:r>
          <w:fldChar w:fldCharType="begin"/>
        </w:r>
        <w:r>
          <w:instrText xml:space="preserve"> PAGEREF _Toc236256603 \h </w:instrText>
        </w:r>
        <w:r>
          <w:fldChar w:fldCharType="separate"/>
        </w:r>
        <w:r>
          <w:t>16</w:t>
        </w:r>
        <w:r>
          <w:fldChar w:fldCharType="end"/>
        </w:r>
      </w:hyperlink>
    </w:p>
    <w:p w14:paraId="681750CF" w14:textId="098173B2"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04" w:history="1">
        <w:r w:rsidRPr="002D5417">
          <w:rPr>
            <w:rStyle w:val="Hyperlink"/>
          </w:rPr>
          <w:t>Table 6 – &lt;some&gt;Type Attribute values for child Nodes</w:t>
        </w:r>
        <w:r>
          <w:tab/>
        </w:r>
        <w:r>
          <w:fldChar w:fldCharType="begin"/>
        </w:r>
        <w:r>
          <w:instrText xml:space="preserve"> PAGEREF _Toc236256604 \h </w:instrText>
        </w:r>
        <w:r>
          <w:fldChar w:fldCharType="separate"/>
        </w:r>
        <w:r>
          <w:t>16</w:t>
        </w:r>
        <w:r>
          <w:fldChar w:fldCharType="end"/>
        </w:r>
      </w:hyperlink>
    </w:p>
    <w:p w14:paraId="61840CEF" w14:textId="269A7CB5"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05" w:history="1">
        <w:r w:rsidRPr="002D5417">
          <w:rPr>
            <w:rStyle w:val="Hyperlink"/>
          </w:rPr>
          <w:t>Table 7 – Common Node Attributes</w:t>
        </w:r>
        <w:r>
          <w:tab/>
        </w:r>
        <w:r>
          <w:fldChar w:fldCharType="begin"/>
        </w:r>
        <w:r>
          <w:instrText xml:space="preserve"> PAGEREF _Toc236256605 \h </w:instrText>
        </w:r>
        <w:r>
          <w:fldChar w:fldCharType="separate"/>
        </w:r>
        <w:r>
          <w:t>18</w:t>
        </w:r>
        <w:r>
          <w:fldChar w:fldCharType="end"/>
        </w:r>
      </w:hyperlink>
    </w:p>
    <w:p w14:paraId="21F127B5" w14:textId="474E5736"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06" w:history="1">
        <w:r w:rsidRPr="002D5417">
          <w:rPr>
            <w:rStyle w:val="Hyperlink"/>
          </w:rPr>
          <w:t>Table 8 – Common Object Attributes</w:t>
        </w:r>
        <w:r>
          <w:tab/>
        </w:r>
        <w:r>
          <w:fldChar w:fldCharType="begin"/>
        </w:r>
        <w:r>
          <w:instrText xml:space="preserve"> PAGEREF _Toc236256606 \h </w:instrText>
        </w:r>
        <w:r>
          <w:fldChar w:fldCharType="separate"/>
        </w:r>
        <w:r>
          <w:t>18</w:t>
        </w:r>
        <w:r>
          <w:fldChar w:fldCharType="end"/>
        </w:r>
      </w:hyperlink>
    </w:p>
    <w:p w14:paraId="3B8D2066" w14:textId="498AD2AF"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07" w:history="1">
        <w:r w:rsidRPr="002D5417">
          <w:rPr>
            <w:rStyle w:val="Hyperlink"/>
          </w:rPr>
          <w:t>Table 9 – Common Variable Attributes</w:t>
        </w:r>
        <w:r>
          <w:tab/>
        </w:r>
        <w:r>
          <w:fldChar w:fldCharType="begin"/>
        </w:r>
        <w:r>
          <w:instrText xml:space="preserve"> PAGEREF _Toc236256607 \h </w:instrText>
        </w:r>
        <w:r>
          <w:fldChar w:fldCharType="separate"/>
        </w:r>
        <w:r>
          <w:t>18</w:t>
        </w:r>
        <w:r>
          <w:fldChar w:fldCharType="end"/>
        </w:r>
      </w:hyperlink>
    </w:p>
    <w:p w14:paraId="3020B422" w14:textId="2EAAD75D"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08" w:history="1">
        <w:r w:rsidRPr="002D5417">
          <w:rPr>
            <w:rStyle w:val="Hyperlink"/>
          </w:rPr>
          <w:t>Table 10 – Common VariableType Attributes</w:t>
        </w:r>
        <w:r>
          <w:tab/>
        </w:r>
        <w:r>
          <w:fldChar w:fldCharType="begin"/>
        </w:r>
        <w:r>
          <w:instrText xml:space="preserve"> PAGEREF _Toc236256608 \h </w:instrText>
        </w:r>
        <w:r>
          <w:fldChar w:fldCharType="separate"/>
        </w:r>
        <w:r>
          <w:t>19</w:t>
        </w:r>
        <w:r>
          <w:fldChar w:fldCharType="end"/>
        </w:r>
      </w:hyperlink>
    </w:p>
    <w:p w14:paraId="71AB5656" w14:textId="16B9D7AB"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09" w:history="1">
        <w:r w:rsidRPr="002D5417">
          <w:rPr>
            <w:rStyle w:val="Hyperlink"/>
          </w:rPr>
          <w:t>Table 11 – Common Method Attributes</w:t>
        </w:r>
        <w:r>
          <w:tab/>
        </w:r>
        <w:r>
          <w:fldChar w:fldCharType="begin"/>
        </w:r>
        <w:r>
          <w:instrText xml:space="preserve"> PAGEREF _Toc236256609 \h </w:instrText>
        </w:r>
        <w:r>
          <w:fldChar w:fldCharType="separate"/>
        </w:r>
        <w:r>
          <w:t>19</w:t>
        </w:r>
        <w:r>
          <w:fldChar w:fldCharType="end"/>
        </w:r>
      </w:hyperlink>
    </w:p>
    <w:p w14:paraId="551C2737" w14:textId="1F511AE0"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10" w:history="1">
        <w:r w:rsidRPr="002D5417">
          <w:rPr>
            <w:rStyle w:val="Hyperlink"/>
          </w:rPr>
          <w:t>Table 12 – Structures without optional fields where none of the fields allow subtypes</w:t>
        </w:r>
        <w:r>
          <w:tab/>
        </w:r>
        <w:r>
          <w:fldChar w:fldCharType="begin"/>
        </w:r>
        <w:r>
          <w:instrText xml:space="preserve"> PAGEREF _Toc236256610 \h </w:instrText>
        </w:r>
        <w:r>
          <w:fldChar w:fldCharType="separate"/>
        </w:r>
        <w:r>
          <w:t>19</w:t>
        </w:r>
        <w:r>
          <w:fldChar w:fldCharType="end"/>
        </w:r>
      </w:hyperlink>
    </w:p>
    <w:p w14:paraId="34193A21" w14:textId="366695B2"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11" w:history="1">
        <w:r w:rsidRPr="002D5417">
          <w:rPr>
            <w:rStyle w:val="Hyperlink"/>
          </w:rPr>
          <w:t>Table 13 – Structures with optional fields</w:t>
        </w:r>
        <w:r>
          <w:tab/>
        </w:r>
        <w:r>
          <w:fldChar w:fldCharType="begin"/>
        </w:r>
        <w:r>
          <w:instrText xml:space="preserve"> PAGEREF _Toc236256611 \h </w:instrText>
        </w:r>
        <w:r>
          <w:fldChar w:fldCharType="separate"/>
        </w:r>
        <w:r>
          <w:t>19</w:t>
        </w:r>
        <w:r>
          <w:fldChar w:fldCharType="end"/>
        </w:r>
      </w:hyperlink>
    </w:p>
    <w:p w14:paraId="46D7D2F6" w14:textId="7225A5F7"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12" w:history="1">
        <w:r w:rsidRPr="002D5417">
          <w:rPr>
            <w:rStyle w:val="Hyperlink"/>
          </w:rPr>
          <w:t>Table 14 – Structures where one or more of the fields allow subtypes</w:t>
        </w:r>
        <w:r>
          <w:tab/>
        </w:r>
        <w:r>
          <w:fldChar w:fldCharType="begin"/>
        </w:r>
        <w:r>
          <w:instrText xml:space="preserve"> PAGEREF _Toc236256612 \h </w:instrText>
        </w:r>
        <w:r>
          <w:fldChar w:fldCharType="separate"/>
        </w:r>
        <w:r>
          <w:t>20</w:t>
        </w:r>
        <w:r>
          <w:fldChar w:fldCharType="end"/>
        </w:r>
      </w:hyperlink>
    </w:p>
    <w:p w14:paraId="60C51270" w14:textId="6DF3C928"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13" w:history="1">
        <w:r w:rsidRPr="002D5417">
          <w:rPr>
            <w:rStyle w:val="Hyperlink"/>
          </w:rPr>
          <w:t>Table 15 – Two complementary models</w:t>
        </w:r>
        <w:r>
          <w:tab/>
        </w:r>
        <w:r>
          <w:fldChar w:fldCharType="begin"/>
        </w:r>
        <w:r>
          <w:instrText xml:space="preserve"> PAGEREF _Toc236256613 \h </w:instrText>
        </w:r>
        <w:r>
          <w:fldChar w:fldCharType="separate"/>
        </w:r>
        <w:r>
          <w:t>26</w:t>
        </w:r>
        <w:r>
          <w:fldChar w:fldCharType="end"/>
        </w:r>
      </w:hyperlink>
    </w:p>
    <w:p w14:paraId="0361422F" w14:textId="05A5E242"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14" w:history="1">
        <w:r w:rsidRPr="002D5417">
          <w:rPr>
            <w:rStyle w:val="Hyperlink"/>
          </w:rPr>
          <w:t>Table 16 – USD concept to OPC UA Node</w:t>
        </w:r>
        <w:r>
          <w:tab/>
        </w:r>
        <w:r>
          <w:fldChar w:fldCharType="begin"/>
        </w:r>
        <w:r>
          <w:instrText xml:space="preserve"> PAGEREF _Toc236256614 \h </w:instrText>
        </w:r>
        <w:r>
          <w:fldChar w:fldCharType="separate"/>
        </w:r>
        <w:r>
          <w:t>27</w:t>
        </w:r>
        <w:r>
          <w:fldChar w:fldCharType="end"/>
        </w:r>
      </w:hyperlink>
    </w:p>
    <w:p w14:paraId="4534C357" w14:textId="50ECAB4A"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15" w:history="1">
        <w:r w:rsidRPr="002D5417">
          <w:rPr>
            <w:rStyle w:val="Hyperlink"/>
          </w:rPr>
          <w:t>Table 17 – SdfValueTypeName to OPC UA DataType and ValueRank</w:t>
        </w:r>
        <w:r>
          <w:tab/>
        </w:r>
        <w:r>
          <w:fldChar w:fldCharType="begin"/>
        </w:r>
        <w:r>
          <w:instrText xml:space="preserve"> PAGEREF _Toc236256615 \h </w:instrText>
        </w:r>
        <w:r>
          <w:fldChar w:fldCharType="separate"/>
        </w:r>
        <w:r>
          <w:t>28</w:t>
        </w:r>
        <w:r>
          <w:fldChar w:fldCharType="end"/>
        </w:r>
      </w:hyperlink>
    </w:p>
    <w:p w14:paraId="1436B846" w14:textId="57C2F271"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16" w:history="1">
        <w:r w:rsidRPr="002D5417">
          <w:rPr>
            <w:rStyle w:val="Hyperlink"/>
          </w:rPr>
          <w:t>Table 18 – UsdStageType definition</w:t>
        </w:r>
        <w:r>
          <w:tab/>
        </w:r>
        <w:r>
          <w:fldChar w:fldCharType="begin"/>
        </w:r>
        <w:r>
          <w:instrText xml:space="preserve"> PAGEREF _Toc236256616 \h </w:instrText>
        </w:r>
        <w:r>
          <w:fldChar w:fldCharType="separate"/>
        </w:r>
        <w:r>
          <w:t>31</w:t>
        </w:r>
        <w:r>
          <w:fldChar w:fldCharType="end"/>
        </w:r>
      </w:hyperlink>
    </w:p>
    <w:p w14:paraId="12481CD7" w14:textId="43CF41F9"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17" w:history="1">
        <w:r w:rsidRPr="002D5417">
          <w:rPr>
            <w:rStyle w:val="Hyperlink"/>
          </w:rPr>
          <w:t>Table 19 – UsdPrimType definition</w:t>
        </w:r>
        <w:r>
          <w:tab/>
        </w:r>
        <w:r>
          <w:fldChar w:fldCharType="begin"/>
        </w:r>
        <w:r>
          <w:instrText xml:space="preserve"> PAGEREF _Toc236256617 \h </w:instrText>
        </w:r>
        <w:r>
          <w:fldChar w:fldCharType="separate"/>
        </w:r>
        <w:r>
          <w:t>31</w:t>
        </w:r>
        <w:r>
          <w:fldChar w:fldCharType="end"/>
        </w:r>
      </w:hyperlink>
    </w:p>
    <w:p w14:paraId="73871B8D" w14:textId="2F97B106"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18" w:history="1">
        <w:r w:rsidRPr="002D5417">
          <w:rPr>
            <w:rStyle w:val="Hyperlink"/>
          </w:rPr>
          <w:t>Table 20 – UsdTypedType definition</w:t>
        </w:r>
        <w:r>
          <w:tab/>
        </w:r>
        <w:r>
          <w:fldChar w:fldCharType="begin"/>
        </w:r>
        <w:r>
          <w:instrText xml:space="preserve"> PAGEREF _Toc236256618 \h </w:instrText>
        </w:r>
        <w:r>
          <w:fldChar w:fldCharType="separate"/>
        </w:r>
        <w:r>
          <w:t>32</w:t>
        </w:r>
        <w:r>
          <w:fldChar w:fldCharType="end"/>
        </w:r>
      </w:hyperlink>
    </w:p>
    <w:p w14:paraId="2138D9F3" w14:textId="605F8383"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19" w:history="1">
        <w:r w:rsidRPr="002D5417">
          <w:rPr>
            <w:rStyle w:val="Hyperlink"/>
          </w:rPr>
          <w:t>Table 21 – UsdRelationshipType definition</w:t>
        </w:r>
        <w:r>
          <w:tab/>
        </w:r>
        <w:r>
          <w:fldChar w:fldCharType="begin"/>
        </w:r>
        <w:r>
          <w:instrText xml:space="preserve"> PAGEREF _Toc236256619 \h </w:instrText>
        </w:r>
        <w:r>
          <w:fldChar w:fldCharType="separate"/>
        </w:r>
        <w:r>
          <w:t>32</w:t>
        </w:r>
        <w:r>
          <w:fldChar w:fldCharType="end"/>
        </w:r>
      </w:hyperlink>
    </w:p>
    <w:p w14:paraId="1D0DFE25" w14:textId="34EC2B9B"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20" w:history="1">
        <w:r w:rsidRPr="002D5417">
          <w:rPr>
            <w:rStyle w:val="Hyperlink"/>
          </w:rPr>
          <w:t>Table 22 – UsdCompositionArcType definition</w:t>
        </w:r>
        <w:r>
          <w:tab/>
        </w:r>
        <w:r>
          <w:fldChar w:fldCharType="begin"/>
        </w:r>
        <w:r>
          <w:instrText xml:space="preserve"> PAGEREF _Toc236256620 \h </w:instrText>
        </w:r>
        <w:r>
          <w:fldChar w:fldCharType="separate"/>
        </w:r>
        <w:r>
          <w:t>33</w:t>
        </w:r>
        <w:r>
          <w:fldChar w:fldCharType="end"/>
        </w:r>
      </w:hyperlink>
    </w:p>
    <w:p w14:paraId="3CDB9421" w14:textId="504FAA9B"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21" w:history="1">
        <w:r w:rsidRPr="002D5417">
          <w:rPr>
            <w:rStyle w:val="Hyperlink"/>
          </w:rPr>
          <w:t>Table 23 – UsdGeoreferenceApiType definition</w:t>
        </w:r>
        <w:r>
          <w:tab/>
        </w:r>
        <w:r>
          <w:fldChar w:fldCharType="begin"/>
        </w:r>
        <w:r>
          <w:instrText xml:space="preserve"> PAGEREF _Toc236256621 \h </w:instrText>
        </w:r>
        <w:r>
          <w:fldChar w:fldCharType="separate"/>
        </w:r>
        <w:r>
          <w:t>34</w:t>
        </w:r>
        <w:r>
          <w:fldChar w:fldCharType="end"/>
        </w:r>
      </w:hyperlink>
    </w:p>
    <w:p w14:paraId="4ECE82CA" w14:textId="07C11B25"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22" w:history="1">
        <w:r w:rsidRPr="002D5417">
          <w:rPr>
            <w:rStyle w:val="Hyperlink"/>
          </w:rPr>
          <w:t>Table 24 – UsdGeomImageableType definition</w:t>
        </w:r>
        <w:r>
          <w:tab/>
        </w:r>
        <w:r>
          <w:fldChar w:fldCharType="begin"/>
        </w:r>
        <w:r>
          <w:instrText xml:space="preserve"> PAGEREF _Toc236256622 \h </w:instrText>
        </w:r>
        <w:r>
          <w:fldChar w:fldCharType="separate"/>
        </w:r>
        <w:r>
          <w:t>34</w:t>
        </w:r>
        <w:r>
          <w:fldChar w:fldCharType="end"/>
        </w:r>
      </w:hyperlink>
    </w:p>
    <w:p w14:paraId="637C6030" w14:textId="70FC7446"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23" w:history="1">
        <w:r w:rsidRPr="002D5417">
          <w:rPr>
            <w:rStyle w:val="Hyperlink"/>
          </w:rPr>
          <w:t>Table 25 – UsdGeomXformableType definition</w:t>
        </w:r>
        <w:r>
          <w:tab/>
        </w:r>
        <w:r>
          <w:fldChar w:fldCharType="begin"/>
        </w:r>
        <w:r>
          <w:instrText xml:space="preserve"> PAGEREF _Toc236256623 \h </w:instrText>
        </w:r>
        <w:r>
          <w:fldChar w:fldCharType="separate"/>
        </w:r>
        <w:r>
          <w:t>34</w:t>
        </w:r>
        <w:r>
          <w:fldChar w:fldCharType="end"/>
        </w:r>
      </w:hyperlink>
    </w:p>
    <w:p w14:paraId="3583055A" w14:textId="13DCEC9A"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24" w:history="1">
        <w:r w:rsidRPr="002D5417">
          <w:rPr>
            <w:rStyle w:val="Hyperlink"/>
          </w:rPr>
          <w:t>Table 26 – UsdGeomXformType definition</w:t>
        </w:r>
        <w:r>
          <w:tab/>
        </w:r>
        <w:r>
          <w:fldChar w:fldCharType="begin"/>
        </w:r>
        <w:r>
          <w:instrText xml:space="preserve"> PAGEREF _Toc236256624 \h </w:instrText>
        </w:r>
        <w:r>
          <w:fldChar w:fldCharType="separate"/>
        </w:r>
        <w:r>
          <w:t>35</w:t>
        </w:r>
        <w:r>
          <w:fldChar w:fldCharType="end"/>
        </w:r>
      </w:hyperlink>
    </w:p>
    <w:p w14:paraId="7E712775" w14:textId="10A791C2"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25" w:history="1">
        <w:r w:rsidRPr="002D5417">
          <w:rPr>
            <w:rStyle w:val="Hyperlink"/>
          </w:rPr>
          <w:t>Table 27 – UsdGeomScopeType definition</w:t>
        </w:r>
        <w:r>
          <w:tab/>
        </w:r>
        <w:r>
          <w:fldChar w:fldCharType="begin"/>
        </w:r>
        <w:r>
          <w:instrText xml:space="preserve"> PAGEREF _Toc236256625 \h </w:instrText>
        </w:r>
        <w:r>
          <w:fldChar w:fldCharType="separate"/>
        </w:r>
        <w:r>
          <w:t>35</w:t>
        </w:r>
        <w:r>
          <w:fldChar w:fldCharType="end"/>
        </w:r>
      </w:hyperlink>
    </w:p>
    <w:p w14:paraId="5603A492" w14:textId="26F19887"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26" w:history="1">
        <w:r w:rsidRPr="002D5417">
          <w:rPr>
            <w:rStyle w:val="Hyperlink"/>
          </w:rPr>
          <w:t>Table 28 – UsdGeomGprimType definition</w:t>
        </w:r>
        <w:r>
          <w:tab/>
        </w:r>
        <w:r>
          <w:fldChar w:fldCharType="begin"/>
        </w:r>
        <w:r>
          <w:instrText xml:space="preserve"> PAGEREF _Toc236256626 \h </w:instrText>
        </w:r>
        <w:r>
          <w:fldChar w:fldCharType="separate"/>
        </w:r>
        <w:r>
          <w:t>35</w:t>
        </w:r>
        <w:r>
          <w:fldChar w:fldCharType="end"/>
        </w:r>
      </w:hyperlink>
    </w:p>
    <w:p w14:paraId="64CD529F" w14:textId="35810964"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27" w:history="1">
        <w:r w:rsidRPr="002D5417">
          <w:rPr>
            <w:rStyle w:val="Hyperlink"/>
          </w:rPr>
          <w:t>Table 29 – UsdGeomMeshType definition</w:t>
        </w:r>
        <w:r>
          <w:tab/>
        </w:r>
        <w:r>
          <w:fldChar w:fldCharType="begin"/>
        </w:r>
        <w:r>
          <w:instrText xml:space="preserve"> PAGEREF _Toc236256627 \h </w:instrText>
        </w:r>
        <w:r>
          <w:fldChar w:fldCharType="separate"/>
        </w:r>
        <w:r>
          <w:t>36</w:t>
        </w:r>
        <w:r>
          <w:fldChar w:fldCharType="end"/>
        </w:r>
      </w:hyperlink>
    </w:p>
    <w:p w14:paraId="33E798F2" w14:textId="108A8D95"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28" w:history="1">
        <w:r w:rsidRPr="002D5417">
          <w:rPr>
            <w:rStyle w:val="Hyperlink"/>
          </w:rPr>
          <w:t>Table 30 – UsdGeomCylinderType definition</w:t>
        </w:r>
        <w:r>
          <w:tab/>
        </w:r>
        <w:r>
          <w:fldChar w:fldCharType="begin"/>
        </w:r>
        <w:r>
          <w:instrText xml:space="preserve"> PAGEREF _Toc236256628 \h </w:instrText>
        </w:r>
        <w:r>
          <w:fldChar w:fldCharType="separate"/>
        </w:r>
        <w:r>
          <w:t>36</w:t>
        </w:r>
        <w:r>
          <w:fldChar w:fldCharType="end"/>
        </w:r>
      </w:hyperlink>
    </w:p>
    <w:p w14:paraId="56E34711" w14:textId="278C40A8"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29" w:history="1">
        <w:r w:rsidRPr="002D5417">
          <w:rPr>
            <w:rStyle w:val="Hyperlink"/>
          </w:rPr>
          <w:t>Table 31 – UsdGeomSphereType definition</w:t>
        </w:r>
        <w:r>
          <w:tab/>
        </w:r>
        <w:r>
          <w:fldChar w:fldCharType="begin"/>
        </w:r>
        <w:r>
          <w:instrText xml:space="preserve"> PAGEREF _Toc236256629 \h </w:instrText>
        </w:r>
        <w:r>
          <w:fldChar w:fldCharType="separate"/>
        </w:r>
        <w:r>
          <w:t>36</w:t>
        </w:r>
        <w:r>
          <w:fldChar w:fldCharType="end"/>
        </w:r>
      </w:hyperlink>
    </w:p>
    <w:p w14:paraId="682A3822" w14:textId="75438A8D"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30" w:history="1">
        <w:r w:rsidRPr="002D5417">
          <w:rPr>
            <w:rStyle w:val="Hyperlink"/>
          </w:rPr>
          <w:t>Table 32 – UsdGeomCubeType definition</w:t>
        </w:r>
        <w:r>
          <w:tab/>
        </w:r>
        <w:r>
          <w:fldChar w:fldCharType="begin"/>
        </w:r>
        <w:r>
          <w:instrText xml:space="preserve"> PAGEREF _Toc236256630 \h </w:instrText>
        </w:r>
        <w:r>
          <w:fldChar w:fldCharType="separate"/>
        </w:r>
        <w:r>
          <w:t>37</w:t>
        </w:r>
        <w:r>
          <w:fldChar w:fldCharType="end"/>
        </w:r>
      </w:hyperlink>
    </w:p>
    <w:p w14:paraId="36B84BD7" w14:textId="6BA3264E"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31" w:history="1">
        <w:r w:rsidRPr="002D5417">
          <w:rPr>
            <w:rStyle w:val="Hyperlink"/>
          </w:rPr>
          <w:t>Table 33 – UsdGeomConeType definition</w:t>
        </w:r>
        <w:r>
          <w:tab/>
        </w:r>
        <w:r>
          <w:fldChar w:fldCharType="begin"/>
        </w:r>
        <w:r>
          <w:instrText xml:space="preserve"> PAGEREF _Toc236256631 \h </w:instrText>
        </w:r>
        <w:r>
          <w:fldChar w:fldCharType="separate"/>
        </w:r>
        <w:r>
          <w:t>37</w:t>
        </w:r>
        <w:r>
          <w:fldChar w:fldCharType="end"/>
        </w:r>
      </w:hyperlink>
    </w:p>
    <w:p w14:paraId="574248A0" w14:textId="6CD36C4A"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32" w:history="1">
        <w:r w:rsidRPr="002D5417">
          <w:rPr>
            <w:rStyle w:val="Hyperlink"/>
          </w:rPr>
          <w:t>Table 34 – UsdGeomCapsuleType definition</w:t>
        </w:r>
        <w:r>
          <w:tab/>
        </w:r>
        <w:r>
          <w:fldChar w:fldCharType="begin"/>
        </w:r>
        <w:r>
          <w:instrText xml:space="preserve"> PAGEREF _Toc236256632 \h </w:instrText>
        </w:r>
        <w:r>
          <w:fldChar w:fldCharType="separate"/>
        </w:r>
        <w:r>
          <w:t>37</w:t>
        </w:r>
        <w:r>
          <w:fldChar w:fldCharType="end"/>
        </w:r>
      </w:hyperlink>
    </w:p>
    <w:p w14:paraId="24E913F1" w14:textId="20C2DE17"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33" w:history="1">
        <w:r w:rsidRPr="002D5417">
          <w:rPr>
            <w:rStyle w:val="Hyperlink"/>
          </w:rPr>
          <w:t>Table 35 – UsdShadeMaterialType definition</w:t>
        </w:r>
        <w:r>
          <w:tab/>
        </w:r>
        <w:r>
          <w:fldChar w:fldCharType="begin"/>
        </w:r>
        <w:r>
          <w:instrText xml:space="preserve"> PAGEREF _Toc236256633 \h </w:instrText>
        </w:r>
        <w:r>
          <w:fldChar w:fldCharType="separate"/>
        </w:r>
        <w:r>
          <w:t>38</w:t>
        </w:r>
        <w:r>
          <w:fldChar w:fldCharType="end"/>
        </w:r>
      </w:hyperlink>
    </w:p>
    <w:p w14:paraId="1CAEDB05" w14:textId="0FB90D2E"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34" w:history="1">
        <w:r w:rsidRPr="002D5417">
          <w:rPr>
            <w:rStyle w:val="Hyperlink"/>
          </w:rPr>
          <w:t>Table 36 – UsdShadeShaderType definition</w:t>
        </w:r>
        <w:r>
          <w:tab/>
        </w:r>
        <w:r>
          <w:fldChar w:fldCharType="begin"/>
        </w:r>
        <w:r>
          <w:instrText xml:space="preserve"> PAGEREF _Toc236256634 \h </w:instrText>
        </w:r>
        <w:r>
          <w:fldChar w:fldCharType="separate"/>
        </w:r>
        <w:r>
          <w:t>38</w:t>
        </w:r>
        <w:r>
          <w:fldChar w:fldCharType="end"/>
        </w:r>
      </w:hyperlink>
    </w:p>
    <w:p w14:paraId="7B1519D1" w14:textId="074F85F4"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35" w:history="1">
        <w:r w:rsidRPr="002D5417">
          <w:rPr>
            <w:rStyle w:val="Hyperlink"/>
          </w:rPr>
          <w:t>Table 37 – UsdVariantSetType definition</w:t>
        </w:r>
        <w:r>
          <w:tab/>
        </w:r>
        <w:r>
          <w:fldChar w:fldCharType="begin"/>
        </w:r>
        <w:r>
          <w:instrText xml:space="preserve"> PAGEREF _Toc236256635 \h </w:instrText>
        </w:r>
        <w:r>
          <w:fldChar w:fldCharType="separate"/>
        </w:r>
        <w:r>
          <w:t>38</w:t>
        </w:r>
        <w:r>
          <w:fldChar w:fldCharType="end"/>
        </w:r>
      </w:hyperlink>
    </w:p>
    <w:p w14:paraId="738C604F" w14:textId="798173A3"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36" w:history="1">
        <w:r w:rsidRPr="002D5417">
          <w:rPr>
            <w:rStyle w:val="Hyperlink"/>
          </w:rPr>
          <w:t>Table 38 – UsdApiSchemaType definition</w:t>
        </w:r>
        <w:r>
          <w:tab/>
        </w:r>
        <w:r>
          <w:fldChar w:fldCharType="begin"/>
        </w:r>
        <w:r>
          <w:instrText xml:space="preserve"> PAGEREF _Toc236256636 \h </w:instrText>
        </w:r>
        <w:r>
          <w:fldChar w:fldCharType="separate"/>
        </w:r>
        <w:r>
          <w:t>39</w:t>
        </w:r>
        <w:r>
          <w:fldChar w:fldCharType="end"/>
        </w:r>
      </w:hyperlink>
    </w:p>
    <w:p w14:paraId="6B579A6D" w14:textId="49BE9204"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37" w:history="1">
        <w:r w:rsidRPr="002D5417">
          <w:rPr>
            <w:rStyle w:val="Hyperlink"/>
          </w:rPr>
          <w:t>Table 39 – UsdCollectionAPIType definition</w:t>
        </w:r>
        <w:r>
          <w:tab/>
        </w:r>
        <w:r>
          <w:fldChar w:fldCharType="begin"/>
        </w:r>
        <w:r>
          <w:instrText xml:space="preserve"> PAGEREF _Toc236256637 \h </w:instrText>
        </w:r>
        <w:r>
          <w:fldChar w:fldCharType="separate"/>
        </w:r>
        <w:r>
          <w:t>39</w:t>
        </w:r>
        <w:r>
          <w:fldChar w:fldCharType="end"/>
        </w:r>
      </w:hyperlink>
    </w:p>
    <w:p w14:paraId="1ACC3ED0" w14:textId="761B2509"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38" w:history="1">
        <w:r w:rsidRPr="002D5417">
          <w:rPr>
            <w:rStyle w:val="Hyperlink"/>
          </w:rPr>
          <w:t>Table 40 – UsdGlobeAnchorApiType definition</w:t>
        </w:r>
        <w:r>
          <w:tab/>
        </w:r>
        <w:r>
          <w:fldChar w:fldCharType="begin"/>
        </w:r>
        <w:r>
          <w:instrText xml:space="preserve"> PAGEREF _Toc236256638 \h </w:instrText>
        </w:r>
        <w:r>
          <w:fldChar w:fldCharType="separate"/>
        </w:r>
        <w:r>
          <w:t>39</w:t>
        </w:r>
        <w:r>
          <w:fldChar w:fldCharType="end"/>
        </w:r>
      </w:hyperlink>
    </w:p>
    <w:p w14:paraId="289264BE" w14:textId="6D2D03BE"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39" w:history="1">
        <w:r w:rsidRPr="002D5417">
          <w:rPr>
            <w:rStyle w:val="Hyperlink"/>
          </w:rPr>
          <w:t>Table 41 – UsdAttributeType definition</w:t>
        </w:r>
        <w:r>
          <w:tab/>
        </w:r>
        <w:r>
          <w:fldChar w:fldCharType="begin"/>
        </w:r>
        <w:r>
          <w:instrText xml:space="preserve"> PAGEREF _Toc236256639 \h </w:instrText>
        </w:r>
        <w:r>
          <w:fldChar w:fldCharType="separate"/>
        </w:r>
        <w:r>
          <w:t>40</w:t>
        </w:r>
        <w:r>
          <w:fldChar w:fldCharType="end"/>
        </w:r>
      </w:hyperlink>
    </w:p>
    <w:p w14:paraId="132F82D3" w14:textId="4E4999D2"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40" w:history="1">
        <w:r w:rsidRPr="002D5417">
          <w:rPr>
            <w:rStyle w:val="Hyperlink"/>
          </w:rPr>
          <w:t>Table 42 – UsdSpecifierEnum Items</w:t>
        </w:r>
        <w:r>
          <w:tab/>
        </w:r>
        <w:r>
          <w:fldChar w:fldCharType="begin"/>
        </w:r>
        <w:r>
          <w:instrText xml:space="preserve"> PAGEREF _Toc236256640 \h </w:instrText>
        </w:r>
        <w:r>
          <w:fldChar w:fldCharType="separate"/>
        </w:r>
        <w:r>
          <w:t>40</w:t>
        </w:r>
        <w:r>
          <w:fldChar w:fldCharType="end"/>
        </w:r>
      </w:hyperlink>
    </w:p>
    <w:p w14:paraId="20BA9C2A" w14:textId="0149C35B"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41" w:history="1">
        <w:r w:rsidRPr="002D5417">
          <w:rPr>
            <w:rStyle w:val="Hyperlink"/>
          </w:rPr>
          <w:t>Table 43 – UsdSpecifierEnum definition</w:t>
        </w:r>
        <w:r>
          <w:tab/>
        </w:r>
        <w:r>
          <w:fldChar w:fldCharType="begin"/>
        </w:r>
        <w:r>
          <w:instrText xml:space="preserve"> PAGEREF _Toc236256641 \h </w:instrText>
        </w:r>
        <w:r>
          <w:fldChar w:fldCharType="separate"/>
        </w:r>
        <w:r>
          <w:t>40</w:t>
        </w:r>
        <w:r>
          <w:fldChar w:fldCharType="end"/>
        </w:r>
      </w:hyperlink>
    </w:p>
    <w:p w14:paraId="3205C3FC" w14:textId="5260268B"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42" w:history="1">
        <w:r w:rsidRPr="002D5417">
          <w:rPr>
            <w:rStyle w:val="Hyperlink"/>
          </w:rPr>
          <w:t>Table 44 – UsdVariabilityEnum Items</w:t>
        </w:r>
        <w:r>
          <w:tab/>
        </w:r>
        <w:r>
          <w:fldChar w:fldCharType="begin"/>
        </w:r>
        <w:r>
          <w:instrText xml:space="preserve"> PAGEREF _Toc236256642 \h </w:instrText>
        </w:r>
        <w:r>
          <w:fldChar w:fldCharType="separate"/>
        </w:r>
        <w:r>
          <w:t>41</w:t>
        </w:r>
        <w:r>
          <w:fldChar w:fldCharType="end"/>
        </w:r>
      </w:hyperlink>
    </w:p>
    <w:p w14:paraId="223C7463" w14:textId="7C0A081B"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43" w:history="1">
        <w:r w:rsidRPr="002D5417">
          <w:rPr>
            <w:rStyle w:val="Hyperlink"/>
          </w:rPr>
          <w:t>Table 45 – UsdVariabilityEnum definition</w:t>
        </w:r>
        <w:r>
          <w:tab/>
        </w:r>
        <w:r>
          <w:fldChar w:fldCharType="begin"/>
        </w:r>
        <w:r>
          <w:instrText xml:space="preserve"> PAGEREF _Toc236256643 \h </w:instrText>
        </w:r>
        <w:r>
          <w:fldChar w:fldCharType="separate"/>
        </w:r>
        <w:r>
          <w:t>41</w:t>
        </w:r>
        <w:r>
          <w:fldChar w:fldCharType="end"/>
        </w:r>
      </w:hyperlink>
    </w:p>
    <w:p w14:paraId="0449CBA4" w14:textId="3D501782"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44" w:history="1">
        <w:r w:rsidRPr="002D5417">
          <w:rPr>
            <w:rStyle w:val="Hyperlink"/>
          </w:rPr>
          <w:t>Table 46 – UsdPrimKindEnum Items</w:t>
        </w:r>
        <w:r>
          <w:tab/>
        </w:r>
        <w:r>
          <w:fldChar w:fldCharType="begin"/>
        </w:r>
        <w:r>
          <w:instrText xml:space="preserve"> PAGEREF _Toc236256644 \h </w:instrText>
        </w:r>
        <w:r>
          <w:fldChar w:fldCharType="separate"/>
        </w:r>
        <w:r>
          <w:t>41</w:t>
        </w:r>
        <w:r>
          <w:fldChar w:fldCharType="end"/>
        </w:r>
      </w:hyperlink>
    </w:p>
    <w:p w14:paraId="1E16059B" w14:textId="2EFEBCB9"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45" w:history="1">
        <w:r w:rsidRPr="002D5417">
          <w:rPr>
            <w:rStyle w:val="Hyperlink"/>
          </w:rPr>
          <w:t>Table 47 – UsdPrimKindEnum definition</w:t>
        </w:r>
        <w:r>
          <w:tab/>
        </w:r>
        <w:r>
          <w:fldChar w:fldCharType="begin"/>
        </w:r>
        <w:r>
          <w:instrText xml:space="preserve"> PAGEREF _Toc236256645 \h </w:instrText>
        </w:r>
        <w:r>
          <w:fldChar w:fldCharType="separate"/>
        </w:r>
        <w:r>
          <w:t>41</w:t>
        </w:r>
        <w:r>
          <w:fldChar w:fldCharType="end"/>
        </w:r>
      </w:hyperlink>
    </w:p>
    <w:p w14:paraId="4DE1D989" w14:textId="35A2EC9D"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46" w:history="1">
        <w:r w:rsidRPr="002D5417">
          <w:rPr>
            <w:rStyle w:val="Hyperlink"/>
          </w:rPr>
          <w:t>Table 48 – UsdListOpTypeEnum Items</w:t>
        </w:r>
        <w:r>
          <w:tab/>
        </w:r>
        <w:r>
          <w:fldChar w:fldCharType="begin"/>
        </w:r>
        <w:r>
          <w:instrText xml:space="preserve"> PAGEREF _Toc236256646 \h </w:instrText>
        </w:r>
        <w:r>
          <w:fldChar w:fldCharType="separate"/>
        </w:r>
        <w:r>
          <w:t>42</w:t>
        </w:r>
        <w:r>
          <w:fldChar w:fldCharType="end"/>
        </w:r>
      </w:hyperlink>
    </w:p>
    <w:p w14:paraId="6C632885" w14:textId="57E6425F"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47" w:history="1">
        <w:r w:rsidRPr="002D5417">
          <w:rPr>
            <w:rStyle w:val="Hyperlink"/>
          </w:rPr>
          <w:t>Table 49 – UsdListOpTypeEnum definition</w:t>
        </w:r>
        <w:r>
          <w:tab/>
        </w:r>
        <w:r>
          <w:fldChar w:fldCharType="begin"/>
        </w:r>
        <w:r>
          <w:instrText xml:space="preserve"> PAGEREF _Toc236256647 \h </w:instrText>
        </w:r>
        <w:r>
          <w:fldChar w:fldCharType="separate"/>
        </w:r>
        <w:r>
          <w:t>42</w:t>
        </w:r>
        <w:r>
          <w:fldChar w:fldCharType="end"/>
        </w:r>
      </w:hyperlink>
    </w:p>
    <w:p w14:paraId="331668A8" w14:textId="3C5F7FD9"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48" w:history="1">
        <w:r w:rsidRPr="002D5417">
          <w:rPr>
            <w:rStyle w:val="Hyperlink"/>
          </w:rPr>
          <w:t>Table 50 – UsdArcKindEnum Items</w:t>
        </w:r>
        <w:r>
          <w:tab/>
        </w:r>
        <w:r>
          <w:fldChar w:fldCharType="begin"/>
        </w:r>
        <w:r>
          <w:instrText xml:space="preserve"> PAGEREF _Toc236256648 \h </w:instrText>
        </w:r>
        <w:r>
          <w:fldChar w:fldCharType="separate"/>
        </w:r>
        <w:r>
          <w:t>42</w:t>
        </w:r>
        <w:r>
          <w:fldChar w:fldCharType="end"/>
        </w:r>
      </w:hyperlink>
    </w:p>
    <w:p w14:paraId="7DB9D60F" w14:textId="5D3CCD36"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49" w:history="1">
        <w:r w:rsidRPr="002D5417">
          <w:rPr>
            <w:rStyle w:val="Hyperlink"/>
          </w:rPr>
          <w:t>Table 51 – UsdArcKindEnum definition</w:t>
        </w:r>
        <w:r>
          <w:tab/>
        </w:r>
        <w:r>
          <w:fldChar w:fldCharType="begin"/>
        </w:r>
        <w:r>
          <w:instrText xml:space="preserve"> PAGEREF _Toc236256649 \h </w:instrText>
        </w:r>
        <w:r>
          <w:fldChar w:fldCharType="separate"/>
        </w:r>
        <w:r>
          <w:t>42</w:t>
        </w:r>
        <w:r>
          <w:fldChar w:fldCharType="end"/>
        </w:r>
      </w:hyperlink>
    </w:p>
    <w:p w14:paraId="5D560644" w14:textId="1867DE3F"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50" w:history="1">
        <w:r w:rsidRPr="002D5417">
          <w:rPr>
            <w:rStyle w:val="Hyperlink"/>
          </w:rPr>
          <w:t>Table 52 – UsdToken definition</w:t>
        </w:r>
        <w:r>
          <w:tab/>
        </w:r>
        <w:r>
          <w:fldChar w:fldCharType="begin"/>
        </w:r>
        <w:r>
          <w:instrText xml:space="preserve"> PAGEREF _Toc236256650 \h </w:instrText>
        </w:r>
        <w:r>
          <w:fldChar w:fldCharType="separate"/>
        </w:r>
        <w:r>
          <w:t>43</w:t>
        </w:r>
        <w:r>
          <w:fldChar w:fldCharType="end"/>
        </w:r>
      </w:hyperlink>
    </w:p>
    <w:p w14:paraId="483B529E" w14:textId="3A01C025"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51" w:history="1">
        <w:r w:rsidRPr="002D5417">
          <w:rPr>
            <w:rStyle w:val="Hyperlink"/>
          </w:rPr>
          <w:t>Table 53 – UsdAssetPath definition</w:t>
        </w:r>
        <w:r>
          <w:tab/>
        </w:r>
        <w:r>
          <w:fldChar w:fldCharType="begin"/>
        </w:r>
        <w:r>
          <w:instrText xml:space="preserve"> PAGEREF _Toc236256651 \h </w:instrText>
        </w:r>
        <w:r>
          <w:fldChar w:fldCharType="separate"/>
        </w:r>
        <w:r>
          <w:t>43</w:t>
        </w:r>
        <w:r>
          <w:fldChar w:fldCharType="end"/>
        </w:r>
      </w:hyperlink>
    </w:p>
    <w:p w14:paraId="26DD512A" w14:textId="3EEA4F1A"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52" w:history="1">
        <w:r w:rsidRPr="002D5417">
          <w:rPr>
            <w:rStyle w:val="Hyperlink"/>
          </w:rPr>
          <w:t>Table 54 – UsdTimeCode definition</w:t>
        </w:r>
        <w:r>
          <w:tab/>
        </w:r>
        <w:r>
          <w:fldChar w:fldCharType="begin"/>
        </w:r>
        <w:r>
          <w:instrText xml:space="preserve"> PAGEREF _Toc236256652 \h </w:instrText>
        </w:r>
        <w:r>
          <w:fldChar w:fldCharType="separate"/>
        </w:r>
        <w:r>
          <w:t>43</w:t>
        </w:r>
        <w:r>
          <w:fldChar w:fldCharType="end"/>
        </w:r>
      </w:hyperlink>
    </w:p>
    <w:p w14:paraId="137F82F7" w14:textId="3CB31025"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53" w:history="1">
        <w:r w:rsidRPr="002D5417">
          <w:rPr>
            <w:rStyle w:val="Hyperlink"/>
          </w:rPr>
          <w:t>Table 55 – UsdColor3f definition</w:t>
        </w:r>
        <w:r>
          <w:tab/>
        </w:r>
        <w:r>
          <w:fldChar w:fldCharType="begin"/>
        </w:r>
        <w:r>
          <w:instrText xml:space="preserve"> PAGEREF _Toc236256653 \h </w:instrText>
        </w:r>
        <w:r>
          <w:fldChar w:fldCharType="separate"/>
        </w:r>
        <w:r>
          <w:t>43</w:t>
        </w:r>
        <w:r>
          <w:fldChar w:fldCharType="end"/>
        </w:r>
      </w:hyperlink>
    </w:p>
    <w:p w14:paraId="1DCFF4E1" w14:textId="765166A7"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54" w:history="1">
        <w:r w:rsidRPr="002D5417">
          <w:rPr>
            <w:rStyle w:val="Hyperlink"/>
          </w:rPr>
          <w:t>Table 56 – UsdNormal3f definition</w:t>
        </w:r>
        <w:r>
          <w:tab/>
        </w:r>
        <w:r>
          <w:fldChar w:fldCharType="begin"/>
        </w:r>
        <w:r>
          <w:instrText xml:space="preserve"> PAGEREF _Toc236256654 \h </w:instrText>
        </w:r>
        <w:r>
          <w:fldChar w:fldCharType="separate"/>
        </w:r>
        <w:r>
          <w:t>44</w:t>
        </w:r>
        <w:r>
          <w:fldChar w:fldCharType="end"/>
        </w:r>
      </w:hyperlink>
    </w:p>
    <w:p w14:paraId="4DF22997" w14:textId="35F9B6AC"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55" w:history="1">
        <w:r w:rsidRPr="002D5417">
          <w:rPr>
            <w:rStyle w:val="Hyperlink"/>
          </w:rPr>
          <w:t>Table 57 – UsdPoint3f definition</w:t>
        </w:r>
        <w:r>
          <w:tab/>
        </w:r>
        <w:r>
          <w:fldChar w:fldCharType="begin"/>
        </w:r>
        <w:r>
          <w:instrText xml:space="preserve"> PAGEREF _Toc236256655 \h </w:instrText>
        </w:r>
        <w:r>
          <w:fldChar w:fldCharType="separate"/>
        </w:r>
        <w:r>
          <w:t>44</w:t>
        </w:r>
        <w:r>
          <w:fldChar w:fldCharType="end"/>
        </w:r>
      </w:hyperlink>
    </w:p>
    <w:p w14:paraId="5E325521" w14:textId="391BB5AA"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56" w:history="1">
        <w:r w:rsidRPr="002D5417">
          <w:rPr>
            <w:rStyle w:val="Hyperlink"/>
          </w:rPr>
          <w:t>Table 58 – UsdVector3f definition</w:t>
        </w:r>
        <w:r>
          <w:tab/>
        </w:r>
        <w:r>
          <w:fldChar w:fldCharType="begin"/>
        </w:r>
        <w:r>
          <w:instrText xml:space="preserve"> PAGEREF _Toc236256656 \h </w:instrText>
        </w:r>
        <w:r>
          <w:fldChar w:fldCharType="separate"/>
        </w:r>
        <w:r>
          <w:t>44</w:t>
        </w:r>
        <w:r>
          <w:fldChar w:fldCharType="end"/>
        </w:r>
      </w:hyperlink>
    </w:p>
    <w:p w14:paraId="4BF8B392" w14:textId="7BCA4586"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57" w:history="1">
        <w:r w:rsidRPr="002D5417">
          <w:rPr>
            <w:rStyle w:val="Hyperlink"/>
          </w:rPr>
          <w:t>Table 59 – UsdTexCoord2f definition</w:t>
        </w:r>
        <w:r>
          <w:tab/>
        </w:r>
        <w:r>
          <w:fldChar w:fldCharType="begin"/>
        </w:r>
        <w:r>
          <w:instrText xml:space="preserve"> PAGEREF _Toc236256657 \h </w:instrText>
        </w:r>
        <w:r>
          <w:fldChar w:fldCharType="separate"/>
        </w:r>
        <w:r>
          <w:t>45</w:t>
        </w:r>
        <w:r>
          <w:fldChar w:fldCharType="end"/>
        </w:r>
      </w:hyperlink>
    </w:p>
    <w:p w14:paraId="1F0DC70D" w14:textId="5DCD04CD"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58" w:history="1">
        <w:r w:rsidRPr="002D5417">
          <w:rPr>
            <w:rStyle w:val="Hyperlink"/>
          </w:rPr>
          <w:t>Table 60 – UsdQuatf definition</w:t>
        </w:r>
        <w:r>
          <w:tab/>
        </w:r>
        <w:r>
          <w:fldChar w:fldCharType="begin"/>
        </w:r>
        <w:r>
          <w:instrText xml:space="preserve"> PAGEREF _Toc236256658 \h </w:instrText>
        </w:r>
        <w:r>
          <w:fldChar w:fldCharType="separate"/>
        </w:r>
        <w:r>
          <w:t>45</w:t>
        </w:r>
        <w:r>
          <w:fldChar w:fldCharType="end"/>
        </w:r>
      </w:hyperlink>
    </w:p>
    <w:p w14:paraId="6E99FD7C" w14:textId="6FB5DA89"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59" w:history="1">
        <w:r w:rsidRPr="002D5417">
          <w:rPr>
            <w:rStyle w:val="Hyperlink"/>
          </w:rPr>
          <w:t>Table 61 – UsdQuatd definition</w:t>
        </w:r>
        <w:r>
          <w:tab/>
        </w:r>
        <w:r>
          <w:fldChar w:fldCharType="begin"/>
        </w:r>
        <w:r>
          <w:instrText xml:space="preserve"> PAGEREF _Toc236256659 \h </w:instrText>
        </w:r>
        <w:r>
          <w:fldChar w:fldCharType="separate"/>
        </w:r>
        <w:r>
          <w:t>45</w:t>
        </w:r>
        <w:r>
          <w:fldChar w:fldCharType="end"/>
        </w:r>
      </w:hyperlink>
    </w:p>
    <w:p w14:paraId="249E6DFE" w14:textId="09532EC3"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60" w:history="1">
        <w:r w:rsidRPr="002D5417">
          <w:rPr>
            <w:rStyle w:val="Hyperlink"/>
          </w:rPr>
          <w:t>Table 62 – UsdMatrix4d definition</w:t>
        </w:r>
        <w:r>
          <w:tab/>
        </w:r>
        <w:r>
          <w:fldChar w:fldCharType="begin"/>
        </w:r>
        <w:r>
          <w:instrText xml:space="preserve"> PAGEREF _Toc236256660 \h </w:instrText>
        </w:r>
        <w:r>
          <w:fldChar w:fldCharType="separate"/>
        </w:r>
        <w:r>
          <w:t>45</w:t>
        </w:r>
        <w:r>
          <w:fldChar w:fldCharType="end"/>
        </w:r>
      </w:hyperlink>
    </w:p>
    <w:p w14:paraId="6CEE6B22" w14:textId="4221D242"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61" w:history="1">
        <w:r w:rsidRPr="002D5417">
          <w:rPr>
            <w:rStyle w:val="Hyperlink"/>
          </w:rPr>
          <w:t>Table 63 – UsdLayerOffset Items</w:t>
        </w:r>
        <w:r>
          <w:tab/>
        </w:r>
        <w:r>
          <w:fldChar w:fldCharType="begin"/>
        </w:r>
        <w:r>
          <w:instrText xml:space="preserve"> PAGEREF _Toc236256661 \h </w:instrText>
        </w:r>
        <w:r>
          <w:fldChar w:fldCharType="separate"/>
        </w:r>
        <w:r>
          <w:t>46</w:t>
        </w:r>
        <w:r>
          <w:fldChar w:fldCharType="end"/>
        </w:r>
      </w:hyperlink>
    </w:p>
    <w:p w14:paraId="1190EA98" w14:textId="65458C66"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62" w:history="1">
        <w:r w:rsidRPr="002D5417">
          <w:rPr>
            <w:rStyle w:val="Hyperlink"/>
          </w:rPr>
          <w:t>Table 64 – UsdLayerOffset definition</w:t>
        </w:r>
        <w:r>
          <w:tab/>
        </w:r>
        <w:r>
          <w:fldChar w:fldCharType="begin"/>
        </w:r>
        <w:r>
          <w:instrText xml:space="preserve"> PAGEREF _Toc236256662 \h </w:instrText>
        </w:r>
        <w:r>
          <w:fldChar w:fldCharType="separate"/>
        </w:r>
        <w:r>
          <w:t>46</w:t>
        </w:r>
        <w:r>
          <w:fldChar w:fldCharType="end"/>
        </w:r>
      </w:hyperlink>
    </w:p>
    <w:p w14:paraId="7F848AC7" w14:textId="7258FE20"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63" w:history="1">
        <w:r w:rsidRPr="002D5417">
          <w:rPr>
            <w:rStyle w:val="Hyperlink"/>
          </w:rPr>
          <w:t>Table 65 – UsdReferenceSpec Items</w:t>
        </w:r>
        <w:r>
          <w:tab/>
        </w:r>
        <w:r>
          <w:fldChar w:fldCharType="begin"/>
        </w:r>
        <w:r>
          <w:instrText xml:space="preserve"> PAGEREF _Toc236256663 \h </w:instrText>
        </w:r>
        <w:r>
          <w:fldChar w:fldCharType="separate"/>
        </w:r>
        <w:r>
          <w:t>46</w:t>
        </w:r>
        <w:r>
          <w:fldChar w:fldCharType="end"/>
        </w:r>
      </w:hyperlink>
    </w:p>
    <w:p w14:paraId="1ACCF206" w14:textId="12951EE8"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64" w:history="1">
        <w:r w:rsidRPr="002D5417">
          <w:rPr>
            <w:rStyle w:val="Hyperlink"/>
          </w:rPr>
          <w:t>Table 66 – UsdReferenceSpec definition</w:t>
        </w:r>
        <w:r>
          <w:tab/>
        </w:r>
        <w:r>
          <w:fldChar w:fldCharType="begin"/>
        </w:r>
        <w:r>
          <w:instrText xml:space="preserve"> PAGEREF _Toc236256664 \h </w:instrText>
        </w:r>
        <w:r>
          <w:fldChar w:fldCharType="separate"/>
        </w:r>
        <w:r>
          <w:t>46</w:t>
        </w:r>
        <w:r>
          <w:fldChar w:fldCharType="end"/>
        </w:r>
      </w:hyperlink>
    </w:p>
    <w:p w14:paraId="436DA23A" w14:textId="1760CC3F"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65" w:history="1">
        <w:r w:rsidRPr="002D5417">
          <w:rPr>
            <w:rStyle w:val="Hyperlink"/>
          </w:rPr>
          <w:t>Table 67 – UsdVariantSelection Items</w:t>
        </w:r>
        <w:r>
          <w:tab/>
        </w:r>
        <w:r>
          <w:fldChar w:fldCharType="begin"/>
        </w:r>
        <w:r>
          <w:instrText xml:space="preserve"> PAGEREF _Toc236256665 \h </w:instrText>
        </w:r>
        <w:r>
          <w:fldChar w:fldCharType="separate"/>
        </w:r>
        <w:r>
          <w:t>46</w:t>
        </w:r>
        <w:r>
          <w:fldChar w:fldCharType="end"/>
        </w:r>
      </w:hyperlink>
    </w:p>
    <w:p w14:paraId="5FF560F0" w14:textId="4278B1AE"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66" w:history="1">
        <w:r w:rsidRPr="002D5417">
          <w:rPr>
            <w:rStyle w:val="Hyperlink"/>
          </w:rPr>
          <w:t>Table 68 – UsdVariantSelection definition</w:t>
        </w:r>
        <w:r>
          <w:tab/>
        </w:r>
        <w:r>
          <w:fldChar w:fldCharType="begin"/>
        </w:r>
        <w:r>
          <w:instrText xml:space="preserve"> PAGEREF _Toc236256666 \h </w:instrText>
        </w:r>
        <w:r>
          <w:fldChar w:fldCharType="separate"/>
        </w:r>
        <w:r>
          <w:t>47</w:t>
        </w:r>
        <w:r>
          <w:fldChar w:fldCharType="end"/>
        </w:r>
      </w:hyperlink>
    </w:p>
    <w:p w14:paraId="6394B72B" w14:textId="19245E28"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67" w:history="1">
        <w:r w:rsidRPr="002D5417">
          <w:rPr>
            <w:rStyle w:val="Hyperlink"/>
          </w:rPr>
          <w:t>Table 69 – UsdRelationshipTarget definition</w:t>
        </w:r>
        <w:r>
          <w:tab/>
        </w:r>
        <w:r>
          <w:fldChar w:fldCharType="begin"/>
        </w:r>
        <w:r>
          <w:instrText xml:space="preserve"> PAGEREF _Toc236256667 \h </w:instrText>
        </w:r>
        <w:r>
          <w:fldChar w:fldCharType="separate"/>
        </w:r>
        <w:r>
          <w:t>47</w:t>
        </w:r>
        <w:r>
          <w:fldChar w:fldCharType="end"/>
        </w:r>
      </w:hyperlink>
    </w:p>
    <w:p w14:paraId="5B43E09C" w14:textId="72B5B9AF"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68" w:history="1">
        <w:r w:rsidRPr="002D5417">
          <w:rPr>
            <w:rStyle w:val="Hyperlink"/>
          </w:rPr>
          <w:t>Table 70 – UsdConnection definition</w:t>
        </w:r>
        <w:r>
          <w:tab/>
        </w:r>
        <w:r>
          <w:fldChar w:fldCharType="begin"/>
        </w:r>
        <w:r>
          <w:instrText xml:space="preserve"> PAGEREF _Toc236256668 \h </w:instrText>
        </w:r>
        <w:r>
          <w:fldChar w:fldCharType="separate"/>
        </w:r>
        <w:r>
          <w:t>47</w:t>
        </w:r>
        <w:r>
          <w:fldChar w:fldCharType="end"/>
        </w:r>
      </w:hyperlink>
    </w:p>
    <w:p w14:paraId="560CA167" w14:textId="0CF290BB"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69" w:history="1">
        <w:r w:rsidRPr="002D5417">
          <w:rPr>
            <w:rStyle w:val="Hyperlink"/>
          </w:rPr>
          <w:t>Table 71 – Profiles and conformance units</w:t>
        </w:r>
        <w:r>
          <w:tab/>
        </w:r>
        <w:r>
          <w:fldChar w:fldCharType="begin"/>
        </w:r>
        <w:r>
          <w:instrText xml:space="preserve"> PAGEREF _Toc236256669 \h </w:instrText>
        </w:r>
        <w:r>
          <w:fldChar w:fldCharType="separate"/>
        </w:r>
        <w:r>
          <w:t>48</w:t>
        </w:r>
        <w:r>
          <w:fldChar w:fldCharType="end"/>
        </w:r>
      </w:hyperlink>
    </w:p>
    <w:p w14:paraId="3D98D95D" w14:textId="35A1D5FA"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70" w:history="1">
        <w:r w:rsidRPr="002D5417">
          <w:rPr>
            <w:rStyle w:val="Hyperlink"/>
          </w:rPr>
          <w:t>Table 72 – NamespaceMetadata Object for this document</w:t>
        </w:r>
        <w:r>
          <w:tab/>
        </w:r>
        <w:r>
          <w:fldChar w:fldCharType="begin"/>
        </w:r>
        <w:r>
          <w:instrText xml:space="preserve"> PAGEREF _Toc236256670 \h </w:instrText>
        </w:r>
        <w:r>
          <w:fldChar w:fldCharType="separate"/>
        </w:r>
        <w:r>
          <w:t>48</w:t>
        </w:r>
        <w:r>
          <w:fldChar w:fldCharType="end"/>
        </w:r>
      </w:hyperlink>
    </w:p>
    <w:p w14:paraId="2BD7A2AC" w14:textId="75CF4FDD"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71" w:history="1">
        <w:r w:rsidRPr="002D5417">
          <w:rPr>
            <w:rStyle w:val="Hyperlink"/>
          </w:rPr>
          <w:t>Table 73 – Namespaces used in an OpenUSD Server</w:t>
        </w:r>
        <w:r>
          <w:tab/>
        </w:r>
        <w:r>
          <w:fldChar w:fldCharType="begin"/>
        </w:r>
        <w:r>
          <w:instrText xml:space="preserve"> PAGEREF _Toc236256671 \h </w:instrText>
        </w:r>
        <w:r>
          <w:fldChar w:fldCharType="separate"/>
        </w:r>
        <w:r>
          <w:t>49</w:t>
        </w:r>
        <w:r>
          <w:fldChar w:fldCharType="end"/>
        </w:r>
      </w:hyperlink>
    </w:p>
    <w:p w14:paraId="0A886AD1" w14:textId="525B0F7F"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72" w:history="1">
        <w:r w:rsidRPr="002D5417">
          <w:rPr>
            <w:rStyle w:val="Hyperlink"/>
          </w:rPr>
          <w:t>Table 74 – Namespaces used in this document</w:t>
        </w:r>
        <w:r>
          <w:tab/>
        </w:r>
        <w:r>
          <w:fldChar w:fldCharType="begin"/>
        </w:r>
        <w:r>
          <w:instrText xml:space="preserve"> PAGEREF _Toc236256672 \h </w:instrText>
        </w:r>
        <w:r>
          <w:fldChar w:fldCharType="separate"/>
        </w:r>
        <w:r>
          <w:t>49</w:t>
        </w:r>
        <w:r>
          <w:fldChar w:fldCharType="end"/>
        </w:r>
      </w:hyperlink>
    </w:p>
    <w:p w14:paraId="2E768E99" w14:textId="483FCFA7"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73" w:history="1">
        <w:r w:rsidRPr="002D5417">
          <w:rPr>
            <w:rStyle w:val="Hyperlink"/>
          </w:rPr>
          <w:t>Table 75 – Nodes defined by this document</w:t>
        </w:r>
        <w:r>
          <w:tab/>
        </w:r>
        <w:r>
          <w:fldChar w:fldCharType="begin"/>
        </w:r>
        <w:r>
          <w:instrText xml:space="preserve"> PAGEREF _Toc236256673 \h </w:instrText>
        </w:r>
        <w:r>
          <w:fldChar w:fldCharType="separate"/>
        </w:r>
        <w:r>
          <w:t>52</w:t>
        </w:r>
        <w:r>
          <w:fldChar w:fldCharType="end"/>
        </w:r>
      </w:hyperlink>
    </w:p>
    <w:p w14:paraId="15493FAD" w14:textId="5E4011B3"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74" w:history="1">
        <w:r w:rsidRPr="002D5417">
          <w:rPr>
            <w:rStyle w:val="Hyperlink"/>
          </w:rPr>
          <w:t>Table 76 – CesiumGeoreferencePrim as a UsdTypedType subtype</w:t>
        </w:r>
        <w:r>
          <w:tab/>
        </w:r>
        <w:r>
          <w:fldChar w:fldCharType="begin"/>
        </w:r>
        <w:r>
          <w:instrText xml:space="preserve"> PAGEREF _Toc236256674 \h </w:instrText>
        </w:r>
        <w:r>
          <w:fldChar w:fldCharType="separate"/>
        </w:r>
        <w:r>
          <w:t>57</w:t>
        </w:r>
        <w:r>
          <w:fldChar w:fldCharType="end"/>
        </w:r>
      </w:hyperlink>
    </w:p>
    <w:p w14:paraId="361C9D40" w14:textId="58E88096" w:rsidR="00C9778A" w:rsidRDefault="00C9778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56675" w:history="1">
        <w:r w:rsidRPr="002D5417">
          <w:rPr>
            <w:rStyle w:val="Hyperlink"/>
          </w:rPr>
          <w:t>Table 77 – CesiumGlobeAnchorAPI as a UsdApiSchemaType AddIn</w:t>
        </w:r>
        <w:r>
          <w:tab/>
        </w:r>
        <w:r>
          <w:fldChar w:fldCharType="begin"/>
        </w:r>
        <w:r>
          <w:instrText xml:space="preserve"> PAGEREF _Toc236256675 \h </w:instrText>
        </w:r>
        <w:r>
          <w:fldChar w:fldCharType="separate"/>
        </w:r>
        <w:r>
          <w:t>57</w:t>
        </w:r>
        <w:r>
          <w:fldChar w:fldCharType="end"/>
        </w:r>
      </w:hyperlink>
    </w:p>
    <w:p w14:paraId="050C4F81" w14:textId="02C96C15" w:rsidR="00BD0425" w:rsidRDefault="00E23F86">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Alliance for OpenUSD</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60B2ADB4"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4CCDAEFE"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Alliance for OpenUSD</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Alliance for OpenUSD</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Alliance for OpenUSD</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Alliance for OpenUSD</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Alliance for OpenUSD</w:t>
      </w:r>
      <w:r w:rsidRPr="004C388A">
        <w:rPr>
          <w:sz w:val="16"/>
          <w:szCs w:val="16"/>
        </w:rPr>
        <w:t xml:space="preserve"> specifications may require use of an invention covered by patent rights. OPC Foundation or </w:t>
      </w:r>
      <w:r w:rsidRPr="004C388A">
        <w:rPr>
          <w:color w:val="FF0000"/>
          <w:sz w:val="16"/>
          <w:szCs w:val="16"/>
        </w:rPr>
        <w:t>Alliance for OpenUSD</w:t>
      </w:r>
      <w:r w:rsidRPr="004C388A">
        <w:rPr>
          <w:sz w:val="16"/>
          <w:szCs w:val="16"/>
        </w:rPr>
        <w:t xml:space="preserve"> shall not be responsible for identifying patents for which a license may be required by any OPC or </w:t>
      </w:r>
      <w:r w:rsidRPr="004C388A">
        <w:rPr>
          <w:color w:val="FF0000"/>
          <w:sz w:val="16"/>
          <w:szCs w:val="16"/>
        </w:rPr>
        <w:t>Alliance for OpenUSD</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Alliance for OpenUSD</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Alliance for OpenUSD</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Alliance for OpenUSD</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Alliance for OpenUSD</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Alliance for OpenUSD</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020F436E"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28C56CA2"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4D257D65"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1C9A3908"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0.4.0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59B6B668"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4EAB7D11"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OPENUSD</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2: Scene Materialization</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256493"/>
      <w:r w:rsidRPr="00EC120D">
        <w:t>Scope</w:t>
      </w:r>
      <w:bookmarkEnd w:id="15"/>
      <w:bookmarkEnd w:id="16"/>
      <w:bookmarkEnd w:id="17"/>
      <w:bookmarkEnd w:id="18"/>
      <w:bookmarkEnd w:id="19"/>
      <w:bookmarkEnd w:id="20"/>
      <w:bookmarkEnd w:id="21"/>
      <w:bookmarkEnd w:id="22"/>
    </w:p>
    <w:p w14:paraId="4ADBDC4D" w14:textId="77777777" w:rsidR="00BD0425" w:rsidRDefault="00E23F86">
      <w:pPr>
        <w:pStyle w:val="PARAGRAPH"/>
      </w:pPr>
      <w:r>
        <w:t>Part 1 (</w:t>
      </w:r>
      <w:r>
        <w:rPr>
          <w:i/>
        </w:rPr>
        <w:t>OPC UA — OpenUSD Bindings</w:t>
      </w:r>
      <w:r>
        <w:t xml:space="preserve">) declares </w:t>
      </w:r>
      <w:r>
        <w:rPr>
          <w:b/>
        </w:rPr>
        <w:t>which external USD prim represents an OPC UA Object</w:t>
      </w:r>
      <w:r>
        <w:t xml:space="preserve"> and </w:t>
      </w:r>
      <w:r>
        <w:rPr>
          <w:b/>
        </w:rPr>
        <w:t>which live Variable values drive which USD attributes</w:t>
      </w:r>
      <w:r>
        <w:t xml:space="preserve">; the USD scene lives outside OPC UA and a connector renders it. Part 2 is complementary and orthogonal: it </w:t>
      </w:r>
      <w:r>
        <w:rPr>
          <w:b/>
        </w:rPr>
        <w:t>brings the USD scene graph into the OPC UA address space</w:t>
      </w:r>
      <w:r>
        <w:t xml:space="preserve"> as first-class nodes, so the composed stage can be read, browsed, subscribed, historized, authored, and extended directly over OPC UA, and converted losslessly (for the composed scene) to and from </w:t>
      </w:r>
      <w:r>
        <w:rPr>
          <w:rStyle w:val="VARIABLE"/>
        </w:rPr>
        <w:t>.usd</w:t>
      </w:r>
      <w:r>
        <w:t xml:space="preserve"> files.</w:t>
      </w:r>
    </w:p>
    <w:p w14:paraId="6F9F41B9" w14:textId="77777777" w:rsidR="00BD0425" w:rsidRDefault="00E23F86">
      <w:pPr>
        <w:pStyle w:val="PARAGRAPH"/>
      </w:pPr>
      <w:r>
        <w:t xml:space="preserve">The model is </w:t>
      </w:r>
      <w:r>
        <w:rPr>
          <w:b/>
        </w:rPr>
        <w:t>domain-agnostic</w:t>
      </w:r>
      <w:r>
        <w:t xml:space="preserve"> and </w:t>
      </w:r>
      <w:r>
        <w:rPr>
          <w:b/>
        </w:rPr>
        <w:t>self-contained</w:t>
      </w:r>
      <w:r>
        <w:t xml:space="preserve">: it depends only on the base OPC UA model (it does </w:t>
      </w:r>
      <w:r>
        <w:rPr>
          <w:b/>
        </w:rPr>
        <w:t>not</w:t>
      </w:r>
      <w:r>
        <w:t xml:space="preserve"> require Part 1). It covers:</w:t>
      </w:r>
    </w:p>
    <w:p w14:paraId="4BA9488C" w14:textId="77777777" w:rsidR="00BD0425" w:rsidRDefault="00E23F86">
      <w:pPr>
        <w:pStyle w:val="ListBullet"/>
        <w:numPr>
          <w:ilvl w:val="0"/>
          <w:numId w:val="21"/>
        </w:numPr>
      </w:pPr>
      <w:r>
        <w:rPr>
          <w:b/>
        </w:rPr>
        <w:t>Structure.</w:t>
      </w:r>
      <w:r>
        <w:t xml:space="preserve"> A composed </w:t>
      </w:r>
      <w:r>
        <w:rPr>
          <w:b/>
        </w:rPr>
        <w:t>Stage</w:t>
      </w:r>
      <w:r>
        <w:t xml:space="preserve">, its </w:t>
      </w:r>
      <w:r>
        <w:rPr>
          <w:b/>
        </w:rPr>
        <w:t>Prim</w:t>
      </w:r>
      <w:r>
        <w:t xml:space="preserve"> namespace hierarchy, each prim's </w:t>
      </w:r>
      <w:r>
        <w:rPr>
          <w:b/>
        </w:rPr>
        <w:t>Attributes</w:t>
      </w:r>
      <w:r>
        <w:t xml:space="preserve"> (typed, valued Variables) and </w:t>
      </w:r>
      <w:r>
        <w:rPr>
          <w:b/>
        </w:rPr>
        <w:t>Relationships</w:t>
      </w:r>
      <w:r>
        <w:t xml:space="preserve"> (ordered targets, as both references and target-list Variables), prim/stage </w:t>
      </w:r>
      <w:r>
        <w:rPr>
          <w:b/>
        </w:rPr>
        <w:t>Metadata</w:t>
      </w:r>
      <w:r>
        <w:t xml:space="preserve">, applied </w:t>
      </w:r>
      <w:r>
        <w:rPr>
          <w:b/>
        </w:rPr>
        <w:t>API schemas</w:t>
      </w:r>
      <w:r>
        <w:t xml:space="preserve">, </w:t>
      </w:r>
      <w:r>
        <w:rPr>
          <w:b/>
        </w:rPr>
        <w:t>composition arcs</w:t>
      </w:r>
      <w:r>
        <w:t xml:space="preserve">, and </w:t>
      </w:r>
      <w:r>
        <w:rPr>
          <w:b/>
        </w:rPr>
        <w:t>VariantSets</w:t>
      </w:r>
      <w:r>
        <w:t>.</w:t>
      </w:r>
    </w:p>
    <w:p w14:paraId="385103E4" w14:textId="1E2A5296" w:rsidR="00BD0425" w:rsidRDefault="00E23F86">
      <w:pPr>
        <w:pStyle w:val="ListBullet"/>
        <w:numPr>
          <w:ilvl w:val="0"/>
          <w:numId w:val="21"/>
        </w:numPr>
      </w:pPr>
      <w:r>
        <w:rPr>
          <w:b/>
        </w:rPr>
        <w:t>Typed schemas as OPC UA types.</w:t>
      </w:r>
      <w:r>
        <w:t xml:space="preserve"> USD IsA (typed) schemas map to OPC UA </w:t>
      </w:r>
      <w:r>
        <w:rPr>
          <w:b/>
        </w:rPr>
        <w:t>ObjectType subtyping</w:t>
      </w:r>
      <w:r>
        <w:t xml:space="preserve"> (</w:t>
      </w:r>
      <w:r>
        <w:rPr>
          <w:rStyle w:val="VARIABLE"/>
        </w:rPr>
        <w:t>UsdGeomMeshType : UsdGeomGprimType : UsdGeomXformableType : …</w:t>
      </w:r>
      <w:r>
        <w:t xml:space="preserve">); USD applied </w:t>
      </w:r>
      <w:r>
        <w:rPr>
          <w:b/>
        </w:rPr>
        <w:t>API schemas</w:t>
      </w:r>
      <w:r>
        <w:t xml:space="preserve"> map to OPC UA </w:t>
      </w:r>
      <w:r>
        <w:rPr>
          <w:b/>
        </w:rPr>
        <w:t>AddIns / Interfaces</w:t>
      </w:r>
      <w:r>
        <w:t>. This is the vendor-extension mechanism (</w:t>
      </w:r>
      <w:r>
        <w:fldChar w:fldCharType="begin"/>
      </w:r>
      <w:r>
        <w:instrText xml:space="preserve"> REF _Clause_c6_7 \r \h </w:instrText>
      </w:r>
      <w:r>
        <w:fldChar w:fldCharType="separate"/>
      </w:r>
      <w:r w:rsidR="00C9778A">
        <w:t>6.7</w:t>
      </w:r>
      <w:r>
        <w:fldChar w:fldCharType="end"/>
      </w:r>
      <w:r>
        <w:t>).</w:t>
      </w:r>
    </w:p>
    <w:p w14:paraId="170F2449" w14:textId="4C3D8D53" w:rsidR="00BD0425" w:rsidRDefault="00E23F86">
      <w:pPr>
        <w:pStyle w:val="ListBullet"/>
        <w:numPr>
          <w:ilvl w:val="0"/>
          <w:numId w:val="21"/>
        </w:numPr>
      </w:pPr>
      <w:r>
        <w:rPr>
          <w:b/>
        </w:rPr>
        <w:t>Conversion.</w:t>
      </w:r>
      <w:r>
        <w:t xml:space="preserve"> A normative, bidirectional mapping between a composed USD stage and this address space (</w:t>
      </w:r>
      <w:r>
        <w:fldChar w:fldCharType="begin"/>
      </w:r>
      <w:r>
        <w:instrText xml:space="preserve"> REF _Clause_c6_6 \r \h </w:instrText>
      </w:r>
      <w:r>
        <w:fldChar w:fldCharType="separate"/>
      </w:r>
      <w:r w:rsidR="00C9778A">
        <w:t>6.6</w:t>
      </w:r>
      <w:r>
        <w:fldChar w:fldCharType="end"/>
      </w:r>
      <w:r>
        <w:t xml:space="preserve">), with a </w:t>
      </w:r>
      <w:r>
        <w:rPr>
          <w:b/>
        </w:rPr>
        <w:t>composed-scene round-trip contract</w:t>
      </w:r>
      <w:r>
        <w:t>.</w:t>
      </w:r>
    </w:p>
    <w:p w14:paraId="3AEFD1EC" w14:textId="77777777" w:rsidR="00BD0425" w:rsidRDefault="00E23F86">
      <w:pPr>
        <w:pStyle w:val="ListBullet"/>
        <w:numPr>
          <w:ilvl w:val="0"/>
          <w:numId w:val="21"/>
        </w:numPr>
      </w:pPr>
      <w:r>
        <w:rPr>
          <w:b/>
        </w:rPr>
        <w:t>Live data.</w:t>
      </w:r>
      <w:r>
        <w:t xml:space="preserve"> A materialized </w:t>
      </w:r>
      <w:r>
        <w:rPr>
          <w:b/>
        </w:rPr>
        <w:t>Attribute</w:t>
      </w:r>
      <w:r>
        <w:t xml:space="preserve"> is an ordinary OPC UA Variable, so time-varying USD attributes (e.g. an </w:t>
      </w:r>
      <w:r>
        <w:rPr>
          <w:rStyle w:val="VARIABLE"/>
        </w:rPr>
        <w:t>xformOp:rotateZ</w:t>
      </w:r>
      <w:r>
        <w:t xml:space="preserve"> driven by process data) are exposed as </w:t>
      </w:r>
      <w:r>
        <w:rPr>
          <w:b/>
        </w:rPr>
        <w:t>live</w:t>
      </w:r>
      <w:r>
        <w:t xml:space="preserve"> Variable values and, where retained, as </w:t>
      </w:r>
      <w:r>
        <w:rPr>
          <w:b/>
        </w:rPr>
        <w:t>HistoricalAccess</w:t>
      </w:r>
      <w:r>
        <w:t xml:space="preserve"> time samples — and may be driven by, or serve as the target of, Part 1 live bindings (§11).</w:t>
      </w:r>
    </w:p>
    <w:p w14:paraId="1D551690" w14:textId="357CB23F" w:rsidR="00BD0425" w:rsidRDefault="00E23F86">
      <w:pPr>
        <w:pStyle w:val="PARAGRAPH"/>
      </w:pPr>
      <w:r>
        <w:rPr>
          <w:b/>
        </w:rPr>
        <w:t>Fidelity (normative boundary).</w:t>
      </w:r>
      <w:r>
        <w:t xml:space="preserve"> This model materializes the </w:t>
      </w:r>
      <w:r>
        <w:rPr>
          <w:b/>
        </w:rPr>
        <w:t>composed</w:t>
      </w:r>
      <w:r>
        <w:t xml:space="preserve"> (resolved) stage as the primary address space, plus </w:t>
      </w:r>
      <w:r>
        <w:rPr>
          <w:b/>
        </w:rPr>
        <w:t>composition-arc and provenance metadata</w:t>
      </w:r>
      <w:r>
        <w:t xml:space="preserve"> sufficient to reconstruct the arc structure. It does </w:t>
      </w:r>
      <w:r>
        <w:rPr>
          <w:b/>
        </w:rPr>
        <w:t>not</w:t>
      </w:r>
      <w:r>
        <w:t xml:space="preserve"> materialize the per-layer opinion stack (the authoring layer stack, per-layer overrides, and value-clip machinery); those are summarised as provenance metadata. Round-trip is therefore </w:t>
      </w:r>
      <w:r>
        <w:rPr>
          <w:b/>
        </w:rPr>
        <w:t>composed-scene lossless</w:t>
      </w:r>
      <w:r>
        <w:t>, not authoring-layer lossless (</w:t>
      </w:r>
      <w:r>
        <w:fldChar w:fldCharType="begin"/>
      </w:r>
      <w:r>
        <w:instrText xml:space="preserve"> REF _Clause_c6_6_4 \r \h </w:instrText>
      </w:r>
      <w:r>
        <w:fldChar w:fldCharType="separate"/>
      </w:r>
      <w:r w:rsidR="00C9778A">
        <w:t>6.6.4</w:t>
      </w:r>
      <w:r>
        <w:fldChar w:fldCharType="end"/>
      </w:r>
      <w:r>
        <w:t>).</w:t>
      </w:r>
    </w:p>
    <w:p w14:paraId="644F6542" w14:textId="77777777" w:rsidR="00BD0425" w:rsidRDefault="00E23F86">
      <w:pPr>
        <w:pStyle w:val="PARAGRAPH"/>
      </w:pPr>
      <w:r>
        <w:rPr>
          <w:b/>
        </w:rPr>
        <w:t>Out of scope (reserved):</w:t>
      </w:r>
      <w:r>
        <w:t xml:space="preserve"> value clips, per-layer opinion editing, the full UsdShade/UsdLux/UsdSkel/UsdPhysics schema surface (vendor/extension packages), USD </w:t>
      </w:r>
      <w:r>
        <w:rPr>
          <w:rStyle w:val="VARIABLE"/>
        </w:rPr>
        <w:t>Sdf</w:t>
      </w:r>
      <w:r>
        <w:t xml:space="preserve"> layer-file muting/permissions, and the render/materialization semantics of specific renderers.</w:t>
      </w:r>
    </w:p>
    <w:p w14:paraId="54EC71BD" w14:textId="77777777" w:rsidR="00BD0425" w:rsidRDefault="00E23F86">
      <w:pPr>
        <w:pStyle w:val="NOTE"/>
      </w:pPr>
      <w:r>
        <w:t>NOTE   PROVISIONAL WORKING DRAFT — not normative, not endorsed by the OPC Foundation or the Alliance for OpenUSD.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lastRenderedPageBreak/>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Alliance for OpenUSD</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6256494"/>
      <w:r w:rsidRPr="00EC120D">
        <w:t>Normative references</w:t>
      </w:r>
      <w:bookmarkEnd w:id="23"/>
      <w:bookmarkEnd w:id="24"/>
      <w:bookmarkEnd w:id="25"/>
      <w:bookmarkEnd w:id="26"/>
      <w:bookmarkEnd w:id="27"/>
      <w:bookmarkEnd w:id="28"/>
      <w:bookmarkEnd w:id="29"/>
      <w:bookmarkEnd w:id="30"/>
    </w:p>
    <w:p w14:paraId="0DD4348F" w14:textId="77777777" w:rsidR="00BD0425" w:rsidRDefault="00E23F86">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20F0FDB6" w14:textId="77777777" w:rsidR="00BD0425" w:rsidRDefault="00E23F86">
      <w:pPr>
        <w:pStyle w:val="NOTE"/>
      </w:pPr>
      <w:r>
        <w:t>NOTE   The OPC UA core specifications are regularly published as IEC 62541.</w:t>
      </w:r>
    </w:p>
    <w:p w14:paraId="5841E597" w14:textId="77777777" w:rsidR="00BD0425" w:rsidRDefault="00E23F86">
      <w:pPr>
        <w:pStyle w:val="ReferenceDocuments"/>
      </w:pPr>
      <w:bookmarkStart w:id="31" w:name="UAPart1"/>
      <w:r>
        <w:t>OPC 10000-1, OPC Unified Architecture - Part 1: Overview and Concepts</w:t>
      </w:r>
      <w:bookmarkEnd w:id="31"/>
    </w:p>
    <w:p w14:paraId="7311ADB7" w14:textId="77777777" w:rsidR="00BD0425" w:rsidRDefault="00E23F86">
      <w:pPr>
        <w:pStyle w:val="ReferenceDocuments"/>
      </w:pPr>
      <w:r>
        <w:t>http://www.opcfoundation.org/documents/10000-1/</w:t>
      </w:r>
    </w:p>
    <w:p w14:paraId="084239D9" w14:textId="77777777" w:rsidR="00BD0425" w:rsidRDefault="00E23F86">
      <w:pPr>
        <w:pStyle w:val="ReferenceDocuments"/>
      </w:pPr>
      <w:bookmarkStart w:id="32" w:name="UAPart2"/>
      <w:r>
        <w:t>OPC 10000-2, OPC Unified Architecture - Part 2: Security Model</w:t>
      </w:r>
      <w:bookmarkEnd w:id="32"/>
    </w:p>
    <w:p w14:paraId="6FB1F0C0" w14:textId="77777777" w:rsidR="00BD0425" w:rsidRDefault="00E23F86">
      <w:pPr>
        <w:pStyle w:val="ReferenceDocuments"/>
      </w:pPr>
      <w:r>
        <w:t>http://www.opcfoundation.org/documents/10000-2/</w:t>
      </w:r>
    </w:p>
    <w:p w14:paraId="186DFB6D" w14:textId="77777777" w:rsidR="00BD0425" w:rsidRDefault="00E23F86">
      <w:pPr>
        <w:pStyle w:val="ReferenceDocuments"/>
      </w:pPr>
      <w:bookmarkStart w:id="33" w:name="UAPart3"/>
      <w:r>
        <w:t>OPC 10000-3, OPC Unified Architecture - Part 3: Address Space Model</w:t>
      </w:r>
      <w:bookmarkEnd w:id="33"/>
    </w:p>
    <w:p w14:paraId="4E5339DF" w14:textId="77777777" w:rsidR="00BD0425" w:rsidRDefault="00E23F86">
      <w:pPr>
        <w:pStyle w:val="ReferenceDocuments"/>
      </w:pPr>
      <w:r>
        <w:t>http://www.opcfoundation.org/documents/10000-3/</w:t>
      </w:r>
    </w:p>
    <w:p w14:paraId="69DFFF78" w14:textId="77777777" w:rsidR="00BD0425" w:rsidRDefault="00E23F86">
      <w:pPr>
        <w:pStyle w:val="ReferenceDocuments"/>
      </w:pPr>
      <w:bookmarkStart w:id="34" w:name="UAPart4"/>
      <w:r>
        <w:t>OPC 10000-4, OPC Unified Architecture - Part 4: Services</w:t>
      </w:r>
      <w:bookmarkEnd w:id="34"/>
    </w:p>
    <w:p w14:paraId="5158882B" w14:textId="77777777" w:rsidR="00BD0425" w:rsidRDefault="00E23F86">
      <w:pPr>
        <w:pStyle w:val="ReferenceDocuments"/>
      </w:pPr>
      <w:r>
        <w:t>http://www.opcfoundation.org/documents/10000-4/</w:t>
      </w:r>
    </w:p>
    <w:p w14:paraId="4C6CB0D6" w14:textId="77777777" w:rsidR="00BD0425" w:rsidRDefault="00E23F86">
      <w:pPr>
        <w:pStyle w:val="ReferenceDocuments"/>
      </w:pPr>
      <w:bookmarkStart w:id="35" w:name="UAPart5"/>
      <w:r>
        <w:t>OPC 10000-5, OPC Unified Architecture - Part 5: Information Model</w:t>
      </w:r>
      <w:bookmarkEnd w:id="35"/>
    </w:p>
    <w:p w14:paraId="00C8EC12" w14:textId="77777777" w:rsidR="00BD0425" w:rsidRDefault="00E23F86">
      <w:pPr>
        <w:pStyle w:val="ReferenceDocuments"/>
      </w:pPr>
      <w:r>
        <w:t>http://www.opcfoundation.org/documents/10000-5/</w:t>
      </w:r>
    </w:p>
    <w:p w14:paraId="3715185A" w14:textId="77777777" w:rsidR="00BD0425" w:rsidRDefault="00E23F86">
      <w:pPr>
        <w:pStyle w:val="ReferenceDocuments"/>
      </w:pPr>
      <w:bookmarkStart w:id="36" w:name="UAPart6"/>
      <w:r>
        <w:t>OPC 10000-6, OPC Unified Architecture - Part 6: Mappings</w:t>
      </w:r>
      <w:bookmarkEnd w:id="36"/>
    </w:p>
    <w:p w14:paraId="3F53F5CF" w14:textId="77777777" w:rsidR="00BD0425" w:rsidRDefault="00E23F86">
      <w:pPr>
        <w:pStyle w:val="ReferenceDocuments"/>
      </w:pPr>
      <w:r>
        <w:t>http://www.opcfoundation.org/documents/10000-6/</w:t>
      </w:r>
    </w:p>
    <w:p w14:paraId="1309E596" w14:textId="77777777" w:rsidR="00BD0425" w:rsidRDefault="00E23F86">
      <w:pPr>
        <w:pStyle w:val="ReferenceDocuments"/>
      </w:pPr>
      <w:bookmarkStart w:id="37" w:name="UAPart7"/>
      <w:r>
        <w:t>OPC 10000-7, OPC Unified Architecture - Part 7: Profiles</w:t>
      </w:r>
      <w:bookmarkEnd w:id="37"/>
    </w:p>
    <w:p w14:paraId="7DB967BB" w14:textId="77777777" w:rsidR="00BD0425" w:rsidRDefault="00E23F86">
      <w:pPr>
        <w:pStyle w:val="ReferenceDocuments"/>
      </w:pPr>
      <w:r>
        <w:t>http://www.opcfoundation.org/documents/10000-7/</w:t>
      </w:r>
    </w:p>
    <w:p w14:paraId="4CCD72A2" w14:textId="77777777" w:rsidR="00BD0425" w:rsidRDefault="00E23F86">
      <w:pPr>
        <w:pStyle w:val="ReferenceDocuments"/>
      </w:pPr>
      <w:bookmarkStart w:id="38" w:name="UAPart8"/>
      <w:r>
        <w:t>OPC 10000-8, OPC Unified Architecture - Part 8: Data Access</w:t>
      </w:r>
      <w:bookmarkEnd w:id="38"/>
    </w:p>
    <w:p w14:paraId="00B39AE1" w14:textId="77777777" w:rsidR="00BD0425" w:rsidRDefault="00E23F86">
      <w:pPr>
        <w:pStyle w:val="ReferenceDocuments"/>
      </w:pPr>
      <w:r>
        <w:t>http://www.opcfoundation.org/documents/10000-8/</w:t>
      </w:r>
    </w:p>
    <w:p w14:paraId="05495E0B" w14:textId="77777777" w:rsidR="00BD0425" w:rsidRDefault="00E23F86">
      <w:pPr>
        <w:pStyle w:val="ReferenceDocuments"/>
      </w:pPr>
      <w:bookmarkStart w:id="39" w:name="UAPart11"/>
      <w:r>
        <w:t>OPC 10000-11, OPC Unified Architecture - Part 11: Historical Access</w:t>
      </w:r>
      <w:bookmarkEnd w:id="39"/>
    </w:p>
    <w:p w14:paraId="6AA9773B" w14:textId="77777777" w:rsidR="00BD0425" w:rsidRDefault="00E23F86">
      <w:pPr>
        <w:pStyle w:val="ReferenceDocuments"/>
      </w:pPr>
      <w:r>
        <w:lastRenderedPageBreak/>
        <w:t>http://www.opcfoundation.org/documents/10000-11/</w:t>
      </w:r>
    </w:p>
    <w:p w14:paraId="024FF05B" w14:textId="77777777" w:rsidR="00BD0425" w:rsidRDefault="00E23F86">
      <w:pPr>
        <w:pStyle w:val="ReferenceDocuments"/>
      </w:pPr>
      <w:bookmarkStart w:id="40" w:name="UAPart12"/>
      <w:r>
        <w:t>OPC 10000-12, OPC Unified Architecture - Part 12: Discovery and Global Services</w:t>
      </w:r>
      <w:bookmarkEnd w:id="40"/>
    </w:p>
    <w:p w14:paraId="4FC48616" w14:textId="77777777" w:rsidR="00BD0425" w:rsidRDefault="00E23F86">
      <w:pPr>
        <w:pStyle w:val="ReferenceDocuments"/>
      </w:pPr>
      <w:r>
        <w:t>http://www.opcfoundation.org/documents/10000-12/</w:t>
      </w:r>
    </w:p>
    <w:p w14:paraId="4158C838" w14:textId="77777777" w:rsidR="00BD0425" w:rsidRDefault="00E23F86">
      <w:pPr>
        <w:pStyle w:val="ReferenceDocuments"/>
      </w:pPr>
      <w:bookmarkStart w:id="41" w:name="UAPart19"/>
      <w:r>
        <w:t>OPC 10000-19, OPC Unified Architecture - Part 19: Dictionary References</w:t>
      </w:r>
      <w:bookmarkEnd w:id="41"/>
    </w:p>
    <w:p w14:paraId="0605EF1A" w14:textId="77777777" w:rsidR="00BD0425" w:rsidRDefault="00E23F86">
      <w:pPr>
        <w:pStyle w:val="ReferenceDocuments"/>
      </w:pPr>
      <w:r>
        <w:t>http://www.opcfoundation.org/documents/10000-19/</w:t>
      </w:r>
    </w:p>
    <w:p w14:paraId="2CB27B5C" w14:textId="77777777" w:rsidR="00BD0425" w:rsidRDefault="00E23F86">
      <w:pPr>
        <w:pStyle w:val="ReferenceDocuments"/>
      </w:pPr>
      <w:bookmarkStart w:id="42" w:name="UAPart210"/>
      <w:r>
        <w:t>OPC 10000-210, OPC Unified Architecture - Part 210: Relative Spatial Location</w:t>
      </w:r>
      <w:bookmarkEnd w:id="42"/>
    </w:p>
    <w:p w14:paraId="563333C4" w14:textId="77777777" w:rsidR="00BD0425" w:rsidRDefault="00E23F86">
      <w:pPr>
        <w:pStyle w:val="ReferenceDocuments"/>
      </w:pPr>
      <w:r>
        <w:t>http://www.opcfoundation.org/documents/10000-210/</w:t>
      </w:r>
    </w:p>
    <w:p w14:paraId="0555BAA7" w14:textId="77777777" w:rsidR="00BD0425" w:rsidRDefault="00E23F86">
      <w:pPr>
        <w:pStyle w:val="ReferenceDocuments"/>
      </w:pPr>
      <w:bookmarkStart w:id="43" w:name="UAPart211"/>
      <w:r>
        <w:t>OPC 10000-211, OPC Unified Architecture - Part 211: Global Positioning</w:t>
      </w:r>
      <w:bookmarkEnd w:id="43"/>
    </w:p>
    <w:p w14:paraId="44E640FB" w14:textId="77777777" w:rsidR="00BD0425" w:rsidRDefault="00E23F86">
      <w:pPr>
        <w:pStyle w:val="ReferenceDocuments"/>
      </w:pPr>
      <w:r>
        <w:t>http://www.opcfoundation.org/documents/10000-211/</w:t>
      </w:r>
    </w:p>
    <w:p w14:paraId="5057AC62" w14:textId="77777777" w:rsidR="00BD0425" w:rsidRDefault="00E23F86">
      <w:pPr>
        <w:pStyle w:val="ReferenceDocuments"/>
      </w:pPr>
      <w:bookmarkStart w:id="44" w:name="UA11030"/>
      <w:r>
        <w:t>OPC 11030, OPC UA Modelling Best Practices</w:t>
      </w:r>
      <w:bookmarkEnd w:id="44"/>
    </w:p>
    <w:p w14:paraId="4E7D0537" w14:textId="77777777" w:rsidR="00BD0425" w:rsidRDefault="00E23F86">
      <w:pPr>
        <w:pStyle w:val="ReferenceDocuments"/>
      </w:pPr>
      <w:r>
        <w:t>http://www.opcfoundation.org/documents/11030/</w:t>
      </w:r>
    </w:p>
    <w:p w14:paraId="2D3DF21D" w14:textId="77777777" w:rsidR="00BD0425" w:rsidRDefault="00E23F86">
      <w:pPr>
        <w:pStyle w:val="ReferenceDocuments"/>
      </w:pPr>
      <w:bookmarkStart w:id="45" w:name="OpenUsdBinding"/>
      <w:r>
        <w:t>OPC UA for OpenUSD - Part 1: OpenUSD Binding, The companion Part that binds OPC UA Objects to prims on an external USD stage. Not a RequiredModel of this document.</w:t>
      </w:r>
      <w:bookmarkEnd w:id="45"/>
    </w:p>
    <w:p w14:paraId="3C7E01ED" w14:textId="77777777" w:rsidR="00BD0425" w:rsidRDefault="00E23F86">
      <w:pPr>
        <w:pStyle w:val="ReferenceDocuments"/>
      </w:pPr>
      <w:bookmarkStart w:id="46" w:name="AOUSD"/>
      <w:r>
        <w:t>AOUSD OpenUSD Core Specification 1.0.1, Alliance for OpenUSD - normative for USD paths, composition, layers and identity.</w:t>
      </w:r>
      <w:bookmarkEnd w:id="46"/>
    </w:p>
    <w:p w14:paraId="491CAE33" w14:textId="77777777" w:rsidR="00BD0425" w:rsidRDefault="00E23F86">
      <w:pPr>
        <w:pStyle w:val="ReferenceDocuments"/>
      </w:pPr>
      <w:r>
        <w:t>https://aousd.org/</w:t>
      </w:r>
    </w:p>
    <w:p w14:paraId="7BE15FFD" w14:textId="77777777" w:rsidR="00F95EC5" w:rsidRPr="00EC120D" w:rsidRDefault="00F95EC5" w:rsidP="00F95EC5">
      <w:pPr>
        <w:pStyle w:val="Heading1"/>
      </w:pPr>
      <w:bookmarkStart w:id="47" w:name="_Toc355080567"/>
      <w:bookmarkStart w:id="48" w:name="_Toc358798314"/>
      <w:bookmarkStart w:id="49" w:name="_Toc358802872"/>
      <w:bookmarkStart w:id="50" w:name="_Toc358803013"/>
      <w:bookmarkStart w:id="51" w:name="_Toc359335759"/>
      <w:bookmarkStart w:id="52" w:name="_Toc184116963"/>
      <w:bookmarkStart w:id="53" w:name="_Clause_c3"/>
      <w:bookmarkStart w:id="54" w:name="_Toc236256495"/>
      <w:r w:rsidRPr="00EC120D">
        <w:t>Terms</w:t>
      </w:r>
      <w:r w:rsidR="00B419D5" w:rsidRPr="00EC120D">
        <w:t>, abbreviated terms</w:t>
      </w:r>
      <w:r w:rsidRPr="00EC120D">
        <w:t xml:space="preserve"> and </w:t>
      </w:r>
      <w:bookmarkEnd w:id="47"/>
      <w:bookmarkEnd w:id="48"/>
      <w:bookmarkEnd w:id="49"/>
      <w:bookmarkEnd w:id="50"/>
      <w:bookmarkEnd w:id="51"/>
      <w:r w:rsidR="00B419D5" w:rsidRPr="00EC120D">
        <w:t>conventions</w:t>
      </w:r>
      <w:bookmarkEnd w:id="52"/>
      <w:bookmarkEnd w:id="53"/>
      <w:bookmarkEnd w:id="54"/>
    </w:p>
    <w:p w14:paraId="102C7103" w14:textId="77777777" w:rsidR="002A08F9" w:rsidRPr="00EC120D" w:rsidRDefault="002A08F9" w:rsidP="002A08F9">
      <w:pPr>
        <w:pStyle w:val="Heading2"/>
        <w:ind w:left="0" w:firstLine="0"/>
      </w:pPr>
      <w:bookmarkStart w:id="55" w:name="_Toc184116964"/>
      <w:bookmarkStart w:id="56" w:name="_Clause_c3_1"/>
      <w:bookmarkStart w:id="57" w:name="_Toc236256496"/>
      <w:r w:rsidRPr="00EC120D">
        <w:t>Overview</w:t>
      </w:r>
      <w:bookmarkEnd w:id="55"/>
      <w:bookmarkEnd w:id="56"/>
      <w:bookmarkEnd w:id="57"/>
    </w:p>
    <w:p w14:paraId="40F7B99A" w14:textId="3BD15142" w:rsidR="00E12745" w:rsidRDefault="002A08F9" w:rsidP="00121B8E">
      <w:pPr>
        <w:pStyle w:val="Heading2"/>
        <w:ind w:left="0" w:firstLine="0"/>
      </w:pPr>
      <w:bookmarkStart w:id="58" w:name="_Toc288045462"/>
      <w:bookmarkStart w:id="59" w:name="_Toc293994199"/>
      <w:bookmarkStart w:id="60" w:name="_Toc349863207"/>
      <w:bookmarkStart w:id="61" w:name="_Toc464635421"/>
      <w:bookmarkStart w:id="62" w:name="_Toc463790999"/>
      <w:bookmarkStart w:id="63" w:name="_Toc29911961"/>
      <w:bookmarkStart w:id="64" w:name="_Toc184116965"/>
      <w:bookmarkStart w:id="65" w:name="_Clause_c3_2"/>
      <w:bookmarkStart w:id="66" w:name="_Toc236256497"/>
      <w:r w:rsidRPr="00EC120D">
        <w:t>OpenUSD terms</w:t>
      </w:r>
      <w:bookmarkEnd w:id="58"/>
      <w:bookmarkEnd w:id="59"/>
      <w:bookmarkEnd w:id="60"/>
      <w:bookmarkEnd w:id="61"/>
      <w:bookmarkEnd w:id="62"/>
      <w:bookmarkEnd w:id="63"/>
      <w:bookmarkEnd w:id="64"/>
      <w:bookmarkEnd w:id="65"/>
      <w:bookmarkEnd w:id="66"/>
    </w:p>
    <w:p w14:paraId="6C53B0D8" w14:textId="77777777" w:rsidR="00BD0425" w:rsidRDefault="00E23F86">
      <w:pPr>
        <w:pStyle w:val="PARAGRAPH"/>
      </w:pPr>
      <w:r>
        <w:t>It is assumed that basic concepts of OPC UA information modelling and of OpenUSD are understood in this document. This document uses these concepts to describe the OpenUSD Information Model. For the purposes of this document, the terms and definitions given in OPC 10000-1, OPC 10000-3, OPC 10000-4, OPC 10000-5 and OPC 10000-7, as well as the following, apply.</w:t>
      </w:r>
    </w:p>
    <w:p w14:paraId="61B431E6" w14:textId="77777777" w:rsidR="00BD0425" w:rsidRDefault="00E23F86">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7" w:name="_Toc184116966"/>
      <w:bookmarkStart w:id="68" w:name="_Clause_c3_3"/>
      <w:bookmarkStart w:id="69" w:name="_Toc236256498"/>
      <w:r w:rsidRPr="00EC120D">
        <w:t>Abbreviated terms</w:t>
      </w:r>
      <w:bookmarkEnd w:id="67"/>
      <w:bookmarkEnd w:id="68"/>
      <w:bookmarkEnd w:id="69"/>
    </w:p>
    <w:p w14:paraId="58EB1FE4" w14:textId="77777777" w:rsidR="00BD0425" w:rsidRDefault="00BD0425">
      <w:pPr>
        <w:pStyle w:val="TERM-number3"/>
      </w:pPr>
    </w:p>
    <w:p w14:paraId="4F3357C7" w14:textId="77777777" w:rsidR="00BD0425" w:rsidRDefault="00E23F86">
      <w:pPr>
        <w:pStyle w:val="TERM"/>
      </w:pPr>
      <w:r>
        <w:t>Stage</w:t>
      </w:r>
    </w:p>
    <w:p w14:paraId="7FBB40FC" w14:textId="77777777" w:rsidR="00BD0425" w:rsidRDefault="00E23F86">
      <w:pPr>
        <w:pStyle w:val="TERM-definition"/>
      </w:pPr>
      <w:r>
        <w:t xml:space="preserve">The fully composed, resolved view of a set of USD layers (materialized here as a </w:t>
      </w:r>
      <w:r>
        <w:rPr>
          <w:rStyle w:val="VARIABLE"/>
        </w:rPr>
        <w:t>UsdStageType</w:t>
      </w:r>
      <w:r>
        <w:t>).</w:t>
      </w:r>
    </w:p>
    <w:p w14:paraId="4DB8FFA1" w14:textId="77777777" w:rsidR="00BD0425" w:rsidRDefault="00BD0425">
      <w:pPr>
        <w:pStyle w:val="TERM-number3"/>
      </w:pPr>
    </w:p>
    <w:p w14:paraId="4D339589" w14:textId="77777777" w:rsidR="00BD0425" w:rsidRDefault="00E23F86">
      <w:pPr>
        <w:pStyle w:val="TERM"/>
      </w:pPr>
      <w:r>
        <w:t>Prim</w:t>
      </w:r>
    </w:p>
    <w:p w14:paraId="4EFC7EA3" w14:textId="77777777" w:rsidR="00BD0425" w:rsidRDefault="00E23F86">
      <w:pPr>
        <w:pStyle w:val="TERM-definition"/>
      </w:pPr>
      <w:r>
        <w:t xml:space="preserve">The primary container object in the USD namespace hierarchy (materialized as a </w:t>
      </w:r>
      <w:r>
        <w:rPr>
          <w:rStyle w:val="VARIABLE"/>
        </w:rPr>
        <w:t>UsdPrimType</w:t>
      </w:r>
      <w:r>
        <w:t xml:space="preserve"> or a typed subtype).</w:t>
      </w:r>
    </w:p>
    <w:p w14:paraId="47931333" w14:textId="77777777" w:rsidR="00BD0425" w:rsidRDefault="00BD0425">
      <w:pPr>
        <w:pStyle w:val="TERM-number3"/>
      </w:pPr>
    </w:p>
    <w:p w14:paraId="70545927" w14:textId="77777777" w:rsidR="00BD0425" w:rsidRDefault="00E23F86">
      <w:pPr>
        <w:pStyle w:val="TERM"/>
      </w:pPr>
      <w:r>
        <w:t>Property</w:t>
      </w:r>
    </w:p>
    <w:p w14:paraId="6EED0DE6" w14:textId="77777777" w:rsidR="00BD0425" w:rsidRDefault="00E23F86">
      <w:pPr>
        <w:pStyle w:val="TERM-definition"/>
      </w:pPr>
      <w:r>
        <w:t xml:space="preserve">A prim member: an </w:t>
      </w:r>
      <w:r>
        <w:rPr>
          <w:b/>
        </w:rPr>
        <w:t>Attribute</w:t>
      </w:r>
      <w:r>
        <w:t xml:space="preserve"> (typed, valued) or a </w:t>
      </w:r>
      <w:r>
        <w:rPr>
          <w:b/>
        </w:rPr>
        <w:t>Relationship</w:t>
      </w:r>
      <w:r>
        <w:t xml:space="preserve"> (ordered targets).</w:t>
      </w:r>
    </w:p>
    <w:p w14:paraId="173B1D94" w14:textId="77777777" w:rsidR="00BD0425" w:rsidRDefault="00BD0425">
      <w:pPr>
        <w:pStyle w:val="TERM-number3"/>
      </w:pPr>
    </w:p>
    <w:p w14:paraId="51EA7554" w14:textId="77777777" w:rsidR="00BD0425" w:rsidRDefault="00E23F86">
      <w:pPr>
        <w:pStyle w:val="TERM"/>
      </w:pPr>
      <w:r>
        <w:t>Attribute</w:t>
      </w:r>
    </w:p>
    <w:p w14:paraId="2AA40B0F" w14:textId="77777777" w:rsidR="00BD0425" w:rsidRDefault="00E23F86">
      <w:pPr>
        <w:pStyle w:val="TERM-definition"/>
      </w:pPr>
      <w:r>
        <w:t xml:space="preserve">A typed, valued USD property (materialized as a </w:t>
      </w:r>
      <w:r>
        <w:rPr>
          <w:rStyle w:val="VARIABLE"/>
        </w:rPr>
        <w:t>UsdAttributeType</w:t>
      </w:r>
      <w:r>
        <w:t xml:space="preserve"> Variable).</w:t>
      </w:r>
    </w:p>
    <w:p w14:paraId="7248F55E" w14:textId="77777777" w:rsidR="00BD0425" w:rsidRDefault="00BD0425">
      <w:pPr>
        <w:pStyle w:val="TERM-number3"/>
      </w:pPr>
    </w:p>
    <w:p w14:paraId="73FA1CD1" w14:textId="77777777" w:rsidR="00BD0425" w:rsidRDefault="00E23F86">
      <w:pPr>
        <w:pStyle w:val="TERM"/>
      </w:pPr>
      <w:r>
        <w:t>Relationship</w:t>
      </w:r>
    </w:p>
    <w:p w14:paraId="5D307FED" w14:textId="77777777" w:rsidR="00BD0425" w:rsidRDefault="00E23F86">
      <w:pPr>
        <w:pStyle w:val="TERM-definition"/>
      </w:pPr>
      <w:r>
        <w:t xml:space="preserve">A USD property whose value is an ordered list of target paths (materialized as a </w:t>
      </w:r>
      <w:r>
        <w:rPr>
          <w:rStyle w:val="VARIABLE"/>
        </w:rPr>
        <w:t>UsdRelationshipType</w:t>
      </w:r>
      <w:r>
        <w:t>).</w:t>
      </w:r>
    </w:p>
    <w:p w14:paraId="28A886A2" w14:textId="77777777" w:rsidR="00BD0425" w:rsidRDefault="00BD0425">
      <w:pPr>
        <w:pStyle w:val="TERM-number3"/>
      </w:pPr>
    </w:p>
    <w:p w14:paraId="6441BF07" w14:textId="77777777" w:rsidR="00BD0425" w:rsidRDefault="00E23F86">
      <w:pPr>
        <w:pStyle w:val="TERM"/>
      </w:pPr>
      <w:r>
        <w:t>Typed (IsA) schema</w:t>
      </w:r>
    </w:p>
    <w:p w14:paraId="494A6900" w14:textId="77777777" w:rsidR="00BD0425" w:rsidRDefault="00E23F86">
      <w:pPr>
        <w:pStyle w:val="TERM-definition"/>
      </w:pPr>
      <w:r>
        <w:t xml:space="preserve">A USD prim type that defines the prim's </w:t>
      </w:r>
      <w:r>
        <w:rPr>
          <w:rStyle w:val="VARIABLE"/>
        </w:rPr>
        <w:t>typeName</w:t>
      </w:r>
      <w:r>
        <w:t xml:space="preserve"> (e.g. </w:t>
      </w:r>
      <w:r>
        <w:rPr>
          <w:rStyle w:val="VARIABLE"/>
        </w:rPr>
        <w:t>Mesh</w:t>
      </w:r>
      <w:r>
        <w:t>); maps to an OPC UA ObjectType subtype.</w:t>
      </w:r>
    </w:p>
    <w:p w14:paraId="46AB0FB3" w14:textId="77777777" w:rsidR="00BD0425" w:rsidRDefault="00BD0425">
      <w:pPr>
        <w:pStyle w:val="TERM-number3"/>
      </w:pPr>
    </w:p>
    <w:p w14:paraId="2B8612AE" w14:textId="77777777" w:rsidR="00BD0425" w:rsidRDefault="00E23F86">
      <w:pPr>
        <w:pStyle w:val="TERM"/>
      </w:pPr>
      <w:r>
        <w:t>Applied (API) schema</w:t>
      </w:r>
    </w:p>
    <w:p w14:paraId="51877015" w14:textId="77777777" w:rsidR="00BD0425" w:rsidRDefault="00E23F86">
      <w:pPr>
        <w:pStyle w:val="TERM-definition"/>
      </w:pPr>
      <w:r>
        <w:t>A reusable, applied bundle of properties/metadata (e.g. a Collection); maps to an OPC UA AddIn/Interface.</w:t>
      </w:r>
    </w:p>
    <w:p w14:paraId="53E3AB6C" w14:textId="77777777" w:rsidR="00BD0425" w:rsidRDefault="00BD0425">
      <w:pPr>
        <w:pStyle w:val="TERM-number3"/>
      </w:pPr>
    </w:p>
    <w:p w14:paraId="6034273F" w14:textId="77777777" w:rsidR="00BD0425" w:rsidRDefault="00E23F86">
      <w:pPr>
        <w:pStyle w:val="TERM"/>
      </w:pPr>
      <w:r>
        <w:t>Composition arc</w:t>
      </w:r>
    </w:p>
    <w:p w14:paraId="4BD293FF" w14:textId="77777777" w:rsidR="00BD0425" w:rsidRDefault="00E23F86">
      <w:pPr>
        <w:pStyle w:val="TERM-definition"/>
      </w:pPr>
      <w:r>
        <w:t xml:space="preserve">A </w:t>
      </w:r>
      <w:r>
        <w:rPr>
          <w:rStyle w:val="VARIABLE"/>
        </w:rPr>
        <w:t>reference</w:t>
      </w:r>
      <w:r>
        <w:t>/</w:t>
      </w:r>
      <w:r>
        <w:rPr>
          <w:rStyle w:val="VARIABLE"/>
        </w:rPr>
        <w:t>payload</w:t>
      </w:r>
      <w:r>
        <w:t>/</w:t>
      </w:r>
      <w:r>
        <w:rPr>
          <w:rStyle w:val="VARIABLE"/>
        </w:rPr>
        <w:t>inherits</w:t>
      </w:r>
      <w:r>
        <w:t>/</w:t>
      </w:r>
      <w:r>
        <w:rPr>
          <w:rStyle w:val="VARIABLE"/>
        </w:rPr>
        <w:t>specializes</w:t>
      </w:r>
      <w:r>
        <w:t>/</w:t>
      </w:r>
      <w:r>
        <w:rPr>
          <w:rStyle w:val="VARIABLE"/>
        </w:rPr>
        <w:t>variantSet</w:t>
      </w:r>
      <w:r>
        <w:t>/</w:t>
      </w:r>
      <w:r>
        <w:rPr>
          <w:rStyle w:val="VARIABLE"/>
        </w:rPr>
        <w:t>sublayer</w:t>
      </w:r>
      <w:r>
        <w:t>/</w:t>
      </w:r>
      <w:r>
        <w:rPr>
          <w:rStyle w:val="VARIABLE"/>
        </w:rPr>
        <w:t>instance</w:t>
      </w:r>
      <w:r>
        <w:t xml:space="preserve"> edge that composed the stage.</w:t>
      </w:r>
    </w:p>
    <w:p w14:paraId="68847DFE" w14:textId="77777777" w:rsidR="00BD0425" w:rsidRDefault="00BD0425">
      <w:pPr>
        <w:pStyle w:val="TERM-number3"/>
      </w:pPr>
    </w:p>
    <w:p w14:paraId="3DE269BE" w14:textId="77777777" w:rsidR="00BD0425" w:rsidRDefault="00E23F86">
      <w:pPr>
        <w:pStyle w:val="TERM"/>
      </w:pPr>
      <w:r>
        <w:t>SdfPath / prim path</w:t>
      </w:r>
    </w:p>
    <w:p w14:paraId="31FF6A27" w14:textId="77777777" w:rsidR="00BD0425" w:rsidRDefault="00E23F86">
      <w:pPr>
        <w:pStyle w:val="TERM-definition"/>
      </w:pPr>
      <w:r>
        <w:t xml:space="preserve">The canonical path of a prim/property, e.g. </w:t>
      </w:r>
      <w:r>
        <w:rPr>
          <w:rStyle w:val="VARIABLE"/>
        </w:rPr>
        <w:t>/Plant/Pumps/P101.radius</w:t>
      </w:r>
      <w:r>
        <w:t>.</w:t>
      </w:r>
    </w:p>
    <w:p w14:paraId="2E9822A0" w14:textId="77777777" w:rsidR="00BD0425" w:rsidRDefault="00BD0425">
      <w:pPr>
        <w:pStyle w:val="TERM-number3"/>
      </w:pPr>
    </w:p>
    <w:p w14:paraId="1D752068" w14:textId="77777777" w:rsidR="00BD0425" w:rsidRDefault="00E23F86">
      <w:pPr>
        <w:pStyle w:val="TERM"/>
      </w:pPr>
      <w:r>
        <w:t>Composed-scene round-trip</w:t>
      </w:r>
    </w:p>
    <w:p w14:paraId="3168E5D0" w14:textId="1D2D99A4" w:rsidR="00BD0425" w:rsidRDefault="00E23F86">
      <w:pPr>
        <w:pStyle w:val="TERM-definition"/>
      </w:pPr>
      <w:r>
        <w:t xml:space="preserve">Import→materialize→export producing an equivalent </w:t>
      </w:r>
      <w:r>
        <w:rPr>
          <w:b/>
        </w:rPr>
        <w:t>composed</w:t>
      </w:r>
      <w:r>
        <w:t xml:space="preserve"> stage (</w:t>
      </w:r>
      <w:r>
        <w:fldChar w:fldCharType="begin"/>
      </w:r>
      <w:r>
        <w:instrText xml:space="preserve"> REF _Clause_c7_4 \r \h </w:instrText>
      </w:r>
      <w:r>
        <w:fldChar w:fldCharType="separate"/>
      </w:r>
      <w:r w:rsidR="00C9778A">
        <w:t>7.4</w:t>
      </w:r>
      <w:r>
        <w:fldChar w:fldCharType="end"/>
      </w:r>
      <w:r>
        <w:t>).</w:t>
      </w:r>
    </w:p>
    <w:p w14:paraId="444B922C" w14:textId="77777777" w:rsidR="005444A2" w:rsidRPr="00EC120D" w:rsidRDefault="005444A2" w:rsidP="005444A2">
      <w:pPr>
        <w:pStyle w:val="Heading2"/>
        <w:ind w:left="0" w:firstLine="0"/>
      </w:pPr>
      <w:bookmarkStart w:id="70" w:name="_Toc184116967"/>
      <w:bookmarkStart w:id="71" w:name="_Clause_c3_4"/>
      <w:bookmarkStart w:id="72" w:name="_Toc236256499"/>
      <w:r w:rsidRPr="00EC120D">
        <w:t>Conventions used in this document</w:t>
      </w:r>
      <w:bookmarkEnd w:id="70"/>
      <w:bookmarkEnd w:id="71"/>
      <w:bookmarkEnd w:id="72"/>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3" w:name="_Toc442691840"/>
      <w:bookmarkStart w:id="74" w:name="_Toc29911964"/>
      <w:bookmarkStart w:id="75" w:name="_Ref55124069"/>
      <w:bookmarkStart w:id="76" w:name="_Ref55124139"/>
      <w:bookmarkStart w:id="77" w:name="_Toc184116968"/>
      <w:bookmarkStart w:id="78" w:name="_Toc236256500"/>
      <w:r w:rsidRPr="00EC120D">
        <w:t>Conventions for Node descriptions</w:t>
      </w:r>
      <w:bookmarkEnd w:id="73"/>
      <w:bookmarkEnd w:id="74"/>
      <w:bookmarkEnd w:id="75"/>
      <w:bookmarkEnd w:id="76"/>
      <w:bookmarkEnd w:id="77"/>
      <w:bookmarkEnd w:id="78"/>
    </w:p>
    <w:p w14:paraId="0C7E7D3B" w14:textId="6474AB85" w:rsidR="00576AC5" w:rsidRPr="00EC120D" w:rsidRDefault="00576AC5" w:rsidP="00576AC5">
      <w:pPr>
        <w:pStyle w:val="Heading4"/>
        <w:ind w:left="0" w:firstLine="0"/>
      </w:pPr>
      <w:bookmarkStart w:id="79" w:name="_Ref85019277"/>
      <w:r w:rsidRPr="00EC120D">
        <w:t>Node</w:t>
      </w:r>
      <w:r w:rsidR="008C280F" w:rsidRPr="00EC120D">
        <w:t xml:space="preserve"> definition</w:t>
      </w:r>
      <w:r w:rsidRPr="00EC120D">
        <w:t>s</w:t>
      </w:r>
      <w:bookmarkEnd w:id="79"/>
    </w:p>
    <w:p w14:paraId="12CA7E9B" w14:textId="2C99E73A"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C9778A" w:rsidRPr="00667BCF">
        <w:t xml:space="preserve">Table </w:t>
      </w:r>
      <w:r w:rsidR="00C9778A">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52D923B8"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lastRenderedPageBreak/>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C9778A" w:rsidRPr="00C9778A">
        <w:rPr>
          <w:bCs/>
        </w:rPr>
        <w:t>OPC</w:t>
      </w:r>
      <w:r w:rsidR="00C9778A">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C9778A" w:rsidRPr="00C9778A">
        <w:rPr>
          <w:bCs/>
        </w:rPr>
        <w:t>OPC</w:t>
      </w:r>
      <w:r w:rsidR="00C9778A">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C9778A" w:rsidRPr="00667BCF">
        <w:t xml:space="preserve">Table </w:t>
      </w:r>
      <w:r w:rsidR="00C9778A">
        <w:rPr>
          <w:noProof/>
        </w:rPr>
        <w:t>1</w:t>
      </w:r>
      <w:r w:rsidRPr="00EC120D">
        <w:fldChar w:fldCharType="end"/>
      </w:r>
      <w:r w:rsidRPr="00EC120D">
        <w:t>.</w:t>
      </w:r>
    </w:p>
    <w:p w14:paraId="3483B7AE" w14:textId="20CF518B" w:rsidR="005444A2" w:rsidRPr="00EC120D" w:rsidRDefault="005444A2" w:rsidP="005444A2">
      <w:pPr>
        <w:pStyle w:val="TABLE-title"/>
      </w:pPr>
      <w:bookmarkStart w:id="80" w:name="_Ref499807960"/>
      <w:bookmarkStart w:id="81" w:name="_Toc265516742"/>
      <w:bookmarkStart w:id="82" w:name="_Toc332195658"/>
      <w:bookmarkStart w:id="83" w:name="_Toc499116097"/>
      <w:bookmarkStart w:id="84" w:name="_Toc34394280"/>
      <w:bookmarkStart w:id="85" w:name="_Toc184117019"/>
      <w:bookmarkStart w:id="86" w:name="_Toc236256599"/>
      <w:r w:rsidRPr="00667BCF">
        <w:t xml:space="preserve">Table </w:t>
      </w:r>
      <w:r w:rsidRPr="004C388A">
        <w:fldChar w:fldCharType="begin"/>
      </w:r>
      <w:r w:rsidRPr="004C388A">
        <w:instrText xml:space="preserve"> SEQ Table \* ARABIC </w:instrText>
      </w:r>
      <w:r w:rsidRPr="004C388A">
        <w:fldChar w:fldCharType="separate"/>
      </w:r>
      <w:r w:rsidR="00C9778A">
        <w:rPr>
          <w:noProof/>
        </w:rPr>
        <w:t>1</w:t>
      </w:r>
      <w:r w:rsidRPr="004C388A">
        <w:fldChar w:fldCharType="end"/>
      </w:r>
      <w:bookmarkEnd w:id="80"/>
      <w:r w:rsidRPr="00EC120D">
        <w:t xml:space="preserve"> – Examples of DataTypes</w:t>
      </w:r>
      <w:bookmarkEnd w:id="81"/>
      <w:bookmarkEnd w:id="82"/>
      <w:bookmarkEnd w:id="83"/>
      <w:bookmarkEnd w:id="84"/>
      <w:bookmarkEnd w:id="85"/>
      <w:bookmarkEnd w:id="86"/>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7131C23E"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C9778A">
        <w:t>3.4.2.2</w:t>
      </w:r>
      <w:r w:rsidR="00DF2C8F" w:rsidRPr="00EC120D">
        <w:fldChar w:fldCharType="end"/>
      </w:r>
      <w:r w:rsidRPr="00EC120D">
        <w:t>).</w:t>
      </w:r>
    </w:p>
    <w:p w14:paraId="1E0AA45C" w14:textId="7ECF78F1"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C9778A" w:rsidRPr="00667BCF">
        <w:t xml:space="preserve">Table </w:t>
      </w:r>
      <w:r w:rsidR="00C9778A">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07A7A313"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C9778A">
        <w:rPr>
          <w:rFonts w:eastAsia="MS Mincho"/>
        </w:rPr>
        <w:t>11</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7BB2EE72"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C9778A">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lastRenderedPageBreak/>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7B1B0368"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C9778A">
        <w:t>OPC 10000-5, OPC Unified Architecture - Part 5: Information Model</w:t>
      </w:r>
      <w:r w:rsidRPr="00EC120D">
        <w:fldChar w:fldCharType="end"/>
      </w:r>
      <w:r w:rsidRPr="00EC120D">
        <w:t>.</w:t>
      </w:r>
    </w:p>
    <w:p w14:paraId="19501552" w14:textId="3A89FA1F" w:rsidR="005444A2" w:rsidRPr="00EC120D" w:rsidRDefault="005444A2" w:rsidP="005444A2">
      <w:pPr>
        <w:pStyle w:val="TABLE-title"/>
      </w:pPr>
      <w:bookmarkStart w:id="87" w:name="_Ref81297423"/>
      <w:bookmarkStart w:id="88" w:name="_Toc96249405"/>
      <w:bookmarkStart w:id="89" w:name="_Toc199759642"/>
      <w:bookmarkStart w:id="90" w:name="_Toc200441468"/>
      <w:bookmarkStart w:id="91" w:name="_Toc200441835"/>
      <w:bookmarkStart w:id="92" w:name="_Toc200979851"/>
      <w:bookmarkStart w:id="93" w:name="_Toc202695334"/>
      <w:bookmarkStart w:id="94" w:name="_Ref265492156"/>
      <w:bookmarkStart w:id="95" w:name="_Toc265516743"/>
      <w:bookmarkStart w:id="96" w:name="_Toc332195659"/>
      <w:bookmarkStart w:id="97" w:name="_Toc499116098"/>
      <w:bookmarkStart w:id="98" w:name="_Toc34394281"/>
      <w:bookmarkStart w:id="99" w:name="_Toc184117020"/>
      <w:bookmarkStart w:id="100" w:name="_Toc236256600"/>
      <w:r w:rsidRPr="00667BCF">
        <w:t xml:space="preserve">Table </w:t>
      </w:r>
      <w:r w:rsidRPr="004C388A">
        <w:fldChar w:fldCharType="begin"/>
      </w:r>
      <w:r w:rsidRPr="004C388A">
        <w:instrText xml:space="preserve"> SEQ Table \* ARABIC </w:instrText>
      </w:r>
      <w:r w:rsidRPr="004C388A">
        <w:fldChar w:fldCharType="separate"/>
      </w:r>
      <w:r w:rsidR="00C9778A">
        <w:rPr>
          <w:noProof/>
        </w:rPr>
        <w:t>2</w:t>
      </w:r>
      <w:r w:rsidRPr="004C388A">
        <w:fldChar w:fldCharType="end"/>
      </w:r>
      <w:bookmarkEnd w:id="87"/>
      <w:r w:rsidRPr="00EC120D">
        <w:t xml:space="preserve"> – Type Definition Table</w:t>
      </w:r>
      <w:bookmarkEnd w:id="88"/>
      <w:bookmarkEnd w:id="89"/>
      <w:bookmarkEnd w:id="90"/>
      <w:bookmarkEnd w:id="91"/>
      <w:bookmarkEnd w:id="92"/>
      <w:bookmarkEnd w:id="93"/>
      <w:bookmarkEnd w:id="94"/>
      <w:bookmarkEnd w:id="95"/>
      <w:bookmarkEnd w:id="96"/>
      <w:bookmarkEnd w:id="97"/>
      <w:bookmarkEnd w:id="98"/>
      <w:bookmarkEnd w:id="99"/>
      <w:bookmarkEnd w:id="100"/>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525E0F09"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C9778A">
        <w:t>3.4.3.1</w:t>
      </w:r>
      <w:r w:rsidR="00FB4283" w:rsidRPr="00EC120D">
        <w:fldChar w:fldCharType="end"/>
      </w:r>
      <w:r w:rsidRPr="00EC120D">
        <w:t>. Therefore, those containing components are not explicitly specified; they are implicitly specified by the type definitions.</w:t>
      </w:r>
    </w:p>
    <w:p w14:paraId="6BC19F84" w14:textId="6936EBD0"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C9778A" w:rsidRPr="00667BCF">
        <w:t xml:space="preserve">Table </w:t>
      </w:r>
      <w:r w:rsidR="00C9778A">
        <w:rPr>
          <w:noProof/>
        </w:rPr>
        <w:t>3</w:t>
      </w:r>
      <w:r w:rsidRPr="00EC120D">
        <w:fldChar w:fldCharType="end"/>
      </w:r>
      <w:r w:rsidRPr="00EC120D">
        <w:t>.</w:t>
      </w:r>
    </w:p>
    <w:p w14:paraId="7E116BAF" w14:textId="54BCF060" w:rsidR="005444A2" w:rsidRPr="00667BCF" w:rsidRDefault="005444A2" w:rsidP="005444A2">
      <w:pPr>
        <w:pStyle w:val="TABLE-title"/>
      </w:pPr>
      <w:bookmarkStart w:id="101" w:name="_Ref16778333"/>
      <w:bookmarkStart w:id="102" w:name="_Toc34394282"/>
      <w:bookmarkStart w:id="103" w:name="_Toc184117021"/>
      <w:bookmarkStart w:id="104" w:name="_Toc236256601"/>
      <w:r w:rsidRPr="00667BCF">
        <w:t xml:space="preserve">Table </w:t>
      </w:r>
      <w:r w:rsidRPr="004C388A">
        <w:fldChar w:fldCharType="begin"/>
      </w:r>
      <w:r w:rsidRPr="004C388A">
        <w:instrText xml:space="preserve"> SEQ Table \* ARABIC </w:instrText>
      </w:r>
      <w:r w:rsidRPr="004C388A">
        <w:fldChar w:fldCharType="separate"/>
      </w:r>
      <w:r w:rsidR="00C9778A">
        <w:rPr>
          <w:noProof/>
        </w:rPr>
        <w:t>3</w:t>
      </w:r>
      <w:r w:rsidRPr="004C388A">
        <w:fldChar w:fldCharType="end"/>
      </w:r>
      <w:bookmarkEnd w:id="101"/>
      <w:r w:rsidRPr="00EC120D">
        <w:t xml:space="preserve"> – Examples of Other </w:t>
      </w:r>
      <w:r w:rsidR="009A7DFE">
        <w:t>c</w:t>
      </w:r>
      <w:r w:rsidRPr="00EC120D">
        <w:t>haracteristics</w:t>
      </w:r>
      <w:bookmarkEnd w:id="102"/>
      <w:bookmarkEnd w:id="103"/>
      <w:bookmarkEnd w:id="104"/>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5" w:name="_Ref55126029"/>
      <w:r w:rsidRPr="00EC120D">
        <w:t>Additional References</w:t>
      </w:r>
      <w:bookmarkEnd w:id="105"/>
    </w:p>
    <w:p w14:paraId="7ACACB98" w14:textId="332E964D"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C9778A" w:rsidRPr="00EC120D">
        <w:t xml:space="preserve">Table </w:t>
      </w:r>
      <w:r w:rsidR="00C9778A">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495FDD36" w:rsidR="002E1224" w:rsidRPr="00EC120D" w:rsidRDefault="002E1224" w:rsidP="002E1224">
      <w:pPr>
        <w:pStyle w:val="TABLE-title"/>
      </w:pPr>
      <w:bookmarkStart w:id="106" w:name="_Ref55118538"/>
      <w:bookmarkStart w:id="107" w:name="_Toc184117022"/>
      <w:bookmarkStart w:id="108" w:name="_Toc236256602"/>
      <w:r w:rsidRPr="00EC120D">
        <w:lastRenderedPageBreak/>
        <w:t xml:space="preserve">Table </w:t>
      </w:r>
      <w:r w:rsidRPr="004C388A">
        <w:fldChar w:fldCharType="begin"/>
      </w:r>
      <w:r w:rsidRPr="004C388A">
        <w:instrText xml:space="preserve"> SEQ Table \* ARABIC </w:instrText>
      </w:r>
      <w:r w:rsidRPr="004C388A">
        <w:fldChar w:fldCharType="separate"/>
      </w:r>
      <w:r w:rsidR="00C9778A">
        <w:rPr>
          <w:noProof/>
        </w:rPr>
        <w:t>4</w:t>
      </w:r>
      <w:r w:rsidRPr="004C388A">
        <w:fldChar w:fldCharType="end"/>
      </w:r>
      <w:bookmarkEnd w:id="106"/>
      <w:r w:rsidRPr="00EC120D">
        <w:t xml:space="preserve"> – </w:t>
      </w:r>
      <w:r w:rsidRPr="004C388A">
        <w:t>&lt;some&gt;</w:t>
      </w:r>
      <w:r w:rsidRPr="00EC120D">
        <w:t xml:space="preserve">Type </w:t>
      </w:r>
      <w:r w:rsidR="009A7DFE">
        <w:t>a</w:t>
      </w:r>
      <w:r w:rsidRPr="00EC120D">
        <w:t>dditional References</w:t>
      </w:r>
      <w:bookmarkEnd w:id="107"/>
      <w:bookmarkEnd w:id="1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9" w:name="_Ref55126139"/>
      <w:r w:rsidRPr="00EC120D">
        <w:t>Additional sub-components</w:t>
      </w:r>
      <w:bookmarkEnd w:id="109"/>
    </w:p>
    <w:p w14:paraId="02A3E578" w14:textId="67A1BD8F"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C9778A" w:rsidRPr="00EC120D">
        <w:t xml:space="preserve">Table </w:t>
      </w:r>
      <w:r w:rsidR="00C9778A">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427EFD3D" w:rsidR="00576AC5" w:rsidRPr="00667BCF" w:rsidRDefault="00576AC5" w:rsidP="000F1590">
      <w:pPr>
        <w:pStyle w:val="TABLE-title"/>
      </w:pPr>
      <w:bookmarkStart w:id="110" w:name="_Ref55125045"/>
      <w:bookmarkStart w:id="111" w:name="_Toc184117023"/>
      <w:bookmarkStart w:id="112" w:name="_Toc236256603"/>
      <w:r w:rsidRPr="00EC120D">
        <w:t xml:space="preserve">Table </w:t>
      </w:r>
      <w:r w:rsidRPr="004C388A">
        <w:fldChar w:fldCharType="begin"/>
      </w:r>
      <w:r w:rsidRPr="004C388A">
        <w:instrText xml:space="preserve"> SEQ Table \* ARABIC </w:instrText>
      </w:r>
      <w:r w:rsidRPr="004C388A">
        <w:fldChar w:fldCharType="separate"/>
      </w:r>
      <w:r w:rsidR="00C9778A">
        <w:rPr>
          <w:noProof/>
        </w:rPr>
        <w:t>5</w:t>
      </w:r>
      <w:r w:rsidRPr="004C388A">
        <w:fldChar w:fldCharType="end"/>
      </w:r>
      <w:bookmarkEnd w:id="110"/>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1"/>
      <w:bookmarkEnd w:id="112"/>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3F31E238"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C9778A" w:rsidRPr="00C9778A">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3" w:name="_Ref55126167"/>
      <w:r w:rsidRPr="00EC120D">
        <w:t xml:space="preserve">Additional </w:t>
      </w:r>
      <w:r w:rsidR="00576AC5" w:rsidRPr="00EC120D">
        <w:t>Attribute values</w:t>
      </w:r>
      <w:bookmarkEnd w:id="113"/>
    </w:p>
    <w:p w14:paraId="0F2E4164" w14:textId="44480930"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C9778A" w:rsidRPr="00EC120D">
        <w:t xml:space="preserve">Table </w:t>
      </w:r>
      <w:r w:rsidR="00C9778A">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23461203" w:rsidR="002E1224" w:rsidRPr="00EC120D" w:rsidRDefault="002E1224" w:rsidP="002E1224">
      <w:pPr>
        <w:pStyle w:val="TABLE-title"/>
      </w:pPr>
      <w:bookmarkStart w:id="114" w:name="_Ref55119200"/>
      <w:bookmarkStart w:id="115" w:name="_Toc184117024"/>
      <w:bookmarkStart w:id="116" w:name="_Toc236256604"/>
      <w:r w:rsidRPr="00EC120D">
        <w:t xml:space="preserve">Table </w:t>
      </w:r>
      <w:r w:rsidRPr="004C388A">
        <w:fldChar w:fldCharType="begin"/>
      </w:r>
      <w:r w:rsidRPr="004C388A">
        <w:instrText xml:space="preserve"> SEQ Table \* ARABIC </w:instrText>
      </w:r>
      <w:r w:rsidRPr="004C388A">
        <w:fldChar w:fldCharType="separate"/>
      </w:r>
      <w:r w:rsidR="00C9778A">
        <w:rPr>
          <w:noProof/>
        </w:rPr>
        <w:t>6</w:t>
      </w:r>
      <w:r w:rsidRPr="004C388A">
        <w:fldChar w:fldCharType="end"/>
      </w:r>
      <w:bookmarkEnd w:id="114"/>
      <w:r w:rsidRPr="00EC120D">
        <w:t xml:space="preserve"> – &lt;some&gt;Type Attribute values for child Nodes</w:t>
      </w:r>
      <w:bookmarkEnd w:id="115"/>
      <w:bookmarkEnd w:id="116"/>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7" w:name="_Toc205798670"/>
      <w:bookmarkStart w:id="118" w:name="_Toc265516543"/>
      <w:bookmarkStart w:id="119" w:name="_Toc349746860"/>
      <w:bookmarkStart w:id="120" w:name="_Toc499115805"/>
      <w:bookmarkStart w:id="121" w:name="_Toc29911965"/>
      <w:bookmarkStart w:id="122" w:name="_Toc184116969"/>
      <w:bookmarkStart w:id="123" w:name="_Toc236256501"/>
      <w:r w:rsidRPr="00EC120D">
        <w:t>NodeIds and BrowseNames</w:t>
      </w:r>
      <w:bookmarkEnd w:id="117"/>
      <w:bookmarkEnd w:id="118"/>
      <w:bookmarkEnd w:id="119"/>
      <w:bookmarkEnd w:id="120"/>
      <w:bookmarkEnd w:id="121"/>
      <w:bookmarkEnd w:id="122"/>
      <w:bookmarkEnd w:id="123"/>
    </w:p>
    <w:p w14:paraId="0860FC3C" w14:textId="77777777" w:rsidR="005444A2" w:rsidRPr="00EC120D" w:rsidRDefault="00831FE3" w:rsidP="005444A2">
      <w:pPr>
        <w:pStyle w:val="Heading4"/>
        <w:ind w:left="0" w:firstLine="0"/>
      </w:pPr>
      <w:bookmarkStart w:id="124" w:name="_Toc205798671"/>
      <w:bookmarkStart w:id="125" w:name="_Toc265516544"/>
      <w:bookmarkStart w:id="126" w:name="_Toc349746861"/>
      <w:bookmarkStart w:id="127" w:name="_Toc499115806"/>
      <w:bookmarkStart w:id="128" w:name="_Ref499808407"/>
      <w:bookmarkStart w:id="129" w:name="_Ref499894873"/>
      <w:bookmarkStart w:id="130" w:name="_Toc29911966"/>
      <w:r w:rsidRPr="00EC120D">
        <w:t>NodeIds</w:t>
      </w:r>
      <w:bookmarkEnd w:id="124"/>
      <w:bookmarkEnd w:id="125"/>
      <w:bookmarkEnd w:id="126"/>
      <w:bookmarkEnd w:id="127"/>
      <w:bookmarkEnd w:id="128"/>
      <w:bookmarkEnd w:id="129"/>
      <w:bookmarkEnd w:id="130"/>
    </w:p>
    <w:p w14:paraId="0BB94B5D" w14:textId="2BE1F62A"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C9778A">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lastRenderedPageBreak/>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1" w:name="_Ref37835018"/>
      <w:r w:rsidRPr="00EC120D">
        <w:t>BrowseNames</w:t>
      </w:r>
      <w:bookmarkEnd w:id="131"/>
      <w:r w:rsidR="005444A2" w:rsidRPr="00EC120D">
        <w:t xml:space="preserve"> </w:t>
      </w:r>
    </w:p>
    <w:p w14:paraId="5786394B" w14:textId="1899B29F"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C9778A">
        <w:t>12.2</w:t>
      </w:r>
      <w:r w:rsidR="00A94CF2" w:rsidRPr="00EC120D">
        <w:fldChar w:fldCharType="end"/>
      </w:r>
      <w:r w:rsidR="00A94CF2" w:rsidRPr="00EC120D">
        <w:t>.</w:t>
      </w:r>
    </w:p>
    <w:p w14:paraId="69D7E3F1" w14:textId="0E94BA1E"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C9778A">
        <w:t>OPC 10000-3, OPC Unified Architecture - Part 3: Address Space Model</w:t>
      </w:r>
      <w:r w:rsidR="007A11B2" w:rsidRPr="00EC120D">
        <w:fldChar w:fldCharType="end"/>
      </w:r>
      <w:r w:rsidR="007A11B2" w:rsidRPr="00EC120D">
        <w:t>.</w:t>
      </w:r>
    </w:p>
    <w:p w14:paraId="5350E110" w14:textId="12B21301"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C9778A">
        <w:t xml:space="preserve">Table </w:t>
      </w:r>
      <w:r w:rsidR="00C9778A">
        <w:rPr>
          <w:noProof/>
        </w:rPr>
        <w:t>74</w:t>
      </w:r>
      <w:r w:rsidR="00C9778A">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2" w:name="_Toc184116970"/>
      <w:bookmarkStart w:id="133" w:name="_Toc236256502"/>
      <w:r w:rsidRPr="00EC120D">
        <w:t>Common Attributes</w:t>
      </w:r>
      <w:bookmarkEnd w:id="132"/>
      <w:bookmarkEnd w:id="133"/>
      <w:r w:rsidR="005444A2" w:rsidRPr="00EC120D">
        <w:t xml:space="preserve"> </w:t>
      </w:r>
    </w:p>
    <w:p w14:paraId="365ED989" w14:textId="77777777" w:rsidR="005444A2" w:rsidRPr="00EC120D" w:rsidRDefault="00831FE3" w:rsidP="005444A2">
      <w:pPr>
        <w:pStyle w:val="Heading4"/>
        <w:ind w:left="0" w:firstLine="0"/>
      </w:pPr>
      <w:bookmarkStart w:id="134" w:name="_Ref37835078"/>
      <w:r w:rsidRPr="00EC120D">
        <w:t>General</w:t>
      </w:r>
      <w:bookmarkEnd w:id="134"/>
      <w:r w:rsidR="005444A2" w:rsidRPr="00EC120D">
        <w:t xml:space="preserve"> </w:t>
      </w:r>
    </w:p>
    <w:p w14:paraId="6FCC20CD" w14:textId="2F126534"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C9778A">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57E9ACA4"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C9778A" w:rsidRPr="00EC120D">
        <w:t xml:space="preserve">Table </w:t>
      </w:r>
      <w:r w:rsidR="00C9778A">
        <w:rPr>
          <w:noProof/>
        </w:rPr>
        <w:t>7</w:t>
      </w:r>
      <w:r w:rsidRPr="00EC120D">
        <w:fldChar w:fldCharType="end"/>
      </w:r>
      <w:r w:rsidRPr="00EC120D">
        <w:t xml:space="preserve"> shall be set as specified in the table.</w:t>
      </w:r>
    </w:p>
    <w:p w14:paraId="51D63B40" w14:textId="04A129C4" w:rsidR="00831FE3" w:rsidRPr="00EC120D" w:rsidRDefault="00831FE3" w:rsidP="00831FE3">
      <w:pPr>
        <w:pStyle w:val="TABLE-title"/>
      </w:pPr>
      <w:bookmarkStart w:id="135" w:name="_Ref499807592"/>
      <w:bookmarkStart w:id="136" w:name="_Toc265516744"/>
      <w:bookmarkStart w:id="137" w:name="_Toc332195660"/>
      <w:bookmarkStart w:id="138" w:name="_Toc499116099"/>
      <w:bookmarkStart w:id="139" w:name="_Toc34394283"/>
      <w:bookmarkStart w:id="140" w:name="_Toc184117025"/>
      <w:bookmarkStart w:id="141" w:name="_Toc236256605"/>
      <w:r w:rsidRPr="00EC120D">
        <w:lastRenderedPageBreak/>
        <w:t xml:space="preserve">Table </w:t>
      </w:r>
      <w:r w:rsidRPr="004C388A">
        <w:fldChar w:fldCharType="begin"/>
      </w:r>
      <w:r w:rsidRPr="004C388A">
        <w:instrText xml:space="preserve"> SEQ Table \* ARABIC </w:instrText>
      </w:r>
      <w:r w:rsidRPr="004C388A">
        <w:fldChar w:fldCharType="separate"/>
      </w:r>
      <w:r w:rsidR="00C9778A">
        <w:rPr>
          <w:noProof/>
        </w:rPr>
        <w:t>7</w:t>
      </w:r>
      <w:r w:rsidRPr="004C388A">
        <w:fldChar w:fldCharType="end"/>
      </w:r>
      <w:bookmarkEnd w:id="135"/>
      <w:r w:rsidRPr="00EC120D">
        <w:t xml:space="preserve"> – Common Node Attributes</w:t>
      </w:r>
      <w:bookmarkEnd w:id="136"/>
      <w:bookmarkEnd w:id="137"/>
      <w:bookmarkEnd w:id="138"/>
      <w:bookmarkEnd w:id="139"/>
      <w:bookmarkEnd w:id="140"/>
      <w:bookmarkEnd w:id="141"/>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68BB6CF9"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C9778A">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7DAE4288"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C9778A" w:rsidRPr="00EC120D">
        <w:t xml:space="preserve">Table </w:t>
      </w:r>
      <w:r w:rsidR="00C9778A">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C9778A" w:rsidRPr="00EC120D">
        <w:t xml:space="preserve">Table </w:t>
      </w:r>
      <w:r w:rsidR="00C9778A">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C9778A">
        <w:t>OPC 10000-3, OPC Unified Architecture - Part 3: Address Space Model</w:t>
      </w:r>
      <w:r w:rsidRPr="004C388A">
        <w:fldChar w:fldCharType="end"/>
      </w:r>
      <w:r w:rsidRPr="004C388A">
        <w:t>.</w:t>
      </w:r>
    </w:p>
    <w:p w14:paraId="194C1BC0" w14:textId="66DBB15A" w:rsidR="00831FE3" w:rsidRPr="00EC120D" w:rsidRDefault="00831FE3" w:rsidP="00831FE3">
      <w:pPr>
        <w:pStyle w:val="TABLE-title"/>
      </w:pPr>
      <w:bookmarkStart w:id="142" w:name="_Ref499807626"/>
      <w:bookmarkStart w:id="143" w:name="_Toc265516745"/>
      <w:bookmarkStart w:id="144" w:name="_Toc332195661"/>
      <w:bookmarkStart w:id="145" w:name="_Toc499116100"/>
      <w:bookmarkStart w:id="146" w:name="_Toc34394284"/>
      <w:bookmarkStart w:id="147" w:name="_Toc184117026"/>
      <w:bookmarkStart w:id="148" w:name="_Toc236256606"/>
      <w:r w:rsidRPr="00EC120D">
        <w:t xml:space="preserve">Table </w:t>
      </w:r>
      <w:r w:rsidRPr="004C388A">
        <w:fldChar w:fldCharType="begin"/>
      </w:r>
      <w:r w:rsidRPr="004C388A">
        <w:instrText xml:space="preserve"> SEQ Table \* ARABIC </w:instrText>
      </w:r>
      <w:r w:rsidRPr="004C388A">
        <w:fldChar w:fldCharType="separate"/>
      </w:r>
      <w:r w:rsidR="00C9778A">
        <w:rPr>
          <w:noProof/>
        </w:rPr>
        <w:t>8</w:t>
      </w:r>
      <w:r w:rsidRPr="004C388A">
        <w:fldChar w:fldCharType="end"/>
      </w:r>
      <w:bookmarkEnd w:id="142"/>
      <w:r w:rsidRPr="00EC120D">
        <w:t xml:space="preserve"> – Common Object Attributes</w:t>
      </w:r>
      <w:bookmarkEnd w:id="143"/>
      <w:bookmarkEnd w:id="144"/>
      <w:bookmarkEnd w:id="145"/>
      <w:bookmarkEnd w:id="146"/>
      <w:bookmarkEnd w:id="147"/>
      <w:bookmarkEnd w:id="14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3696644A"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C9778A" w:rsidRPr="00EC120D">
        <w:t xml:space="preserve">Table </w:t>
      </w:r>
      <w:r w:rsidR="00C9778A">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C9778A">
        <w:t>OPC 10000-3, OPC Unified Architecture - Part 3: Address Space Model</w:t>
      </w:r>
      <w:r w:rsidRPr="004C388A">
        <w:fldChar w:fldCharType="end"/>
      </w:r>
      <w:r w:rsidRPr="004C388A">
        <w:t>.</w:t>
      </w:r>
    </w:p>
    <w:p w14:paraId="6B57AB9F" w14:textId="7986BDD7" w:rsidR="00831FE3" w:rsidRPr="00EC120D" w:rsidRDefault="00831FE3" w:rsidP="00831FE3">
      <w:pPr>
        <w:pStyle w:val="TABLE-title"/>
      </w:pPr>
      <w:bookmarkStart w:id="149" w:name="_Ref499807645"/>
      <w:bookmarkStart w:id="150" w:name="_Toc265516746"/>
      <w:bookmarkStart w:id="151" w:name="_Toc332195662"/>
      <w:bookmarkStart w:id="152" w:name="_Toc499116101"/>
      <w:bookmarkStart w:id="153" w:name="_Toc34394285"/>
      <w:bookmarkStart w:id="154" w:name="_Toc184117027"/>
      <w:bookmarkStart w:id="155" w:name="_Toc236256607"/>
      <w:r w:rsidRPr="00EC120D">
        <w:t xml:space="preserve">Table </w:t>
      </w:r>
      <w:r w:rsidRPr="004C388A">
        <w:fldChar w:fldCharType="begin"/>
      </w:r>
      <w:r w:rsidRPr="004C388A">
        <w:instrText xml:space="preserve"> SEQ Table \* ARABIC </w:instrText>
      </w:r>
      <w:r w:rsidRPr="004C388A">
        <w:fldChar w:fldCharType="separate"/>
      </w:r>
      <w:r w:rsidR="00C9778A">
        <w:rPr>
          <w:noProof/>
        </w:rPr>
        <w:t>9</w:t>
      </w:r>
      <w:r w:rsidRPr="004C388A">
        <w:fldChar w:fldCharType="end"/>
      </w:r>
      <w:bookmarkEnd w:id="149"/>
      <w:r w:rsidRPr="00EC120D">
        <w:t xml:space="preserve"> – Common Variable Attributes</w:t>
      </w:r>
      <w:bookmarkEnd w:id="150"/>
      <w:bookmarkEnd w:id="151"/>
      <w:bookmarkEnd w:id="152"/>
      <w:bookmarkEnd w:id="153"/>
      <w:bookmarkEnd w:id="154"/>
      <w:bookmarkEnd w:id="155"/>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5D2DBD75"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C9778A" w:rsidRPr="00EC120D">
        <w:t xml:space="preserve">Table </w:t>
      </w:r>
      <w:r w:rsidR="00C9778A">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C9778A">
        <w:t>OPC 10000-3, OPC Unified Architecture - Part 3: Address Space Model</w:t>
      </w:r>
      <w:r w:rsidRPr="004C388A">
        <w:fldChar w:fldCharType="end"/>
      </w:r>
      <w:r w:rsidRPr="004C388A">
        <w:t>.</w:t>
      </w:r>
    </w:p>
    <w:p w14:paraId="346F5517" w14:textId="7949B78B" w:rsidR="00831FE3" w:rsidRPr="00EC120D" w:rsidRDefault="00831FE3" w:rsidP="00831FE3">
      <w:pPr>
        <w:pStyle w:val="TABLE-title"/>
      </w:pPr>
      <w:bookmarkStart w:id="156" w:name="_Ref499807679"/>
      <w:bookmarkStart w:id="157" w:name="_Toc265516747"/>
      <w:bookmarkStart w:id="158" w:name="_Toc332195663"/>
      <w:bookmarkStart w:id="159" w:name="_Toc499116102"/>
      <w:bookmarkStart w:id="160" w:name="_Toc34394286"/>
      <w:bookmarkStart w:id="161" w:name="_Toc184117028"/>
      <w:bookmarkStart w:id="162" w:name="_Toc236256608"/>
      <w:r w:rsidRPr="00EC120D">
        <w:lastRenderedPageBreak/>
        <w:t xml:space="preserve">Table </w:t>
      </w:r>
      <w:r w:rsidRPr="004C388A">
        <w:fldChar w:fldCharType="begin"/>
      </w:r>
      <w:r w:rsidRPr="004C388A">
        <w:instrText xml:space="preserve"> SEQ Table \* ARABIC </w:instrText>
      </w:r>
      <w:r w:rsidRPr="004C388A">
        <w:fldChar w:fldCharType="separate"/>
      </w:r>
      <w:r w:rsidR="00C9778A">
        <w:rPr>
          <w:noProof/>
        </w:rPr>
        <w:t>10</w:t>
      </w:r>
      <w:r w:rsidRPr="004C388A">
        <w:fldChar w:fldCharType="end"/>
      </w:r>
      <w:bookmarkEnd w:id="156"/>
      <w:r w:rsidRPr="00EC120D">
        <w:t xml:space="preserve"> – Common VariableType Attributes</w:t>
      </w:r>
      <w:bookmarkEnd w:id="157"/>
      <w:bookmarkEnd w:id="158"/>
      <w:bookmarkEnd w:id="159"/>
      <w:bookmarkEnd w:id="160"/>
      <w:bookmarkEnd w:id="161"/>
      <w:bookmarkEnd w:id="16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3F5A657C"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C9778A" w:rsidRPr="00EC120D">
        <w:t xml:space="preserve">Table </w:t>
      </w:r>
      <w:r w:rsidR="00C9778A">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C9778A">
        <w:t>OPC 10000-3, OPC Unified Architecture - Part 3: Address Space Model</w:t>
      </w:r>
      <w:r w:rsidRPr="004C388A">
        <w:fldChar w:fldCharType="end"/>
      </w:r>
      <w:r w:rsidRPr="004C388A">
        <w:t>.</w:t>
      </w:r>
    </w:p>
    <w:p w14:paraId="17D52BF4" w14:textId="3B3A3878" w:rsidR="00831FE3" w:rsidRPr="00667BCF" w:rsidRDefault="00831FE3" w:rsidP="00831FE3">
      <w:pPr>
        <w:pStyle w:val="TABLE-title"/>
      </w:pPr>
      <w:bookmarkStart w:id="163" w:name="_Ref497310130"/>
      <w:bookmarkStart w:id="164" w:name="_Toc499116103"/>
      <w:bookmarkStart w:id="165" w:name="_Toc34394287"/>
      <w:bookmarkStart w:id="166" w:name="_Toc184117029"/>
      <w:bookmarkStart w:id="167" w:name="_Toc236256609"/>
      <w:r w:rsidRPr="00EC120D">
        <w:t xml:space="preserve">Table </w:t>
      </w:r>
      <w:r w:rsidRPr="004C388A">
        <w:fldChar w:fldCharType="begin"/>
      </w:r>
      <w:r w:rsidRPr="004C388A">
        <w:instrText xml:space="preserve"> SEQ Table \* ARABIC </w:instrText>
      </w:r>
      <w:r w:rsidRPr="004C388A">
        <w:fldChar w:fldCharType="separate"/>
      </w:r>
      <w:r w:rsidR="00C9778A">
        <w:rPr>
          <w:noProof/>
        </w:rPr>
        <w:t>11</w:t>
      </w:r>
      <w:r w:rsidRPr="004C388A">
        <w:fldChar w:fldCharType="end"/>
      </w:r>
      <w:bookmarkEnd w:id="163"/>
      <w:r w:rsidRPr="00EC120D">
        <w:t xml:space="preserve"> – Common Method Attributes</w:t>
      </w:r>
      <w:bookmarkEnd w:id="164"/>
      <w:bookmarkEnd w:id="165"/>
      <w:bookmarkEnd w:id="166"/>
      <w:bookmarkEnd w:id="16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8" w:name="_Ref108692395"/>
      <w:bookmarkStart w:id="169" w:name="_Toc184116971"/>
      <w:bookmarkStart w:id="170" w:name="_Toc236256503"/>
      <w:r>
        <w:t>Structures</w:t>
      </w:r>
      <w:bookmarkEnd w:id="168"/>
      <w:bookmarkEnd w:id="169"/>
      <w:bookmarkEnd w:id="170"/>
    </w:p>
    <w:p w14:paraId="59BC2737" w14:textId="3A2573EC" w:rsidR="00C550A9" w:rsidRDefault="00C45EBA" w:rsidP="000E04D8">
      <w:pPr>
        <w:pStyle w:val="PARAGRAPH"/>
      </w:pPr>
      <w:r>
        <w:fldChar w:fldCharType="begin"/>
      </w:r>
      <w:r>
        <w:instrText xml:space="preserve"> REF UAPart3 \h </w:instrText>
      </w:r>
      <w:r>
        <w:fldChar w:fldCharType="separate"/>
      </w:r>
      <w:r w:rsidR="00C9778A">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650006D7"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1" w:name="_Hlk108519223"/>
      <w:r w:rsidR="00C45EBA" w:rsidRPr="00373E57">
        <w:t>without optional fields where none of the fields allow</w:t>
      </w:r>
      <w:r w:rsidR="004B5551">
        <w:t>s</w:t>
      </w:r>
      <w:r w:rsidR="00C45EBA" w:rsidRPr="00373E57">
        <w:t xml:space="preserve"> subtyp</w:t>
      </w:r>
      <w:bookmarkEnd w:id="171"/>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C9778A" w:rsidRPr="00373E57">
        <w:t xml:space="preserve">Table </w:t>
      </w:r>
      <w:r w:rsidR="00C9778A">
        <w:rPr>
          <w:noProof/>
        </w:rPr>
        <w:t>12</w:t>
      </w:r>
      <w:r w:rsidRPr="00373E57">
        <w:fldChar w:fldCharType="end"/>
      </w:r>
      <w:r w:rsidR="000E04D8" w:rsidRPr="00373E57">
        <w:t>.</w:t>
      </w:r>
    </w:p>
    <w:p w14:paraId="49A4B630" w14:textId="002D6318" w:rsidR="000E04D8" w:rsidRPr="00373E57" w:rsidRDefault="000E04D8" w:rsidP="000E04D8">
      <w:pPr>
        <w:pStyle w:val="TABLE-title"/>
      </w:pPr>
      <w:bookmarkStart w:id="172" w:name="_Ref108519484"/>
      <w:bookmarkStart w:id="173" w:name="_Ref108518673"/>
      <w:bookmarkStart w:id="174" w:name="_Toc184117030"/>
      <w:bookmarkStart w:id="175" w:name="_Toc236256610"/>
      <w:r w:rsidRPr="00373E57">
        <w:t xml:space="preserve">Table </w:t>
      </w:r>
      <w:r w:rsidRPr="00373E57">
        <w:fldChar w:fldCharType="begin"/>
      </w:r>
      <w:r w:rsidRPr="00373E57">
        <w:instrText xml:space="preserve"> SEQ Table \* ARABIC </w:instrText>
      </w:r>
      <w:r w:rsidRPr="00373E57">
        <w:fldChar w:fldCharType="separate"/>
      </w:r>
      <w:r w:rsidR="00C9778A">
        <w:rPr>
          <w:noProof/>
        </w:rPr>
        <w:t>12</w:t>
      </w:r>
      <w:r w:rsidRPr="00373E57">
        <w:fldChar w:fldCharType="end"/>
      </w:r>
      <w:bookmarkEnd w:id="172"/>
      <w:r w:rsidRPr="00373E57">
        <w:t xml:space="preserve"> –</w:t>
      </w:r>
      <w:r w:rsidR="007E7F40">
        <w:t xml:space="preserve"> </w:t>
      </w:r>
      <w:r w:rsidRPr="00373E57">
        <w:t>Structures</w:t>
      </w:r>
      <w:bookmarkEnd w:id="173"/>
      <w:r w:rsidR="00DE7943" w:rsidRPr="00373E57">
        <w:t xml:space="preserve"> without optional fields where none of the fields allow subtyp</w:t>
      </w:r>
      <w:r w:rsidR="004B5551">
        <w:t>es</w:t>
      </w:r>
      <w:bookmarkEnd w:id="174"/>
      <w:bookmarkEnd w:id="175"/>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53600B5F"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C9778A" w:rsidRPr="00373E57">
        <w:t xml:space="preserve">Table </w:t>
      </w:r>
      <w:r w:rsidR="00C9778A">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7EBFE2FE" w:rsidR="00C550A9" w:rsidRPr="00373E57" w:rsidRDefault="00C550A9" w:rsidP="00C550A9">
      <w:pPr>
        <w:pStyle w:val="TABLE-title"/>
      </w:pPr>
      <w:bookmarkStart w:id="176" w:name="_Ref108519581"/>
      <w:bookmarkStart w:id="177" w:name="_Toc184117031"/>
      <w:bookmarkStart w:id="178" w:name="_Toc236256611"/>
      <w:r w:rsidRPr="00373E57">
        <w:t xml:space="preserve">Table </w:t>
      </w:r>
      <w:r w:rsidRPr="00373E57">
        <w:fldChar w:fldCharType="begin"/>
      </w:r>
      <w:r w:rsidRPr="00373E57">
        <w:instrText xml:space="preserve"> SEQ Table \* ARABIC </w:instrText>
      </w:r>
      <w:r w:rsidRPr="00373E57">
        <w:fldChar w:fldCharType="separate"/>
      </w:r>
      <w:r w:rsidR="00C9778A">
        <w:rPr>
          <w:noProof/>
        </w:rPr>
        <w:t>13</w:t>
      </w:r>
      <w:r w:rsidRPr="00373E57">
        <w:fldChar w:fldCharType="end"/>
      </w:r>
      <w:bookmarkEnd w:id="176"/>
      <w:r w:rsidRPr="00373E57">
        <w:t xml:space="preserve"> –</w:t>
      </w:r>
      <w:r w:rsidR="00373E57">
        <w:t xml:space="preserve"> </w:t>
      </w:r>
      <w:r w:rsidRPr="00373E57">
        <w:t>Structures with optional fields</w:t>
      </w:r>
      <w:bookmarkEnd w:id="177"/>
      <w:bookmarkEnd w:id="17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19C6E761"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C9778A" w:rsidRPr="00373E57">
        <w:t xml:space="preserve">Table </w:t>
      </w:r>
      <w:r w:rsidR="00C9778A">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lastRenderedPageBreak/>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2B5934C2" w:rsidR="00C550A9" w:rsidRPr="00373E57" w:rsidRDefault="00C550A9" w:rsidP="00C550A9">
      <w:pPr>
        <w:pStyle w:val="TABLE-title"/>
      </w:pPr>
      <w:bookmarkStart w:id="179" w:name="_Ref108519635"/>
      <w:bookmarkStart w:id="180" w:name="_Toc184117032"/>
      <w:bookmarkStart w:id="181" w:name="_Toc236256612"/>
      <w:r w:rsidRPr="00373E57">
        <w:t xml:space="preserve">Table </w:t>
      </w:r>
      <w:r w:rsidRPr="00373E57">
        <w:fldChar w:fldCharType="begin"/>
      </w:r>
      <w:r w:rsidRPr="00373E57">
        <w:instrText xml:space="preserve"> SEQ Table \* ARABIC </w:instrText>
      </w:r>
      <w:r w:rsidRPr="00373E57">
        <w:fldChar w:fldCharType="separate"/>
      </w:r>
      <w:r w:rsidR="00C9778A">
        <w:rPr>
          <w:noProof/>
        </w:rPr>
        <w:t>14</w:t>
      </w:r>
      <w:r w:rsidRPr="00373E57">
        <w:fldChar w:fldCharType="end"/>
      </w:r>
      <w:bookmarkEnd w:id="179"/>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80"/>
      <w:bookmarkEnd w:id="181"/>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2" w:name="_Toc442691849"/>
      <w:bookmarkStart w:id="183" w:name="_Toc29911974"/>
      <w:bookmarkStart w:id="184" w:name="_Toc184116978"/>
      <w:bookmarkStart w:id="185" w:name="_Clause_c4"/>
      <w:bookmarkStart w:id="186" w:name="_Toc236256504"/>
      <w:r w:rsidRPr="00EC120D">
        <w:t>General information to OpenUSD and OPC UA</w:t>
      </w:r>
      <w:bookmarkEnd w:id="182"/>
      <w:bookmarkEnd w:id="183"/>
      <w:bookmarkEnd w:id="184"/>
      <w:bookmarkEnd w:id="185"/>
      <w:bookmarkEnd w:id="186"/>
    </w:p>
    <w:p w14:paraId="5E4E1B10" w14:textId="77777777" w:rsidR="00F95EC5" w:rsidRPr="00EC120D" w:rsidRDefault="00831FE3" w:rsidP="00F95EC5">
      <w:pPr>
        <w:pStyle w:val="Heading2"/>
        <w:ind w:left="0" w:firstLine="0"/>
      </w:pPr>
      <w:bookmarkStart w:id="187" w:name="_Toc442691850"/>
      <w:bookmarkStart w:id="188" w:name="_Toc29911975"/>
      <w:bookmarkStart w:id="189" w:name="_Toc184116979"/>
      <w:bookmarkStart w:id="190" w:name="_Clause_c4_1"/>
      <w:bookmarkStart w:id="191" w:name="_Toc236256505"/>
      <w:r w:rsidRPr="00EC120D">
        <w:t>Introduction to OpenUSD</w:t>
      </w:r>
      <w:bookmarkEnd w:id="187"/>
      <w:bookmarkEnd w:id="188"/>
      <w:bookmarkEnd w:id="189"/>
      <w:bookmarkEnd w:id="190"/>
      <w:bookmarkEnd w:id="191"/>
    </w:p>
    <w:p w14:paraId="2045209A" w14:textId="77777777" w:rsidR="00BD0425" w:rsidRDefault="00E23F86">
      <w:pPr>
        <w:pStyle w:val="PARAGRAPH"/>
      </w:pPr>
      <w:r>
        <w:t>OpenUSD (Universal Scene Description) is an open, extensible framework for describing, composing, simulating and collaborating on three-dimensional scenes. Its scene graph is assembled from layers that compose into a single stage, so several authors and tools contribute to one scene without rewriting it. A stage is a hierarchy of prims, each carrying typed attributes and relationships, addressed by a canonical prim path.</w:t>
      </w:r>
    </w:p>
    <w:p w14:paraId="170064BA" w14:textId="77777777" w:rsidR="00BD0425" w:rsidRDefault="00E23F86">
      <w:pPr>
        <w:pStyle w:val="PARAGRAPH"/>
      </w:pPr>
      <w:r>
        <w:t>OpenUSD is governed by the Alliance for OpenUSD (AOUSD), which publishes the OpenUSD Core Specification. The Core Specification covers paths, composition, layers and identity; the domain schemas that describe geometry, materials, lighting, skeletons and physics are versioned separately with the OpenUSD software releases.</w:t>
      </w:r>
    </w:p>
    <w:p w14:paraId="0524F091" w14:textId="77777777" w:rsidR="00BD0425" w:rsidRDefault="00E23F86">
      <w:pPr>
        <w:pStyle w:val="PARAGRAPH"/>
      </w:pPr>
      <w:r>
        <w:t>Industrial visualization pairs OpenUSD with live process data. This document defines how an OPC UA Server declares that pairing as part of its own address space, so that any conforming connector can apply it without prior knowledge of the domain model.</w:t>
      </w:r>
    </w:p>
    <w:p w14:paraId="0FC17205" w14:textId="77777777" w:rsidR="00F95EC5" w:rsidRPr="00EC120D" w:rsidRDefault="00831FE3" w:rsidP="003C6085">
      <w:pPr>
        <w:pStyle w:val="Heading2"/>
      </w:pPr>
      <w:bookmarkStart w:id="192" w:name="_Toc442691851"/>
      <w:bookmarkStart w:id="193" w:name="_Toc29911976"/>
      <w:bookmarkStart w:id="194" w:name="_Toc184116980"/>
      <w:bookmarkStart w:id="195" w:name="_Clause_c4_2"/>
      <w:bookmarkStart w:id="196" w:name="_Toc236256506"/>
      <w:r w:rsidRPr="00EC120D">
        <w:t>Introduction to OPC Unified Architecture</w:t>
      </w:r>
      <w:bookmarkEnd w:id="192"/>
      <w:bookmarkEnd w:id="193"/>
      <w:bookmarkEnd w:id="194"/>
      <w:bookmarkEnd w:id="195"/>
      <w:bookmarkEnd w:id="196"/>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7" w:name="_Toc29911977"/>
      <w:bookmarkStart w:id="198" w:name="_Toc184116981"/>
      <w:bookmarkStart w:id="199" w:name="_Toc236256507"/>
      <w:r w:rsidRPr="00EC120D">
        <w:t>What is OPC UA?</w:t>
      </w:r>
      <w:bookmarkEnd w:id="197"/>
      <w:bookmarkEnd w:id="198"/>
      <w:bookmarkEnd w:id="199"/>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232630D0"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C9778A">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lastRenderedPageBreak/>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OpenUSD</w:t>
      </w:r>
      <w:r w:rsidRPr="00EC120D">
        <w:t>, OPC UA makes it easier for end users to access data via generic commercial applications.</w:t>
      </w:r>
    </w:p>
    <w:p w14:paraId="4EDB4123" w14:textId="79744D27"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C9778A">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200" w:name="_Toc184116982"/>
      <w:bookmarkStart w:id="201" w:name="_Toc236256508"/>
      <w:r w:rsidRPr="00EC120D">
        <w:t>Basics of OPC UA</w:t>
      </w:r>
      <w:bookmarkEnd w:id="200"/>
      <w:bookmarkEnd w:id="201"/>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5BB0D732"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C9778A">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35BB485A"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C9778A" w:rsidRPr="00EC120D">
        <w:t xml:space="preserve">Figure </w:t>
      </w:r>
      <w:r w:rsidR="00C9778A">
        <w:rPr>
          <w:noProof/>
        </w:rPr>
        <w:t>1</w:t>
      </w:r>
      <w:r w:rsidRPr="00EC120D">
        <w:fldChar w:fldCharType="end"/>
      </w:r>
      <w:r w:rsidRPr="00EC120D">
        <w:t>.</w:t>
      </w:r>
    </w:p>
    <w:p w14:paraId="0BD1B04E" w14:textId="08D3DFF7" w:rsidR="003C6085" w:rsidRPr="004C388A" w:rsidRDefault="00C9778A"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319.3pt;height:234pt" o:ole="">
            <v:imagedata r:id="rId57" o:title=""/>
          </v:shape>
          <o:OLEObject Type="Embed" ProgID="PowerPoint.Slide.12" ShapeID="_x0000_i1030" DrawAspect="Content" ObjectID="_1846868920" r:id="rId58"/>
        </w:object>
      </w:r>
    </w:p>
    <w:p w14:paraId="06654834" w14:textId="2E821A2E" w:rsidR="003C6085" w:rsidRPr="00EC120D" w:rsidRDefault="003C6085" w:rsidP="003C6085">
      <w:pPr>
        <w:pStyle w:val="FIGURE-title"/>
      </w:pPr>
      <w:bookmarkStart w:id="202" w:name="_Ref531777624"/>
      <w:bookmarkStart w:id="203" w:name="_Toc34394275"/>
      <w:bookmarkStart w:id="204" w:name="_Toc184117014"/>
      <w:bookmarkStart w:id="205" w:name="_Toc236256594"/>
      <w:r w:rsidRPr="00EC120D">
        <w:t xml:space="preserve">Figure </w:t>
      </w:r>
      <w:r w:rsidRPr="004C388A">
        <w:fldChar w:fldCharType="begin"/>
      </w:r>
      <w:r w:rsidRPr="004C388A">
        <w:instrText xml:space="preserve"> SEQ Figure \* ARABIC </w:instrText>
      </w:r>
      <w:r w:rsidRPr="004C388A">
        <w:fldChar w:fldCharType="separate"/>
      </w:r>
      <w:r w:rsidR="00C9778A">
        <w:rPr>
          <w:noProof/>
        </w:rPr>
        <w:t>1</w:t>
      </w:r>
      <w:r w:rsidRPr="004C388A">
        <w:fldChar w:fldCharType="end"/>
      </w:r>
      <w:bookmarkEnd w:id="202"/>
      <w:r w:rsidRPr="00EC120D">
        <w:t xml:space="preserve"> – The </w:t>
      </w:r>
      <w:r w:rsidR="00A008E6" w:rsidRPr="00EC120D">
        <w:t xml:space="preserve">scope </w:t>
      </w:r>
      <w:r w:rsidRPr="00EC120D">
        <w:t xml:space="preserve">of OPC UA within an </w:t>
      </w:r>
      <w:bookmarkEnd w:id="203"/>
      <w:r w:rsidR="00A008E6" w:rsidRPr="00EC120D">
        <w:t>enterprise</w:t>
      </w:r>
      <w:bookmarkEnd w:id="204"/>
      <w:bookmarkEnd w:id="205"/>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6" w:name="_Toc29911979"/>
      <w:bookmarkStart w:id="207" w:name="_Toc184116983"/>
      <w:bookmarkStart w:id="208" w:name="_Toc236256509"/>
      <w:r w:rsidRPr="00EC120D">
        <w:lastRenderedPageBreak/>
        <w:t>Information modelling in OPC UA</w:t>
      </w:r>
      <w:bookmarkEnd w:id="206"/>
      <w:bookmarkEnd w:id="207"/>
      <w:bookmarkEnd w:id="208"/>
    </w:p>
    <w:p w14:paraId="16F8C7B1" w14:textId="49269D90" w:rsidR="003C6085" w:rsidRPr="00EC120D" w:rsidRDefault="003C6085" w:rsidP="003C6085">
      <w:pPr>
        <w:pStyle w:val="Heading4"/>
      </w:pPr>
      <w:r w:rsidRPr="00EC120D">
        <w:t>Concepts</w:t>
      </w:r>
    </w:p>
    <w:p w14:paraId="277B85E1" w14:textId="37978B09"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C9778A" w:rsidRPr="00EC120D">
        <w:t xml:space="preserve">Figure </w:t>
      </w:r>
      <w:r w:rsidR="00C9778A">
        <w:rPr>
          <w:noProof/>
        </w:rPr>
        <w:t>2</w:t>
      </w:r>
      <w:r w:rsidRPr="00EC120D">
        <w:fldChar w:fldCharType="end"/>
      </w:r>
      <w:r w:rsidRPr="00EC120D">
        <w:t>.</w:t>
      </w:r>
    </w:p>
    <w:commentRangeStart w:id="209"/>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6868921" r:id="rId60"/>
        </w:object>
      </w:r>
      <w:commentRangeEnd w:id="209"/>
      <w:r w:rsidRPr="004C388A">
        <w:rPr>
          <w:rStyle w:val="CommentReference"/>
          <w:sz w:val="22"/>
          <w:szCs w:val="22"/>
          <w:lang w:val="en-GB"/>
        </w:rPr>
        <w:commentReference w:id="209"/>
      </w:r>
    </w:p>
    <w:p w14:paraId="4F308B6A" w14:textId="74A8A50C" w:rsidR="003C6085" w:rsidRPr="00EC120D" w:rsidRDefault="003C6085" w:rsidP="003C6085">
      <w:pPr>
        <w:pStyle w:val="FIGURE-title"/>
      </w:pPr>
      <w:bookmarkStart w:id="210" w:name="_Ref495481497"/>
      <w:bookmarkStart w:id="211" w:name="_Toc34394276"/>
      <w:bookmarkStart w:id="212" w:name="_Toc184117015"/>
      <w:bookmarkStart w:id="213" w:name="_Toc236256595"/>
      <w:r w:rsidRPr="00EC120D">
        <w:t xml:space="preserve">Figure </w:t>
      </w:r>
      <w:r w:rsidRPr="004C388A">
        <w:fldChar w:fldCharType="begin"/>
      </w:r>
      <w:r w:rsidRPr="004C388A">
        <w:instrText xml:space="preserve"> SEQ Figure \* ARABIC </w:instrText>
      </w:r>
      <w:r w:rsidRPr="004C388A">
        <w:fldChar w:fldCharType="separate"/>
      </w:r>
      <w:r w:rsidR="00C9778A">
        <w:rPr>
          <w:noProof/>
        </w:rPr>
        <w:t>2</w:t>
      </w:r>
      <w:r w:rsidRPr="004C388A">
        <w:fldChar w:fldCharType="end"/>
      </w:r>
      <w:bookmarkEnd w:id="210"/>
      <w:r w:rsidRPr="00EC120D">
        <w:t xml:space="preserve"> – A </w:t>
      </w:r>
      <w:r w:rsidR="00A008E6" w:rsidRPr="00EC120D">
        <w:t xml:space="preserve">basic </w:t>
      </w:r>
      <w:r w:rsidRPr="00EC120D">
        <w:t>Object in an OPC UA Address Space</w:t>
      </w:r>
      <w:bookmarkEnd w:id="211"/>
      <w:bookmarkEnd w:id="212"/>
      <w:bookmarkEnd w:id="213"/>
      <w:r w:rsidRPr="00EC120D">
        <w:t xml:space="preserve"> </w:t>
      </w:r>
    </w:p>
    <w:p w14:paraId="14613847" w14:textId="3E63E00E"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C9778A" w:rsidRPr="00EC120D">
        <w:t xml:space="preserve">Figure </w:t>
      </w:r>
      <w:r w:rsidR="00C9778A">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08F5ECD8"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C9778A" w:rsidRPr="00EC120D">
        <w:t xml:space="preserve">Figure </w:t>
      </w:r>
      <w:r w:rsidR="00C9778A">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7C8FA187"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C9778A">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w:t>
      </w:r>
      <w:r w:rsidRPr="00EC120D">
        <w:lastRenderedPageBreak/>
        <w:t xml:space="preserve">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6868922" r:id="rId66"/>
        </w:object>
      </w:r>
    </w:p>
    <w:p w14:paraId="4274134E" w14:textId="74CFDB07" w:rsidR="003C6085" w:rsidRPr="00EC120D" w:rsidRDefault="003C6085" w:rsidP="003C6085">
      <w:pPr>
        <w:pStyle w:val="FIGURE-title"/>
      </w:pPr>
      <w:bookmarkStart w:id="214" w:name="_Ref495481599"/>
      <w:bookmarkStart w:id="215" w:name="_Toc34394277"/>
      <w:bookmarkStart w:id="216" w:name="_Toc184117016"/>
      <w:bookmarkStart w:id="217" w:name="_Toc236256596"/>
      <w:r w:rsidRPr="00EC120D">
        <w:t xml:space="preserve">Figure </w:t>
      </w:r>
      <w:r w:rsidRPr="004C388A">
        <w:fldChar w:fldCharType="begin"/>
      </w:r>
      <w:r w:rsidRPr="004C388A">
        <w:instrText xml:space="preserve"> SEQ Figure \* ARABIC </w:instrText>
      </w:r>
      <w:r w:rsidRPr="004C388A">
        <w:fldChar w:fldCharType="separate"/>
      </w:r>
      <w:r w:rsidR="00C9778A">
        <w:rPr>
          <w:noProof/>
        </w:rPr>
        <w:t>3</w:t>
      </w:r>
      <w:r w:rsidRPr="004C388A">
        <w:fldChar w:fldCharType="end"/>
      </w:r>
      <w:bookmarkEnd w:id="214"/>
      <w:r w:rsidRPr="00EC120D">
        <w:t xml:space="preserve"> – The </w:t>
      </w:r>
      <w:r w:rsidR="00A008E6" w:rsidRPr="00EC120D">
        <w:t xml:space="preserve">relationship </w:t>
      </w:r>
      <w:r w:rsidRPr="00EC120D">
        <w:t>between Type Definitions and Instances</w:t>
      </w:r>
      <w:bookmarkEnd w:id="215"/>
      <w:bookmarkEnd w:id="216"/>
      <w:bookmarkEnd w:id="217"/>
      <w:r w:rsidRPr="00EC120D">
        <w:t xml:space="preserve"> </w:t>
      </w:r>
    </w:p>
    <w:p w14:paraId="7A156B1A" w14:textId="4471FFB7"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C9778A" w:rsidRPr="00EC120D">
        <w:t xml:space="preserve">Figure </w:t>
      </w:r>
      <w:r w:rsidR="00C9778A">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6868923" r:id="rId68"/>
        </w:object>
      </w:r>
    </w:p>
    <w:p w14:paraId="72842122" w14:textId="31056D2F" w:rsidR="003C6085" w:rsidRPr="00667BCF" w:rsidRDefault="003C6085" w:rsidP="003C6085">
      <w:pPr>
        <w:pStyle w:val="FIGURE-title"/>
      </w:pPr>
      <w:bookmarkStart w:id="218" w:name="_Ref495482128"/>
      <w:bookmarkStart w:id="219" w:name="_Toc34394278"/>
      <w:bookmarkStart w:id="220" w:name="_Toc184117017"/>
      <w:bookmarkStart w:id="221" w:name="_Toc236256597"/>
      <w:r w:rsidRPr="00EC120D">
        <w:t xml:space="preserve">Figure </w:t>
      </w:r>
      <w:r w:rsidRPr="004C388A">
        <w:fldChar w:fldCharType="begin"/>
      </w:r>
      <w:r w:rsidRPr="004C388A">
        <w:instrText xml:space="preserve"> SEQ Figure \* ARABIC </w:instrText>
      </w:r>
      <w:r w:rsidRPr="004C388A">
        <w:fldChar w:fldCharType="separate"/>
      </w:r>
      <w:r w:rsidR="00C9778A">
        <w:rPr>
          <w:noProof/>
        </w:rPr>
        <w:t>4</w:t>
      </w:r>
      <w:r w:rsidRPr="004C388A">
        <w:fldChar w:fldCharType="end"/>
      </w:r>
      <w:bookmarkEnd w:id="218"/>
      <w:r w:rsidRPr="00EC120D">
        <w:t xml:space="preserve"> – Examples of References between Objects</w:t>
      </w:r>
      <w:bookmarkEnd w:id="219"/>
      <w:bookmarkEnd w:id="220"/>
      <w:bookmarkEnd w:id="221"/>
      <w:r w:rsidRPr="00EC120D">
        <w:t xml:space="preserve"> </w:t>
      </w:r>
    </w:p>
    <w:p w14:paraId="51F818ED" w14:textId="54E1F14E"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C9778A" w:rsidRPr="00EC120D">
        <w:t xml:space="preserve">Figure </w:t>
      </w:r>
      <w:r w:rsidR="00C9778A">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6868924" r:id="rId70"/>
        </w:object>
      </w:r>
    </w:p>
    <w:p w14:paraId="16D9EC73" w14:textId="4D8CAA71" w:rsidR="003C6085" w:rsidRPr="00EC120D" w:rsidRDefault="003C6085" w:rsidP="003C6085">
      <w:pPr>
        <w:pStyle w:val="FIGURE-title"/>
      </w:pPr>
      <w:bookmarkStart w:id="222" w:name="_Ref495482154"/>
      <w:bookmarkStart w:id="223" w:name="_Toc34394279"/>
      <w:bookmarkStart w:id="224" w:name="_Toc184117018"/>
      <w:bookmarkStart w:id="225" w:name="_Toc236256598"/>
      <w:r w:rsidRPr="00EC120D">
        <w:t xml:space="preserve">Figure </w:t>
      </w:r>
      <w:r w:rsidRPr="004C388A">
        <w:fldChar w:fldCharType="begin"/>
      </w:r>
      <w:r w:rsidRPr="004C388A">
        <w:instrText xml:space="preserve"> SEQ Figure \* ARABIC </w:instrText>
      </w:r>
      <w:r w:rsidRPr="004C388A">
        <w:fldChar w:fldCharType="separate"/>
      </w:r>
      <w:r w:rsidR="00C9778A">
        <w:rPr>
          <w:noProof/>
        </w:rPr>
        <w:t>5</w:t>
      </w:r>
      <w:r w:rsidRPr="004C388A">
        <w:fldChar w:fldCharType="end"/>
      </w:r>
      <w:bookmarkEnd w:id="222"/>
      <w:r w:rsidRPr="00EC120D">
        <w:t xml:space="preserve"> – The OPC UA Information</w:t>
      </w:r>
      <w:r w:rsidRPr="00667BCF">
        <w:t xml:space="preserve"> Model </w:t>
      </w:r>
      <w:bookmarkEnd w:id="223"/>
      <w:r w:rsidR="00A008E6" w:rsidRPr="00EC120D">
        <w:t>notation</w:t>
      </w:r>
      <w:bookmarkEnd w:id="224"/>
      <w:bookmarkEnd w:id="225"/>
    </w:p>
    <w:p w14:paraId="4150B080" w14:textId="3E6BBA9F"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C9778A">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C9778A">
        <w:t>OPC 10000-5, OPC Unified Architecture - Part 5: Information Model</w:t>
      </w:r>
      <w:r w:rsidRPr="00EC120D">
        <w:rPr>
          <w:rFonts w:cs="Calibri"/>
        </w:rPr>
        <w:fldChar w:fldCharType="end"/>
      </w:r>
      <w:r w:rsidRPr="00EC120D">
        <w:t>.</w:t>
      </w:r>
    </w:p>
    <w:p w14:paraId="4F8FE53B" w14:textId="7A5DDB69"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C9778A">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6" w:name="_Toc184116984"/>
      <w:bookmarkStart w:id="227" w:name="_Clause_c5"/>
      <w:bookmarkStart w:id="228" w:name="_Toc236256510"/>
      <w:r w:rsidRPr="00EC120D">
        <w:t xml:space="preserve">Use </w:t>
      </w:r>
      <w:r w:rsidR="00BE7277" w:rsidRPr="00EC120D">
        <w:t>c</w:t>
      </w:r>
      <w:r w:rsidRPr="00EC120D">
        <w:t>ases</w:t>
      </w:r>
      <w:bookmarkEnd w:id="226"/>
      <w:bookmarkEnd w:id="227"/>
      <w:bookmarkEnd w:id="228"/>
    </w:p>
    <w:p w14:paraId="53869CE1" w14:textId="77777777" w:rsidR="00BD0425" w:rsidRDefault="00E23F86">
      <w:pPr>
        <w:pStyle w:val="PARAGRAPH"/>
      </w:pPr>
      <w:r>
        <w:t xml:space="preserve">Two worked examples materialize the Part 1 demo assets as Part 2 address spaces (the generated nodesets are </w:t>
      </w:r>
      <w:r>
        <w:rPr>
          <w:rStyle w:val="VARIABLE"/>
        </w:rPr>
        <w:t>pumps/Opc.Ua.Pumps.OpenUsdScene.NodeSet2.xml</w:t>
      </w:r>
      <w:r>
        <w:t xml:space="preserve"> and </w:t>
      </w:r>
      <w:r>
        <w:rPr>
          <w:rStyle w:val="VARIABLE"/>
        </w:rPr>
        <w:t>robotics/Opc.Ua.Robotics.OpenUsdScene.NodeSet2.xml</w:t>
      </w:r>
      <w:r>
        <w:t xml:space="preserve">, each </w:t>
      </w:r>
      <w:r>
        <w:rPr>
          <w:rStyle w:val="VARIABLE"/>
        </w:rPr>
        <w:t>RequiredModel</w:t>
      </w:r>
      <w:r>
        <w:t>-ing this Scene model + base UA):</w:t>
      </w:r>
    </w:p>
    <w:p w14:paraId="6E3D3808" w14:textId="77777777" w:rsidR="00BD0425" w:rsidRDefault="00E23F86">
      <w:pPr>
        <w:pStyle w:val="ListBullet"/>
        <w:numPr>
          <w:ilvl w:val="0"/>
          <w:numId w:val="21"/>
        </w:numPr>
      </w:pPr>
      <w:r>
        <w:rPr>
          <w:b/>
        </w:rPr>
        <w:t>Pump / Plant.</w:t>
      </w:r>
      <w:r>
        <w:t xml:space="preserve"> The composed </w:t>
      </w:r>
      <w:r>
        <w:rPr>
          <w:b/>
        </w:rPr>
        <w:t>Plant</w:t>
      </w:r>
      <w:r>
        <w:t xml:space="preserve"> stage (</w:t>
      </w:r>
      <w:r>
        <w:rPr>
          <w:rStyle w:val="VARIABLE"/>
        </w:rPr>
        <w:t>Plant.usda</w:t>
      </w:r>
      <w:r>
        <w:t xml:space="preserve">, which references and instances </w:t>
      </w:r>
      <w:r>
        <w:rPr>
          <w:rStyle w:val="VARIABLE"/>
        </w:rPr>
        <w:t>pump.usda</w:t>
      </w:r>
      <w:r>
        <w:t xml:space="preserve">) materialized as a </w:t>
      </w:r>
      <w:r>
        <w:rPr>
          <w:rStyle w:val="VARIABLE"/>
        </w:rPr>
        <w:t>UsdStageType</w:t>
      </w:r>
      <w:r>
        <w:t xml:space="preserve"> + prim tree (</w:t>
      </w:r>
      <w:r>
        <w:rPr>
          <w:rStyle w:val="VARIABLE"/>
        </w:rPr>
        <w:t>/Plant</w:t>
      </w:r>
      <w:r>
        <w:t xml:space="preserve">, </w:t>
      </w:r>
      <w:r>
        <w:rPr>
          <w:rStyle w:val="VARIABLE"/>
        </w:rPr>
        <w:t>/Plant/Pumps/P101</w:t>
      </w:r>
      <w:r>
        <w:t xml:space="preserve">, </w:t>
      </w:r>
      <w:r>
        <w:rPr>
          <w:rStyle w:val="VARIABLE"/>
        </w:rPr>
        <w:t>Pump</w:t>
      </w:r>
      <w:r>
        <w:t>/</w:t>
      </w:r>
      <w:r>
        <w:rPr>
          <w:rStyle w:val="VARIABLE"/>
        </w:rPr>
        <w:t>Body</w:t>
      </w:r>
      <w:r>
        <w:t>/</w:t>
      </w:r>
      <w:r>
        <w:rPr>
          <w:rStyle w:val="VARIABLE"/>
        </w:rPr>
        <w:t>Impeller</w:t>
      </w:r>
      <w:r>
        <w:t xml:space="preserve">), with a </w:t>
      </w:r>
      <w:r>
        <w:rPr>
          <w:b/>
        </w:rPr>
        <w:t>live</w:t>
      </w:r>
      <w:r>
        <w:t xml:space="preserve"> </w:t>
      </w:r>
      <w:r>
        <w:rPr>
          <w:rStyle w:val="VARIABLE"/>
        </w:rPr>
        <w:t>Impeller</w:t>
      </w:r>
      <w:r>
        <w:t xml:space="preserve"> </w:t>
      </w:r>
      <w:r>
        <w:rPr>
          <w:rStyle w:val="VARIABLE"/>
        </w:rPr>
        <w:t>xformOp:rotateZ</w:t>
      </w:r>
      <w:r>
        <w:t xml:space="preserve"> attribute (Mode A, historizing) </w:t>
      </w:r>
      <w:r>
        <w:lastRenderedPageBreak/>
        <w:t xml:space="preserve">driven from pump flow, and </w:t>
      </w:r>
      <w:r>
        <w:rPr>
          <w:rStyle w:val="VARIABLE"/>
        </w:rPr>
        <w:t>UsdCompositionArcType</w:t>
      </w:r>
      <w:r>
        <w:t xml:space="preserve"> entries recording the </w:t>
      </w:r>
      <w:r>
        <w:rPr>
          <w:rStyle w:val="VARIABLE"/>
        </w:rPr>
        <w:t>Reference</w:t>
      </w:r>
      <w:r>
        <w:t>/</w:t>
      </w:r>
      <w:r>
        <w:rPr>
          <w:rStyle w:val="VARIABLE"/>
        </w:rPr>
        <w:t>Instance</w:t>
      </w:r>
      <w:r>
        <w:t xml:space="preserve"> aggregation of the pumps.</w:t>
      </w:r>
    </w:p>
    <w:p w14:paraId="3D9B7202" w14:textId="77777777" w:rsidR="00BD0425" w:rsidRDefault="00E23F86">
      <w:pPr>
        <w:pStyle w:val="ListBullet"/>
        <w:numPr>
          <w:ilvl w:val="0"/>
          <w:numId w:val="21"/>
        </w:numPr>
      </w:pPr>
      <w:r>
        <w:rPr>
          <w:b/>
        </w:rPr>
        <w:t>Robot / Cell.</w:t>
      </w:r>
      <w:r>
        <w:t xml:space="preserve"> The composed </w:t>
      </w:r>
      <w:r>
        <w:rPr>
          <w:b/>
        </w:rPr>
        <w:t>Cell</w:t>
      </w:r>
      <w:r>
        <w:t xml:space="preserve"> stage (</w:t>
      </w:r>
      <w:r>
        <w:rPr>
          <w:rStyle w:val="VARIABLE"/>
        </w:rPr>
        <w:t>Cell.usda</w:t>
      </w:r>
      <w:r>
        <w:t xml:space="preserve"> → </w:t>
      </w:r>
      <w:r>
        <w:rPr>
          <w:rStyle w:val="VARIABLE"/>
        </w:rPr>
        <w:t>robot.usda</w:t>
      </w:r>
      <w:r>
        <w:t xml:space="preserve"> + </w:t>
      </w:r>
      <w:r>
        <w:rPr>
          <w:rStyle w:val="VARIABLE"/>
        </w:rPr>
        <w:t>tool.usda</w:t>
      </w:r>
      <w:r>
        <w:t xml:space="preserve">) materialized with nested </w:t>
      </w:r>
      <w:r>
        <w:rPr>
          <w:rStyle w:val="VARIABLE"/>
        </w:rPr>
        <w:t>Xform</w:t>
      </w:r>
      <w:r>
        <w:t xml:space="preserve"> joints (</w:t>
      </w:r>
      <w:r>
        <w:rPr>
          <w:rStyle w:val="VARIABLE"/>
        </w:rPr>
        <w:t>Base</w:t>
      </w:r>
      <w:r>
        <w:t>/</w:t>
      </w:r>
      <w:r>
        <w:rPr>
          <w:rStyle w:val="VARIABLE"/>
        </w:rPr>
        <w:t>J1</w:t>
      </w:r>
      <w:r>
        <w:t>…</w:t>
      </w:r>
      <w:r>
        <w:rPr>
          <w:rStyle w:val="VARIABLE"/>
        </w:rPr>
        <w:t>J6</w:t>
      </w:r>
      <w:r>
        <w:t>/</w:t>
      </w:r>
      <w:r>
        <w:rPr>
          <w:rStyle w:val="VARIABLE"/>
        </w:rPr>
        <w:t>Flange</w:t>
      </w:r>
      <w:r>
        <w:t>/</w:t>
      </w:r>
      <w:r>
        <w:rPr>
          <w:rStyle w:val="VARIABLE"/>
        </w:rPr>
        <w:t>Tool</w:t>
      </w:r>
      <w:r>
        <w:t xml:space="preserve">), </w:t>
      </w:r>
      <w:r>
        <w:rPr>
          <w:b/>
        </w:rPr>
        <w:t>live</w:t>
      </w:r>
      <w:r>
        <w:t xml:space="preserve"> joint-rotate attributes (Mode A), and a vendor-extension demo — an applied </w:t>
      </w:r>
      <w:r>
        <w:rPr>
          <w:rStyle w:val="VARIABLE"/>
        </w:rPr>
        <w:t>UsdCollectionAPIType</w:t>
      </w:r>
      <w:r>
        <w:t xml:space="preserve"> (a materialized API schema) attached via </w:t>
      </w:r>
      <w:r>
        <w:rPr>
          <w:rStyle w:val="VARIABLE"/>
        </w:rPr>
        <w:t>HasAddIn</w:t>
      </w:r>
      <w:r>
        <w:t>.</w:t>
      </w:r>
    </w:p>
    <w:p w14:paraId="0F718E2C" w14:textId="77777777" w:rsidR="00BD0425" w:rsidRDefault="00E23F86">
      <w:pPr>
        <w:pStyle w:val="PARAGRAPH"/>
      </w:pPr>
      <w:r>
        <w:rPr>
          <w:b/>
        </w:rPr>
        <w:t>Reproduce.</w:t>
      </w:r>
      <w:r>
        <w:t xml:space="preserve"> The example nodesets are generated from the </w:t>
      </w:r>
      <w:r>
        <w:rPr>
          <w:rStyle w:val="VARIABLE"/>
        </w:rPr>
        <w:t>.usda</w:t>
      </w:r>
      <w:r>
        <w:t xml:space="preserve"> assets by the reference converter and are byte-deterministic:</w:t>
      </w:r>
    </w:p>
    <w:p w14:paraId="1267E07D" w14:textId="77777777" w:rsidR="00BD0425" w:rsidRDefault="00E23F86">
      <w:pPr>
        <w:pStyle w:val="CODE"/>
      </w:pPr>
      <w:r>
        <w:t>python metaverse-specs/extras/openusd-scene/tools/regen_examples.py     # (re)generate both example nodesets</w:t>
      </w:r>
    </w:p>
    <w:p w14:paraId="361BDF39" w14:textId="77777777" w:rsidR="00BD0425" w:rsidRDefault="00E23F86">
      <w:pPr>
        <w:pStyle w:val="CODE"/>
      </w:pPr>
      <w:r>
        <w:t>python metaverse-specs/extras/openusd-scene/tools/roundtrip_check.py     # export back to .usda and diff (composed-scene equivalent)</w:t>
      </w:r>
    </w:p>
    <w:p w14:paraId="664F4FF1" w14:textId="77777777" w:rsidR="00BD0425" w:rsidRDefault="00E23F86">
      <w:pPr>
        <w:pStyle w:val="CODE"/>
      </w:pPr>
      <w:r>
        <w:t>python metaverse-specs/validate_all.py --self-contained                 # structural validation (model + examples)</w:t>
      </w:r>
    </w:p>
    <w:p w14:paraId="1C9E1362" w14:textId="11C9A06E" w:rsidR="000E4B7A" w:rsidRPr="00EC120D" w:rsidRDefault="000E4B7A" w:rsidP="000E4B7A">
      <w:pPr>
        <w:pStyle w:val="Heading1"/>
      </w:pPr>
      <w:bookmarkStart w:id="229" w:name="_Toc442691855"/>
      <w:bookmarkStart w:id="230" w:name="_Toc29911984"/>
      <w:bookmarkStart w:id="231" w:name="_Toc184116985"/>
      <w:bookmarkStart w:id="232" w:name="_Clause_c6"/>
      <w:bookmarkStart w:id="233" w:name="_Toc236256511"/>
      <w:r w:rsidRPr="00EC120D">
        <w:rPr>
          <w:color w:val="FF0000"/>
        </w:rPr>
        <w:t>OpenUSD information model overview</w:t>
      </w:r>
      <w:bookmarkEnd w:id="229"/>
      <w:bookmarkEnd w:id="230"/>
      <w:bookmarkEnd w:id="231"/>
      <w:bookmarkEnd w:id="232"/>
      <w:bookmarkEnd w:id="233"/>
    </w:p>
    <w:p w14:paraId="0BBAC046" w14:textId="77777777" w:rsidR="00BD0425" w:rsidRDefault="00E23F86">
      <w:pPr>
        <w:pStyle w:val="Heading2"/>
      </w:pPr>
      <w:bookmarkStart w:id="234" w:name="_Clause_c6_1"/>
      <w:bookmarkStart w:id="235" w:name="_Toc236256512"/>
      <w:r>
        <w:t>The materialization</w:t>
      </w:r>
      <w:bookmarkEnd w:id="234"/>
      <w:bookmarkEnd w:id="235"/>
    </w:p>
    <w:p w14:paraId="166EEA3D" w14:textId="77777777" w:rsidR="00BD0425" w:rsidRDefault="00E23F86">
      <w:pPr>
        <w:pStyle w:val="PARAGRAPH"/>
      </w:pPr>
      <w:r>
        <w:t xml:space="preserve">A composed USD stage is a tree of prims; each prim has typed attributes, relationships, metadata, applied schemas, composition arcs, and variant sets. Part 2 maps this tree </w:t>
      </w:r>
      <w:r>
        <w:rPr>
          <w:b/>
        </w:rPr>
        <w:t>structurally</w:t>
      </w:r>
      <w:r>
        <w:t xml:space="preserve"> onto the OPC UA address space:</w:t>
      </w:r>
    </w:p>
    <w:p w14:paraId="381CF177" w14:textId="77777777" w:rsidR="00BD0425" w:rsidRDefault="00E23F86">
      <w:pPr>
        <w:pStyle w:val="CODE"/>
      </w:pPr>
      <w:r>
        <w:t>UsdStageType  (Server/OpenUSD/Stages/&lt;stage&gt;)</w:t>
      </w:r>
    </w:p>
    <w:p w14:paraId="49682AC3" w14:textId="77777777" w:rsidR="00BD0425" w:rsidRDefault="00E23F86">
      <w:pPr>
        <w:pStyle w:val="CODE"/>
      </w:pPr>
      <w:r>
        <w:t xml:space="preserve">  ├─ (metadata Variables: DefaultPrim, UpAxis, MetersPerUnit, TimeCodesPerSecond, …)</w:t>
      </w:r>
    </w:p>
    <w:p w14:paraId="3C3D4E16" w14:textId="77777777" w:rsidR="00BD0425" w:rsidRDefault="00E23F86">
      <w:pPr>
        <w:pStyle w:val="CODE"/>
      </w:pPr>
      <w:r>
        <w:t xml:space="preserve">  └─ HasComponent &lt;Prim&gt;  : UsdPrimType / UsdGeom…Type          ← the prim namespace tree</w:t>
      </w:r>
    </w:p>
    <w:p w14:paraId="16E97444" w14:textId="77777777" w:rsidR="00BD0425" w:rsidRDefault="00E23F86">
      <w:pPr>
        <w:pStyle w:val="CODE"/>
      </w:pPr>
      <w:r>
        <w:t xml:space="preserve">        ├─ (Property Variables: Specifier, TypeName, Kind, Active, …)</w:t>
      </w:r>
    </w:p>
    <w:p w14:paraId="151E191E" w14:textId="77777777" w:rsidR="00BD0425" w:rsidRDefault="00E23F86">
      <w:pPr>
        <w:pStyle w:val="CODE"/>
      </w:pPr>
      <w:r>
        <w:t xml:space="preserve">        ├─ HasComponent &lt;ChildPrim&gt; : UsdPrimType …             ← nested prims</w:t>
      </w:r>
    </w:p>
    <w:p w14:paraId="3EB64128" w14:textId="77777777" w:rsidR="00BD0425" w:rsidRDefault="00E23F86">
      <w:pPr>
        <w:pStyle w:val="CODE"/>
      </w:pPr>
      <w:r>
        <w:t xml:space="preserve">        ├─ HasComponent &lt;Attribute&gt; : UsdAttributeType          ← typed, valued attributes</w:t>
      </w:r>
    </w:p>
    <w:p w14:paraId="70EE6A47" w14:textId="77777777" w:rsidR="00BD0425" w:rsidRDefault="00E23F86">
      <w:pPr>
        <w:pStyle w:val="CODE"/>
      </w:pPr>
      <w:r>
        <w:t xml:space="preserve">        ├─ HasComponent &lt;Relationship&gt; : UsdRelationshipType    ← ordered targets (+ UsdRelationshipTarget refs)</w:t>
      </w:r>
    </w:p>
    <w:p w14:paraId="05702254" w14:textId="77777777" w:rsidR="00BD0425" w:rsidRDefault="00E23F86">
      <w:pPr>
        <w:pStyle w:val="CODE"/>
      </w:pPr>
      <w:r>
        <w:t xml:space="preserve">        ├─ AppliedSchemas/  → HasAddIn &lt;ApiSchema&gt; : UsdApiSchemaType</w:t>
      </w:r>
    </w:p>
    <w:p w14:paraId="39E19FCC" w14:textId="77777777" w:rsidR="00BD0425" w:rsidRDefault="00E23F86">
      <w:pPr>
        <w:pStyle w:val="CODE"/>
      </w:pPr>
      <w:r>
        <w:t xml:space="preserve">        ├─ Composition/     → &lt;Arc&gt; : UsdCompositionArcType</w:t>
      </w:r>
    </w:p>
    <w:p w14:paraId="1FBC2031" w14:textId="77777777" w:rsidR="00BD0425" w:rsidRDefault="00E23F86">
      <w:pPr>
        <w:pStyle w:val="CODE"/>
      </w:pPr>
      <w:r>
        <w:t xml:space="preserve">        ├─ VariantSets/     → &lt;Set&gt; : UsdVariantSetType</w:t>
      </w:r>
    </w:p>
    <w:p w14:paraId="0F2BAB6E" w14:textId="77777777" w:rsidR="00BD0425" w:rsidRDefault="00E23F86">
      <w:pPr>
        <w:pStyle w:val="CODE"/>
      </w:pPr>
      <w:r>
        <w:t xml:space="preserve">        └─ Metadata/        → (metadata Property Variables)</w:t>
      </w:r>
    </w:p>
    <w:p w14:paraId="195C5435" w14:textId="7C28A332" w:rsidR="00BD0425" w:rsidRDefault="00E23F86">
      <w:pPr>
        <w:pStyle w:val="PARAGRAPH"/>
      </w:pPr>
      <w:r>
        <w:t xml:space="preserve">The </w:t>
      </w:r>
      <w:r>
        <w:rPr>
          <w:b/>
        </w:rPr>
        <w:t>prim hierarchy is the OPC UA node hierarchy</w:t>
      </w:r>
      <w:r>
        <w:t xml:space="preserve"> (</w:t>
      </w:r>
      <w:r>
        <w:rPr>
          <w:rStyle w:val="VARIABLE"/>
        </w:rPr>
        <w:t>HasComponent</w:t>
      </w:r>
      <w:r>
        <w:t xml:space="preserve">), so browsing the address space is browsing the scene. Attribute Variables carry the resolved value; the exact </w:t>
      </w:r>
      <w:r>
        <w:rPr>
          <w:rStyle w:val="VARIABLE"/>
        </w:rPr>
        <w:t>SdfValueTypeName</w:t>
      </w:r>
      <w:r>
        <w:t xml:space="preserve"> is preserved in a </w:t>
      </w:r>
      <w:r>
        <w:rPr>
          <w:rStyle w:val="VARIABLE"/>
        </w:rPr>
        <w:t>UsdTypeName</w:t>
      </w:r>
      <w:r>
        <w:t xml:space="preserve"> property so nothing is lost even when several USD types share one OPC UA DataType (</w:t>
      </w:r>
      <w:r>
        <w:fldChar w:fldCharType="begin"/>
      </w:r>
      <w:r>
        <w:instrText xml:space="preserve"> REF _Clause_c6_5_2 \r \h </w:instrText>
      </w:r>
      <w:r>
        <w:fldChar w:fldCharType="separate"/>
      </w:r>
      <w:r w:rsidR="00C9778A">
        <w:t>6.5.2</w:t>
      </w:r>
      <w:r>
        <w:fldChar w:fldCharType="end"/>
      </w:r>
      <w:r>
        <w:t>).</w:t>
      </w:r>
    </w:p>
    <w:p w14:paraId="06174668" w14:textId="77777777" w:rsidR="00BD0425" w:rsidRDefault="00E23F86">
      <w:pPr>
        <w:pStyle w:val="Heading2"/>
      </w:pPr>
      <w:bookmarkStart w:id="236" w:name="_Clause_c6_2"/>
      <w:bookmarkStart w:id="237" w:name="_Toc236256513"/>
      <w:r>
        <w:t>Two complementary models</w:t>
      </w:r>
      <w:bookmarkEnd w:id="236"/>
      <w:bookmarkEnd w:id="237"/>
    </w:p>
    <w:p w14:paraId="45F4AC64" w14:textId="1F0F7B0F" w:rsidR="00BD0425" w:rsidRDefault="00E23F86">
      <w:pPr>
        <w:pStyle w:val="TABLE-title"/>
      </w:pPr>
      <w:bookmarkStart w:id="238" w:name="_Tab_two_complementary_models_tab1"/>
      <w:bookmarkStart w:id="239" w:name="_Toc236256613"/>
      <w:r>
        <w:t xml:space="preserve">Table </w:t>
      </w:r>
      <w:r>
        <w:fldChar w:fldCharType="begin"/>
      </w:r>
      <w:r>
        <w:instrText xml:space="preserve"> SEQ Table \* ARABIC </w:instrText>
      </w:r>
      <w:r>
        <w:fldChar w:fldCharType="separate"/>
      </w:r>
      <w:r w:rsidR="00C9778A">
        <w:rPr>
          <w:noProof/>
        </w:rPr>
        <w:t>15</w:t>
      </w:r>
      <w:r>
        <w:fldChar w:fldCharType="end"/>
      </w:r>
      <w:r>
        <w:t xml:space="preserve"> – Two complementary models</w:t>
      </w:r>
      <w:bookmarkEnd w:id="238"/>
      <w:bookmarkEnd w:id="2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BD0425" w14:paraId="2AFF7D27"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6866366" w14:textId="77777777" w:rsidR="00BD0425" w:rsidRDefault="00BD0425">
            <w:pPr>
              <w:pStyle w:val="TableText"/>
            </w:pPr>
          </w:p>
        </w:tc>
        <w:tc>
          <w:tcPr>
            <w:tcW w:w="2975" w:type="dxa"/>
            <w:tcBorders>
              <w:top w:val="single" w:sz="4" w:space="0" w:color="auto"/>
              <w:left w:val="single" w:sz="4" w:space="0" w:color="auto"/>
              <w:bottom w:val="double" w:sz="4" w:space="0" w:color="auto"/>
              <w:right w:val="single" w:sz="4" w:space="0" w:color="auto"/>
            </w:tcBorders>
          </w:tcPr>
          <w:p w14:paraId="7CA02F8B" w14:textId="77777777" w:rsidR="00BD0425" w:rsidRDefault="00E23F86">
            <w:pPr>
              <w:pStyle w:val="TableText"/>
            </w:pPr>
            <w:r>
              <w:t>Part 1 — Bindings</w:t>
            </w:r>
          </w:p>
        </w:tc>
        <w:tc>
          <w:tcPr>
            <w:tcW w:w="2976" w:type="dxa"/>
            <w:tcBorders>
              <w:top w:val="single" w:sz="4" w:space="0" w:color="auto"/>
              <w:left w:val="single" w:sz="4" w:space="0" w:color="auto"/>
              <w:bottom w:val="double" w:sz="4" w:space="0" w:color="auto"/>
              <w:right w:val="single" w:sz="4" w:space="0" w:color="auto"/>
            </w:tcBorders>
          </w:tcPr>
          <w:p w14:paraId="284CF27D" w14:textId="77777777" w:rsidR="00BD0425" w:rsidRDefault="00E23F86">
            <w:pPr>
              <w:pStyle w:val="TableText"/>
            </w:pPr>
            <w:r>
              <w:t>Part 2 — Scene Materialization (this)</w:t>
            </w:r>
          </w:p>
        </w:tc>
      </w:tr>
      <w:tr w:rsidR="00BD0425" w14:paraId="5586639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6710F8B" w14:textId="77777777" w:rsidR="00BD0425" w:rsidRDefault="00E23F86">
            <w:pPr>
              <w:pStyle w:val="TableText"/>
            </w:pPr>
            <w:r>
              <w:t>USD scene lives</w:t>
            </w:r>
          </w:p>
        </w:tc>
        <w:tc>
          <w:tcPr>
            <w:tcW w:w="2975" w:type="dxa"/>
            <w:tcBorders>
              <w:top w:val="single" w:sz="4" w:space="0" w:color="auto"/>
              <w:left w:val="single" w:sz="4" w:space="0" w:color="auto"/>
              <w:bottom w:val="single" w:sz="4" w:space="0" w:color="auto"/>
              <w:right w:val="single" w:sz="4" w:space="0" w:color="auto"/>
            </w:tcBorders>
          </w:tcPr>
          <w:p w14:paraId="5A6E212F" w14:textId="77777777" w:rsidR="00BD0425" w:rsidRDefault="00E23F86">
            <w:pPr>
              <w:pStyle w:val="TableText"/>
            </w:pPr>
            <w:r>
              <w:rPr>
                <w:b/>
              </w:rPr>
              <w:t>outside</w:t>
            </w:r>
            <w:r>
              <w:t xml:space="preserve"> OPC UA (external stage)</w:t>
            </w:r>
          </w:p>
        </w:tc>
        <w:tc>
          <w:tcPr>
            <w:tcW w:w="2976" w:type="dxa"/>
            <w:tcBorders>
              <w:top w:val="single" w:sz="4" w:space="0" w:color="auto"/>
              <w:left w:val="single" w:sz="4" w:space="0" w:color="auto"/>
              <w:bottom w:val="single" w:sz="4" w:space="0" w:color="auto"/>
              <w:right w:val="single" w:sz="4" w:space="0" w:color="auto"/>
            </w:tcBorders>
          </w:tcPr>
          <w:p w14:paraId="4DFBF22C" w14:textId="77777777" w:rsidR="00BD0425" w:rsidRDefault="00E23F86">
            <w:pPr>
              <w:pStyle w:val="TableText"/>
            </w:pPr>
            <w:r>
              <w:rPr>
                <w:b/>
              </w:rPr>
              <w:t>inside</w:t>
            </w:r>
            <w:r>
              <w:t xml:space="preserve"> OPC UA (materialized)</w:t>
            </w:r>
          </w:p>
        </w:tc>
      </w:tr>
      <w:tr w:rsidR="00BD0425" w14:paraId="5F2EA95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FA871E0" w14:textId="77777777" w:rsidR="00BD0425" w:rsidRDefault="00E23F86">
            <w:pPr>
              <w:pStyle w:val="TableText"/>
            </w:pPr>
            <w:r>
              <w:t>OPC UA carries</w:t>
            </w:r>
          </w:p>
        </w:tc>
        <w:tc>
          <w:tcPr>
            <w:tcW w:w="2975" w:type="dxa"/>
            <w:tcBorders>
              <w:top w:val="single" w:sz="4" w:space="0" w:color="auto"/>
              <w:left w:val="single" w:sz="4" w:space="0" w:color="auto"/>
              <w:bottom w:val="single" w:sz="4" w:space="0" w:color="auto"/>
              <w:right w:val="single" w:sz="4" w:space="0" w:color="auto"/>
            </w:tcBorders>
          </w:tcPr>
          <w:p w14:paraId="1C25712C" w14:textId="77777777" w:rsidR="00BD0425" w:rsidRDefault="00E23F86">
            <w:pPr>
              <w:pStyle w:val="TableText"/>
            </w:pPr>
            <w:r>
              <w:rPr>
                <w:i/>
              </w:rPr>
              <w:t>which prim/attr</w:t>
            </w:r>
            <w:r>
              <w:t xml:space="preserve"> a value maps to</w:t>
            </w:r>
          </w:p>
        </w:tc>
        <w:tc>
          <w:tcPr>
            <w:tcW w:w="2976" w:type="dxa"/>
            <w:tcBorders>
              <w:top w:val="single" w:sz="4" w:space="0" w:color="auto"/>
              <w:left w:val="single" w:sz="4" w:space="0" w:color="auto"/>
              <w:bottom w:val="single" w:sz="4" w:space="0" w:color="auto"/>
              <w:right w:val="single" w:sz="4" w:space="0" w:color="auto"/>
            </w:tcBorders>
          </w:tcPr>
          <w:p w14:paraId="637373CF" w14:textId="77777777" w:rsidR="00BD0425" w:rsidRDefault="00E23F86">
            <w:pPr>
              <w:pStyle w:val="TableText"/>
            </w:pPr>
            <w:r>
              <w:t xml:space="preserve">the </w:t>
            </w:r>
            <w:r>
              <w:rPr>
                <w:i/>
              </w:rPr>
              <w:t>prims/attributes themselves</w:t>
            </w:r>
          </w:p>
        </w:tc>
      </w:tr>
      <w:tr w:rsidR="00BD0425" w14:paraId="741CE71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C23199E" w14:textId="77777777" w:rsidR="00BD0425" w:rsidRDefault="00E23F86">
            <w:pPr>
              <w:pStyle w:val="TableText"/>
            </w:pPr>
            <w:r>
              <w:t>Consumer</w:t>
            </w:r>
          </w:p>
        </w:tc>
        <w:tc>
          <w:tcPr>
            <w:tcW w:w="2975" w:type="dxa"/>
            <w:tcBorders>
              <w:top w:val="single" w:sz="4" w:space="0" w:color="auto"/>
              <w:left w:val="single" w:sz="4" w:space="0" w:color="auto"/>
              <w:bottom w:val="single" w:sz="4" w:space="0" w:color="auto"/>
              <w:right w:val="single" w:sz="4" w:space="0" w:color="auto"/>
            </w:tcBorders>
          </w:tcPr>
          <w:p w14:paraId="099A7FEB" w14:textId="77777777" w:rsidR="00BD0425" w:rsidRDefault="00E23F86">
            <w:pPr>
              <w:pStyle w:val="TableText"/>
            </w:pPr>
            <w:r>
              <w:t>a connector that writes an external stage</w:t>
            </w:r>
          </w:p>
        </w:tc>
        <w:tc>
          <w:tcPr>
            <w:tcW w:w="2976" w:type="dxa"/>
            <w:tcBorders>
              <w:top w:val="single" w:sz="4" w:space="0" w:color="auto"/>
              <w:left w:val="single" w:sz="4" w:space="0" w:color="auto"/>
              <w:bottom w:val="single" w:sz="4" w:space="0" w:color="auto"/>
              <w:right w:val="single" w:sz="4" w:space="0" w:color="auto"/>
            </w:tcBorders>
          </w:tcPr>
          <w:p w14:paraId="072A12B9" w14:textId="77777777" w:rsidR="00BD0425" w:rsidRDefault="00E23F86">
            <w:pPr>
              <w:pStyle w:val="TableText"/>
            </w:pPr>
            <w:r>
              <w:t xml:space="preserve">a client that reads/browses/subscribes the scene, or exports </w:t>
            </w:r>
            <w:r>
              <w:rPr>
                <w:rStyle w:val="VARIABLE"/>
              </w:rPr>
              <w:t>.usd</w:t>
            </w:r>
          </w:p>
        </w:tc>
      </w:tr>
      <w:tr w:rsidR="00BD0425" w14:paraId="2277F39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3DA8426" w14:textId="77777777" w:rsidR="00BD0425" w:rsidRDefault="00E23F86">
            <w:pPr>
              <w:pStyle w:val="TableText"/>
            </w:pPr>
            <w:r>
              <w:t>Depends on</w:t>
            </w:r>
          </w:p>
        </w:tc>
        <w:tc>
          <w:tcPr>
            <w:tcW w:w="2975" w:type="dxa"/>
            <w:tcBorders>
              <w:top w:val="single" w:sz="4" w:space="0" w:color="auto"/>
              <w:left w:val="single" w:sz="4" w:space="0" w:color="auto"/>
              <w:bottom w:val="single" w:sz="4" w:space="0" w:color="auto"/>
              <w:right w:val="single" w:sz="4" w:space="0" w:color="auto"/>
            </w:tcBorders>
          </w:tcPr>
          <w:p w14:paraId="410C662B" w14:textId="77777777" w:rsidR="00BD0425" w:rsidRDefault="00E23F86">
            <w:pPr>
              <w:pStyle w:val="TableText"/>
            </w:pPr>
            <w:r>
              <w:t>base UA</w:t>
            </w:r>
          </w:p>
        </w:tc>
        <w:tc>
          <w:tcPr>
            <w:tcW w:w="2976" w:type="dxa"/>
            <w:tcBorders>
              <w:top w:val="single" w:sz="4" w:space="0" w:color="auto"/>
              <w:left w:val="single" w:sz="4" w:space="0" w:color="auto"/>
              <w:bottom w:val="single" w:sz="4" w:space="0" w:color="auto"/>
              <w:right w:val="single" w:sz="4" w:space="0" w:color="auto"/>
            </w:tcBorders>
          </w:tcPr>
          <w:p w14:paraId="13B85A96" w14:textId="77777777" w:rsidR="00BD0425" w:rsidRDefault="00E23F86">
            <w:pPr>
              <w:pStyle w:val="TableText"/>
            </w:pPr>
            <w:r>
              <w:t>base UA (self-contained)</w:t>
            </w:r>
          </w:p>
        </w:tc>
      </w:tr>
    </w:tbl>
    <w:p w14:paraId="6EC91CE1" w14:textId="77777777" w:rsidR="00BD0425" w:rsidRDefault="00BD0425">
      <w:pPr>
        <w:pStyle w:val="spacer"/>
      </w:pPr>
    </w:p>
    <w:p w14:paraId="3465DDF3" w14:textId="3DABF0D4" w:rsidR="00BD0425" w:rsidRDefault="00E23F86">
      <w:pPr>
        <w:pStyle w:val="PARAGRAPH"/>
      </w:pPr>
      <w:r>
        <w:t>The two interoperate (</w:t>
      </w:r>
      <w:r>
        <w:fldChar w:fldCharType="begin"/>
      </w:r>
      <w:r>
        <w:instrText xml:space="preserve"> REF _Clause_c6_8 \r \h </w:instrText>
      </w:r>
      <w:r>
        <w:fldChar w:fldCharType="separate"/>
      </w:r>
      <w:r w:rsidR="00C9778A">
        <w:t>6.8</w:t>
      </w:r>
      <w:r>
        <w:fldChar w:fldCharType="end"/>
      </w:r>
      <w:r>
        <w:t xml:space="preserve">, Annex C): a Part 1 live binding may </w:t>
      </w:r>
      <w:r>
        <w:rPr>
          <w:b/>
        </w:rPr>
        <w:t>target a Part 2 attribute Variable</w:t>
      </w:r>
      <w:r>
        <w:t xml:space="preserve"> (so the same process value drives the in-server materialized scene), and a materialized stage may be </w:t>
      </w:r>
      <w:r>
        <w:rPr>
          <w:b/>
        </w:rPr>
        <w:t>listed under Part 1's `Server/OpenUSD/Stages`</w:t>
      </w:r>
      <w:r>
        <w:t xml:space="preserve"> for unified discovery — but neither model requires the other.</w:t>
      </w:r>
    </w:p>
    <w:p w14:paraId="430070A5" w14:textId="77777777" w:rsidR="00BD0425" w:rsidRDefault="00E23F86">
      <w:pPr>
        <w:pStyle w:val="Heading2"/>
      </w:pPr>
      <w:bookmarkStart w:id="240" w:name="_Clause_c6_3"/>
      <w:bookmarkStart w:id="241" w:name="_Toc236256514"/>
      <w:r>
        <w:lastRenderedPageBreak/>
        <w:t>Discovery</w:t>
      </w:r>
      <w:bookmarkEnd w:id="240"/>
      <w:bookmarkEnd w:id="241"/>
    </w:p>
    <w:p w14:paraId="02EE3AB8" w14:textId="77777777" w:rsidR="00BD0425" w:rsidRDefault="00E23F86">
      <w:pPr>
        <w:pStyle w:val="PARAGRAPH"/>
      </w:pPr>
      <w:r>
        <w:t xml:space="preserve">A materialized stage is a </w:t>
      </w:r>
      <w:r>
        <w:rPr>
          <w:rStyle w:val="VARIABLE"/>
        </w:rPr>
        <w:t>UsdStageType</w:t>
      </w:r>
      <w:r>
        <w:t xml:space="preserve"> Object. A Server SHOULD expose its materialized stages as components of a well-known folder — either Part 1's </w:t>
      </w:r>
      <w:r>
        <w:rPr>
          <w:rStyle w:val="VARIABLE"/>
        </w:rPr>
        <w:t>Server/OpenUSD/Stages</w:t>
      </w:r>
      <w:r>
        <w:t xml:space="preserve"> (when Part 1 is also implemented) or, standalone, a </w:t>
      </w:r>
      <w:r>
        <w:rPr>
          <w:rStyle w:val="VARIABLE"/>
        </w:rPr>
        <w:t>Server/OpenUSDScene/Stages</w:t>
      </w:r>
      <w:r>
        <w:t xml:space="preserve"> folder — so a client starts at one entry point and browses </w:t>
      </w:r>
      <w:r>
        <w:rPr>
          <w:rStyle w:val="VARIABLE"/>
        </w:rPr>
        <w:t>HasComponent</w:t>
      </w:r>
      <w:r>
        <w:t xml:space="preserve"> into the prim tree.</w:t>
      </w:r>
    </w:p>
    <w:p w14:paraId="084F50FB" w14:textId="77777777" w:rsidR="00BD0425" w:rsidRDefault="00E23F86">
      <w:pPr>
        <w:pStyle w:val="Heading2"/>
      </w:pPr>
      <w:bookmarkStart w:id="242" w:name="_Clause_c6_4"/>
      <w:bookmarkStart w:id="243" w:name="_Toc236256515"/>
      <w:r>
        <w:t>Organisation of the model</w:t>
      </w:r>
      <w:bookmarkEnd w:id="242"/>
      <w:bookmarkEnd w:id="243"/>
    </w:p>
    <w:p w14:paraId="65E26023" w14:textId="77777777" w:rsidR="00BD0425" w:rsidRDefault="00E23F86">
      <w:pPr>
        <w:pStyle w:val="NOTE"/>
      </w:pPr>
      <w:r>
        <w:t xml:space="preserve">NOTE   </w:t>
      </w:r>
      <w:r>
        <w:t xml:space="preserve">The complete, generated node reference (every type, member, NodeId, ModellingRule) is </w:t>
      </w:r>
      <w:r>
        <w:rPr>
          <w:b/>
        </w:rPr>
        <w:t>Annex A</w:t>
      </w:r>
      <w:r>
        <w:t xml:space="preserve">, produced from the single source of truth </w:t>
      </w:r>
      <w:r>
        <w:rPr>
          <w:rStyle w:val="VARIABLE"/>
        </w:rPr>
        <w:t>Opc.Ua.OpenUsdScene.NodeSet2.xml</w:t>
      </w:r>
      <w:r>
        <w:t>. This section is the normative narrative; Annex A is authoritative for identifiers.</w:t>
      </w:r>
    </w:p>
    <w:p w14:paraId="388EFCF7" w14:textId="77777777" w:rsidR="00BD0425" w:rsidRDefault="00E23F86">
      <w:pPr>
        <w:pStyle w:val="Heading2"/>
      </w:pPr>
      <w:bookmarkStart w:id="244" w:name="_Clause_c6_5"/>
      <w:bookmarkStart w:id="245" w:name="_Toc236256516"/>
      <w:r>
        <w:t>Mapping tables</w:t>
      </w:r>
      <w:bookmarkEnd w:id="244"/>
      <w:bookmarkEnd w:id="245"/>
    </w:p>
    <w:p w14:paraId="608B6D9D" w14:textId="77777777" w:rsidR="00BD0425" w:rsidRDefault="00E23F86">
      <w:pPr>
        <w:pStyle w:val="Heading3"/>
      </w:pPr>
      <w:bookmarkStart w:id="246" w:name="_Clause_c6_5_1"/>
      <w:bookmarkStart w:id="247" w:name="_Toc236256517"/>
      <w:r>
        <w:t>USD concept to OPC UA Node</w:t>
      </w:r>
      <w:bookmarkEnd w:id="246"/>
      <w:bookmarkEnd w:id="247"/>
    </w:p>
    <w:p w14:paraId="5FF910BA" w14:textId="701FD502" w:rsidR="00BD0425" w:rsidRDefault="00E23F86">
      <w:pPr>
        <w:pStyle w:val="TABLE-title"/>
      </w:pPr>
      <w:bookmarkStart w:id="248" w:name="_Tab_usd_concept_to_opc_ua_node_tab1"/>
      <w:bookmarkStart w:id="249" w:name="_Toc236256614"/>
      <w:r>
        <w:t xml:space="preserve">Table </w:t>
      </w:r>
      <w:r>
        <w:fldChar w:fldCharType="begin"/>
      </w:r>
      <w:r>
        <w:instrText xml:space="preserve"> SEQ Table \* ARABIC </w:instrText>
      </w:r>
      <w:r>
        <w:fldChar w:fldCharType="separate"/>
      </w:r>
      <w:r w:rsidR="00C9778A">
        <w:rPr>
          <w:noProof/>
        </w:rPr>
        <w:t>16</w:t>
      </w:r>
      <w:r>
        <w:fldChar w:fldCharType="end"/>
      </w:r>
      <w:r>
        <w:t xml:space="preserve"> – USD concept to OPC UA Node</w:t>
      </w:r>
      <w:bookmarkEnd w:id="248"/>
      <w:bookmarkEnd w:id="2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BD0425" w14:paraId="1ACCAAF9"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103909A" w14:textId="77777777" w:rsidR="00BD0425" w:rsidRDefault="00E23F86">
            <w:pPr>
              <w:pStyle w:val="TableText"/>
            </w:pPr>
            <w:r>
              <w:t>USD</w:t>
            </w:r>
          </w:p>
        </w:tc>
        <w:tc>
          <w:tcPr>
            <w:tcW w:w="4463" w:type="dxa"/>
            <w:tcBorders>
              <w:top w:val="single" w:sz="4" w:space="0" w:color="auto"/>
              <w:left w:val="single" w:sz="4" w:space="0" w:color="auto"/>
              <w:bottom w:val="double" w:sz="4" w:space="0" w:color="auto"/>
              <w:right w:val="single" w:sz="4" w:space="0" w:color="auto"/>
            </w:tcBorders>
          </w:tcPr>
          <w:p w14:paraId="30CF4667" w14:textId="77777777" w:rsidR="00BD0425" w:rsidRDefault="00E23F86">
            <w:pPr>
              <w:pStyle w:val="TableText"/>
            </w:pPr>
            <w:r>
              <w:t>OPC UA</w:t>
            </w:r>
          </w:p>
        </w:tc>
      </w:tr>
      <w:tr w:rsidR="00BD0425" w14:paraId="51DAFEA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8C7C5DC" w14:textId="77777777" w:rsidR="00BD0425" w:rsidRDefault="00E23F86">
            <w:pPr>
              <w:pStyle w:val="TableText"/>
            </w:pPr>
            <w:r>
              <w:t>Stage</w:t>
            </w:r>
          </w:p>
        </w:tc>
        <w:tc>
          <w:tcPr>
            <w:tcW w:w="4463" w:type="dxa"/>
            <w:tcBorders>
              <w:top w:val="single" w:sz="4" w:space="0" w:color="auto"/>
              <w:left w:val="single" w:sz="4" w:space="0" w:color="auto"/>
              <w:bottom w:val="single" w:sz="4" w:space="0" w:color="auto"/>
              <w:right w:val="single" w:sz="4" w:space="0" w:color="auto"/>
            </w:tcBorders>
          </w:tcPr>
          <w:p w14:paraId="62FE53A0" w14:textId="77777777" w:rsidR="00BD0425" w:rsidRDefault="00E23F86">
            <w:pPr>
              <w:pStyle w:val="TableText"/>
            </w:pPr>
            <w:r>
              <w:rPr>
                <w:rStyle w:val="VARIABLE"/>
              </w:rPr>
              <w:t>UsdStageType</w:t>
            </w:r>
            <w:r>
              <w:t xml:space="preserve"> Object</w:t>
            </w:r>
          </w:p>
        </w:tc>
      </w:tr>
      <w:tr w:rsidR="00BD0425" w14:paraId="12B5745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9678110" w14:textId="77777777" w:rsidR="00BD0425" w:rsidRDefault="00E23F86">
            <w:pPr>
              <w:pStyle w:val="TableText"/>
            </w:pPr>
            <w:r>
              <w:t xml:space="preserve">Prim (untyped / </w:t>
            </w:r>
            <w:r>
              <w:rPr>
                <w:rStyle w:val="VARIABLE"/>
              </w:rPr>
              <w:t>over</w:t>
            </w:r>
            <w:r>
              <w:t>)</w:t>
            </w:r>
          </w:p>
        </w:tc>
        <w:tc>
          <w:tcPr>
            <w:tcW w:w="4463" w:type="dxa"/>
            <w:tcBorders>
              <w:top w:val="single" w:sz="4" w:space="0" w:color="auto"/>
              <w:left w:val="single" w:sz="4" w:space="0" w:color="auto"/>
              <w:bottom w:val="single" w:sz="4" w:space="0" w:color="auto"/>
              <w:right w:val="single" w:sz="4" w:space="0" w:color="auto"/>
            </w:tcBorders>
          </w:tcPr>
          <w:p w14:paraId="72CF3872" w14:textId="77777777" w:rsidR="00BD0425" w:rsidRDefault="00E23F86">
            <w:pPr>
              <w:pStyle w:val="TableText"/>
            </w:pPr>
            <w:r>
              <w:rPr>
                <w:rStyle w:val="VARIABLE"/>
              </w:rPr>
              <w:t>UsdPrimType</w:t>
            </w:r>
            <w:r>
              <w:t xml:space="preserve"> Object</w:t>
            </w:r>
          </w:p>
        </w:tc>
      </w:tr>
      <w:tr w:rsidR="00BD0425" w14:paraId="49B06BD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63DCC81" w14:textId="77777777" w:rsidR="00BD0425" w:rsidRDefault="00E23F86">
            <w:pPr>
              <w:pStyle w:val="TableText"/>
            </w:pPr>
            <w:r>
              <w:t>Prim (typed)</w:t>
            </w:r>
          </w:p>
        </w:tc>
        <w:tc>
          <w:tcPr>
            <w:tcW w:w="4463" w:type="dxa"/>
            <w:tcBorders>
              <w:top w:val="single" w:sz="4" w:space="0" w:color="auto"/>
              <w:left w:val="single" w:sz="4" w:space="0" w:color="auto"/>
              <w:bottom w:val="single" w:sz="4" w:space="0" w:color="auto"/>
              <w:right w:val="single" w:sz="4" w:space="0" w:color="auto"/>
            </w:tcBorders>
          </w:tcPr>
          <w:p w14:paraId="1BDB5DF6" w14:textId="77777777" w:rsidR="00BD0425" w:rsidRDefault="00E23F86">
            <w:pPr>
              <w:pStyle w:val="TableText"/>
            </w:pPr>
            <w:r>
              <w:t xml:space="preserve">subtype of </w:t>
            </w:r>
            <w:r>
              <w:rPr>
                <w:rStyle w:val="VARIABLE"/>
              </w:rPr>
              <w:t>UsdTypedType</w:t>
            </w:r>
            <w:r>
              <w:t xml:space="preserve"> (by </w:t>
            </w:r>
            <w:r>
              <w:rPr>
                <w:rStyle w:val="VARIABLE"/>
              </w:rPr>
              <w:t>typeName</w:t>
            </w:r>
            <w:r>
              <w:t xml:space="preserve">); unknown → </w:t>
            </w:r>
            <w:r>
              <w:rPr>
                <w:rStyle w:val="VARIABLE"/>
              </w:rPr>
              <w:t>UsdTypedType</w:t>
            </w:r>
            <w:r>
              <w:t>/</w:t>
            </w:r>
            <w:r>
              <w:rPr>
                <w:rStyle w:val="VARIABLE"/>
              </w:rPr>
              <w:t>UsdPrimType</w:t>
            </w:r>
            <w:r>
              <w:t xml:space="preserve"> + </w:t>
            </w:r>
            <w:r>
              <w:rPr>
                <w:rStyle w:val="VARIABLE"/>
              </w:rPr>
              <w:t>TypeName</w:t>
            </w:r>
          </w:p>
        </w:tc>
      </w:tr>
      <w:tr w:rsidR="00BD0425" w14:paraId="5162ED7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025661B" w14:textId="77777777" w:rsidR="00BD0425" w:rsidRDefault="00E23F86">
            <w:pPr>
              <w:pStyle w:val="TableText"/>
            </w:pPr>
            <w:r>
              <w:t>Child prim</w:t>
            </w:r>
          </w:p>
        </w:tc>
        <w:tc>
          <w:tcPr>
            <w:tcW w:w="4463" w:type="dxa"/>
            <w:tcBorders>
              <w:top w:val="single" w:sz="4" w:space="0" w:color="auto"/>
              <w:left w:val="single" w:sz="4" w:space="0" w:color="auto"/>
              <w:bottom w:val="single" w:sz="4" w:space="0" w:color="auto"/>
              <w:right w:val="single" w:sz="4" w:space="0" w:color="auto"/>
            </w:tcBorders>
          </w:tcPr>
          <w:p w14:paraId="05CAD53B" w14:textId="77777777" w:rsidR="00BD0425" w:rsidRDefault="00E23F86">
            <w:pPr>
              <w:pStyle w:val="TableText"/>
            </w:pPr>
            <w:r>
              <w:rPr>
                <w:rStyle w:val="VARIABLE"/>
              </w:rPr>
              <w:t>HasComponent</w:t>
            </w:r>
            <w:r>
              <w:t xml:space="preserve"> to a </w:t>
            </w:r>
            <w:r>
              <w:rPr>
                <w:rStyle w:val="VARIABLE"/>
              </w:rPr>
              <w:t>UsdPrimType</w:t>
            </w:r>
            <w:r>
              <w:t>(-subtype)</w:t>
            </w:r>
          </w:p>
        </w:tc>
      </w:tr>
      <w:tr w:rsidR="00BD0425" w14:paraId="57B7736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B3D7899" w14:textId="77777777" w:rsidR="00BD0425" w:rsidRDefault="00E23F86">
            <w:pPr>
              <w:pStyle w:val="TableText"/>
            </w:pPr>
            <w:r>
              <w:t>Attribute</w:t>
            </w:r>
          </w:p>
        </w:tc>
        <w:tc>
          <w:tcPr>
            <w:tcW w:w="4463" w:type="dxa"/>
            <w:tcBorders>
              <w:top w:val="single" w:sz="4" w:space="0" w:color="auto"/>
              <w:left w:val="single" w:sz="4" w:space="0" w:color="auto"/>
              <w:bottom w:val="single" w:sz="4" w:space="0" w:color="auto"/>
              <w:right w:val="single" w:sz="4" w:space="0" w:color="auto"/>
            </w:tcBorders>
          </w:tcPr>
          <w:p w14:paraId="60487B84" w14:textId="77777777" w:rsidR="00BD0425" w:rsidRDefault="00E23F86">
            <w:pPr>
              <w:pStyle w:val="TableText"/>
            </w:pPr>
            <w:r>
              <w:rPr>
                <w:rStyle w:val="VARIABLE"/>
              </w:rPr>
              <w:t>UsdAttributeType</w:t>
            </w:r>
            <w:r>
              <w:t xml:space="preserve"> Variable (</w:t>
            </w:r>
            <w:r>
              <w:rPr>
                <w:rStyle w:val="VARIABLE"/>
              </w:rPr>
              <w:t>HasComponent</w:t>
            </w:r>
            <w:r>
              <w:t>)</w:t>
            </w:r>
          </w:p>
        </w:tc>
      </w:tr>
      <w:tr w:rsidR="00BD0425" w14:paraId="52EA253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3D351AC" w14:textId="77777777" w:rsidR="00BD0425" w:rsidRDefault="00E23F86">
            <w:pPr>
              <w:pStyle w:val="TableText"/>
            </w:pPr>
            <w:r>
              <w:t>Relationship</w:t>
            </w:r>
          </w:p>
        </w:tc>
        <w:tc>
          <w:tcPr>
            <w:tcW w:w="4463" w:type="dxa"/>
            <w:tcBorders>
              <w:top w:val="single" w:sz="4" w:space="0" w:color="auto"/>
              <w:left w:val="single" w:sz="4" w:space="0" w:color="auto"/>
              <w:bottom w:val="single" w:sz="4" w:space="0" w:color="auto"/>
              <w:right w:val="single" w:sz="4" w:space="0" w:color="auto"/>
            </w:tcBorders>
          </w:tcPr>
          <w:p w14:paraId="4CF0F4BF" w14:textId="77777777" w:rsidR="00BD0425" w:rsidRDefault="00E23F86">
            <w:pPr>
              <w:pStyle w:val="TableText"/>
            </w:pPr>
            <w:r>
              <w:rPr>
                <w:rStyle w:val="VARIABLE"/>
              </w:rPr>
              <w:t>UsdRelationshipType</w:t>
            </w:r>
            <w:r>
              <w:t xml:space="preserve"> Object + </w:t>
            </w:r>
            <w:r>
              <w:rPr>
                <w:rStyle w:val="VARIABLE"/>
              </w:rPr>
              <w:t>UsdRelationshipTarget</w:t>
            </w:r>
            <w:r>
              <w:t xml:space="preserve"> refs</w:t>
            </w:r>
          </w:p>
        </w:tc>
      </w:tr>
      <w:tr w:rsidR="00BD0425" w14:paraId="0B48A36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BA39DE7" w14:textId="77777777" w:rsidR="00BD0425" w:rsidRDefault="00E23F86">
            <w:pPr>
              <w:pStyle w:val="TableText"/>
            </w:pPr>
            <w:r>
              <w:t>Attribute connection</w:t>
            </w:r>
          </w:p>
        </w:tc>
        <w:tc>
          <w:tcPr>
            <w:tcW w:w="4463" w:type="dxa"/>
            <w:tcBorders>
              <w:top w:val="single" w:sz="4" w:space="0" w:color="auto"/>
              <w:left w:val="single" w:sz="4" w:space="0" w:color="auto"/>
              <w:bottom w:val="single" w:sz="4" w:space="0" w:color="auto"/>
              <w:right w:val="single" w:sz="4" w:space="0" w:color="auto"/>
            </w:tcBorders>
          </w:tcPr>
          <w:p w14:paraId="4EED93B7" w14:textId="77777777" w:rsidR="00BD0425" w:rsidRDefault="00E23F86">
            <w:pPr>
              <w:pStyle w:val="TableText"/>
            </w:pPr>
            <w:r>
              <w:rPr>
                <w:rStyle w:val="VARIABLE"/>
              </w:rPr>
              <w:t>UsdConnection</w:t>
            </w:r>
            <w:r>
              <w:t xml:space="preserve"> reference</w:t>
            </w:r>
          </w:p>
        </w:tc>
      </w:tr>
      <w:tr w:rsidR="00BD0425" w14:paraId="553D538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CB28587" w14:textId="77777777" w:rsidR="00BD0425" w:rsidRDefault="00E23F86">
            <w:pPr>
              <w:pStyle w:val="TableText"/>
            </w:pPr>
            <w:r>
              <w:t>Prim/stage metadata</w:t>
            </w:r>
          </w:p>
        </w:tc>
        <w:tc>
          <w:tcPr>
            <w:tcW w:w="4463" w:type="dxa"/>
            <w:tcBorders>
              <w:top w:val="single" w:sz="4" w:space="0" w:color="auto"/>
              <w:left w:val="single" w:sz="4" w:space="0" w:color="auto"/>
              <w:bottom w:val="single" w:sz="4" w:space="0" w:color="auto"/>
              <w:right w:val="single" w:sz="4" w:space="0" w:color="auto"/>
            </w:tcBorders>
          </w:tcPr>
          <w:p w14:paraId="67B992B0" w14:textId="77777777" w:rsidR="00BD0425" w:rsidRDefault="00E23F86">
            <w:pPr>
              <w:pStyle w:val="TableText"/>
            </w:pPr>
            <w:r>
              <w:t xml:space="preserve">Property Variables (well-known ones as typed members; the rest under </w:t>
            </w:r>
            <w:r>
              <w:rPr>
                <w:rStyle w:val="VARIABLE"/>
              </w:rPr>
              <w:t>Metadata/</w:t>
            </w:r>
            <w:r>
              <w:t>)</w:t>
            </w:r>
          </w:p>
        </w:tc>
      </w:tr>
      <w:tr w:rsidR="00BD0425" w14:paraId="42F1D11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CB99FCF" w14:textId="77777777" w:rsidR="00BD0425" w:rsidRDefault="00E23F86">
            <w:pPr>
              <w:pStyle w:val="TableText"/>
            </w:pPr>
            <w:r>
              <w:t>Applied API schema</w:t>
            </w:r>
          </w:p>
        </w:tc>
        <w:tc>
          <w:tcPr>
            <w:tcW w:w="4463" w:type="dxa"/>
            <w:tcBorders>
              <w:top w:val="single" w:sz="4" w:space="0" w:color="auto"/>
              <w:left w:val="single" w:sz="4" w:space="0" w:color="auto"/>
              <w:bottom w:val="single" w:sz="4" w:space="0" w:color="auto"/>
              <w:right w:val="single" w:sz="4" w:space="0" w:color="auto"/>
            </w:tcBorders>
          </w:tcPr>
          <w:p w14:paraId="68348C28" w14:textId="77777777" w:rsidR="00BD0425" w:rsidRDefault="00E23F86">
            <w:pPr>
              <w:pStyle w:val="TableText"/>
            </w:pPr>
            <w:r>
              <w:rPr>
                <w:rStyle w:val="VARIABLE"/>
              </w:rPr>
              <w:t>UsdApiSchemaType</w:t>
            </w:r>
            <w:r>
              <w:t xml:space="preserve"> AddIn (</w:t>
            </w:r>
            <w:r>
              <w:rPr>
                <w:rStyle w:val="VARIABLE"/>
              </w:rPr>
              <w:t>HasAddIn</w:t>
            </w:r>
            <w:r>
              <w:t>) or Interface (</w:t>
            </w:r>
            <w:r>
              <w:rPr>
                <w:rStyle w:val="VARIABLE"/>
              </w:rPr>
              <w:t>HasInterface</w:t>
            </w:r>
            <w:r>
              <w:t>)</w:t>
            </w:r>
          </w:p>
        </w:tc>
      </w:tr>
      <w:tr w:rsidR="00BD0425" w14:paraId="0748F71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1EE60A7" w14:textId="77777777" w:rsidR="00BD0425" w:rsidRDefault="00E23F86">
            <w:pPr>
              <w:pStyle w:val="TableText"/>
            </w:pPr>
            <w:r>
              <w:t>Georeference / globe anchor (geodetic)</w:t>
            </w:r>
          </w:p>
        </w:tc>
        <w:tc>
          <w:tcPr>
            <w:tcW w:w="4463" w:type="dxa"/>
            <w:tcBorders>
              <w:top w:val="single" w:sz="4" w:space="0" w:color="auto"/>
              <w:left w:val="single" w:sz="4" w:space="0" w:color="auto"/>
              <w:bottom w:val="single" w:sz="4" w:space="0" w:color="auto"/>
              <w:right w:val="single" w:sz="4" w:space="0" w:color="auto"/>
            </w:tcBorders>
          </w:tcPr>
          <w:p w14:paraId="40FEBA97" w14:textId="5C10BAB1" w:rsidR="00BD0425" w:rsidRDefault="00E23F86">
            <w:pPr>
              <w:pStyle w:val="TableText"/>
            </w:pPr>
            <w:r>
              <w:t xml:space="preserve">portable </w:t>
            </w:r>
            <w:r>
              <w:rPr>
                <w:rStyle w:val="VARIABLE"/>
              </w:rPr>
              <w:t>UsdGeoreferenceApiType</w:t>
            </w:r>
            <w:r>
              <w:t xml:space="preserve"> / </w:t>
            </w:r>
            <w:r>
              <w:rPr>
                <w:rStyle w:val="VARIABLE"/>
              </w:rPr>
              <w:t>UsdGlobeAnchorApiType</w:t>
            </w:r>
            <w:r>
              <w:t xml:space="preserve"> AddIn (</w:t>
            </w:r>
            <w:r>
              <w:fldChar w:fldCharType="begin"/>
            </w:r>
            <w:r>
              <w:instrText xml:space="preserve"> REF _Clause_c7_6 \r \h </w:instrText>
            </w:r>
            <w:r>
              <w:fldChar w:fldCharType="separate"/>
            </w:r>
            <w:r w:rsidR="00C9778A">
              <w:t>7.6</w:t>
            </w:r>
            <w:r>
              <w:fldChar w:fldCharType="end"/>
            </w:r>
            <w:r>
              <w:t xml:space="preserve">); a vendor georeference prim → a </w:t>
            </w:r>
            <w:r>
              <w:rPr>
                <w:rStyle w:val="VARIABLE"/>
              </w:rPr>
              <w:t>UsdTypedType</w:t>
            </w:r>
            <w:r>
              <w:t xml:space="preserve"> subtype, a vendor anchor schema → its own </w:t>
            </w:r>
            <w:r>
              <w:rPr>
                <w:rStyle w:val="VARIABLE"/>
              </w:rPr>
              <w:t>UsdApiSchemaType</w:t>
            </w:r>
            <w:r>
              <w:t xml:space="preserve"> subtype</w:t>
            </w:r>
          </w:p>
        </w:tc>
      </w:tr>
      <w:tr w:rsidR="00BD0425" w14:paraId="256150A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53CFF96" w14:textId="77777777" w:rsidR="00BD0425" w:rsidRDefault="00E23F86">
            <w:pPr>
              <w:pStyle w:val="TableText"/>
            </w:pPr>
            <w:r>
              <w:t>Composition arc</w:t>
            </w:r>
          </w:p>
        </w:tc>
        <w:tc>
          <w:tcPr>
            <w:tcW w:w="4463" w:type="dxa"/>
            <w:tcBorders>
              <w:top w:val="single" w:sz="4" w:space="0" w:color="auto"/>
              <w:left w:val="single" w:sz="4" w:space="0" w:color="auto"/>
              <w:bottom w:val="single" w:sz="4" w:space="0" w:color="auto"/>
              <w:right w:val="single" w:sz="4" w:space="0" w:color="auto"/>
            </w:tcBorders>
          </w:tcPr>
          <w:p w14:paraId="6025CE1E" w14:textId="77777777" w:rsidR="00BD0425" w:rsidRDefault="00E23F86">
            <w:pPr>
              <w:pStyle w:val="TableText"/>
            </w:pPr>
            <w:r>
              <w:rPr>
                <w:rStyle w:val="VARIABLE"/>
              </w:rPr>
              <w:t>UsdCompositionArcType</w:t>
            </w:r>
            <w:r>
              <w:t xml:space="preserve"> under </w:t>
            </w:r>
            <w:r>
              <w:rPr>
                <w:rStyle w:val="VARIABLE"/>
              </w:rPr>
              <w:t>Composition/</w:t>
            </w:r>
          </w:p>
        </w:tc>
      </w:tr>
      <w:tr w:rsidR="00BD0425" w14:paraId="3567B92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160FFC0" w14:textId="77777777" w:rsidR="00BD0425" w:rsidRDefault="00E23F86">
            <w:pPr>
              <w:pStyle w:val="TableText"/>
            </w:pPr>
            <w:r>
              <w:t>VariantSet / selection</w:t>
            </w:r>
          </w:p>
        </w:tc>
        <w:tc>
          <w:tcPr>
            <w:tcW w:w="4463" w:type="dxa"/>
            <w:tcBorders>
              <w:top w:val="single" w:sz="4" w:space="0" w:color="auto"/>
              <w:left w:val="single" w:sz="4" w:space="0" w:color="auto"/>
              <w:bottom w:val="single" w:sz="4" w:space="0" w:color="auto"/>
              <w:right w:val="single" w:sz="4" w:space="0" w:color="auto"/>
            </w:tcBorders>
          </w:tcPr>
          <w:p w14:paraId="214028BE" w14:textId="77777777" w:rsidR="00BD0425" w:rsidRDefault="00E23F86">
            <w:pPr>
              <w:pStyle w:val="TableText"/>
            </w:pPr>
            <w:r>
              <w:rPr>
                <w:rStyle w:val="VARIABLE"/>
              </w:rPr>
              <w:t>UsdVariantSetType</w:t>
            </w:r>
            <w:r>
              <w:t xml:space="preserve"> under </w:t>
            </w:r>
            <w:r>
              <w:rPr>
                <w:rStyle w:val="VARIABLE"/>
              </w:rPr>
              <w:t>VariantSets/</w:t>
            </w:r>
          </w:p>
        </w:tc>
      </w:tr>
      <w:tr w:rsidR="00BD0425" w14:paraId="78332EA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7369C27" w14:textId="77777777" w:rsidR="00BD0425" w:rsidRDefault="00E23F86">
            <w:pPr>
              <w:pStyle w:val="TableText"/>
            </w:pPr>
            <w:r>
              <w:t>Specifier / Kind / Variability</w:t>
            </w:r>
          </w:p>
        </w:tc>
        <w:tc>
          <w:tcPr>
            <w:tcW w:w="4463" w:type="dxa"/>
            <w:tcBorders>
              <w:top w:val="single" w:sz="4" w:space="0" w:color="auto"/>
              <w:left w:val="single" w:sz="4" w:space="0" w:color="auto"/>
              <w:bottom w:val="single" w:sz="4" w:space="0" w:color="auto"/>
              <w:right w:val="single" w:sz="4" w:space="0" w:color="auto"/>
            </w:tcBorders>
          </w:tcPr>
          <w:p w14:paraId="35116A99" w14:textId="77777777" w:rsidR="00BD0425" w:rsidRDefault="00E23F86">
            <w:pPr>
              <w:pStyle w:val="TableText"/>
            </w:pPr>
            <w:r>
              <w:rPr>
                <w:rStyle w:val="VARIABLE"/>
              </w:rPr>
              <w:t>UsdSpecifierEnum</w:t>
            </w:r>
            <w:r>
              <w:t xml:space="preserve"> / </w:t>
            </w:r>
            <w:r>
              <w:rPr>
                <w:rStyle w:val="VARIABLE"/>
              </w:rPr>
              <w:t>UsdPrimKindEnum</w:t>
            </w:r>
            <w:r>
              <w:t xml:space="preserve"> / </w:t>
            </w:r>
            <w:r>
              <w:rPr>
                <w:rStyle w:val="VARIABLE"/>
              </w:rPr>
              <w:t>UsdVariabilityEnum</w:t>
            </w:r>
          </w:p>
        </w:tc>
      </w:tr>
    </w:tbl>
    <w:p w14:paraId="5E925413" w14:textId="77777777" w:rsidR="00BD0425" w:rsidRDefault="00BD0425">
      <w:pPr>
        <w:pStyle w:val="spacer"/>
      </w:pPr>
    </w:p>
    <w:p w14:paraId="2EB043C8" w14:textId="77777777" w:rsidR="00BD0425" w:rsidRDefault="00E23F86">
      <w:pPr>
        <w:pStyle w:val="Heading3"/>
      </w:pPr>
      <w:bookmarkStart w:id="250" w:name="_Clause_c6_5_2"/>
      <w:bookmarkStart w:id="251" w:name="_Toc236256518"/>
      <w:r>
        <w:t>SdfValueTypeName to OPC UA DataType and ValueRank</w:t>
      </w:r>
      <w:bookmarkEnd w:id="250"/>
      <w:bookmarkEnd w:id="251"/>
    </w:p>
    <w:p w14:paraId="3B251231" w14:textId="3C921888" w:rsidR="00BD0425" w:rsidRDefault="00E23F86">
      <w:pPr>
        <w:pStyle w:val="PARAGRAPH"/>
      </w:pPr>
      <w:r>
        <w:t xml:space="preserve">Scalars map to built-ins or, where USD attaches a </w:t>
      </w:r>
      <w:r>
        <w:rPr>
          <w:b/>
        </w:rPr>
        <w:t>role/semantic</w:t>
      </w:r>
      <w:r>
        <w:t xml:space="preserve">, to a DataType that </w:t>
      </w:r>
      <w:r>
        <w:rPr>
          <w:b/>
        </w:rPr>
        <w:t>subtypes the built-in</w:t>
      </w:r>
      <w:r>
        <w:t xml:space="preserve"> (the </w:t>
      </w:r>
      <w:r>
        <w:rPr>
          <w:rStyle w:val="VARIABLE"/>
        </w:rPr>
        <w:t>Duration : Double</w:t>
      </w:r>
      <w:r>
        <w:t xml:space="preserve"> idiom, </w:t>
      </w:r>
      <w:r>
        <w:fldChar w:fldCharType="begin"/>
      </w:r>
      <w:r>
        <w:instrText xml:space="preserve"> REF _Clause_c9 \r \h </w:instrText>
      </w:r>
      <w:r>
        <w:fldChar w:fldCharType="separate"/>
      </w:r>
      <w:r w:rsidR="00C9778A">
        <w:t>9</w:t>
      </w:r>
      <w:r>
        <w:fldChar w:fldCharType="end"/>
      </w:r>
      <w:r>
        <w:t xml:space="preserve">); fixed-size math types map to fixed-length OPC UA </w:t>
      </w:r>
      <w:r>
        <w:rPr>
          <w:b/>
        </w:rPr>
        <w:t>arrays</w:t>
      </w:r>
      <w:r>
        <w:t xml:space="preserve"> (via </w:t>
      </w:r>
      <w:r>
        <w:rPr>
          <w:rStyle w:val="VARIABLE"/>
        </w:rPr>
        <w:t>ValueRank</w:t>
      </w:r>
      <w:r>
        <w:t>/</w:t>
      </w:r>
      <w:r>
        <w:rPr>
          <w:rStyle w:val="VARIABLE"/>
        </w:rPr>
        <w:t>ArrayDimensions</w:t>
      </w:r>
      <w:r>
        <w:t xml:space="preserve">); arrays add one rank. A role-carrying vector uses its semantic DataType as the array's element type. The exact USD type name is always also preserved in the attribute's </w:t>
      </w:r>
      <w:r>
        <w:rPr>
          <w:rStyle w:val="VARIABLE"/>
        </w:rPr>
        <w:t>UsdTypeName</w:t>
      </w:r>
      <w:r>
        <w:t xml:space="preserve"> property, so the mapping is reversible even where the built-in encoding is many-to-one.</w:t>
      </w:r>
    </w:p>
    <w:p w14:paraId="1837C708" w14:textId="12DFD83D" w:rsidR="00BD0425" w:rsidRDefault="00E23F86">
      <w:pPr>
        <w:pStyle w:val="TABLE-title"/>
      </w:pPr>
      <w:bookmarkStart w:id="252" w:name="_Tab_sdfvaluetypename_to_opc_ua_datatype"/>
      <w:bookmarkStart w:id="253" w:name="_Toc236256615"/>
      <w:r>
        <w:lastRenderedPageBreak/>
        <w:t xml:space="preserve">Table </w:t>
      </w:r>
      <w:r>
        <w:fldChar w:fldCharType="begin"/>
      </w:r>
      <w:r>
        <w:instrText xml:space="preserve"> SEQ Table \* ARABIC </w:instrText>
      </w:r>
      <w:r>
        <w:fldChar w:fldCharType="separate"/>
      </w:r>
      <w:r w:rsidR="00C9778A">
        <w:rPr>
          <w:noProof/>
        </w:rPr>
        <w:t>17</w:t>
      </w:r>
      <w:r>
        <w:fldChar w:fldCharType="end"/>
      </w:r>
      <w:r>
        <w:t xml:space="preserve"> – SdfValueTypeName to OPC UA DataType and ValueRank</w:t>
      </w:r>
      <w:bookmarkEnd w:id="252"/>
      <w:bookmarkEnd w:id="2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BD0425" w14:paraId="68535BAC"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EDB4098" w14:textId="77777777" w:rsidR="00BD0425" w:rsidRDefault="00E23F86">
            <w:pPr>
              <w:pStyle w:val="TableText"/>
            </w:pPr>
            <w:r>
              <w:t>SdfValueTypeName</w:t>
            </w:r>
          </w:p>
        </w:tc>
        <w:tc>
          <w:tcPr>
            <w:tcW w:w="2975" w:type="dxa"/>
            <w:tcBorders>
              <w:top w:val="single" w:sz="4" w:space="0" w:color="auto"/>
              <w:left w:val="single" w:sz="4" w:space="0" w:color="auto"/>
              <w:bottom w:val="double" w:sz="4" w:space="0" w:color="auto"/>
              <w:right w:val="single" w:sz="4" w:space="0" w:color="auto"/>
            </w:tcBorders>
          </w:tcPr>
          <w:p w14:paraId="2C49D406" w14:textId="77777777" w:rsidR="00BD0425" w:rsidRDefault="00E23F86">
            <w:pPr>
              <w:pStyle w:val="TableText"/>
            </w:pPr>
            <w:r>
              <w:t>DataType</w:t>
            </w:r>
          </w:p>
        </w:tc>
        <w:tc>
          <w:tcPr>
            <w:tcW w:w="2976" w:type="dxa"/>
            <w:tcBorders>
              <w:top w:val="single" w:sz="4" w:space="0" w:color="auto"/>
              <w:left w:val="single" w:sz="4" w:space="0" w:color="auto"/>
              <w:bottom w:val="double" w:sz="4" w:space="0" w:color="auto"/>
              <w:right w:val="single" w:sz="4" w:space="0" w:color="auto"/>
            </w:tcBorders>
          </w:tcPr>
          <w:p w14:paraId="2757A4A0" w14:textId="77777777" w:rsidR="00BD0425" w:rsidRDefault="00E23F86">
            <w:pPr>
              <w:pStyle w:val="TableText"/>
            </w:pPr>
            <w:r>
              <w:t>ValueRank / ArrayDimensions</w:t>
            </w:r>
          </w:p>
        </w:tc>
      </w:tr>
      <w:tr w:rsidR="00BD0425" w14:paraId="3E9697D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0F0D59C" w14:textId="77777777" w:rsidR="00BD0425" w:rsidRDefault="00E23F86">
            <w:pPr>
              <w:pStyle w:val="TableText"/>
            </w:pPr>
            <w:r>
              <w:rPr>
                <w:rStyle w:val="VARIABLE"/>
              </w:rPr>
              <w:t>bool</w:t>
            </w:r>
          </w:p>
        </w:tc>
        <w:tc>
          <w:tcPr>
            <w:tcW w:w="2975" w:type="dxa"/>
            <w:tcBorders>
              <w:top w:val="single" w:sz="4" w:space="0" w:color="auto"/>
              <w:left w:val="single" w:sz="4" w:space="0" w:color="auto"/>
              <w:bottom w:val="single" w:sz="4" w:space="0" w:color="auto"/>
              <w:right w:val="single" w:sz="4" w:space="0" w:color="auto"/>
            </w:tcBorders>
          </w:tcPr>
          <w:p w14:paraId="123FB2BE" w14:textId="77777777" w:rsidR="00BD0425" w:rsidRDefault="00E23F86">
            <w:pPr>
              <w:pStyle w:val="TableText"/>
            </w:pPr>
            <w:r>
              <w:t>Boolean</w:t>
            </w:r>
          </w:p>
        </w:tc>
        <w:tc>
          <w:tcPr>
            <w:tcW w:w="2976" w:type="dxa"/>
            <w:tcBorders>
              <w:top w:val="single" w:sz="4" w:space="0" w:color="auto"/>
              <w:left w:val="single" w:sz="4" w:space="0" w:color="auto"/>
              <w:bottom w:val="single" w:sz="4" w:space="0" w:color="auto"/>
              <w:right w:val="single" w:sz="4" w:space="0" w:color="auto"/>
            </w:tcBorders>
          </w:tcPr>
          <w:p w14:paraId="30B8DA2C" w14:textId="77777777" w:rsidR="00BD0425" w:rsidRDefault="00E23F86">
            <w:pPr>
              <w:pStyle w:val="TableText"/>
            </w:pPr>
            <w:r>
              <w:t>Scalar</w:t>
            </w:r>
          </w:p>
        </w:tc>
      </w:tr>
      <w:tr w:rsidR="00BD0425" w14:paraId="5C9357E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24BBC04" w14:textId="77777777" w:rsidR="00BD0425" w:rsidRDefault="00E23F86">
            <w:pPr>
              <w:pStyle w:val="TableText"/>
            </w:pPr>
            <w:r>
              <w:rPr>
                <w:rStyle w:val="VARIABLE"/>
              </w:rPr>
              <w:t>int</w:t>
            </w:r>
            <w:r>
              <w:t xml:space="preserve">, </w:t>
            </w:r>
            <w:r>
              <w:rPr>
                <w:rStyle w:val="VARIABLE"/>
              </w:rPr>
              <w:t>uchar</w:t>
            </w:r>
            <w:r>
              <w:t xml:space="preserve">(→SByte), </w:t>
            </w:r>
            <w:r>
              <w:rPr>
                <w:rStyle w:val="VARIABLE"/>
              </w:rPr>
              <w:t>int64</w:t>
            </w:r>
          </w:p>
        </w:tc>
        <w:tc>
          <w:tcPr>
            <w:tcW w:w="2975" w:type="dxa"/>
            <w:tcBorders>
              <w:top w:val="single" w:sz="4" w:space="0" w:color="auto"/>
              <w:left w:val="single" w:sz="4" w:space="0" w:color="auto"/>
              <w:bottom w:val="single" w:sz="4" w:space="0" w:color="auto"/>
              <w:right w:val="single" w:sz="4" w:space="0" w:color="auto"/>
            </w:tcBorders>
          </w:tcPr>
          <w:p w14:paraId="1E78C60A" w14:textId="77777777" w:rsidR="00BD0425" w:rsidRDefault="00E23F86">
            <w:pPr>
              <w:pStyle w:val="TableText"/>
            </w:pPr>
            <w:r>
              <w:t>Int32 / SByte / Int64</w:t>
            </w:r>
          </w:p>
        </w:tc>
        <w:tc>
          <w:tcPr>
            <w:tcW w:w="2976" w:type="dxa"/>
            <w:tcBorders>
              <w:top w:val="single" w:sz="4" w:space="0" w:color="auto"/>
              <w:left w:val="single" w:sz="4" w:space="0" w:color="auto"/>
              <w:bottom w:val="single" w:sz="4" w:space="0" w:color="auto"/>
              <w:right w:val="single" w:sz="4" w:space="0" w:color="auto"/>
            </w:tcBorders>
          </w:tcPr>
          <w:p w14:paraId="1A522648" w14:textId="77777777" w:rsidR="00BD0425" w:rsidRDefault="00E23F86">
            <w:pPr>
              <w:pStyle w:val="TableText"/>
            </w:pPr>
            <w:r>
              <w:t>Scalar</w:t>
            </w:r>
          </w:p>
        </w:tc>
      </w:tr>
      <w:tr w:rsidR="00BD0425" w14:paraId="2C4D347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BA0C251" w14:textId="77777777" w:rsidR="00BD0425" w:rsidRDefault="00E23F86">
            <w:pPr>
              <w:pStyle w:val="TableText"/>
            </w:pPr>
            <w:r>
              <w:rPr>
                <w:rStyle w:val="VARIABLE"/>
              </w:rPr>
              <w:t>uint</w:t>
            </w:r>
            <w:r>
              <w:t xml:space="preserve">, </w:t>
            </w:r>
            <w:r>
              <w:rPr>
                <w:rStyle w:val="VARIABLE"/>
              </w:rPr>
              <w:t>uint64</w:t>
            </w:r>
          </w:p>
        </w:tc>
        <w:tc>
          <w:tcPr>
            <w:tcW w:w="2975" w:type="dxa"/>
            <w:tcBorders>
              <w:top w:val="single" w:sz="4" w:space="0" w:color="auto"/>
              <w:left w:val="single" w:sz="4" w:space="0" w:color="auto"/>
              <w:bottom w:val="single" w:sz="4" w:space="0" w:color="auto"/>
              <w:right w:val="single" w:sz="4" w:space="0" w:color="auto"/>
            </w:tcBorders>
          </w:tcPr>
          <w:p w14:paraId="014B5F24" w14:textId="77777777" w:rsidR="00BD0425" w:rsidRDefault="00E23F86">
            <w:pPr>
              <w:pStyle w:val="TableText"/>
            </w:pPr>
            <w:r>
              <w:t>UInt32 / UInt64</w:t>
            </w:r>
          </w:p>
        </w:tc>
        <w:tc>
          <w:tcPr>
            <w:tcW w:w="2976" w:type="dxa"/>
            <w:tcBorders>
              <w:top w:val="single" w:sz="4" w:space="0" w:color="auto"/>
              <w:left w:val="single" w:sz="4" w:space="0" w:color="auto"/>
              <w:bottom w:val="single" w:sz="4" w:space="0" w:color="auto"/>
              <w:right w:val="single" w:sz="4" w:space="0" w:color="auto"/>
            </w:tcBorders>
          </w:tcPr>
          <w:p w14:paraId="438DA705" w14:textId="77777777" w:rsidR="00BD0425" w:rsidRDefault="00E23F86">
            <w:pPr>
              <w:pStyle w:val="TableText"/>
            </w:pPr>
            <w:r>
              <w:t>Scalar</w:t>
            </w:r>
          </w:p>
        </w:tc>
      </w:tr>
      <w:tr w:rsidR="00BD0425" w14:paraId="6BEF2B2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8E2DA1A" w14:textId="77777777" w:rsidR="00BD0425" w:rsidRDefault="00E23F86">
            <w:pPr>
              <w:pStyle w:val="TableText"/>
            </w:pPr>
            <w:r>
              <w:rPr>
                <w:rStyle w:val="VARIABLE"/>
              </w:rPr>
              <w:t>half</w:t>
            </w:r>
            <w:r>
              <w:t>,</w:t>
            </w:r>
            <w:r>
              <w:rPr>
                <w:rStyle w:val="VARIABLE"/>
              </w:rPr>
              <w:t>float</w:t>
            </w:r>
            <w:r>
              <w:t xml:space="preserve"> / </w:t>
            </w:r>
            <w:r>
              <w:rPr>
                <w:rStyle w:val="VARIABLE"/>
              </w:rPr>
              <w:t>double</w:t>
            </w:r>
          </w:p>
        </w:tc>
        <w:tc>
          <w:tcPr>
            <w:tcW w:w="2975" w:type="dxa"/>
            <w:tcBorders>
              <w:top w:val="single" w:sz="4" w:space="0" w:color="auto"/>
              <w:left w:val="single" w:sz="4" w:space="0" w:color="auto"/>
              <w:bottom w:val="single" w:sz="4" w:space="0" w:color="auto"/>
              <w:right w:val="single" w:sz="4" w:space="0" w:color="auto"/>
            </w:tcBorders>
          </w:tcPr>
          <w:p w14:paraId="21D5F09D" w14:textId="77777777" w:rsidR="00BD0425" w:rsidRDefault="00E23F86">
            <w:pPr>
              <w:pStyle w:val="TableText"/>
            </w:pPr>
            <w:r>
              <w:t>Float / Double</w:t>
            </w:r>
          </w:p>
        </w:tc>
        <w:tc>
          <w:tcPr>
            <w:tcW w:w="2976" w:type="dxa"/>
            <w:tcBorders>
              <w:top w:val="single" w:sz="4" w:space="0" w:color="auto"/>
              <w:left w:val="single" w:sz="4" w:space="0" w:color="auto"/>
              <w:bottom w:val="single" w:sz="4" w:space="0" w:color="auto"/>
              <w:right w:val="single" w:sz="4" w:space="0" w:color="auto"/>
            </w:tcBorders>
          </w:tcPr>
          <w:p w14:paraId="277C705B" w14:textId="77777777" w:rsidR="00BD0425" w:rsidRDefault="00E23F86">
            <w:pPr>
              <w:pStyle w:val="TableText"/>
            </w:pPr>
            <w:r>
              <w:t>Scalar</w:t>
            </w:r>
          </w:p>
        </w:tc>
      </w:tr>
      <w:tr w:rsidR="00BD0425" w14:paraId="6F3B90D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1582833" w14:textId="77777777" w:rsidR="00BD0425" w:rsidRDefault="00E23F86">
            <w:pPr>
              <w:pStyle w:val="TableText"/>
            </w:pPr>
            <w:r>
              <w:rPr>
                <w:rStyle w:val="VARIABLE"/>
              </w:rPr>
              <w:t>string</w:t>
            </w:r>
          </w:p>
        </w:tc>
        <w:tc>
          <w:tcPr>
            <w:tcW w:w="2975" w:type="dxa"/>
            <w:tcBorders>
              <w:top w:val="single" w:sz="4" w:space="0" w:color="auto"/>
              <w:left w:val="single" w:sz="4" w:space="0" w:color="auto"/>
              <w:bottom w:val="single" w:sz="4" w:space="0" w:color="auto"/>
              <w:right w:val="single" w:sz="4" w:space="0" w:color="auto"/>
            </w:tcBorders>
          </w:tcPr>
          <w:p w14:paraId="3E0B180D" w14:textId="77777777" w:rsidR="00BD0425" w:rsidRDefault="00E23F86">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4AA6774D" w14:textId="77777777" w:rsidR="00BD0425" w:rsidRDefault="00E23F86">
            <w:pPr>
              <w:pStyle w:val="TableText"/>
            </w:pPr>
            <w:r>
              <w:t>Scalar</w:t>
            </w:r>
          </w:p>
        </w:tc>
      </w:tr>
      <w:tr w:rsidR="00BD0425" w14:paraId="5E0A2BE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B31BB4A" w14:textId="77777777" w:rsidR="00BD0425" w:rsidRDefault="00E23F86">
            <w:pPr>
              <w:pStyle w:val="TableText"/>
            </w:pPr>
            <w:r>
              <w:rPr>
                <w:rStyle w:val="VARIABLE"/>
              </w:rPr>
              <w:t>token</w:t>
            </w:r>
          </w:p>
        </w:tc>
        <w:tc>
          <w:tcPr>
            <w:tcW w:w="2975" w:type="dxa"/>
            <w:tcBorders>
              <w:top w:val="single" w:sz="4" w:space="0" w:color="auto"/>
              <w:left w:val="single" w:sz="4" w:space="0" w:color="auto"/>
              <w:bottom w:val="single" w:sz="4" w:space="0" w:color="auto"/>
              <w:right w:val="single" w:sz="4" w:space="0" w:color="auto"/>
            </w:tcBorders>
          </w:tcPr>
          <w:p w14:paraId="1DEADE86" w14:textId="77777777" w:rsidR="00BD0425" w:rsidRDefault="00E23F86">
            <w:pPr>
              <w:pStyle w:val="TableText"/>
            </w:pPr>
            <w:r>
              <w:rPr>
                <w:rStyle w:val="VARIABLE"/>
              </w:rPr>
              <w:t>UsdToken</w:t>
            </w:r>
            <w:r>
              <w:t xml:space="preserve"> (: String)</w:t>
            </w:r>
          </w:p>
        </w:tc>
        <w:tc>
          <w:tcPr>
            <w:tcW w:w="2976" w:type="dxa"/>
            <w:tcBorders>
              <w:top w:val="single" w:sz="4" w:space="0" w:color="auto"/>
              <w:left w:val="single" w:sz="4" w:space="0" w:color="auto"/>
              <w:bottom w:val="single" w:sz="4" w:space="0" w:color="auto"/>
              <w:right w:val="single" w:sz="4" w:space="0" w:color="auto"/>
            </w:tcBorders>
          </w:tcPr>
          <w:p w14:paraId="56678FF2" w14:textId="77777777" w:rsidR="00BD0425" w:rsidRDefault="00E23F86">
            <w:pPr>
              <w:pStyle w:val="TableText"/>
            </w:pPr>
            <w:r>
              <w:t>Scalar</w:t>
            </w:r>
          </w:p>
        </w:tc>
      </w:tr>
      <w:tr w:rsidR="00BD0425" w14:paraId="635A2ED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7421EF8" w14:textId="77777777" w:rsidR="00BD0425" w:rsidRDefault="00E23F86">
            <w:pPr>
              <w:pStyle w:val="TableText"/>
            </w:pPr>
            <w:r>
              <w:rPr>
                <w:rStyle w:val="VARIABLE"/>
              </w:rPr>
              <w:t>asset</w:t>
            </w:r>
          </w:p>
        </w:tc>
        <w:tc>
          <w:tcPr>
            <w:tcW w:w="2975" w:type="dxa"/>
            <w:tcBorders>
              <w:top w:val="single" w:sz="4" w:space="0" w:color="auto"/>
              <w:left w:val="single" w:sz="4" w:space="0" w:color="auto"/>
              <w:bottom w:val="single" w:sz="4" w:space="0" w:color="auto"/>
              <w:right w:val="single" w:sz="4" w:space="0" w:color="auto"/>
            </w:tcBorders>
          </w:tcPr>
          <w:p w14:paraId="4EAAEDD4" w14:textId="77777777" w:rsidR="00BD0425" w:rsidRDefault="00E23F86">
            <w:pPr>
              <w:pStyle w:val="TableText"/>
            </w:pPr>
            <w:r>
              <w:rPr>
                <w:rStyle w:val="VARIABLE"/>
              </w:rPr>
              <w:t>UsdAssetPath</w:t>
            </w:r>
            <w:r>
              <w:t xml:space="preserve"> (: String)</w:t>
            </w:r>
          </w:p>
        </w:tc>
        <w:tc>
          <w:tcPr>
            <w:tcW w:w="2976" w:type="dxa"/>
            <w:tcBorders>
              <w:top w:val="single" w:sz="4" w:space="0" w:color="auto"/>
              <w:left w:val="single" w:sz="4" w:space="0" w:color="auto"/>
              <w:bottom w:val="single" w:sz="4" w:space="0" w:color="auto"/>
              <w:right w:val="single" w:sz="4" w:space="0" w:color="auto"/>
            </w:tcBorders>
          </w:tcPr>
          <w:p w14:paraId="0E72C0C6" w14:textId="77777777" w:rsidR="00BD0425" w:rsidRDefault="00E23F86">
            <w:pPr>
              <w:pStyle w:val="TableText"/>
            </w:pPr>
            <w:r>
              <w:t>Scalar</w:t>
            </w:r>
          </w:p>
        </w:tc>
      </w:tr>
      <w:tr w:rsidR="00BD0425" w14:paraId="35F8189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5C3CFD1" w14:textId="77777777" w:rsidR="00BD0425" w:rsidRDefault="00E23F86">
            <w:pPr>
              <w:pStyle w:val="TableText"/>
            </w:pPr>
            <w:r>
              <w:rPr>
                <w:rStyle w:val="VARIABLE"/>
              </w:rPr>
              <w:t>timecode</w:t>
            </w:r>
          </w:p>
        </w:tc>
        <w:tc>
          <w:tcPr>
            <w:tcW w:w="2975" w:type="dxa"/>
            <w:tcBorders>
              <w:top w:val="single" w:sz="4" w:space="0" w:color="auto"/>
              <w:left w:val="single" w:sz="4" w:space="0" w:color="auto"/>
              <w:bottom w:val="single" w:sz="4" w:space="0" w:color="auto"/>
              <w:right w:val="single" w:sz="4" w:space="0" w:color="auto"/>
            </w:tcBorders>
          </w:tcPr>
          <w:p w14:paraId="14083302" w14:textId="77777777" w:rsidR="00BD0425" w:rsidRDefault="00E23F86">
            <w:pPr>
              <w:pStyle w:val="TableText"/>
            </w:pPr>
            <w:r>
              <w:rPr>
                <w:rStyle w:val="VARIABLE"/>
              </w:rPr>
              <w:t>UsdTimeCode</w:t>
            </w:r>
            <w:r>
              <w:t xml:space="preserve"> (: Double)</w:t>
            </w:r>
          </w:p>
        </w:tc>
        <w:tc>
          <w:tcPr>
            <w:tcW w:w="2976" w:type="dxa"/>
            <w:tcBorders>
              <w:top w:val="single" w:sz="4" w:space="0" w:color="auto"/>
              <w:left w:val="single" w:sz="4" w:space="0" w:color="auto"/>
              <w:bottom w:val="single" w:sz="4" w:space="0" w:color="auto"/>
              <w:right w:val="single" w:sz="4" w:space="0" w:color="auto"/>
            </w:tcBorders>
          </w:tcPr>
          <w:p w14:paraId="1999A267" w14:textId="77777777" w:rsidR="00BD0425" w:rsidRDefault="00E23F86">
            <w:pPr>
              <w:pStyle w:val="TableText"/>
            </w:pPr>
            <w:r>
              <w:t>Scalar</w:t>
            </w:r>
          </w:p>
        </w:tc>
      </w:tr>
      <w:tr w:rsidR="00BD0425" w14:paraId="12212F3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9D53F04" w14:textId="77777777" w:rsidR="00BD0425" w:rsidRDefault="00E23F86">
            <w:pPr>
              <w:pStyle w:val="TableText"/>
            </w:pPr>
            <w:r>
              <w:rPr>
                <w:rStyle w:val="VARIABLE"/>
              </w:rPr>
              <w:t>float2/3/4</w:t>
            </w:r>
            <w:r>
              <w:t xml:space="preserve">, </w:t>
            </w:r>
            <w:r>
              <w:rPr>
                <w:rStyle w:val="VARIABLE"/>
              </w:rPr>
              <w:t>double2/3/4</w:t>
            </w:r>
            <w:r>
              <w:t xml:space="preserve">, </w:t>
            </w:r>
            <w:r>
              <w:rPr>
                <w:rStyle w:val="VARIABLE"/>
              </w:rPr>
              <w:t>int2/3/4</w:t>
            </w:r>
          </w:p>
        </w:tc>
        <w:tc>
          <w:tcPr>
            <w:tcW w:w="2975" w:type="dxa"/>
            <w:tcBorders>
              <w:top w:val="single" w:sz="4" w:space="0" w:color="auto"/>
              <w:left w:val="single" w:sz="4" w:space="0" w:color="auto"/>
              <w:bottom w:val="single" w:sz="4" w:space="0" w:color="auto"/>
              <w:right w:val="single" w:sz="4" w:space="0" w:color="auto"/>
            </w:tcBorders>
          </w:tcPr>
          <w:p w14:paraId="54DF3938" w14:textId="77777777" w:rsidR="00BD0425" w:rsidRDefault="00E23F86">
            <w:pPr>
              <w:pStyle w:val="TableText"/>
            </w:pPr>
            <w:r>
              <w:t>Float/Double/Int32</w:t>
            </w:r>
          </w:p>
        </w:tc>
        <w:tc>
          <w:tcPr>
            <w:tcW w:w="2976" w:type="dxa"/>
            <w:tcBorders>
              <w:top w:val="single" w:sz="4" w:space="0" w:color="auto"/>
              <w:left w:val="single" w:sz="4" w:space="0" w:color="auto"/>
              <w:bottom w:val="single" w:sz="4" w:space="0" w:color="auto"/>
              <w:right w:val="single" w:sz="4" w:space="0" w:color="auto"/>
            </w:tcBorders>
          </w:tcPr>
          <w:p w14:paraId="12A2FF19" w14:textId="77777777" w:rsidR="00BD0425" w:rsidRDefault="00E23F86">
            <w:pPr>
              <w:pStyle w:val="TableText"/>
            </w:pPr>
            <w:r>
              <w:t xml:space="preserve">1‑D array, </w:t>
            </w:r>
            <w:r>
              <w:rPr>
                <w:rStyle w:val="VARIABLE"/>
              </w:rPr>
              <w:t>ArrayDimensions=2/3/4</w:t>
            </w:r>
          </w:p>
        </w:tc>
      </w:tr>
      <w:tr w:rsidR="00BD0425" w14:paraId="794329A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E1BF465" w14:textId="77777777" w:rsidR="00BD0425" w:rsidRDefault="00E23F86">
            <w:pPr>
              <w:pStyle w:val="TableText"/>
            </w:pPr>
            <w:r>
              <w:rPr>
                <w:rStyle w:val="VARIABLE"/>
              </w:rPr>
              <w:t>color3f</w:t>
            </w:r>
            <w:r>
              <w:t xml:space="preserve"> / </w:t>
            </w:r>
            <w:r>
              <w:rPr>
                <w:rStyle w:val="VARIABLE"/>
              </w:rPr>
              <w:t>normal3f</w:t>
            </w:r>
            <w:r>
              <w:t xml:space="preserve"> / </w:t>
            </w:r>
            <w:r>
              <w:rPr>
                <w:rStyle w:val="VARIABLE"/>
              </w:rPr>
              <w:t>point3f</w:t>
            </w:r>
            <w:r>
              <w:t xml:space="preserve"> / </w:t>
            </w:r>
            <w:r>
              <w:rPr>
                <w:rStyle w:val="VARIABLE"/>
              </w:rPr>
              <w:t>vector3f</w:t>
            </w:r>
          </w:p>
        </w:tc>
        <w:tc>
          <w:tcPr>
            <w:tcW w:w="2975" w:type="dxa"/>
            <w:tcBorders>
              <w:top w:val="single" w:sz="4" w:space="0" w:color="auto"/>
              <w:left w:val="single" w:sz="4" w:space="0" w:color="auto"/>
              <w:bottom w:val="single" w:sz="4" w:space="0" w:color="auto"/>
              <w:right w:val="single" w:sz="4" w:space="0" w:color="auto"/>
            </w:tcBorders>
          </w:tcPr>
          <w:p w14:paraId="317B83C2" w14:textId="77777777" w:rsidR="00BD0425" w:rsidRDefault="00E23F86">
            <w:pPr>
              <w:pStyle w:val="TableText"/>
            </w:pPr>
            <w:r>
              <w:rPr>
                <w:rStyle w:val="VARIABLE"/>
              </w:rPr>
              <w:t>UsdColor3f</w:t>
            </w:r>
            <w:r>
              <w:t xml:space="preserve"> / </w:t>
            </w:r>
            <w:r>
              <w:rPr>
                <w:rStyle w:val="VARIABLE"/>
              </w:rPr>
              <w:t>UsdNormal3f</w:t>
            </w:r>
            <w:r>
              <w:t xml:space="preserve"> / </w:t>
            </w:r>
            <w:r>
              <w:rPr>
                <w:rStyle w:val="VARIABLE"/>
              </w:rPr>
              <w:t>UsdPoint3f</w:t>
            </w:r>
            <w:r>
              <w:t xml:space="preserve"> / </w:t>
            </w:r>
            <w:r>
              <w:rPr>
                <w:rStyle w:val="VARIABLE"/>
              </w:rPr>
              <w:t>UsdVector3f</w:t>
            </w:r>
            <w:r>
              <w:t xml:space="preserve"> (: Float)</w:t>
            </w:r>
          </w:p>
        </w:tc>
        <w:tc>
          <w:tcPr>
            <w:tcW w:w="2976" w:type="dxa"/>
            <w:tcBorders>
              <w:top w:val="single" w:sz="4" w:space="0" w:color="auto"/>
              <w:left w:val="single" w:sz="4" w:space="0" w:color="auto"/>
              <w:bottom w:val="single" w:sz="4" w:space="0" w:color="auto"/>
              <w:right w:val="single" w:sz="4" w:space="0" w:color="auto"/>
            </w:tcBorders>
          </w:tcPr>
          <w:p w14:paraId="6A7A84BD" w14:textId="77777777" w:rsidR="00BD0425" w:rsidRDefault="00E23F86">
            <w:pPr>
              <w:pStyle w:val="TableText"/>
            </w:pPr>
            <w:r>
              <w:t xml:space="preserve">1‑D array, </w:t>
            </w:r>
            <w:r>
              <w:rPr>
                <w:rStyle w:val="VARIABLE"/>
              </w:rPr>
              <w:t>ArrayDimensions=3</w:t>
            </w:r>
          </w:p>
        </w:tc>
      </w:tr>
      <w:tr w:rsidR="00BD0425" w14:paraId="1ADBFA3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0A15065" w14:textId="77777777" w:rsidR="00BD0425" w:rsidRDefault="00E23F86">
            <w:pPr>
              <w:pStyle w:val="TableText"/>
            </w:pPr>
            <w:r>
              <w:rPr>
                <w:rStyle w:val="VARIABLE"/>
              </w:rPr>
              <w:t>texCoord2f</w:t>
            </w:r>
          </w:p>
        </w:tc>
        <w:tc>
          <w:tcPr>
            <w:tcW w:w="2975" w:type="dxa"/>
            <w:tcBorders>
              <w:top w:val="single" w:sz="4" w:space="0" w:color="auto"/>
              <w:left w:val="single" w:sz="4" w:space="0" w:color="auto"/>
              <w:bottom w:val="single" w:sz="4" w:space="0" w:color="auto"/>
              <w:right w:val="single" w:sz="4" w:space="0" w:color="auto"/>
            </w:tcBorders>
          </w:tcPr>
          <w:p w14:paraId="67960808" w14:textId="77777777" w:rsidR="00BD0425" w:rsidRDefault="00E23F86">
            <w:pPr>
              <w:pStyle w:val="TableText"/>
            </w:pPr>
            <w:r>
              <w:rPr>
                <w:rStyle w:val="VARIABLE"/>
              </w:rPr>
              <w:t>UsdTexCoord2f</w:t>
            </w:r>
            <w:r>
              <w:t xml:space="preserve"> (: Float)</w:t>
            </w:r>
          </w:p>
        </w:tc>
        <w:tc>
          <w:tcPr>
            <w:tcW w:w="2976" w:type="dxa"/>
            <w:tcBorders>
              <w:top w:val="single" w:sz="4" w:space="0" w:color="auto"/>
              <w:left w:val="single" w:sz="4" w:space="0" w:color="auto"/>
              <w:bottom w:val="single" w:sz="4" w:space="0" w:color="auto"/>
              <w:right w:val="single" w:sz="4" w:space="0" w:color="auto"/>
            </w:tcBorders>
          </w:tcPr>
          <w:p w14:paraId="01BF16D7" w14:textId="77777777" w:rsidR="00BD0425" w:rsidRDefault="00E23F86">
            <w:pPr>
              <w:pStyle w:val="TableText"/>
            </w:pPr>
            <w:r>
              <w:t xml:space="preserve">1‑D array, </w:t>
            </w:r>
            <w:r>
              <w:rPr>
                <w:rStyle w:val="VARIABLE"/>
              </w:rPr>
              <w:t>=2</w:t>
            </w:r>
          </w:p>
        </w:tc>
      </w:tr>
      <w:tr w:rsidR="00BD0425" w14:paraId="7BE4B4B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41AEE19" w14:textId="77777777" w:rsidR="00BD0425" w:rsidRDefault="00E23F86">
            <w:pPr>
              <w:pStyle w:val="TableText"/>
            </w:pPr>
            <w:r>
              <w:rPr>
                <w:rStyle w:val="VARIABLE"/>
              </w:rPr>
              <w:t>quatf</w:t>
            </w:r>
            <w:r>
              <w:t xml:space="preserve"> / </w:t>
            </w:r>
            <w:r>
              <w:rPr>
                <w:rStyle w:val="VARIABLE"/>
              </w:rPr>
              <w:t>quatd</w:t>
            </w:r>
          </w:p>
        </w:tc>
        <w:tc>
          <w:tcPr>
            <w:tcW w:w="2975" w:type="dxa"/>
            <w:tcBorders>
              <w:top w:val="single" w:sz="4" w:space="0" w:color="auto"/>
              <w:left w:val="single" w:sz="4" w:space="0" w:color="auto"/>
              <w:bottom w:val="single" w:sz="4" w:space="0" w:color="auto"/>
              <w:right w:val="single" w:sz="4" w:space="0" w:color="auto"/>
            </w:tcBorders>
          </w:tcPr>
          <w:p w14:paraId="182CDE98" w14:textId="77777777" w:rsidR="00BD0425" w:rsidRDefault="00E23F86">
            <w:pPr>
              <w:pStyle w:val="TableText"/>
            </w:pPr>
            <w:r>
              <w:rPr>
                <w:rStyle w:val="VARIABLE"/>
              </w:rPr>
              <w:t>UsdQuatf</w:t>
            </w:r>
            <w:r>
              <w:t xml:space="preserve"> (: Float) / </w:t>
            </w:r>
            <w:r>
              <w:rPr>
                <w:rStyle w:val="VARIABLE"/>
              </w:rPr>
              <w:t>UsdQuatd</w:t>
            </w:r>
            <w:r>
              <w:t xml:space="preserve"> (: Double)</w:t>
            </w:r>
          </w:p>
        </w:tc>
        <w:tc>
          <w:tcPr>
            <w:tcW w:w="2976" w:type="dxa"/>
            <w:tcBorders>
              <w:top w:val="single" w:sz="4" w:space="0" w:color="auto"/>
              <w:left w:val="single" w:sz="4" w:space="0" w:color="auto"/>
              <w:bottom w:val="single" w:sz="4" w:space="0" w:color="auto"/>
              <w:right w:val="single" w:sz="4" w:space="0" w:color="auto"/>
            </w:tcBorders>
          </w:tcPr>
          <w:p w14:paraId="0C6438D3" w14:textId="77777777" w:rsidR="00BD0425" w:rsidRDefault="00E23F86">
            <w:pPr>
              <w:pStyle w:val="TableText"/>
            </w:pPr>
            <w:r>
              <w:t xml:space="preserve">1‑D array, </w:t>
            </w:r>
            <w:r>
              <w:rPr>
                <w:rStyle w:val="VARIABLE"/>
              </w:rPr>
              <w:t>=4</w:t>
            </w:r>
          </w:p>
        </w:tc>
      </w:tr>
      <w:tr w:rsidR="00BD0425" w14:paraId="47F3838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FF4D36E" w14:textId="77777777" w:rsidR="00BD0425" w:rsidRDefault="00E23F86">
            <w:pPr>
              <w:pStyle w:val="TableText"/>
            </w:pPr>
            <w:r>
              <w:rPr>
                <w:rStyle w:val="VARIABLE"/>
              </w:rPr>
              <w:t>matrix4d</w:t>
            </w:r>
          </w:p>
        </w:tc>
        <w:tc>
          <w:tcPr>
            <w:tcW w:w="2975" w:type="dxa"/>
            <w:tcBorders>
              <w:top w:val="single" w:sz="4" w:space="0" w:color="auto"/>
              <w:left w:val="single" w:sz="4" w:space="0" w:color="auto"/>
              <w:bottom w:val="single" w:sz="4" w:space="0" w:color="auto"/>
              <w:right w:val="single" w:sz="4" w:space="0" w:color="auto"/>
            </w:tcBorders>
          </w:tcPr>
          <w:p w14:paraId="3E5FD071" w14:textId="77777777" w:rsidR="00BD0425" w:rsidRDefault="00E23F86">
            <w:pPr>
              <w:pStyle w:val="TableText"/>
            </w:pPr>
            <w:r>
              <w:rPr>
                <w:rStyle w:val="VARIABLE"/>
              </w:rPr>
              <w:t>UsdMatrix4d</w:t>
            </w:r>
            <w:r>
              <w:t xml:space="preserve"> (: Double)</w:t>
            </w:r>
          </w:p>
        </w:tc>
        <w:tc>
          <w:tcPr>
            <w:tcW w:w="2976" w:type="dxa"/>
            <w:tcBorders>
              <w:top w:val="single" w:sz="4" w:space="0" w:color="auto"/>
              <w:left w:val="single" w:sz="4" w:space="0" w:color="auto"/>
              <w:bottom w:val="single" w:sz="4" w:space="0" w:color="auto"/>
              <w:right w:val="single" w:sz="4" w:space="0" w:color="auto"/>
            </w:tcBorders>
          </w:tcPr>
          <w:p w14:paraId="7CCC62B4" w14:textId="77777777" w:rsidR="00BD0425" w:rsidRDefault="00E23F86">
            <w:pPr>
              <w:pStyle w:val="TableText"/>
            </w:pPr>
            <w:r>
              <w:t xml:space="preserve">1‑D array, </w:t>
            </w:r>
            <w:r>
              <w:rPr>
                <w:rStyle w:val="VARIABLE"/>
              </w:rPr>
              <w:t>=16</w:t>
            </w:r>
          </w:p>
        </w:tc>
      </w:tr>
      <w:tr w:rsidR="00BD0425" w14:paraId="566A3D0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40ADBA4" w14:textId="77777777" w:rsidR="00BD0425" w:rsidRDefault="00E23F86">
            <w:pPr>
              <w:pStyle w:val="TableText"/>
            </w:pPr>
            <w:r>
              <w:rPr>
                <w:rStyle w:val="VARIABLE"/>
              </w:rPr>
              <w:t>&lt;T&gt;[]</w:t>
            </w:r>
            <w:r>
              <w:t xml:space="preserve"> (any array)</w:t>
            </w:r>
          </w:p>
        </w:tc>
        <w:tc>
          <w:tcPr>
            <w:tcW w:w="2975" w:type="dxa"/>
            <w:tcBorders>
              <w:top w:val="single" w:sz="4" w:space="0" w:color="auto"/>
              <w:left w:val="single" w:sz="4" w:space="0" w:color="auto"/>
              <w:bottom w:val="single" w:sz="4" w:space="0" w:color="auto"/>
              <w:right w:val="single" w:sz="4" w:space="0" w:color="auto"/>
            </w:tcBorders>
          </w:tcPr>
          <w:p w14:paraId="0F99027D" w14:textId="77777777" w:rsidR="00BD0425" w:rsidRDefault="00E23F86">
            <w:pPr>
              <w:pStyle w:val="TableText"/>
            </w:pPr>
            <w:r>
              <w:t>as above, +1 rank</w:t>
            </w:r>
          </w:p>
        </w:tc>
        <w:tc>
          <w:tcPr>
            <w:tcW w:w="2976" w:type="dxa"/>
            <w:tcBorders>
              <w:top w:val="single" w:sz="4" w:space="0" w:color="auto"/>
              <w:left w:val="single" w:sz="4" w:space="0" w:color="auto"/>
              <w:bottom w:val="single" w:sz="4" w:space="0" w:color="auto"/>
              <w:right w:val="single" w:sz="4" w:space="0" w:color="auto"/>
            </w:tcBorders>
          </w:tcPr>
          <w:p w14:paraId="7C013C10" w14:textId="77777777" w:rsidR="00BD0425" w:rsidRDefault="00E23F86">
            <w:pPr>
              <w:pStyle w:val="TableText"/>
            </w:pPr>
            <w:r>
              <w:t>ValueRank +1</w:t>
            </w:r>
          </w:p>
        </w:tc>
      </w:tr>
      <w:tr w:rsidR="00BD0425" w14:paraId="5E9B0B9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4B42244" w14:textId="77777777" w:rsidR="00BD0425" w:rsidRDefault="00E23F86">
            <w:pPr>
              <w:pStyle w:val="TableText"/>
            </w:pPr>
            <w:r>
              <w:t>anything else</w:t>
            </w:r>
          </w:p>
        </w:tc>
        <w:tc>
          <w:tcPr>
            <w:tcW w:w="2975" w:type="dxa"/>
            <w:tcBorders>
              <w:top w:val="single" w:sz="4" w:space="0" w:color="auto"/>
              <w:left w:val="single" w:sz="4" w:space="0" w:color="auto"/>
              <w:bottom w:val="single" w:sz="4" w:space="0" w:color="auto"/>
              <w:right w:val="single" w:sz="4" w:space="0" w:color="auto"/>
            </w:tcBorders>
          </w:tcPr>
          <w:p w14:paraId="4D9353AF" w14:textId="77777777" w:rsidR="00BD0425" w:rsidRDefault="00E23F86">
            <w:pPr>
              <w:pStyle w:val="TableText"/>
            </w:pPr>
            <w:r>
              <w:t xml:space="preserve">BaseDataType (opaque) + </w:t>
            </w:r>
            <w:r>
              <w:rPr>
                <w:rStyle w:val="VARIABLE"/>
              </w:rPr>
              <w:t>UsdTypeName</w:t>
            </w:r>
          </w:p>
        </w:tc>
        <w:tc>
          <w:tcPr>
            <w:tcW w:w="2976" w:type="dxa"/>
            <w:tcBorders>
              <w:top w:val="single" w:sz="4" w:space="0" w:color="auto"/>
              <w:left w:val="single" w:sz="4" w:space="0" w:color="auto"/>
              <w:bottom w:val="single" w:sz="4" w:space="0" w:color="auto"/>
              <w:right w:val="single" w:sz="4" w:space="0" w:color="auto"/>
            </w:tcBorders>
          </w:tcPr>
          <w:p w14:paraId="27FE3745" w14:textId="77777777" w:rsidR="00BD0425" w:rsidRDefault="00E23F86">
            <w:pPr>
              <w:pStyle w:val="TableText"/>
            </w:pPr>
            <w:r>
              <w:t>—</w:t>
            </w:r>
          </w:p>
        </w:tc>
      </w:tr>
    </w:tbl>
    <w:p w14:paraId="7D194CB0" w14:textId="77777777" w:rsidR="00BD0425" w:rsidRDefault="00BD0425">
      <w:pPr>
        <w:pStyle w:val="spacer"/>
      </w:pPr>
    </w:p>
    <w:p w14:paraId="4EA00727" w14:textId="77777777" w:rsidR="00BD0425" w:rsidRDefault="00E23F86">
      <w:pPr>
        <w:pStyle w:val="PARAGRAPH"/>
      </w:pPr>
      <w:r>
        <w:t xml:space="preserve">A </w:t>
      </w:r>
      <w:r>
        <w:rPr>
          <w:b/>
        </w:rPr>
        <w:t>generic</w:t>
      </w:r>
      <w:r>
        <w:t xml:space="preserve"> numeric tuple (</w:t>
      </w:r>
      <w:r>
        <w:rPr>
          <w:rStyle w:val="VARIABLE"/>
        </w:rPr>
        <w:t>float3</w:t>
      </w:r>
      <w:r>
        <w:t xml:space="preserve">, </w:t>
      </w:r>
      <w:r>
        <w:rPr>
          <w:rStyle w:val="VARIABLE"/>
        </w:rPr>
        <w:t>int2</w:t>
      </w:r>
      <w:r>
        <w:t xml:space="preserve">, …) carries no role beyond its shape, which </w:t>
      </w:r>
      <w:r>
        <w:rPr>
          <w:rStyle w:val="VARIABLE"/>
        </w:rPr>
        <w:t>ArrayDimensions</w:t>
      </w:r>
      <w:r>
        <w:t xml:space="preserve"> already conveys, so it stays a plain built-in array; a </w:t>
      </w:r>
      <w:r>
        <w:rPr>
          <w:rStyle w:val="VARIABLE"/>
        </w:rPr>
        <w:t>Float[3]</w:t>
      </w:r>
      <w:r>
        <w:t xml:space="preserve"> therefore unambiguously means </w:t>
      </w:r>
      <w:r>
        <w:rPr>
          <w:rStyle w:val="VARIABLE"/>
        </w:rPr>
        <w:t>float3</w:t>
      </w:r>
      <w:r>
        <w:t xml:space="preserve">, while the role variants are distinguished by their semantic DataType. Because these role types subtype a built-in, the value bytes are identical to the plain array form — a client that does not recognise the subtype reads it as </w:t>
      </w:r>
      <w:r>
        <w:rPr>
          <w:rStyle w:val="VARIABLE"/>
        </w:rPr>
        <w:t>Float[3]</w:t>
      </w:r>
      <w:r>
        <w:t>/</w:t>
      </w:r>
      <w:r>
        <w:rPr>
          <w:rStyle w:val="VARIABLE"/>
        </w:rPr>
        <w:t>Double[16]</w:t>
      </w:r>
      <w:r>
        <w:t>, while a role-aware client (a renderer, a material editor) can tell a colour from a point without parsing a string.</w:t>
      </w:r>
    </w:p>
    <w:p w14:paraId="6C3F4FE3" w14:textId="77777777" w:rsidR="00BD0425" w:rsidRDefault="00E23F86">
      <w:pPr>
        <w:pStyle w:val="Heading3"/>
      </w:pPr>
      <w:bookmarkStart w:id="254" w:name="_Clause_c6_5_3"/>
      <w:bookmarkStart w:id="255" w:name="_Toc236256519"/>
      <w:r>
        <w:t>Metadata</w:t>
      </w:r>
      <w:bookmarkEnd w:id="254"/>
      <w:bookmarkEnd w:id="255"/>
    </w:p>
    <w:p w14:paraId="53E8A6CF" w14:textId="2E257BE1" w:rsidR="00BD0425" w:rsidRDefault="00E23F86">
      <w:pPr>
        <w:pStyle w:val="PARAGRAPH"/>
      </w:pPr>
      <w:r>
        <w:t>Well-known prim metadata (</w:t>
      </w:r>
      <w:r>
        <w:rPr>
          <w:rStyle w:val="VARIABLE"/>
        </w:rPr>
        <w:t>typeName</w:t>
      </w:r>
      <w:r>
        <w:t>→</w:t>
      </w:r>
      <w:r>
        <w:rPr>
          <w:rStyle w:val="VARIABLE"/>
        </w:rPr>
        <w:t>TypeName</w:t>
      </w:r>
      <w:r>
        <w:t xml:space="preserve">, </w:t>
      </w:r>
      <w:r>
        <w:rPr>
          <w:rStyle w:val="VARIABLE"/>
        </w:rPr>
        <w:t>specifier</w:t>
      </w:r>
      <w:r>
        <w:t>→</w:t>
      </w:r>
      <w:r>
        <w:rPr>
          <w:rStyle w:val="VARIABLE"/>
        </w:rPr>
        <w:t>Specifier</w:t>
      </w:r>
      <w:r>
        <w:t xml:space="preserve">, </w:t>
      </w:r>
      <w:r>
        <w:rPr>
          <w:rStyle w:val="VARIABLE"/>
        </w:rPr>
        <w:t>kind</w:t>
      </w:r>
      <w:r>
        <w:t>→</w:t>
      </w:r>
      <w:r>
        <w:rPr>
          <w:rStyle w:val="VARIABLE"/>
        </w:rPr>
        <w:t>Kind</w:t>
      </w:r>
      <w:r>
        <w:t xml:space="preserve">, </w:t>
      </w:r>
      <w:r>
        <w:rPr>
          <w:rStyle w:val="VARIABLE"/>
        </w:rPr>
        <w:t>active</w:t>
      </w:r>
      <w:r>
        <w:t>→</w:t>
      </w:r>
      <w:r>
        <w:rPr>
          <w:rStyle w:val="VARIABLE"/>
        </w:rPr>
        <w:t>Active</w:t>
      </w:r>
      <w:r>
        <w:t xml:space="preserve">, </w:t>
      </w:r>
      <w:r>
        <w:rPr>
          <w:rStyle w:val="VARIABLE"/>
        </w:rPr>
        <w:t>instanceable</w:t>
      </w:r>
      <w:r>
        <w:t>→</w:t>
      </w:r>
      <w:r>
        <w:rPr>
          <w:rStyle w:val="VARIABLE"/>
        </w:rPr>
        <w:t>Instanceable</w:t>
      </w:r>
      <w:r>
        <w:t xml:space="preserve">, </w:t>
      </w:r>
      <w:r>
        <w:rPr>
          <w:rStyle w:val="VARIABLE"/>
        </w:rPr>
        <w:t>documentation</w:t>
      </w:r>
      <w:r>
        <w:t>→</w:t>
      </w:r>
      <w:r>
        <w:rPr>
          <w:rStyle w:val="VARIABLE"/>
        </w:rPr>
        <w:t>Documentation</w:t>
      </w:r>
      <w:r>
        <w:t xml:space="preserve">) map to the typed members of </w:t>
      </w:r>
      <w:r>
        <w:fldChar w:fldCharType="begin"/>
      </w:r>
      <w:r>
        <w:instrText xml:space="preserve"> REF _Clause_c7_2 \r \h </w:instrText>
      </w:r>
      <w:r>
        <w:fldChar w:fldCharType="separate"/>
      </w:r>
      <w:r w:rsidR="00C9778A">
        <w:t>7.2</w:t>
      </w:r>
      <w:r>
        <w:fldChar w:fldCharType="end"/>
      </w:r>
      <w:r>
        <w:t xml:space="preserve">; well-known stage metadata to </w:t>
      </w:r>
      <w:r>
        <w:fldChar w:fldCharType="begin"/>
      </w:r>
      <w:r>
        <w:instrText xml:space="preserve"> REF _Clause_c7_1 \r \h </w:instrText>
      </w:r>
      <w:r>
        <w:fldChar w:fldCharType="separate"/>
      </w:r>
      <w:r w:rsidR="00C9778A">
        <w:t>7.1</w:t>
      </w:r>
      <w:r>
        <w:fldChar w:fldCharType="end"/>
      </w:r>
      <w:r>
        <w:t>. All other metadata (</w:t>
      </w:r>
      <w:r>
        <w:rPr>
          <w:rStyle w:val="VARIABLE"/>
        </w:rPr>
        <w:t>customData</w:t>
      </w:r>
      <w:r>
        <w:t xml:space="preserve">, </w:t>
      </w:r>
      <w:r>
        <w:rPr>
          <w:rStyle w:val="VARIABLE"/>
        </w:rPr>
        <w:t>assetInfo</w:t>
      </w:r>
      <w:r>
        <w:t xml:space="preserve">, </w:t>
      </w:r>
      <w:r>
        <w:rPr>
          <w:rStyle w:val="VARIABLE"/>
        </w:rPr>
        <w:t>comment</w:t>
      </w:r>
      <w:r>
        <w:t xml:space="preserve">, </w:t>
      </w:r>
      <w:r>
        <w:rPr>
          <w:rStyle w:val="VARIABLE"/>
        </w:rPr>
        <w:t>displayName</w:t>
      </w:r>
      <w:r>
        <w:t xml:space="preserve">, schema-specific keys, …) map to Property Variables under the prim's/stage's </w:t>
      </w:r>
      <w:r>
        <w:rPr>
          <w:rStyle w:val="VARIABLE"/>
        </w:rPr>
        <w:t>Metadata/</w:t>
      </w:r>
      <w:r>
        <w:t xml:space="preserve"> folder, named by the metadata key, with the value carried per </w:t>
      </w:r>
      <w:r>
        <w:fldChar w:fldCharType="begin"/>
      </w:r>
      <w:r>
        <w:instrText xml:space="preserve"> REF _Clause_c6_5_2 \r \h </w:instrText>
      </w:r>
      <w:r>
        <w:fldChar w:fldCharType="separate"/>
      </w:r>
      <w:r w:rsidR="00C9778A">
        <w:t>6.5.2</w:t>
      </w:r>
      <w:r>
        <w:fldChar w:fldCharType="end"/>
      </w:r>
      <w:r>
        <w:t xml:space="preserve">. Nested dictionaries map to nested </w:t>
      </w:r>
      <w:r>
        <w:rPr>
          <w:rStyle w:val="VARIABLE"/>
        </w:rPr>
        <w:t>Metadata/</w:t>
      </w:r>
      <w:r>
        <w:t xml:space="preserve"> folders.</w:t>
      </w:r>
    </w:p>
    <w:p w14:paraId="1F542A0B" w14:textId="77777777" w:rsidR="00BD0425" w:rsidRDefault="00E23F86">
      <w:pPr>
        <w:pStyle w:val="Heading2"/>
      </w:pPr>
      <w:bookmarkStart w:id="256" w:name="_Clause_c6_6"/>
      <w:bookmarkStart w:id="257" w:name="_Toc236256520"/>
      <w:r>
        <w:t>Conversion between .usd and the address space</w:t>
      </w:r>
      <w:bookmarkEnd w:id="256"/>
      <w:bookmarkEnd w:id="257"/>
    </w:p>
    <w:p w14:paraId="7ADDAF79" w14:textId="77777777" w:rsidR="00BD0425" w:rsidRDefault="00E23F86">
      <w:pPr>
        <w:pStyle w:val="Heading3"/>
      </w:pPr>
      <w:bookmarkStart w:id="258" w:name="_Clause_c6_6_1"/>
      <w:bookmarkStart w:id="259" w:name="_Toc236256521"/>
      <w:r>
        <w:t>Importing a .usd into the address space</w:t>
      </w:r>
      <w:bookmarkEnd w:id="258"/>
      <w:bookmarkEnd w:id="259"/>
    </w:p>
    <w:p w14:paraId="25A1C01A" w14:textId="0CEDAC30" w:rsidR="00BD0425" w:rsidRDefault="00E23F86">
      <w:pPr>
        <w:pStyle w:val="ListNumber"/>
        <w:numPr>
          <w:ilvl w:val="0"/>
          <w:numId w:val="21"/>
        </w:numPr>
      </w:pPr>
      <w:r>
        <w:t xml:space="preserve">Open and </w:t>
      </w:r>
      <w:r>
        <w:rPr>
          <w:b/>
        </w:rPr>
        <w:t>compose</w:t>
      </w:r>
      <w:r>
        <w:t xml:space="preserve"> the stage. Create a </w:t>
      </w:r>
      <w:r>
        <w:rPr>
          <w:rStyle w:val="VARIABLE"/>
        </w:rPr>
        <w:t>UsdStageType</w:t>
      </w:r>
      <w:r>
        <w:t xml:space="preserve"> and populate its metadata (</w:t>
      </w:r>
      <w:r>
        <w:fldChar w:fldCharType="begin"/>
      </w:r>
      <w:r>
        <w:instrText xml:space="preserve"> REF _Clause_c7_1 \r \h </w:instrText>
      </w:r>
      <w:r>
        <w:fldChar w:fldCharType="separate"/>
      </w:r>
      <w:r w:rsidR="00C9778A">
        <w:t>7.1</w:t>
      </w:r>
      <w:r>
        <w:fldChar w:fldCharType="end"/>
      </w:r>
      <w:r>
        <w:t>).</w:t>
      </w:r>
    </w:p>
    <w:p w14:paraId="495364C2" w14:textId="58BFB855" w:rsidR="00BD0425" w:rsidRDefault="00E23F86">
      <w:pPr>
        <w:pStyle w:val="ListNumber"/>
        <w:numPr>
          <w:ilvl w:val="0"/>
          <w:numId w:val="21"/>
        </w:numPr>
      </w:pPr>
      <w:r>
        <w:t xml:space="preserve">Traverse the composed prim tree depth-first. For each prim, create a </w:t>
      </w:r>
      <w:r>
        <w:rPr>
          <w:rStyle w:val="VARIABLE"/>
        </w:rPr>
        <w:t>UsdPrimType</w:t>
      </w:r>
      <w:r>
        <w:t xml:space="preserve">(-subtype by </w:t>
      </w:r>
      <w:r>
        <w:rPr>
          <w:rStyle w:val="VARIABLE"/>
        </w:rPr>
        <w:t>typeName</w:t>
      </w:r>
      <w:r>
        <w:t xml:space="preserve">, </w:t>
      </w:r>
      <w:r>
        <w:fldChar w:fldCharType="begin"/>
      </w:r>
      <w:r>
        <w:instrText xml:space="preserve"> REF _Clause_c7_3 \r \h </w:instrText>
      </w:r>
      <w:r>
        <w:fldChar w:fldCharType="separate"/>
      </w:r>
      <w:r w:rsidR="00C9778A">
        <w:t>7.3</w:t>
      </w:r>
      <w:r>
        <w:fldChar w:fldCharType="end"/>
      </w:r>
      <w:r>
        <w:t xml:space="preserve">) </w:t>
      </w:r>
      <w:r>
        <w:rPr>
          <w:rStyle w:val="VARIABLE"/>
        </w:rPr>
        <w:t>HasComponent</w:t>
      </w:r>
      <w:r>
        <w:t xml:space="preserve"> under its parent; set </w:t>
      </w:r>
      <w:r>
        <w:rPr>
          <w:rStyle w:val="VARIABLE"/>
        </w:rPr>
        <w:t>Specifier</w:t>
      </w:r>
      <w:r>
        <w:t>/</w:t>
      </w:r>
      <w:r>
        <w:rPr>
          <w:rStyle w:val="VARIABLE"/>
        </w:rPr>
        <w:t>TypeName</w:t>
      </w:r>
      <w:r>
        <w:t>/</w:t>
      </w:r>
      <w:r>
        <w:rPr>
          <w:rStyle w:val="VARIABLE"/>
        </w:rPr>
        <w:t>Kind</w:t>
      </w:r>
      <w:r>
        <w:t>/</w:t>
      </w:r>
      <w:r>
        <w:rPr>
          <w:rStyle w:val="VARIABLE"/>
        </w:rPr>
        <w:t>Active</w:t>
      </w:r>
      <w:r>
        <w:t>/</w:t>
      </w:r>
      <w:r>
        <w:rPr>
          <w:rStyle w:val="VARIABLE"/>
        </w:rPr>
        <w:t>Instanceable</w:t>
      </w:r>
      <w:r>
        <w:t>.</w:t>
      </w:r>
    </w:p>
    <w:p w14:paraId="1F4D52FA" w14:textId="10B56074" w:rsidR="00BD0425" w:rsidRDefault="00E23F86">
      <w:pPr>
        <w:pStyle w:val="ListNumber"/>
        <w:numPr>
          <w:ilvl w:val="0"/>
          <w:numId w:val="21"/>
        </w:numPr>
      </w:pPr>
      <w:r>
        <w:t xml:space="preserve">For each </w:t>
      </w:r>
      <w:r>
        <w:rPr>
          <w:b/>
        </w:rPr>
        <w:t>attribute</w:t>
      </w:r>
      <w:r>
        <w:t xml:space="preserve">, create a </w:t>
      </w:r>
      <w:r>
        <w:rPr>
          <w:rStyle w:val="VARIABLE"/>
        </w:rPr>
        <w:t>UsdAttributeType</w:t>
      </w:r>
      <w:r>
        <w:t xml:space="preserve"> with DataType/ValueRank/Value/</w:t>
      </w:r>
      <w:r>
        <w:rPr>
          <w:rStyle w:val="VARIABLE"/>
        </w:rPr>
        <w:t>UsdTypeName</w:t>
      </w:r>
      <w:r>
        <w:t>/</w:t>
      </w:r>
      <w:r>
        <w:rPr>
          <w:rStyle w:val="VARIABLE"/>
        </w:rPr>
        <w:t>Variability</w:t>
      </w:r>
      <w:r>
        <w:t>/</w:t>
      </w:r>
      <w:r>
        <w:rPr>
          <w:rStyle w:val="VARIABLE"/>
        </w:rPr>
        <w:t>Namespace</w:t>
      </w:r>
      <w:r>
        <w:t xml:space="preserve"> (</w:t>
      </w:r>
      <w:r>
        <w:fldChar w:fldCharType="begin"/>
      </w:r>
      <w:r>
        <w:instrText xml:space="preserve"> REF _Clause_c6_7_1 \r \h </w:instrText>
      </w:r>
      <w:r>
        <w:fldChar w:fldCharType="separate"/>
      </w:r>
      <w:r w:rsidR="00C9778A">
        <w:t>6.7.1</w:t>
      </w:r>
      <w:r>
        <w:fldChar w:fldCharType="end"/>
      </w:r>
      <w:r>
        <w:t xml:space="preserve">, </w:t>
      </w:r>
      <w:r>
        <w:fldChar w:fldCharType="begin"/>
      </w:r>
      <w:r>
        <w:instrText xml:space="preserve"> REF _Clause_c6_5_2 \r \h </w:instrText>
      </w:r>
      <w:r>
        <w:fldChar w:fldCharType="separate"/>
      </w:r>
      <w:r w:rsidR="00C9778A">
        <w:t>6.5.2</w:t>
      </w:r>
      <w:r>
        <w:fldChar w:fldCharType="end"/>
      </w:r>
      <w:r>
        <w:t xml:space="preserve">); if it has authored connections, add </w:t>
      </w:r>
      <w:r>
        <w:rPr>
          <w:rStyle w:val="VARIABLE"/>
        </w:rPr>
        <w:t>UsdConnection</w:t>
      </w:r>
      <w:r>
        <w:t xml:space="preserve"> references. If it has time samples, materialize the default as </w:t>
      </w:r>
      <w:r>
        <w:rPr>
          <w:rStyle w:val="VARIABLE"/>
        </w:rPr>
        <w:t>Value</w:t>
      </w:r>
      <w:r>
        <w:t xml:space="preserve"> and expose the samples via HistoricalAccess (</w:t>
      </w:r>
      <w:r>
        <w:fldChar w:fldCharType="begin"/>
      </w:r>
      <w:r>
        <w:instrText xml:space="preserve"> REF _Clause_c6_8 \r \h </w:instrText>
      </w:r>
      <w:r>
        <w:fldChar w:fldCharType="separate"/>
      </w:r>
      <w:r w:rsidR="00C9778A">
        <w:t>6.8</w:t>
      </w:r>
      <w:r>
        <w:fldChar w:fldCharType="end"/>
      </w:r>
      <w:r>
        <w:t>).</w:t>
      </w:r>
    </w:p>
    <w:p w14:paraId="7474F4E5" w14:textId="12BD7CF8" w:rsidR="00BD0425" w:rsidRDefault="00E23F86">
      <w:pPr>
        <w:pStyle w:val="ListNumber"/>
        <w:numPr>
          <w:ilvl w:val="0"/>
          <w:numId w:val="21"/>
        </w:numPr>
      </w:pPr>
      <w:r>
        <w:t xml:space="preserve">For each </w:t>
      </w:r>
      <w:r>
        <w:rPr>
          <w:b/>
        </w:rPr>
        <w:t>relationship</w:t>
      </w:r>
      <w:r>
        <w:t xml:space="preserve">, create a </w:t>
      </w:r>
      <w:r>
        <w:rPr>
          <w:rStyle w:val="VARIABLE"/>
        </w:rPr>
        <w:t>UsdRelationshipType</w:t>
      </w:r>
      <w:r>
        <w:t xml:space="preserve"> with ordered </w:t>
      </w:r>
      <w:r>
        <w:rPr>
          <w:rStyle w:val="VARIABLE"/>
        </w:rPr>
        <w:t>Targets</w:t>
      </w:r>
      <w:r>
        <w:t>/</w:t>
      </w:r>
      <w:r>
        <w:rPr>
          <w:rStyle w:val="VARIABLE"/>
        </w:rPr>
        <w:t>TargetPaths</w:t>
      </w:r>
      <w:r>
        <w:t xml:space="preserve"> and </w:t>
      </w:r>
      <w:r>
        <w:rPr>
          <w:rStyle w:val="VARIABLE"/>
        </w:rPr>
        <w:t>UsdRelationshipTarget</w:t>
      </w:r>
      <w:r>
        <w:t xml:space="preserve"> references (</w:t>
      </w:r>
      <w:r>
        <w:fldChar w:fldCharType="begin"/>
      </w:r>
      <w:r>
        <w:instrText xml:space="preserve"> REF _Clause_c7_4 \r \h </w:instrText>
      </w:r>
      <w:r>
        <w:fldChar w:fldCharType="separate"/>
      </w:r>
      <w:r w:rsidR="00C9778A">
        <w:t>7.4</w:t>
      </w:r>
      <w:r>
        <w:fldChar w:fldCharType="end"/>
      </w:r>
      <w:r>
        <w:t>).</w:t>
      </w:r>
    </w:p>
    <w:p w14:paraId="45E3D83F" w14:textId="77777777" w:rsidR="00BD0425" w:rsidRDefault="00E23F86">
      <w:pPr>
        <w:pStyle w:val="ListNumber"/>
        <w:numPr>
          <w:ilvl w:val="0"/>
          <w:numId w:val="21"/>
        </w:numPr>
      </w:pPr>
      <w:r>
        <w:t>Record applied API schemas (</w:t>
      </w:r>
      <w:r>
        <w:rPr>
          <w:rStyle w:val="VARIABLE"/>
        </w:rPr>
        <w:t>AppliedSchemas/</w:t>
      </w:r>
      <w:r>
        <w:t>), composition arcs (</w:t>
      </w:r>
      <w:r>
        <w:rPr>
          <w:rStyle w:val="VARIABLE"/>
        </w:rPr>
        <w:t>Composition/</w:t>
      </w:r>
      <w:r>
        <w:t>), variant sets + selection (</w:t>
      </w:r>
      <w:r>
        <w:rPr>
          <w:rStyle w:val="VARIABLE"/>
        </w:rPr>
        <w:t>VariantSets/</w:t>
      </w:r>
      <w:r>
        <w:t>), and remaining metadata (</w:t>
      </w:r>
      <w:r>
        <w:rPr>
          <w:rStyle w:val="VARIABLE"/>
        </w:rPr>
        <w:t>Metadata/</w:t>
      </w:r>
      <w:r>
        <w:t>).</w:t>
      </w:r>
    </w:p>
    <w:p w14:paraId="50EBC7D2" w14:textId="77777777" w:rsidR="00BD0425" w:rsidRDefault="00E23F86">
      <w:pPr>
        <w:pStyle w:val="Heading3"/>
      </w:pPr>
      <w:bookmarkStart w:id="260" w:name="_Clause_c6_6_2"/>
      <w:bookmarkStart w:id="261" w:name="_Toc236256522"/>
      <w:r>
        <w:t>Exporting the address space to .usd</w:t>
      </w:r>
      <w:bookmarkEnd w:id="260"/>
      <w:bookmarkEnd w:id="261"/>
    </w:p>
    <w:p w14:paraId="005DA274" w14:textId="77777777" w:rsidR="00BD0425" w:rsidRDefault="00E23F86">
      <w:pPr>
        <w:pStyle w:val="PARAGRAPH"/>
      </w:pPr>
      <w:r>
        <w:t xml:space="preserve">The inverse: BrowseName → prim/property name; </w:t>
      </w:r>
      <w:r>
        <w:rPr>
          <w:rStyle w:val="VARIABLE"/>
        </w:rPr>
        <w:t>TypeName</w:t>
      </w:r>
      <w:r>
        <w:t xml:space="preserve"> → </w:t>
      </w:r>
      <w:r>
        <w:rPr>
          <w:rStyle w:val="VARIABLE"/>
        </w:rPr>
        <w:t>def &lt;Type&gt;</w:t>
      </w:r>
      <w:r>
        <w:t xml:space="preserve"> (or </w:t>
      </w:r>
      <w:r>
        <w:rPr>
          <w:rStyle w:val="VARIABLE"/>
        </w:rPr>
        <w:t>over</w:t>
      </w:r>
      <w:r>
        <w:t>/</w:t>
      </w:r>
      <w:r>
        <w:rPr>
          <w:rStyle w:val="VARIABLE"/>
        </w:rPr>
        <w:t>class</w:t>
      </w:r>
      <w:r>
        <w:t xml:space="preserve"> per </w:t>
      </w:r>
      <w:r>
        <w:rPr>
          <w:rStyle w:val="VARIABLE"/>
        </w:rPr>
        <w:t>Specifier</w:t>
      </w:r>
      <w:r>
        <w:t xml:space="preserve">); each </w:t>
      </w:r>
      <w:r>
        <w:rPr>
          <w:rStyle w:val="VARIABLE"/>
        </w:rPr>
        <w:t>UsdAttributeType</w:t>
      </w:r>
      <w:r>
        <w:t xml:space="preserve"> → an attribute (its </w:t>
      </w:r>
      <w:r>
        <w:rPr>
          <w:rStyle w:val="VARIABLE"/>
        </w:rPr>
        <w:t>UsdTypeName</w:t>
      </w:r>
      <w:r>
        <w:t xml:space="preserve"> gives the exact </w:t>
      </w:r>
      <w:r>
        <w:rPr>
          <w:rStyle w:val="VARIABLE"/>
        </w:rPr>
        <w:lastRenderedPageBreak/>
        <w:t>SdfValueTypeName</w:t>
      </w:r>
      <w:r>
        <w:t xml:space="preserve">; </w:t>
      </w:r>
      <w:r>
        <w:rPr>
          <w:rStyle w:val="VARIABLE"/>
        </w:rPr>
        <w:t>Value</w:t>
      </w:r>
      <w:r>
        <w:t xml:space="preserve"> → default; HistoricalAccess → time samples per a recording profile); </w:t>
      </w:r>
      <w:r>
        <w:rPr>
          <w:rStyle w:val="VARIABLE"/>
        </w:rPr>
        <w:t>UsdRelationshipType</w:t>
      </w:r>
      <w:r>
        <w:t xml:space="preserve"> → a relationship (</w:t>
      </w:r>
      <w:r>
        <w:rPr>
          <w:rStyle w:val="VARIABLE"/>
        </w:rPr>
        <w:t>TargetPaths</w:t>
      </w:r>
      <w:r>
        <w:t xml:space="preserve">); </w:t>
      </w:r>
      <w:r>
        <w:rPr>
          <w:rStyle w:val="VARIABLE"/>
        </w:rPr>
        <w:t>Composition/</w:t>
      </w:r>
      <w:r>
        <w:t xml:space="preserve"> arcs → </w:t>
      </w:r>
      <w:r>
        <w:rPr>
          <w:rStyle w:val="VARIABLE"/>
        </w:rPr>
        <w:t>references</w:t>
      </w:r>
      <w:r>
        <w:t>/</w:t>
      </w:r>
      <w:r>
        <w:rPr>
          <w:rStyle w:val="VARIABLE"/>
        </w:rPr>
        <w:t>payloads</w:t>
      </w:r>
      <w:r>
        <w:t>/</w:t>
      </w:r>
      <w:r>
        <w:rPr>
          <w:rStyle w:val="VARIABLE"/>
        </w:rPr>
        <w:t>inherits</w:t>
      </w:r>
      <w:r>
        <w:t>/</w:t>
      </w:r>
      <w:r>
        <w:rPr>
          <w:rStyle w:val="VARIABLE"/>
        </w:rPr>
        <w:t>specializes</w:t>
      </w:r>
      <w:r>
        <w:t>/</w:t>
      </w:r>
      <w:r>
        <w:rPr>
          <w:rStyle w:val="VARIABLE"/>
        </w:rPr>
        <w:t>variantSets</w:t>
      </w:r>
      <w:r>
        <w:t xml:space="preserve">; </w:t>
      </w:r>
      <w:r>
        <w:rPr>
          <w:rStyle w:val="VARIABLE"/>
        </w:rPr>
        <w:t>VariantSets/</w:t>
      </w:r>
      <w:r>
        <w:t xml:space="preserve"> → variant sets and selection; </w:t>
      </w:r>
      <w:r>
        <w:rPr>
          <w:rStyle w:val="VARIABLE"/>
        </w:rPr>
        <w:t>Metadata/</w:t>
      </w:r>
      <w:r>
        <w:t xml:space="preserve"> → metadata. The exported layer is a single </w:t>
      </w:r>
      <w:r>
        <w:rPr>
          <w:b/>
        </w:rPr>
        <w:t>flattened</w:t>
      </w:r>
      <w:r>
        <w:t xml:space="preserve"> composed layer unless a provenance-aware exporter reconstructs arcs from </w:t>
      </w:r>
      <w:r>
        <w:rPr>
          <w:rStyle w:val="VARIABLE"/>
        </w:rPr>
        <w:t>Composition/</w:t>
      </w:r>
      <w:r>
        <w:t>.</w:t>
      </w:r>
    </w:p>
    <w:p w14:paraId="232DE37B" w14:textId="77777777" w:rsidR="00BD0425" w:rsidRDefault="00E23F86">
      <w:pPr>
        <w:pStyle w:val="Heading3"/>
      </w:pPr>
      <w:bookmarkStart w:id="262" w:name="_Clause_c6_6_3"/>
      <w:bookmarkStart w:id="263" w:name="_Toc236256523"/>
      <w:r>
        <w:t>Reference converter</w:t>
      </w:r>
      <w:bookmarkEnd w:id="262"/>
      <w:bookmarkEnd w:id="263"/>
    </w:p>
    <w:p w14:paraId="327CA706" w14:textId="77777777" w:rsidR="00BD0425" w:rsidRDefault="00E23F86">
      <w:pPr>
        <w:pStyle w:val="Heading3"/>
      </w:pPr>
      <w:bookmarkStart w:id="264" w:name="_Clause_c6_6_4"/>
      <w:bookmarkStart w:id="265" w:name="_Toc236256524"/>
      <w:r>
        <w:t>Round-trip contract</w:t>
      </w:r>
      <w:bookmarkEnd w:id="264"/>
      <w:bookmarkEnd w:id="265"/>
    </w:p>
    <w:p w14:paraId="73206206" w14:textId="77777777" w:rsidR="00BD0425" w:rsidRDefault="00E23F86">
      <w:pPr>
        <w:pStyle w:val="PARAGRAPH"/>
      </w:pPr>
      <w:r>
        <w:t xml:space="preserve">Import→export is </w:t>
      </w:r>
      <w:r>
        <w:rPr>
          <w:b/>
        </w:rPr>
        <w:t>composed-scene lossless</w:t>
      </w:r>
      <w:r>
        <w:t xml:space="preserve">: the exported composed stage is prim-for-prim, attribute-for-attribute (name, </w:t>
      </w:r>
      <w:r>
        <w:rPr>
          <w:rStyle w:val="VARIABLE"/>
        </w:rPr>
        <w:t>SdfValueTypeName</w:t>
      </w:r>
      <w:r>
        <w:t xml:space="preserve">, resolved value/array shape), relationship-for-relationship (ordered targets), metadata-for-metadata (well-known + custom), variant-selection-, </w:t>
      </w:r>
      <w:r>
        <w:rPr>
          <w:rStyle w:val="VARIABLE"/>
        </w:rPr>
        <w:t>kind</w:t>
      </w:r>
      <w:r>
        <w:t xml:space="preserve">- and </w:t>
      </w:r>
      <w:r>
        <w:rPr>
          <w:rStyle w:val="VARIABLE"/>
        </w:rPr>
        <w:t>specifier</w:t>
      </w:r>
      <w:r>
        <w:t xml:space="preserve">-equivalent to the input's </w:t>
      </w:r>
      <w:r>
        <w:rPr>
          <w:b/>
        </w:rPr>
        <w:t>composed</w:t>
      </w:r>
      <w:r>
        <w:t xml:space="preserve"> result, and the recorded composition </w:t>
      </w:r>
      <w:r>
        <w:rPr>
          <w:b/>
        </w:rPr>
        <w:t>arc list</w:t>
      </w:r>
      <w:r>
        <w:t xml:space="preserve"> is preserved. It is </w:t>
      </w:r>
      <w:r>
        <w:rPr>
          <w:b/>
        </w:rPr>
        <w:t>not</w:t>
      </w:r>
      <w:r>
        <w:t xml:space="preserve"> authoring-layer lossless: the input's per-layer opinion stack, sublayer structure, and value clips are summarised as provenance metadata (</w:t>
      </w:r>
      <w:r>
        <w:rPr>
          <w:rStyle w:val="VARIABLE"/>
        </w:rPr>
        <w:t>Composition/</w:t>
      </w:r>
      <w:r>
        <w:t xml:space="preserve">, </w:t>
      </w:r>
      <w:r>
        <w:rPr>
          <w:rStyle w:val="VARIABLE"/>
        </w:rPr>
        <w:t>RootLayerIdentifier</w:t>
      </w:r>
      <w:r>
        <w:t>) rather than reproduced layer-by-layer.</w:t>
      </w:r>
    </w:p>
    <w:p w14:paraId="3C5D8002" w14:textId="77777777" w:rsidR="00BD0425" w:rsidRDefault="00E23F86">
      <w:pPr>
        <w:pStyle w:val="Heading2"/>
      </w:pPr>
      <w:bookmarkStart w:id="266" w:name="_Clause_c6_7"/>
      <w:bookmarkStart w:id="267" w:name="_Toc236256525"/>
      <w:r>
        <w:t>Vendor extension</w:t>
      </w:r>
      <w:bookmarkEnd w:id="266"/>
      <w:bookmarkEnd w:id="267"/>
    </w:p>
    <w:p w14:paraId="6A04A211" w14:textId="77777777" w:rsidR="00BD0425" w:rsidRDefault="00E23F86">
      <w:pPr>
        <w:pStyle w:val="PARAGRAPH"/>
      </w:pPr>
      <w:r>
        <w:t>USD's two schema kinds map to OPC UA's two extension mechanisms:</w:t>
      </w:r>
    </w:p>
    <w:p w14:paraId="4ECA621B" w14:textId="77777777" w:rsidR="00BD0425" w:rsidRDefault="00E23F86">
      <w:pPr>
        <w:pStyle w:val="Heading3"/>
      </w:pPr>
      <w:bookmarkStart w:id="268" w:name="_Clause_c6_7_1"/>
      <w:bookmarkStart w:id="269" w:name="_Toc236256526"/>
      <w:r>
        <w:t>Typed schemas as ObjectType subtyping</w:t>
      </w:r>
      <w:bookmarkEnd w:id="268"/>
      <w:bookmarkEnd w:id="269"/>
    </w:p>
    <w:p w14:paraId="45229048" w14:textId="77777777" w:rsidR="00BD0425" w:rsidRDefault="00E23F86">
      <w:pPr>
        <w:pStyle w:val="PARAGRAPH"/>
      </w:pPr>
      <w:r>
        <w:t xml:space="preserve">A vendor materializes a new typed prim by defining an ObjectType that </w:t>
      </w:r>
      <w:r>
        <w:rPr>
          <w:b/>
        </w:rPr>
        <w:t>subtypes</w:t>
      </w:r>
      <w:r>
        <w:t xml:space="preserve"> the closest materialized ancestor (e.g. a robot-joint prim type </w:t>
      </w:r>
      <w:r>
        <w:rPr>
          <w:rStyle w:val="VARIABLE"/>
        </w:rPr>
        <w:t>: UsdGeomXformableType</w:t>
      </w:r>
      <w:r>
        <w:t xml:space="preserve">, a custom gprim </w:t>
      </w:r>
      <w:r>
        <w:rPr>
          <w:rStyle w:val="VARIABLE"/>
        </w:rPr>
        <w:t>: UsdGeomGprimType</w:t>
      </w:r>
      <w:r>
        <w:t xml:space="preserve">). Instances use it as their </w:t>
      </w:r>
      <w:r>
        <w:rPr>
          <w:rStyle w:val="VARIABLE"/>
        </w:rPr>
        <w:t>HasTypeDefinition</w:t>
      </w:r>
      <w:r>
        <w:t xml:space="preserve"> and still carry the USD </w:t>
      </w:r>
      <w:r>
        <w:rPr>
          <w:rStyle w:val="VARIABLE"/>
        </w:rPr>
        <w:t>TypeName</w:t>
      </w:r>
      <w:r>
        <w:t xml:space="preserve"> token. A generic client that does not know the subtype browses it as its nearest known supertype — subtyping is transparent to browse.</w:t>
      </w:r>
    </w:p>
    <w:p w14:paraId="5A05F844" w14:textId="08C6A609" w:rsidR="00BD0425" w:rsidRDefault="00E23F86">
      <w:pPr>
        <w:pStyle w:val="PARAGRAPH"/>
      </w:pPr>
      <w:r>
        <w:t xml:space="preserve">A USD-side client, however, cannot interpret such a prim without the corresponding </w:t>
      </w:r>
      <w:r>
        <w:rPr>
          <w:b/>
        </w:rPr>
        <w:t>USD</w:t>
      </w:r>
      <w:r>
        <w:t xml:space="preserve"> schema: a </w:t>
      </w:r>
      <w:r>
        <w:rPr>
          <w:rStyle w:val="VARIABLE"/>
        </w:rPr>
        <w:t>plugInfo.json</w:t>
      </w:r>
      <w:r>
        <w:t xml:space="preserve"> manifest plus a </w:t>
      </w:r>
      <w:r>
        <w:rPr>
          <w:rStyle w:val="VARIABLE"/>
        </w:rPr>
        <w:t>generatedSchema.usda</w:t>
      </w:r>
      <w:r>
        <w:t xml:space="preserve">, the two files OpenUSD's </w:t>
      </w:r>
      <w:r>
        <w:rPr>
          <w:rStyle w:val="VARIABLE"/>
        </w:rPr>
        <w:t>PlugRegistry</w:t>
      </w:r>
      <w:r>
        <w:t>/</w:t>
      </w:r>
      <w:r>
        <w:rPr>
          <w:rStyle w:val="VARIABLE"/>
        </w:rPr>
        <w:t>UsdSchemaRegistry</w:t>
      </w:r>
      <w:r>
        <w:t xml:space="preserve"> need and the only two a codeless schema requires. This Part defines no mechanism for serving files, so it places no requirement on how they are delivered. Where Part 1 is also implemented, a Server </w:t>
      </w:r>
      <w:r>
        <w:rPr>
          <w:b/>
        </w:rPr>
        <w:t>should</w:t>
      </w:r>
      <w:r>
        <w:t xml:space="preserve"> publish them through its artifact registry, which defines a schema-plugin group for exactly this purpose (Part 1 §7.13</w:t>
      </w:r>
      <w:r>
        <w:t xml:space="preserve">); a client then fetches the plugin from the same registry it fetches layers from, registers it, and reads the materialized scene with the vendor's prim types fully understood instead of degraded to the </w:t>
      </w:r>
      <w:r>
        <w:fldChar w:fldCharType="begin"/>
      </w:r>
      <w:r>
        <w:instrText xml:space="preserve"> REF _Clause_c6_7_4 \r \h </w:instrText>
      </w:r>
      <w:r>
        <w:fldChar w:fldCharType="separate"/>
      </w:r>
      <w:r w:rsidR="00C9778A">
        <w:t>6.7.4</w:t>
      </w:r>
      <w:r>
        <w:fldChar w:fldCharType="end"/>
      </w:r>
      <w:r>
        <w:t xml:space="preserve"> fallback. A Server implementing this Part alone may publish them by any out-of-band means, or not at all — in which case a USD-side client falls back to </w:t>
      </w:r>
      <w:r>
        <w:fldChar w:fldCharType="begin"/>
      </w:r>
      <w:r>
        <w:instrText xml:space="preserve"> REF _Clause_c6_7_4 \r \h </w:instrText>
      </w:r>
      <w:r>
        <w:fldChar w:fldCharType="separate"/>
      </w:r>
      <w:r w:rsidR="00C9778A">
        <w:t>6.7.4</w:t>
      </w:r>
      <w:r>
        <w:fldChar w:fldCharType="end"/>
      </w:r>
      <w:r>
        <w:t>.</w:t>
      </w:r>
    </w:p>
    <w:p w14:paraId="321227F0" w14:textId="77777777" w:rsidR="00BD0425" w:rsidRDefault="00E23F86">
      <w:pPr>
        <w:pStyle w:val="Heading3"/>
      </w:pPr>
      <w:bookmarkStart w:id="270" w:name="_Clause_c6_7_2"/>
      <w:bookmarkStart w:id="271" w:name="_Toc236256527"/>
      <w:r>
        <w:t>Applied schemas as AddIns and Interfaces</w:t>
      </w:r>
      <w:bookmarkEnd w:id="270"/>
      <w:bookmarkEnd w:id="271"/>
    </w:p>
    <w:p w14:paraId="7D92F6DA" w14:textId="77777777" w:rsidR="00BD0425" w:rsidRDefault="00E23F86">
      <w:pPr>
        <w:pStyle w:val="PARAGRAPH"/>
      </w:pPr>
      <w:r>
        <w:t xml:space="preserve">A vendor materializes a new applied API schema either as an </w:t>
      </w:r>
      <w:r>
        <w:rPr>
          <w:b/>
        </w:rPr>
        <w:t>AddIn</w:t>
      </w:r>
      <w:r>
        <w:t xml:space="preserve"> ObjectType (</w:t>
      </w:r>
      <w:r>
        <w:rPr>
          <w:rStyle w:val="VARIABLE"/>
        </w:rPr>
        <w:t>: UsdApiSchemaType</w:t>
      </w:r>
      <w:r>
        <w:t xml:space="preserve">, applied with </w:t>
      </w:r>
      <w:r>
        <w:rPr>
          <w:rStyle w:val="VARIABLE"/>
        </w:rPr>
        <w:t>HasAddIn</w:t>
      </w:r>
      <w:r>
        <w:t xml:space="preserve"> under </w:t>
      </w:r>
      <w:r>
        <w:rPr>
          <w:rStyle w:val="VARIABLE"/>
        </w:rPr>
        <w:t>AppliedSchemas/</w:t>
      </w:r>
      <w:r>
        <w:t xml:space="preserve">) or as an </w:t>
      </w:r>
      <w:r>
        <w:rPr>
          <w:b/>
        </w:rPr>
        <w:t>Interface</w:t>
      </w:r>
      <w:r>
        <w:t xml:space="preserve"> (</w:t>
      </w:r>
      <w:r>
        <w:rPr>
          <w:rStyle w:val="VARIABLE"/>
        </w:rPr>
        <w:t>: BaseInterfaceType</w:t>
      </w:r>
      <w:r>
        <w:t xml:space="preserve">, applied with </w:t>
      </w:r>
      <w:r>
        <w:rPr>
          <w:rStyle w:val="VARIABLE"/>
        </w:rPr>
        <w:t>HasInterface</w:t>
      </w:r>
      <w:r>
        <w:t>) when the schema's members should appear inline on the prim. Multiple API schemas compose on one prim exactly as multiple AddIns/Interfaces do.</w:t>
      </w:r>
    </w:p>
    <w:p w14:paraId="0A151324" w14:textId="77777777" w:rsidR="00BD0425" w:rsidRDefault="00E23F86">
      <w:pPr>
        <w:pStyle w:val="Heading3"/>
      </w:pPr>
      <w:bookmarkStart w:id="272" w:name="_Clause_c6_7_3"/>
      <w:bookmarkStart w:id="273" w:name="_Toc236256528"/>
      <w:r>
        <w:t>New value types as DataType subtyping</w:t>
      </w:r>
      <w:bookmarkEnd w:id="272"/>
      <w:bookmarkEnd w:id="273"/>
    </w:p>
    <w:p w14:paraId="658C0EFD" w14:textId="7C0E3E4E" w:rsidR="00BD0425" w:rsidRDefault="00E23F86">
      <w:pPr>
        <w:pStyle w:val="PARAGRAPH"/>
      </w:pPr>
      <w:r>
        <w:t xml:space="preserve">A vendor adds a USD value type by </w:t>
      </w:r>
      <w:r>
        <w:rPr>
          <w:b/>
        </w:rPr>
        <w:t>subtyping the built-in primitive it decomposes to</w:t>
      </w:r>
      <w:r>
        <w:t xml:space="preserve">, conveying the role in the type system exactly as this model defines </w:t>
      </w:r>
      <w:r>
        <w:rPr>
          <w:rStyle w:val="VARIABLE"/>
        </w:rPr>
        <w:t>UsdColor3f : Float</w:t>
      </w:r>
      <w:r>
        <w:t xml:space="preserve"> or the standard defines </w:t>
      </w:r>
      <w:r>
        <w:rPr>
          <w:rStyle w:val="VARIABLE"/>
        </w:rPr>
        <w:t>Duration : Double</w:t>
      </w:r>
      <w:r>
        <w:t xml:space="preserve"> (</w:t>
      </w:r>
      <w:r>
        <w:fldChar w:fldCharType="begin"/>
      </w:r>
      <w:r>
        <w:instrText xml:space="preserve"> REF _Clause_c9 \r \h </w:instrText>
      </w:r>
      <w:r>
        <w:fldChar w:fldCharType="separate"/>
      </w:r>
      <w:r w:rsidR="00C9778A">
        <w:t>9</w:t>
      </w:r>
      <w:r>
        <w:fldChar w:fldCharType="end"/>
      </w:r>
      <w:r>
        <w:t xml:space="preserve">): e.g. a </w:t>
      </w:r>
      <w:r>
        <w:rPr>
          <w:rStyle w:val="VARIABLE"/>
        </w:rPr>
        <w:t>UsdColor3d : Double</w:t>
      </w:r>
      <w:r>
        <w:t xml:space="preserve"> for </w:t>
      </w:r>
      <w:r>
        <w:rPr>
          <w:rStyle w:val="VARIABLE"/>
        </w:rPr>
        <w:t>color3d</w:t>
      </w:r>
      <w:r>
        <w:t xml:space="preserve">, a </w:t>
      </w:r>
      <w:r>
        <w:rPr>
          <w:rStyle w:val="VARIABLE"/>
        </w:rPr>
        <w:t>UsdHalf : Float</w:t>
      </w:r>
      <w:r>
        <w:t xml:space="preserve"> for a </w:t>
      </w:r>
      <w:r>
        <w:rPr>
          <w:rStyle w:val="VARIABLE"/>
        </w:rPr>
        <w:t>half</w:t>
      </w:r>
      <w:r>
        <w:t xml:space="preserve">-precision channel, or a </w:t>
      </w:r>
      <w:r>
        <w:rPr>
          <w:rStyle w:val="VARIABLE"/>
        </w:rPr>
        <w:t>UsdFrustum</w:t>
      </w:r>
      <w:r>
        <w:t xml:space="preserve">-style structured DataType for a compound value. Instances use the new DataType (as the element type of the fixed-length array, for vector roles); a client that does not recognise it reads the built-in supertype. Alternatively a vendor registers a </w:t>
      </w:r>
      <w:r>
        <w:rPr>
          <w:rStyle w:val="VARIABLE"/>
        </w:rPr>
        <w:t>UsdTypeName</w:t>
      </w:r>
      <w:r>
        <w:t xml:space="preserve"> token that maps (per </w:t>
      </w:r>
      <w:r>
        <w:fldChar w:fldCharType="begin"/>
      </w:r>
      <w:r>
        <w:instrText xml:space="preserve"> REF _Clause_c6_5_2 \r \h </w:instrText>
      </w:r>
      <w:r>
        <w:fldChar w:fldCharType="separate"/>
      </w:r>
      <w:r w:rsidR="00C9778A">
        <w:t>6.5.2</w:t>
      </w:r>
      <w:r>
        <w:fldChar w:fldCharType="end"/>
      </w:r>
      <w:r>
        <w:t xml:space="preserve">) to an existing OPC UA DataType. Either way the </w:t>
      </w:r>
      <w:r>
        <w:rPr>
          <w:rStyle w:val="VARIABLE"/>
        </w:rPr>
        <w:t>UsdTypeName</w:t>
      </w:r>
      <w:r>
        <w:t xml:space="preserve"> annotation still records the exact </w:t>
      </w:r>
      <w:r>
        <w:rPr>
          <w:rStyle w:val="VARIABLE"/>
        </w:rPr>
        <w:t>SdfValueTypeName</w:t>
      </w:r>
      <w:r>
        <w:t xml:space="preserve"> for lossless export.</w:t>
      </w:r>
    </w:p>
    <w:p w14:paraId="4927E19E" w14:textId="77777777" w:rsidR="00BD0425" w:rsidRDefault="00E23F86">
      <w:pPr>
        <w:pStyle w:val="Heading3"/>
      </w:pPr>
      <w:bookmarkStart w:id="274" w:name="_Clause_c6_7_4"/>
      <w:bookmarkStart w:id="275" w:name="_Toc236256529"/>
      <w:r>
        <w:lastRenderedPageBreak/>
        <w:t>Unknown-type fallback</w:t>
      </w:r>
      <w:bookmarkEnd w:id="274"/>
      <w:bookmarkEnd w:id="275"/>
    </w:p>
    <w:p w14:paraId="1A073ED8" w14:textId="4ACC36D7" w:rsidR="00BD0425" w:rsidRDefault="00E23F86">
      <w:pPr>
        <w:pStyle w:val="PARAGRAPH"/>
      </w:pPr>
      <w:r>
        <w:t xml:space="preserve">An importer that encounters an unknown typed schema, API schema, or value type </w:t>
      </w:r>
      <w:r>
        <w:rPr>
          <w:b/>
        </w:rPr>
        <w:t>shall not drop it</w:t>
      </w:r>
      <w:r>
        <w:t xml:space="preserve">: it degrades the prim to </w:t>
      </w:r>
      <w:r>
        <w:rPr>
          <w:rStyle w:val="VARIABLE"/>
        </w:rPr>
        <w:t>UsdPrimType</w:t>
      </w:r>
      <w:r>
        <w:t xml:space="preserve"> (the concrete base — </w:t>
      </w:r>
      <w:r>
        <w:rPr>
          <w:rStyle w:val="VARIABLE"/>
        </w:rPr>
        <w:t>UsdTypedType</w:t>
      </w:r>
      <w:r>
        <w:t xml:space="preserve"> is abstract and so cannot be an instance's </w:t>
      </w:r>
      <w:r>
        <w:rPr>
          <w:rStyle w:val="VARIABLE"/>
        </w:rPr>
        <w:t>HasTypeDefinition</w:t>
      </w:r>
      <w:r>
        <w:t xml:space="preserve">) carrying </w:t>
      </w:r>
      <w:r>
        <w:rPr>
          <w:rStyle w:val="VARIABLE"/>
        </w:rPr>
        <w:t>TypeName</w:t>
      </w:r>
      <w:r>
        <w:t xml:space="preserve">, the API schema to a </w:t>
      </w:r>
      <w:r>
        <w:rPr>
          <w:rStyle w:val="VARIABLE"/>
        </w:rPr>
        <w:t>UsdApiSchemaType</w:t>
      </w:r>
      <w:r>
        <w:t xml:space="preserve"> AddIn (carrying </w:t>
      </w:r>
      <w:r>
        <w:rPr>
          <w:rStyle w:val="VARIABLE"/>
        </w:rPr>
        <w:t>SchemaName</w:t>
      </w:r>
      <w:r>
        <w:t xml:space="preserve">; this is why that type is concrete, </w:t>
      </w:r>
      <w:r>
        <w:fldChar w:fldCharType="begin"/>
      </w:r>
      <w:r>
        <w:instrText xml:space="preserve"> REF _Clause_c7_5 \r \h </w:instrText>
      </w:r>
      <w:r>
        <w:fldChar w:fldCharType="separate"/>
      </w:r>
      <w:r w:rsidR="00C9778A">
        <w:t>7.5</w:t>
      </w:r>
      <w:r>
        <w:fldChar w:fldCharType="end"/>
      </w:r>
      <w:r>
        <w:t xml:space="preserve">), and the value to an opaque value carrying the </w:t>
      </w:r>
      <w:r>
        <w:rPr>
          <w:rStyle w:val="VARIABLE"/>
        </w:rPr>
        <w:t>UsdTypeName</w:t>
      </w:r>
      <w:r>
        <w:t xml:space="preserve"> — so an exporter reproduces it faithfully and a vendor-aware client can still interpret it. An opaque value </w:t>
      </w:r>
      <w:r>
        <w:rPr>
          <w:b/>
        </w:rPr>
        <w:t>shall</w:t>
      </w:r>
      <w:r>
        <w:t xml:space="preserve"> retain the authored text of the value, not a host-language rendering of it, so that export is byte-faithful.</w:t>
      </w:r>
    </w:p>
    <w:p w14:paraId="2302B325" w14:textId="77777777" w:rsidR="00BD0425" w:rsidRDefault="00E23F86">
      <w:pPr>
        <w:pStyle w:val="Heading2"/>
      </w:pPr>
      <w:bookmarkStart w:id="276" w:name="_Clause_c6_8"/>
      <w:bookmarkStart w:id="277" w:name="_Toc236256530"/>
      <w:r>
        <w:t>Live-data mapping</w:t>
      </w:r>
      <w:bookmarkEnd w:id="276"/>
      <w:bookmarkEnd w:id="277"/>
    </w:p>
    <w:p w14:paraId="399F61A4" w14:textId="77777777" w:rsidR="00BD0425" w:rsidRDefault="00E23F86">
      <w:pPr>
        <w:pStyle w:val="PARAGRAPH"/>
      </w:pPr>
      <w:r>
        <w:t xml:space="preserve">A materialized </w:t>
      </w:r>
      <w:r>
        <w:rPr>
          <w:rStyle w:val="VARIABLE"/>
        </w:rPr>
        <w:t>UsdAttributeType</w:t>
      </w:r>
      <w:r>
        <w:t xml:space="preserve"> is an ordinary OPC UA Variable, so USD's static/time-sampled attribute duality maps onto OPC UA's Value/subscription/history surface in </w:t>
      </w:r>
      <w:r>
        <w:rPr>
          <w:b/>
        </w:rPr>
        <w:t>two modes</w:t>
      </w:r>
      <w:r>
        <w:t xml:space="preserve"> a Server may mix per attribute:</w:t>
      </w:r>
    </w:p>
    <w:p w14:paraId="3271AA32" w14:textId="77777777" w:rsidR="00BD0425" w:rsidRDefault="00E23F86">
      <w:pPr>
        <w:pStyle w:val="ListBullet"/>
        <w:numPr>
          <w:ilvl w:val="0"/>
          <w:numId w:val="21"/>
        </w:numPr>
      </w:pPr>
      <w:r>
        <w:rPr>
          <w:b/>
        </w:rPr>
        <w:t>Mode A — live.</w:t>
      </w:r>
      <w:r>
        <w:t xml:space="preserve"> The attribute's </w:t>
      </w:r>
      <w:r>
        <w:rPr>
          <w:rStyle w:val="VARIABLE"/>
        </w:rPr>
        <w:t>Value</w:t>
      </w:r>
      <w:r>
        <w:t xml:space="preserve"> is </w:t>
      </w:r>
      <w:r>
        <w:rPr>
          <w:b/>
        </w:rPr>
        <w:t>server-maintained and time-varying</w:t>
      </w:r>
      <w:r>
        <w:t xml:space="preserve">: a Subscription/MonitoredItem delivers changes, and (where the Server retains it) </w:t>
      </w:r>
      <w:r>
        <w:rPr>
          <w:rStyle w:val="VARIABLE"/>
        </w:rPr>
        <w:t>HistoryRead</w:t>
      </w:r>
      <w:r>
        <w:t xml:space="preserve"> (Part 11) exposes the value timeline — the OPC UA counterpart of USD time samples. Time-varying </w:t>
      </w:r>
      <w:r>
        <w:rPr>
          <w:rStyle w:val="VARIABLE"/>
        </w:rPr>
        <w:t>xformOp</w:t>
      </w:r>
      <w:r>
        <w:t xml:space="preserve">s (an impeller </w:t>
      </w:r>
      <w:r>
        <w:rPr>
          <w:rStyle w:val="VARIABLE"/>
        </w:rPr>
        <w:t>xformOp:rotateZ</w:t>
      </w:r>
      <w:r>
        <w:t xml:space="preserve">, robot joint angles) and any process-driven attribute use this mode. The Value is maintained by the </w:t>
      </w:r>
      <w:r>
        <w:rPr>
          <w:b/>
        </w:rPr>
        <w:t>Server</w:t>
      </w:r>
      <w:r>
        <w:t xml:space="preserve"> — either by its own logic, or by applying a </w:t>
      </w:r>
      <w:r>
        <w:rPr>
          <w:b/>
        </w:rPr>
        <w:t>Part 1</w:t>
      </w:r>
      <w:r>
        <w:t xml:space="preserve"> </w:t>
      </w:r>
      <w:r>
        <w:rPr>
          <w:rStyle w:val="VARIABLE"/>
        </w:rPr>
        <w:t>OpenUsdValueChangeBinding</w:t>
      </w:r>
      <w:r>
        <w:t>/</w:t>
      </w:r>
      <w:r>
        <w:rPr>
          <w:rStyle w:val="VARIABLE"/>
        </w:rPr>
        <w:t>OpenUsdHistoryBinding</w:t>
      </w:r>
      <w:r>
        <w:t xml:space="preserve"> whose </w:t>
      </w:r>
      <w:r>
        <w:rPr>
          <w:b/>
        </w:rPr>
        <w:t>target is this attribute Variable</w:t>
      </w:r>
      <w:r>
        <w:t xml:space="preserve"> (Annex C, via </w:t>
      </w:r>
      <w:r>
        <w:rPr>
          <w:rStyle w:val="VARIABLE"/>
        </w:rPr>
        <w:t>TargetNodeId</w:t>
      </w:r>
      <w:r>
        <w:t xml:space="preserve"> or the resolved target path) — so the same process value that a Part 1 connector would push to an external stage instead (or also) drives the in-server materialized scene. Note that an </w:t>
      </w:r>
      <w:r>
        <w:rPr>
          <w:i/>
        </w:rPr>
        <w:t>external</w:t>
      </w:r>
      <w:r>
        <w:t xml:space="preserve"> Part 1 connector authors into a USD sink and cannot write this Variable; Mode A is therefore a Server-side responsibility.</w:t>
      </w:r>
    </w:p>
    <w:p w14:paraId="4D9AFCEE" w14:textId="77777777" w:rsidR="00BD0425" w:rsidRDefault="00E23F86">
      <w:pPr>
        <w:pStyle w:val="ListBullet"/>
        <w:numPr>
          <w:ilvl w:val="0"/>
          <w:numId w:val="21"/>
        </w:numPr>
      </w:pPr>
      <w:r>
        <w:rPr>
          <w:b/>
        </w:rPr>
        <w:t>Mode B — static.</w:t>
      </w:r>
      <w:r>
        <w:t xml:space="preserve"> The attribute's </w:t>
      </w:r>
      <w:r>
        <w:rPr>
          <w:rStyle w:val="VARIABLE"/>
        </w:rPr>
        <w:t>Value</w:t>
      </w:r>
      <w:r>
        <w:t xml:space="preserve"> is the authored default; it does not change at runtime.</w:t>
      </w:r>
    </w:p>
    <w:p w14:paraId="4DE61C37" w14:textId="77777777" w:rsidR="00BD0425" w:rsidRDefault="00E23F86">
      <w:pPr>
        <w:pStyle w:val="PARAGRAPH"/>
      </w:pPr>
      <w:r>
        <w:t xml:space="preserve">Timecode ↔ wall-clock: USD time codes are stage-timeline ordinates and OPC UA timestamps are wall-clock; they relate only through an explicit epoch and </w:t>
      </w:r>
      <w:r>
        <w:rPr>
          <w:rStyle w:val="VARIABLE"/>
        </w:rPr>
        <w:t>TimeCodesPerSecond</w:t>
      </w:r>
      <w:r>
        <w:t xml:space="preserve"> declared by a recording profile. Absent that, HistoricalAccess samples are on a Server-defined timeline and are informative.</w:t>
      </w:r>
    </w:p>
    <w:p w14:paraId="0FD53716" w14:textId="77777777" w:rsidR="00BD0425" w:rsidRDefault="00E23F86">
      <w:pPr>
        <w:pStyle w:val="Heading1"/>
      </w:pPr>
      <w:bookmarkStart w:id="278" w:name="_Clause_c7"/>
      <w:bookmarkStart w:id="279" w:name="_Toc236256531"/>
      <w:r>
        <w:t>OPC UA ObjectTypes</w:t>
      </w:r>
      <w:bookmarkEnd w:id="278"/>
      <w:bookmarkEnd w:id="279"/>
    </w:p>
    <w:p w14:paraId="01AEF6F3" w14:textId="77777777" w:rsidR="00BD0425" w:rsidRDefault="00E23F86">
      <w:pPr>
        <w:pStyle w:val="Heading2"/>
      </w:pPr>
      <w:bookmarkStart w:id="280" w:name="_Clause_c7_1"/>
      <w:bookmarkStart w:id="281" w:name="_Toc236256532"/>
      <w:r>
        <w:t>UsdStageType</w:t>
      </w:r>
      <w:bookmarkEnd w:id="280"/>
      <w:bookmarkEnd w:id="281"/>
    </w:p>
    <w:p w14:paraId="30448558" w14:textId="77777777" w:rsidR="00BD0425" w:rsidRDefault="00E23F86">
      <w:pPr>
        <w:pStyle w:val="PARAGRAPH"/>
      </w:pPr>
      <w:r>
        <w:t xml:space="preserve">A composed stage. Optional Property members carry stage metadata: </w:t>
      </w:r>
      <w:r>
        <w:rPr>
          <w:rStyle w:val="VARIABLE"/>
        </w:rPr>
        <w:t>DefaultPrim</w:t>
      </w:r>
      <w:r>
        <w:t xml:space="preserve">, </w:t>
      </w:r>
      <w:r>
        <w:rPr>
          <w:rStyle w:val="VARIABLE"/>
        </w:rPr>
        <w:t>UpAxis</w:t>
      </w:r>
      <w:r>
        <w:t xml:space="preserve">, </w:t>
      </w:r>
      <w:r>
        <w:rPr>
          <w:rStyle w:val="VARIABLE"/>
        </w:rPr>
        <w:t>MetersPerUnit</w:t>
      </w:r>
      <w:r>
        <w:t xml:space="preserve">, </w:t>
      </w:r>
      <w:r>
        <w:rPr>
          <w:rStyle w:val="VARIABLE"/>
        </w:rPr>
        <w:t>KilogramsPerUnit</w:t>
      </w:r>
      <w:r>
        <w:t xml:space="preserve">, </w:t>
      </w:r>
      <w:r>
        <w:rPr>
          <w:rStyle w:val="VARIABLE"/>
        </w:rPr>
        <w:t>TimeCodesPerSecond</w:t>
      </w:r>
      <w:r>
        <w:t xml:space="preserve">, </w:t>
      </w:r>
      <w:r>
        <w:rPr>
          <w:rStyle w:val="VARIABLE"/>
        </w:rPr>
        <w:t>StartTimeCode</w:t>
      </w:r>
      <w:r>
        <w:t xml:space="preserve">, </w:t>
      </w:r>
      <w:r>
        <w:rPr>
          <w:rStyle w:val="VARIABLE"/>
        </w:rPr>
        <w:t>EndTimeCode</w:t>
      </w:r>
      <w:r>
        <w:t xml:space="preserve">, </w:t>
      </w:r>
      <w:r>
        <w:rPr>
          <w:rStyle w:val="VARIABLE"/>
        </w:rPr>
        <w:t>RootLayerIdentifier</w:t>
      </w:r>
      <w:r>
        <w:t xml:space="preserve">, </w:t>
      </w:r>
      <w:r>
        <w:rPr>
          <w:rStyle w:val="VARIABLE"/>
        </w:rPr>
        <w:t>Documentation</w:t>
      </w:r>
      <w:r>
        <w:t xml:space="preserve">. Its composed root prims are </w:t>
      </w:r>
      <w:r>
        <w:rPr>
          <w:rStyle w:val="VARIABLE"/>
        </w:rPr>
        <w:t>HasComponent</w:t>
      </w:r>
      <w:r>
        <w:t xml:space="preserve"> children of type </w:t>
      </w:r>
      <w:r>
        <w:rPr>
          <w:rStyle w:val="VARIABLE"/>
        </w:rPr>
        <w:t>UsdPrimType</w:t>
      </w:r>
      <w:r>
        <w:t xml:space="preserve"> (an </w:t>
      </w:r>
      <w:r>
        <w:rPr>
          <w:rStyle w:val="VARIABLE"/>
        </w:rPr>
        <w:t>&lt;UsdPrim&gt;</w:t>
      </w:r>
      <w:r>
        <w:t xml:space="preserve"> </w:t>
      </w:r>
      <w:r>
        <w:rPr>
          <w:rStyle w:val="VARIABLE"/>
        </w:rPr>
        <w:t>OptionalPlaceholder</w:t>
      </w:r>
      <w:r>
        <w:t>).</w:t>
      </w:r>
    </w:p>
    <w:p w14:paraId="4FBC5C3C" w14:textId="1DA6D95B" w:rsidR="00BD0425" w:rsidRDefault="00E23F86">
      <w:pPr>
        <w:pStyle w:val="TABLE-title"/>
      </w:pPr>
      <w:bookmarkStart w:id="282" w:name="_Tab_c7_1_tab"/>
      <w:bookmarkStart w:id="283" w:name="_Toc236256616"/>
      <w:r>
        <w:lastRenderedPageBreak/>
        <w:t xml:space="preserve">Table </w:t>
      </w:r>
      <w:r>
        <w:fldChar w:fldCharType="begin"/>
      </w:r>
      <w:r>
        <w:instrText xml:space="preserve"> SEQ Table \* ARABIC </w:instrText>
      </w:r>
      <w:r>
        <w:fldChar w:fldCharType="separate"/>
      </w:r>
      <w:r w:rsidR="00C9778A">
        <w:rPr>
          <w:noProof/>
        </w:rPr>
        <w:t>18</w:t>
      </w:r>
      <w:r>
        <w:fldChar w:fldCharType="end"/>
      </w:r>
      <w:r>
        <w:t xml:space="preserve"> – UsdStageType definition</w:t>
      </w:r>
      <w:bookmarkEnd w:id="282"/>
      <w:bookmarkEnd w:id="2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D0425" w14:paraId="1584A9E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82B3D6C" w14:textId="77777777" w:rsidR="00BD0425" w:rsidRDefault="00E23F8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DE0009E" w14:textId="77777777" w:rsidR="00BD0425" w:rsidRDefault="00E23F86">
            <w:pPr>
              <w:pStyle w:val="TableText"/>
            </w:pPr>
            <w:r>
              <w:rPr>
                <w:b/>
              </w:rPr>
              <w:t>Value</w:t>
            </w:r>
          </w:p>
        </w:tc>
      </w:tr>
      <w:tr w:rsidR="00BD0425" w14:paraId="7244697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D77E51B" w14:textId="77777777" w:rsidR="00BD0425" w:rsidRDefault="00E23F8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B9D07E4" w14:textId="77777777" w:rsidR="00BD0425" w:rsidRDefault="00E23F86">
            <w:pPr>
              <w:pStyle w:val="TableText"/>
            </w:pPr>
            <w:r>
              <w:t>1:UsdStageType</w:t>
            </w:r>
          </w:p>
        </w:tc>
      </w:tr>
      <w:tr w:rsidR="00BD0425" w14:paraId="7DAADA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8E66C0" w14:textId="77777777" w:rsidR="00BD0425" w:rsidRDefault="00E23F8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308A4E7" w14:textId="77777777" w:rsidR="00BD0425" w:rsidRDefault="00E23F86">
            <w:pPr>
              <w:pStyle w:val="TableText"/>
            </w:pPr>
            <w:r>
              <w:t>False</w:t>
            </w:r>
          </w:p>
        </w:tc>
      </w:tr>
      <w:tr w:rsidR="00BD0425" w14:paraId="1400741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E8E581F" w14:textId="77777777" w:rsidR="00BD0425" w:rsidRDefault="00E23F8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5D75708" w14:textId="77777777" w:rsidR="00BD0425" w:rsidRDefault="00E23F8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132A978" w14:textId="77777777" w:rsidR="00BD0425" w:rsidRDefault="00E23F8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F9C3915" w14:textId="77777777" w:rsidR="00BD0425" w:rsidRDefault="00E23F8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746C853" w14:textId="77777777" w:rsidR="00BD0425" w:rsidRDefault="00E23F8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17FEEFF" w14:textId="77777777" w:rsidR="00BD0425" w:rsidRDefault="00E23F86">
            <w:pPr>
              <w:pStyle w:val="TableText"/>
            </w:pPr>
            <w:r>
              <w:rPr>
                <w:b/>
              </w:rPr>
              <w:t>Other</w:t>
            </w:r>
          </w:p>
        </w:tc>
      </w:tr>
      <w:tr w:rsidR="00BD0425" w14:paraId="1B28DD7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7387AD" w14:textId="77777777" w:rsidR="00BD0425" w:rsidRDefault="00E23F86">
            <w:pPr>
              <w:pStyle w:val="TableText"/>
            </w:pPr>
            <w:r>
              <w:t>Subtype of the 0:BaseObjectType defined in OPC 10000-5, i.e. inheriting the InstanceDeclarations of that Node.</w:t>
            </w:r>
          </w:p>
        </w:tc>
      </w:tr>
      <w:tr w:rsidR="00BD0425" w14:paraId="3D9BBD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C46A4F"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F2F10E5"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BA803DF" w14:textId="77777777" w:rsidR="00BD0425" w:rsidRDefault="00E23F86">
            <w:pPr>
              <w:pStyle w:val="TableTextWithTabs"/>
            </w:pPr>
            <w:r>
              <w:t>DefaultPrim</w:t>
            </w:r>
          </w:p>
        </w:tc>
        <w:tc>
          <w:tcPr>
            <w:tcW w:w="1275" w:type="dxa"/>
            <w:tcBorders>
              <w:top w:val="single" w:sz="4" w:space="0" w:color="auto"/>
              <w:left w:val="single" w:sz="4" w:space="0" w:color="auto"/>
              <w:bottom w:val="single" w:sz="4" w:space="0" w:color="auto"/>
              <w:right w:val="single" w:sz="4" w:space="0" w:color="auto"/>
            </w:tcBorders>
          </w:tcPr>
          <w:p w14:paraId="57A96451" w14:textId="77777777" w:rsidR="00BD0425" w:rsidRDefault="00E23F86">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187A5D42"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9585AAF" w14:textId="77777777" w:rsidR="00BD0425" w:rsidRDefault="00E23F86">
            <w:pPr>
              <w:pStyle w:val="TableText"/>
            </w:pPr>
            <w:r>
              <w:t>O</w:t>
            </w:r>
          </w:p>
        </w:tc>
      </w:tr>
      <w:tr w:rsidR="00BD0425" w14:paraId="40642EF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CC1260"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1E99E41"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A68F1FE" w14:textId="77777777" w:rsidR="00BD0425" w:rsidRDefault="00E23F86">
            <w:pPr>
              <w:pStyle w:val="TableTextWithTabs"/>
            </w:pPr>
            <w:r>
              <w:t>UpAxis</w:t>
            </w:r>
          </w:p>
        </w:tc>
        <w:tc>
          <w:tcPr>
            <w:tcW w:w="1275" w:type="dxa"/>
            <w:tcBorders>
              <w:top w:val="single" w:sz="4" w:space="0" w:color="auto"/>
              <w:left w:val="single" w:sz="4" w:space="0" w:color="auto"/>
              <w:bottom w:val="single" w:sz="4" w:space="0" w:color="auto"/>
              <w:right w:val="single" w:sz="4" w:space="0" w:color="auto"/>
            </w:tcBorders>
          </w:tcPr>
          <w:p w14:paraId="47185099" w14:textId="77777777" w:rsidR="00BD0425" w:rsidRDefault="00E23F86">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0AD8E7AF"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E3CDFD8" w14:textId="77777777" w:rsidR="00BD0425" w:rsidRDefault="00E23F86">
            <w:pPr>
              <w:pStyle w:val="TableText"/>
            </w:pPr>
            <w:r>
              <w:t>O</w:t>
            </w:r>
          </w:p>
        </w:tc>
      </w:tr>
      <w:tr w:rsidR="00BD0425" w14:paraId="7DDBF79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69CCB5"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BDF30F2"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656AAF" w14:textId="77777777" w:rsidR="00BD0425" w:rsidRDefault="00E23F86">
            <w:pPr>
              <w:pStyle w:val="TableTextWithTabs"/>
            </w:pPr>
            <w:r>
              <w:t>MetersPerUnit</w:t>
            </w:r>
          </w:p>
        </w:tc>
        <w:tc>
          <w:tcPr>
            <w:tcW w:w="1275" w:type="dxa"/>
            <w:tcBorders>
              <w:top w:val="single" w:sz="4" w:space="0" w:color="auto"/>
              <w:left w:val="single" w:sz="4" w:space="0" w:color="auto"/>
              <w:bottom w:val="single" w:sz="4" w:space="0" w:color="auto"/>
              <w:right w:val="single" w:sz="4" w:space="0" w:color="auto"/>
            </w:tcBorders>
          </w:tcPr>
          <w:p w14:paraId="39BAB34F" w14:textId="77777777" w:rsidR="00BD0425" w:rsidRDefault="00E23F86">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A7DC194"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782979" w14:textId="77777777" w:rsidR="00BD0425" w:rsidRDefault="00E23F86">
            <w:pPr>
              <w:pStyle w:val="TableText"/>
            </w:pPr>
            <w:r>
              <w:t>O</w:t>
            </w:r>
          </w:p>
        </w:tc>
      </w:tr>
      <w:tr w:rsidR="00BD0425" w14:paraId="536347F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B59C77"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4067F6"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E0FD0A" w14:textId="77777777" w:rsidR="00BD0425" w:rsidRDefault="00E23F86">
            <w:pPr>
              <w:pStyle w:val="TableTextWithTabs"/>
            </w:pPr>
            <w:r>
              <w:t>KilogramsPerUnit</w:t>
            </w:r>
          </w:p>
        </w:tc>
        <w:tc>
          <w:tcPr>
            <w:tcW w:w="1275" w:type="dxa"/>
            <w:tcBorders>
              <w:top w:val="single" w:sz="4" w:space="0" w:color="auto"/>
              <w:left w:val="single" w:sz="4" w:space="0" w:color="auto"/>
              <w:bottom w:val="single" w:sz="4" w:space="0" w:color="auto"/>
              <w:right w:val="single" w:sz="4" w:space="0" w:color="auto"/>
            </w:tcBorders>
          </w:tcPr>
          <w:p w14:paraId="33585D13" w14:textId="77777777" w:rsidR="00BD0425" w:rsidRDefault="00E23F86">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FF75FB7"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01FEA10" w14:textId="77777777" w:rsidR="00BD0425" w:rsidRDefault="00E23F86">
            <w:pPr>
              <w:pStyle w:val="TableText"/>
            </w:pPr>
            <w:r>
              <w:t>O</w:t>
            </w:r>
          </w:p>
        </w:tc>
      </w:tr>
      <w:tr w:rsidR="00BD0425" w14:paraId="05FBE21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CBEA7B"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3EF22D1"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174CE6" w14:textId="77777777" w:rsidR="00BD0425" w:rsidRDefault="00E23F86">
            <w:pPr>
              <w:pStyle w:val="TableTextWithTabs"/>
            </w:pPr>
            <w:r>
              <w:t>TimeCodesPerSecond</w:t>
            </w:r>
          </w:p>
        </w:tc>
        <w:tc>
          <w:tcPr>
            <w:tcW w:w="1275" w:type="dxa"/>
            <w:tcBorders>
              <w:top w:val="single" w:sz="4" w:space="0" w:color="auto"/>
              <w:left w:val="single" w:sz="4" w:space="0" w:color="auto"/>
              <w:bottom w:val="single" w:sz="4" w:space="0" w:color="auto"/>
              <w:right w:val="single" w:sz="4" w:space="0" w:color="auto"/>
            </w:tcBorders>
          </w:tcPr>
          <w:p w14:paraId="00EDC40A" w14:textId="77777777" w:rsidR="00BD0425" w:rsidRDefault="00E23F86">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C8654C0"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6E2E89" w14:textId="77777777" w:rsidR="00BD0425" w:rsidRDefault="00E23F86">
            <w:pPr>
              <w:pStyle w:val="TableText"/>
            </w:pPr>
            <w:r>
              <w:t>O</w:t>
            </w:r>
          </w:p>
        </w:tc>
      </w:tr>
      <w:tr w:rsidR="00BD0425" w14:paraId="0175600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1E29AF"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F31EC6D"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47E0DE" w14:textId="77777777" w:rsidR="00BD0425" w:rsidRDefault="00E23F86">
            <w:pPr>
              <w:pStyle w:val="TableTextWithTabs"/>
            </w:pPr>
            <w:r>
              <w:t>StartTimeCode</w:t>
            </w:r>
          </w:p>
        </w:tc>
        <w:tc>
          <w:tcPr>
            <w:tcW w:w="1275" w:type="dxa"/>
            <w:tcBorders>
              <w:top w:val="single" w:sz="4" w:space="0" w:color="auto"/>
              <w:left w:val="single" w:sz="4" w:space="0" w:color="auto"/>
              <w:bottom w:val="single" w:sz="4" w:space="0" w:color="auto"/>
              <w:right w:val="single" w:sz="4" w:space="0" w:color="auto"/>
            </w:tcBorders>
          </w:tcPr>
          <w:p w14:paraId="558AAB98" w14:textId="77777777" w:rsidR="00BD0425" w:rsidRDefault="00E23F86">
            <w:pPr>
              <w:pStyle w:val="TableText"/>
            </w:pPr>
            <w:r>
              <w:t>UsdTimeCode</w:t>
            </w:r>
          </w:p>
        </w:tc>
        <w:tc>
          <w:tcPr>
            <w:tcW w:w="1843" w:type="dxa"/>
            <w:tcBorders>
              <w:top w:val="single" w:sz="4" w:space="0" w:color="auto"/>
              <w:left w:val="single" w:sz="4" w:space="0" w:color="auto"/>
              <w:bottom w:val="single" w:sz="4" w:space="0" w:color="auto"/>
              <w:right w:val="single" w:sz="4" w:space="0" w:color="auto"/>
            </w:tcBorders>
          </w:tcPr>
          <w:p w14:paraId="43E5C54E"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0CF0811" w14:textId="77777777" w:rsidR="00BD0425" w:rsidRDefault="00E23F86">
            <w:pPr>
              <w:pStyle w:val="TableText"/>
            </w:pPr>
            <w:r>
              <w:t>O</w:t>
            </w:r>
          </w:p>
        </w:tc>
      </w:tr>
      <w:tr w:rsidR="00BD0425" w14:paraId="681FE8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F0A217"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8707C6"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7421DD9" w14:textId="77777777" w:rsidR="00BD0425" w:rsidRDefault="00E23F86">
            <w:pPr>
              <w:pStyle w:val="TableTextWithTabs"/>
            </w:pPr>
            <w:r>
              <w:t>EndTimeCode</w:t>
            </w:r>
          </w:p>
        </w:tc>
        <w:tc>
          <w:tcPr>
            <w:tcW w:w="1275" w:type="dxa"/>
            <w:tcBorders>
              <w:top w:val="single" w:sz="4" w:space="0" w:color="auto"/>
              <w:left w:val="single" w:sz="4" w:space="0" w:color="auto"/>
              <w:bottom w:val="single" w:sz="4" w:space="0" w:color="auto"/>
              <w:right w:val="single" w:sz="4" w:space="0" w:color="auto"/>
            </w:tcBorders>
          </w:tcPr>
          <w:p w14:paraId="5E7FC0A2" w14:textId="77777777" w:rsidR="00BD0425" w:rsidRDefault="00E23F86">
            <w:pPr>
              <w:pStyle w:val="TableText"/>
            </w:pPr>
            <w:r>
              <w:t>UsdTimeCode</w:t>
            </w:r>
          </w:p>
        </w:tc>
        <w:tc>
          <w:tcPr>
            <w:tcW w:w="1843" w:type="dxa"/>
            <w:tcBorders>
              <w:top w:val="single" w:sz="4" w:space="0" w:color="auto"/>
              <w:left w:val="single" w:sz="4" w:space="0" w:color="auto"/>
              <w:bottom w:val="single" w:sz="4" w:space="0" w:color="auto"/>
              <w:right w:val="single" w:sz="4" w:space="0" w:color="auto"/>
            </w:tcBorders>
          </w:tcPr>
          <w:p w14:paraId="660DE688"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E51EDE3" w14:textId="77777777" w:rsidR="00BD0425" w:rsidRDefault="00E23F86">
            <w:pPr>
              <w:pStyle w:val="TableText"/>
            </w:pPr>
            <w:r>
              <w:t>O</w:t>
            </w:r>
          </w:p>
        </w:tc>
      </w:tr>
      <w:tr w:rsidR="00BD0425" w14:paraId="42A1702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2056E0"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B194FD"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AD5792" w14:textId="77777777" w:rsidR="00BD0425" w:rsidRDefault="00E23F86">
            <w:pPr>
              <w:pStyle w:val="TableTextWithTabs"/>
            </w:pPr>
            <w:r>
              <w:t>RootLayerIdentifier</w:t>
            </w:r>
          </w:p>
        </w:tc>
        <w:tc>
          <w:tcPr>
            <w:tcW w:w="1275" w:type="dxa"/>
            <w:tcBorders>
              <w:top w:val="single" w:sz="4" w:space="0" w:color="auto"/>
              <w:left w:val="single" w:sz="4" w:space="0" w:color="auto"/>
              <w:bottom w:val="single" w:sz="4" w:space="0" w:color="auto"/>
              <w:right w:val="single" w:sz="4" w:space="0" w:color="auto"/>
            </w:tcBorders>
          </w:tcPr>
          <w:p w14:paraId="32055594" w14:textId="77777777" w:rsidR="00BD0425" w:rsidRDefault="00E23F8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1B0EAEE"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316FF9" w14:textId="77777777" w:rsidR="00BD0425" w:rsidRDefault="00E23F86">
            <w:pPr>
              <w:pStyle w:val="TableText"/>
            </w:pPr>
            <w:r>
              <w:t>O</w:t>
            </w:r>
          </w:p>
        </w:tc>
      </w:tr>
      <w:tr w:rsidR="00BD0425" w14:paraId="2C6F034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5994EA"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5B2A6AD"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B13A99" w14:textId="77777777" w:rsidR="00BD0425" w:rsidRDefault="00E23F86">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6721F43E" w14:textId="77777777" w:rsidR="00BD0425" w:rsidRDefault="00E23F8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CA3E79C"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6F91387" w14:textId="77777777" w:rsidR="00BD0425" w:rsidRDefault="00E23F86">
            <w:pPr>
              <w:pStyle w:val="TableText"/>
            </w:pPr>
            <w:r>
              <w:t>O</w:t>
            </w:r>
          </w:p>
        </w:tc>
      </w:tr>
      <w:tr w:rsidR="00BD0425" w14:paraId="68D5745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DE71F9" w14:textId="77777777" w:rsidR="00BD0425" w:rsidRDefault="00E23F8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5C71E7F" w14:textId="77777777" w:rsidR="00BD0425" w:rsidRDefault="00E23F8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2E9BB16" w14:textId="77777777" w:rsidR="00BD0425" w:rsidRDefault="00E23F86">
            <w:pPr>
              <w:pStyle w:val="TableTextWithTabs"/>
            </w:pPr>
            <w:r>
              <w:t>&lt;UsdPrim&gt;</w:t>
            </w:r>
          </w:p>
        </w:tc>
        <w:tc>
          <w:tcPr>
            <w:tcW w:w="1275" w:type="dxa"/>
            <w:tcBorders>
              <w:top w:val="single" w:sz="4" w:space="0" w:color="auto"/>
              <w:left w:val="single" w:sz="4" w:space="0" w:color="auto"/>
              <w:bottom w:val="single" w:sz="4" w:space="0" w:color="auto"/>
              <w:right w:val="single" w:sz="4" w:space="0" w:color="auto"/>
            </w:tcBorders>
          </w:tcPr>
          <w:p w14:paraId="3BBB29BD" w14:textId="77777777" w:rsidR="00BD0425" w:rsidRDefault="00BD0425">
            <w:pPr>
              <w:pStyle w:val="TableText"/>
            </w:pPr>
          </w:p>
        </w:tc>
        <w:tc>
          <w:tcPr>
            <w:tcW w:w="1843" w:type="dxa"/>
            <w:tcBorders>
              <w:top w:val="single" w:sz="4" w:space="0" w:color="auto"/>
              <w:left w:val="single" w:sz="4" w:space="0" w:color="auto"/>
              <w:bottom w:val="single" w:sz="4" w:space="0" w:color="auto"/>
              <w:right w:val="single" w:sz="4" w:space="0" w:color="auto"/>
            </w:tcBorders>
          </w:tcPr>
          <w:p w14:paraId="163CFCF9" w14:textId="77777777" w:rsidR="00BD0425" w:rsidRDefault="00E23F86">
            <w:pPr>
              <w:pStyle w:val="TableText"/>
            </w:pPr>
            <w:r>
              <w:t>UsdPrimType</w:t>
            </w:r>
          </w:p>
        </w:tc>
        <w:tc>
          <w:tcPr>
            <w:tcW w:w="851" w:type="dxa"/>
            <w:tcBorders>
              <w:top w:val="single" w:sz="4" w:space="0" w:color="auto"/>
              <w:left w:val="single" w:sz="4" w:space="0" w:color="auto"/>
              <w:bottom w:val="single" w:sz="4" w:space="0" w:color="auto"/>
              <w:right w:val="single" w:sz="4" w:space="0" w:color="auto"/>
            </w:tcBorders>
          </w:tcPr>
          <w:p w14:paraId="3CC1909C" w14:textId="77777777" w:rsidR="00BD0425" w:rsidRDefault="00E23F86">
            <w:pPr>
              <w:pStyle w:val="TableText"/>
            </w:pPr>
            <w:r>
              <w:t>OP</w:t>
            </w:r>
          </w:p>
        </w:tc>
      </w:tr>
      <w:tr w:rsidR="00BD0425" w14:paraId="3213951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DCBB8A" w14:textId="77777777" w:rsidR="00BD0425" w:rsidRDefault="00E23F86">
            <w:pPr>
              <w:pStyle w:val="TableText"/>
            </w:pPr>
            <w:r>
              <w:rPr>
                <w:b/>
              </w:rPr>
              <w:t>Conformance Units</w:t>
            </w:r>
          </w:p>
        </w:tc>
      </w:tr>
      <w:tr w:rsidR="00BD0425" w14:paraId="514C136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44B8C24" w14:textId="77777777" w:rsidR="00BD0425" w:rsidRDefault="00E23F86">
            <w:pPr>
              <w:pStyle w:val="TableText"/>
            </w:pPr>
            <w:r>
              <w:t>OUS-SceneStructure</w:t>
            </w:r>
          </w:p>
        </w:tc>
      </w:tr>
      <w:tr w:rsidR="00BD0425" w14:paraId="7348D151"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E9207F9" w14:textId="77777777" w:rsidR="00BD0425" w:rsidRDefault="00E23F86">
            <w:pPr>
              <w:pStyle w:val="TableText"/>
            </w:pPr>
            <w:r>
              <w:t>OUS-Part1Interop</w:t>
            </w:r>
          </w:p>
        </w:tc>
      </w:tr>
    </w:tbl>
    <w:p w14:paraId="4B9305FD" w14:textId="77777777" w:rsidR="00BD0425" w:rsidRDefault="00BD0425">
      <w:pPr>
        <w:pStyle w:val="spacer"/>
      </w:pPr>
    </w:p>
    <w:p w14:paraId="62599499" w14:textId="77777777" w:rsidR="00BD0425" w:rsidRDefault="00E23F86">
      <w:pPr>
        <w:pStyle w:val="Heading2"/>
      </w:pPr>
      <w:bookmarkStart w:id="284" w:name="_Clause_c7_2"/>
      <w:bookmarkStart w:id="285" w:name="_Toc236256533"/>
      <w:r>
        <w:t>UsdPrimType</w:t>
      </w:r>
      <w:bookmarkEnd w:id="284"/>
      <w:bookmarkEnd w:id="285"/>
    </w:p>
    <w:p w14:paraId="21A69BAF" w14:textId="77777777" w:rsidR="00BD0425" w:rsidRDefault="00E23F86">
      <w:pPr>
        <w:pStyle w:val="PARAGRAPH"/>
      </w:pPr>
      <w:r>
        <w:t xml:space="preserve">A prim (an untyped prim or an </w:t>
      </w:r>
      <w:r>
        <w:rPr>
          <w:rStyle w:val="VARIABLE"/>
        </w:rPr>
        <w:t>over</w:t>
      </w:r>
      <w:r>
        <w:t xml:space="preserve">). Optional Property members: </w:t>
      </w:r>
      <w:r>
        <w:rPr>
          <w:rStyle w:val="VARIABLE"/>
        </w:rPr>
        <w:t>Specifier</w:t>
      </w:r>
      <w:r>
        <w:t xml:space="preserve"> (</w:t>
      </w:r>
      <w:r>
        <w:rPr>
          <w:rStyle w:val="VARIABLE"/>
        </w:rPr>
        <w:t>UsdSpecifierEnum</w:t>
      </w:r>
      <w:r>
        <w:t xml:space="preserve"> — </w:t>
      </w:r>
      <w:r>
        <w:rPr>
          <w:rStyle w:val="VARIABLE"/>
        </w:rPr>
        <w:t>Def</w:t>
      </w:r>
      <w:r>
        <w:t>/</w:t>
      </w:r>
      <w:r>
        <w:rPr>
          <w:rStyle w:val="VARIABLE"/>
        </w:rPr>
        <w:t>Over</w:t>
      </w:r>
      <w:r>
        <w:t>/</w:t>
      </w:r>
      <w:r>
        <w:rPr>
          <w:rStyle w:val="VARIABLE"/>
        </w:rPr>
        <w:t>Class</w:t>
      </w:r>
      <w:r>
        <w:t xml:space="preserve">), </w:t>
      </w:r>
      <w:r>
        <w:rPr>
          <w:rStyle w:val="VARIABLE"/>
        </w:rPr>
        <w:t>TypeName</w:t>
      </w:r>
      <w:r>
        <w:t xml:space="preserve"> (the schema type token, empty when untyped), </w:t>
      </w:r>
      <w:r>
        <w:rPr>
          <w:rStyle w:val="VARIABLE"/>
        </w:rPr>
        <w:t>Kind</w:t>
      </w:r>
      <w:r>
        <w:t xml:space="preserve"> (</w:t>
      </w:r>
      <w:r>
        <w:rPr>
          <w:rStyle w:val="VARIABLE"/>
        </w:rPr>
        <w:t>UsdPrimKindEnum</w:t>
      </w:r>
      <w:r>
        <w:t xml:space="preserve">), </w:t>
      </w:r>
      <w:r>
        <w:rPr>
          <w:rStyle w:val="VARIABLE"/>
        </w:rPr>
        <w:t>Active</w:t>
      </w:r>
      <w:r>
        <w:t xml:space="preserve">, </w:t>
      </w:r>
      <w:r>
        <w:rPr>
          <w:rStyle w:val="VARIABLE"/>
        </w:rPr>
        <w:t>Instanceable</w:t>
      </w:r>
      <w:r>
        <w:t xml:space="preserve">, </w:t>
      </w:r>
      <w:r>
        <w:rPr>
          <w:rStyle w:val="VARIABLE"/>
        </w:rPr>
        <w:t>Documentation</w:t>
      </w:r>
      <w:r>
        <w:t xml:space="preserve">. Extensible members (all </w:t>
      </w:r>
      <w:r>
        <w:rPr>
          <w:rStyle w:val="VARIABLE"/>
        </w:rPr>
        <w:t>OptionalPlaceholder</w:t>
      </w:r>
      <w:r>
        <w:t xml:space="preserve">): child prims </w:t>
      </w:r>
      <w:r>
        <w:rPr>
          <w:rStyle w:val="VARIABLE"/>
        </w:rPr>
        <w:t>&lt;UsdPrim&gt;</w:t>
      </w:r>
      <w:r>
        <w:t xml:space="preserve"> (</w:t>
      </w:r>
      <w:r>
        <w:rPr>
          <w:rStyle w:val="VARIABLE"/>
        </w:rPr>
        <w:t>UsdPrimType</w:t>
      </w:r>
      <w:r>
        <w:t xml:space="preserve">), attributes </w:t>
      </w:r>
      <w:r>
        <w:rPr>
          <w:rStyle w:val="VARIABLE"/>
        </w:rPr>
        <w:t>&lt;UsdAttribute&gt;</w:t>
      </w:r>
      <w:r>
        <w:t xml:space="preserve"> (</w:t>
      </w:r>
      <w:r>
        <w:rPr>
          <w:rStyle w:val="VARIABLE"/>
        </w:rPr>
        <w:t>UsdAttributeType</w:t>
      </w:r>
      <w:r>
        <w:t xml:space="preserve">), relationships </w:t>
      </w:r>
      <w:r>
        <w:rPr>
          <w:rStyle w:val="VARIABLE"/>
        </w:rPr>
        <w:t>&lt;UsdRelationship&gt;</w:t>
      </w:r>
      <w:r>
        <w:t xml:space="preserve"> (</w:t>
      </w:r>
      <w:r>
        <w:rPr>
          <w:rStyle w:val="VARIABLE"/>
        </w:rPr>
        <w:t>UsdRelationshipType</w:t>
      </w:r>
      <w:r>
        <w:t xml:space="preserve">). Optional Folders: </w:t>
      </w:r>
      <w:r>
        <w:rPr>
          <w:rStyle w:val="VARIABLE"/>
        </w:rPr>
        <w:t>AppliedSchemas</w:t>
      </w:r>
      <w:r>
        <w:t xml:space="preserve">, </w:t>
      </w:r>
      <w:r>
        <w:rPr>
          <w:rStyle w:val="VARIABLE"/>
        </w:rPr>
        <w:t>Composition</w:t>
      </w:r>
      <w:r>
        <w:t xml:space="preserve">, </w:t>
      </w:r>
      <w:r>
        <w:rPr>
          <w:rStyle w:val="VARIABLE"/>
        </w:rPr>
        <w:t>VariantSets</w:t>
      </w:r>
      <w:r>
        <w:t xml:space="preserve">, </w:t>
      </w:r>
      <w:r>
        <w:rPr>
          <w:rStyle w:val="VARIABLE"/>
        </w:rPr>
        <w:t>Metadata</w:t>
      </w:r>
      <w:r>
        <w:t>.</w:t>
      </w:r>
    </w:p>
    <w:p w14:paraId="0FAF43D9" w14:textId="65109FCD" w:rsidR="00BD0425" w:rsidRDefault="00E23F86">
      <w:pPr>
        <w:pStyle w:val="TABLE-title"/>
      </w:pPr>
      <w:bookmarkStart w:id="286" w:name="_Tab_c7_2_tab"/>
      <w:bookmarkStart w:id="287" w:name="_Toc236256617"/>
      <w:r>
        <w:t xml:space="preserve">Table </w:t>
      </w:r>
      <w:r>
        <w:fldChar w:fldCharType="begin"/>
      </w:r>
      <w:r>
        <w:instrText xml:space="preserve"> SEQ Table \* ARABIC </w:instrText>
      </w:r>
      <w:r>
        <w:fldChar w:fldCharType="separate"/>
      </w:r>
      <w:r w:rsidR="00C9778A">
        <w:rPr>
          <w:noProof/>
        </w:rPr>
        <w:t>19</w:t>
      </w:r>
      <w:r>
        <w:fldChar w:fldCharType="end"/>
      </w:r>
      <w:r>
        <w:t xml:space="preserve"> – UsdPrimType definition</w:t>
      </w:r>
      <w:bookmarkEnd w:id="286"/>
      <w:bookmarkEnd w:id="2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D0425" w14:paraId="7D3B24F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1CA82F2" w14:textId="77777777" w:rsidR="00BD0425" w:rsidRDefault="00E23F8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10E50B5" w14:textId="77777777" w:rsidR="00BD0425" w:rsidRDefault="00E23F86">
            <w:pPr>
              <w:pStyle w:val="TableText"/>
            </w:pPr>
            <w:r>
              <w:rPr>
                <w:b/>
              </w:rPr>
              <w:t>Value</w:t>
            </w:r>
          </w:p>
        </w:tc>
      </w:tr>
      <w:tr w:rsidR="00BD0425" w14:paraId="23EC657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1050EAF" w14:textId="77777777" w:rsidR="00BD0425" w:rsidRDefault="00E23F8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A114763" w14:textId="77777777" w:rsidR="00BD0425" w:rsidRDefault="00E23F86">
            <w:pPr>
              <w:pStyle w:val="TableText"/>
            </w:pPr>
            <w:r>
              <w:t>1:UsdPrimType</w:t>
            </w:r>
          </w:p>
        </w:tc>
      </w:tr>
      <w:tr w:rsidR="00BD0425" w14:paraId="7D9147D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FCC75E" w14:textId="77777777" w:rsidR="00BD0425" w:rsidRDefault="00E23F8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2792BC8" w14:textId="77777777" w:rsidR="00BD0425" w:rsidRDefault="00E23F86">
            <w:pPr>
              <w:pStyle w:val="TableText"/>
            </w:pPr>
            <w:r>
              <w:t>False</w:t>
            </w:r>
          </w:p>
        </w:tc>
      </w:tr>
      <w:tr w:rsidR="00BD0425" w14:paraId="34619BC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97DAEB7" w14:textId="77777777" w:rsidR="00BD0425" w:rsidRDefault="00E23F8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5A48874" w14:textId="77777777" w:rsidR="00BD0425" w:rsidRDefault="00E23F8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413D283" w14:textId="77777777" w:rsidR="00BD0425" w:rsidRDefault="00E23F8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77FB58B" w14:textId="77777777" w:rsidR="00BD0425" w:rsidRDefault="00E23F8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9647A0E" w14:textId="77777777" w:rsidR="00BD0425" w:rsidRDefault="00E23F8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EAB156B" w14:textId="77777777" w:rsidR="00BD0425" w:rsidRDefault="00E23F86">
            <w:pPr>
              <w:pStyle w:val="TableText"/>
            </w:pPr>
            <w:r>
              <w:rPr>
                <w:b/>
              </w:rPr>
              <w:t>Other</w:t>
            </w:r>
          </w:p>
        </w:tc>
      </w:tr>
      <w:tr w:rsidR="00BD0425" w14:paraId="0DB71BA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FA16547" w14:textId="77777777" w:rsidR="00BD0425" w:rsidRDefault="00E23F86">
            <w:pPr>
              <w:pStyle w:val="TableText"/>
            </w:pPr>
            <w:r>
              <w:t>Subtype of the 0:BaseObjectType defined in OPC 10000-5, i.e. inheriting the InstanceDeclarations of that Node.</w:t>
            </w:r>
          </w:p>
        </w:tc>
      </w:tr>
      <w:tr w:rsidR="00BD0425" w14:paraId="7269EC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AD8F3E"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15D1DBB"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C4A7176" w14:textId="77777777" w:rsidR="00BD0425" w:rsidRDefault="00E23F86">
            <w:pPr>
              <w:pStyle w:val="TableTextWithTabs"/>
            </w:pPr>
            <w:r>
              <w:t>Specifier</w:t>
            </w:r>
          </w:p>
        </w:tc>
        <w:tc>
          <w:tcPr>
            <w:tcW w:w="1275" w:type="dxa"/>
            <w:tcBorders>
              <w:top w:val="single" w:sz="4" w:space="0" w:color="auto"/>
              <w:left w:val="single" w:sz="4" w:space="0" w:color="auto"/>
              <w:bottom w:val="single" w:sz="4" w:space="0" w:color="auto"/>
              <w:right w:val="single" w:sz="4" w:space="0" w:color="auto"/>
            </w:tcBorders>
          </w:tcPr>
          <w:p w14:paraId="4EEFB699" w14:textId="77777777" w:rsidR="00BD0425" w:rsidRDefault="00E23F86">
            <w:pPr>
              <w:pStyle w:val="TableText"/>
            </w:pPr>
            <w:r>
              <w:t>UsdSpecifierEnum</w:t>
            </w:r>
          </w:p>
        </w:tc>
        <w:tc>
          <w:tcPr>
            <w:tcW w:w="1843" w:type="dxa"/>
            <w:tcBorders>
              <w:top w:val="single" w:sz="4" w:space="0" w:color="auto"/>
              <w:left w:val="single" w:sz="4" w:space="0" w:color="auto"/>
              <w:bottom w:val="single" w:sz="4" w:space="0" w:color="auto"/>
              <w:right w:val="single" w:sz="4" w:space="0" w:color="auto"/>
            </w:tcBorders>
          </w:tcPr>
          <w:p w14:paraId="5D3CF9CD"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7480EBC" w14:textId="77777777" w:rsidR="00BD0425" w:rsidRDefault="00E23F86">
            <w:pPr>
              <w:pStyle w:val="TableText"/>
            </w:pPr>
            <w:r>
              <w:t>O</w:t>
            </w:r>
          </w:p>
        </w:tc>
      </w:tr>
      <w:tr w:rsidR="00BD0425" w14:paraId="6F3FBB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4B34DDC"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BEE43C"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F46C08B" w14:textId="77777777" w:rsidR="00BD0425" w:rsidRDefault="00E23F86">
            <w:pPr>
              <w:pStyle w:val="TableTextWithTabs"/>
            </w:pPr>
            <w:r>
              <w:t>TypeName</w:t>
            </w:r>
          </w:p>
        </w:tc>
        <w:tc>
          <w:tcPr>
            <w:tcW w:w="1275" w:type="dxa"/>
            <w:tcBorders>
              <w:top w:val="single" w:sz="4" w:space="0" w:color="auto"/>
              <w:left w:val="single" w:sz="4" w:space="0" w:color="auto"/>
              <w:bottom w:val="single" w:sz="4" w:space="0" w:color="auto"/>
              <w:right w:val="single" w:sz="4" w:space="0" w:color="auto"/>
            </w:tcBorders>
          </w:tcPr>
          <w:p w14:paraId="485559CE" w14:textId="77777777" w:rsidR="00BD0425" w:rsidRDefault="00E23F86">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0D630E5A"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C2A565B" w14:textId="77777777" w:rsidR="00BD0425" w:rsidRDefault="00E23F86">
            <w:pPr>
              <w:pStyle w:val="TableText"/>
            </w:pPr>
            <w:r>
              <w:t>O</w:t>
            </w:r>
          </w:p>
        </w:tc>
      </w:tr>
      <w:tr w:rsidR="00BD0425" w14:paraId="768B04B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1179CD"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7AA654"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44BE445" w14:textId="77777777" w:rsidR="00BD0425" w:rsidRDefault="00E23F86">
            <w:pPr>
              <w:pStyle w:val="TableTextWithTabs"/>
            </w:pPr>
            <w:r>
              <w:t>Kind</w:t>
            </w:r>
          </w:p>
        </w:tc>
        <w:tc>
          <w:tcPr>
            <w:tcW w:w="1275" w:type="dxa"/>
            <w:tcBorders>
              <w:top w:val="single" w:sz="4" w:space="0" w:color="auto"/>
              <w:left w:val="single" w:sz="4" w:space="0" w:color="auto"/>
              <w:bottom w:val="single" w:sz="4" w:space="0" w:color="auto"/>
              <w:right w:val="single" w:sz="4" w:space="0" w:color="auto"/>
            </w:tcBorders>
          </w:tcPr>
          <w:p w14:paraId="2E80F94B" w14:textId="77777777" w:rsidR="00BD0425" w:rsidRDefault="00E23F86">
            <w:pPr>
              <w:pStyle w:val="TableText"/>
            </w:pPr>
            <w:r>
              <w:t>UsdPrimKindEnum</w:t>
            </w:r>
          </w:p>
        </w:tc>
        <w:tc>
          <w:tcPr>
            <w:tcW w:w="1843" w:type="dxa"/>
            <w:tcBorders>
              <w:top w:val="single" w:sz="4" w:space="0" w:color="auto"/>
              <w:left w:val="single" w:sz="4" w:space="0" w:color="auto"/>
              <w:bottom w:val="single" w:sz="4" w:space="0" w:color="auto"/>
              <w:right w:val="single" w:sz="4" w:space="0" w:color="auto"/>
            </w:tcBorders>
          </w:tcPr>
          <w:p w14:paraId="24E87E00"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63691FB" w14:textId="77777777" w:rsidR="00BD0425" w:rsidRDefault="00E23F86">
            <w:pPr>
              <w:pStyle w:val="TableText"/>
            </w:pPr>
            <w:r>
              <w:t>O</w:t>
            </w:r>
          </w:p>
        </w:tc>
      </w:tr>
      <w:tr w:rsidR="00BD0425" w14:paraId="5B260B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4041E9"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2D5D4A"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160AAF5" w14:textId="77777777" w:rsidR="00BD0425" w:rsidRDefault="00E23F86">
            <w:pPr>
              <w:pStyle w:val="TableTextWithTabs"/>
            </w:pPr>
            <w:r>
              <w:t>Active</w:t>
            </w:r>
          </w:p>
        </w:tc>
        <w:tc>
          <w:tcPr>
            <w:tcW w:w="1275" w:type="dxa"/>
            <w:tcBorders>
              <w:top w:val="single" w:sz="4" w:space="0" w:color="auto"/>
              <w:left w:val="single" w:sz="4" w:space="0" w:color="auto"/>
              <w:bottom w:val="single" w:sz="4" w:space="0" w:color="auto"/>
              <w:right w:val="single" w:sz="4" w:space="0" w:color="auto"/>
            </w:tcBorders>
          </w:tcPr>
          <w:p w14:paraId="248B795C" w14:textId="77777777" w:rsidR="00BD0425" w:rsidRDefault="00E23F86">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5BB77BF"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3ED8C23" w14:textId="77777777" w:rsidR="00BD0425" w:rsidRDefault="00E23F86">
            <w:pPr>
              <w:pStyle w:val="TableText"/>
            </w:pPr>
            <w:r>
              <w:t>O</w:t>
            </w:r>
          </w:p>
        </w:tc>
      </w:tr>
      <w:tr w:rsidR="00BD0425" w14:paraId="0E11EB6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A494E8"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F17442"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305B1A4" w14:textId="77777777" w:rsidR="00BD0425" w:rsidRDefault="00E23F86">
            <w:pPr>
              <w:pStyle w:val="TableTextWithTabs"/>
            </w:pPr>
            <w:r>
              <w:t>Instanceable</w:t>
            </w:r>
          </w:p>
        </w:tc>
        <w:tc>
          <w:tcPr>
            <w:tcW w:w="1275" w:type="dxa"/>
            <w:tcBorders>
              <w:top w:val="single" w:sz="4" w:space="0" w:color="auto"/>
              <w:left w:val="single" w:sz="4" w:space="0" w:color="auto"/>
              <w:bottom w:val="single" w:sz="4" w:space="0" w:color="auto"/>
              <w:right w:val="single" w:sz="4" w:space="0" w:color="auto"/>
            </w:tcBorders>
          </w:tcPr>
          <w:p w14:paraId="0C7C93C2" w14:textId="77777777" w:rsidR="00BD0425" w:rsidRDefault="00E23F86">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23D2F48"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04B914D" w14:textId="77777777" w:rsidR="00BD0425" w:rsidRDefault="00E23F86">
            <w:pPr>
              <w:pStyle w:val="TableText"/>
            </w:pPr>
            <w:r>
              <w:t>O</w:t>
            </w:r>
          </w:p>
        </w:tc>
      </w:tr>
      <w:tr w:rsidR="00BD0425" w14:paraId="14356BC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7FFDD5"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939B3CD"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5B39258" w14:textId="77777777" w:rsidR="00BD0425" w:rsidRDefault="00E23F86">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75020FC2" w14:textId="77777777" w:rsidR="00BD0425" w:rsidRDefault="00E23F8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B2384DA"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AC974E" w14:textId="77777777" w:rsidR="00BD0425" w:rsidRDefault="00E23F86">
            <w:pPr>
              <w:pStyle w:val="TableText"/>
            </w:pPr>
            <w:r>
              <w:t>O</w:t>
            </w:r>
          </w:p>
        </w:tc>
      </w:tr>
      <w:tr w:rsidR="00BD0425" w14:paraId="156DCE5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7435A3" w14:textId="77777777" w:rsidR="00BD0425" w:rsidRDefault="00E23F8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53A9C95" w14:textId="77777777" w:rsidR="00BD0425" w:rsidRDefault="00E23F8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495EF53" w14:textId="77777777" w:rsidR="00BD0425" w:rsidRDefault="00E23F86">
            <w:pPr>
              <w:pStyle w:val="TableTextWithTabs"/>
            </w:pPr>
            <w:r>
              <w:t>&lt;UsdPrim&gt;</w:t>
            </w:r>
          </w:p>
        </w:tc>
        <w:tc>
          <w:tcPr>
            <w:tcW w:w="1275" w:type="dxa"/>
            <w:tcBorders>
              <w:top w:val="single" w:sz="4" w:space="0" w:color="auto"/>
              <w:left w:val="single" w:sz="4" w:space="0" w:color="auto"/>
              <w:bottom w:val="single" w:sz="4" w:space="0" w:color="auto"/>
              <w:right w:val="single" w:sz="4" w:space="0" w:color="auto"/>
            </w:tcBorders>
          </w:tcPr>
          <w:p w14:paraId="570B0BE8" w14:textId="77777777" w:rsidR="00BD0425" w:rsidRDefault="00BD0425">
            <w:pPr>
              <w:pStyle w:val="TableText"/>
            </w:pPr>
          </w:p>
        </w:tc>
        <w:tc>
          <w:tcPr>
            <w:tcW w:w="1843" w:type="dxa"/>
            <w:tcBorders>
              <w:top w:val="single" w:sz="4" w:space="0" w:color="auto"/>
              <w:left w:val="single" w:sz="4" w:space="0" w:color="auto"/>
              <w:bottom w:val="single" w:sz="4" w:space="0" w:color="auto"/>
              <w:right w:val="single" w:sz="4" w:space="0" w:color="auto"/>
            </w:tcBorders>
          </w:tcPr>
          <w:p w14:paraId="5DD4AB6E" w14:textId="77777777" w:rsidR="00BD0425" w:rsidRDefault="00E23F86">
            <w:pPr>
              <w:pStyle w:val="TableText"/>
            </w:pPr>
            <w:r>
              <w:t>UsdPrimType</w:t>
            </w:r>
          </w:p>
        </w:tc>
        <w:tc>
          <w:tcPr>
            <w:tcW w:w="851" w:type="dxa"/>
            <w:tcBorders>
              <w:top w:val="single" w:sz="4" w:space="0" w:color="auto"/>
              <w:left w:val="single" w:sz="4" w:space="0" w:color="auto"/>
              <w:bottom w:val="single" w:sz="4" w:space="0" w:color="auto"/>
              <w:right w:val="single" w:sz="4" w:space="0" w:color="auto"/>
            </w:tcBorders>
          </w:tcPr>
          <w:p w14:paraId="42C1873C" w14:textId="77777777" w:rsidR="00BD0425" w:rsidRDefault="00E23F86">
            <w:pPr>
              <w:pStyle w:val="TableText"/>
            </w:pPr>
            <w:r>
              <w:t>OP</w:t>
            </w:r>
          </w:p>
        </w:tc>
      </w:tr>
      <w:tr w:rsidR="00BD0425" w14:paraId="7BCC039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915BEF" w14:textId="77777777" w:rsidR="00BD0425" w:rsidRDefault="00E23F8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380BD7C"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CF219D6" w14:textId="77777777" w:rsidR="00BD0425" w:rsidRDefault="00E23F86">
            <w:pPr>
              <w:pStyle w:val="TableTextWithTabs"/>
            </w:pPr>
            <w:r>
              <w:t>&lt;UsdAttribute&gt;</w:t>
            </w:r>
          </w:p>
        </w:tc>
        <w:tc>
          <w:tcPr>
            <w:tcW w:w="1275" w:type="dxa"/>
            <w:tcBorders>
              <w:top w:val="single" w:sz="4" w:space="0" w:color="auto"/>
              <w:left w:val="single" w:sz="4" w:space="0" w:color="auto"/>
              <w:bottom w:val="single" w:sz="4" w:space="0" w:color="auto"/>
              <w:right w:val="single" w:sz="4" w:space="0" w:color="auto"/>
            </w:tcBorders>
          </w:tcPr>
          <w:p w14:paraId="3ED5EDC6" w14:textId="77777777" w:rsidR="00BD0425" w:rsidRDefault="00E23F86">
            <w:pPr>
              <w:pStyle w:val="TableText"/>
            </w:pPr>
            <w:r>
              <w:t>0:BaseDataType{Any}</w:t>
            </w:r>
          </w:p>
        </w:tc>
        <w:tc>
          <w:tcPr>
            <w:tcW w:w="1843" w:type="dxa"/>
            <w:tcBorders>
              <w:top w:val="single" w:sz="4" w:space="0" w:color="auto"/>
              <w:left w:val="single" w:sz="4" w:space="0" w:color="auto"/>
              <w:bottom w:val="single" w:sz="4" w:space="0" w:color="auto"/>
              <w:right w:val="single" w:sz="4" w:space="0" w:color="auto"/>
            </w:tcBorders>
          </w:tcPr>
          <w:p w14:paraId="300FA643" w14:textId="77777777" w:rsidR="00BD0425" w:rsidRDefault="00E23F86">
            <w:pPr>
              <w:pStyle w:val="TableText"/>
            </w:pPr>
            <w:r>
              <w:t>UsdAttributeType</w:t>
            </w:r>
          </w:p>
        </w:tc>
        <w:tc>
          <w:tcPr>
            <w:tcW w:w="851" w:type="dxa"/>
            <w:tcBorders>
              <w:top w:val="single" w:sz="4" w:space="0" w:color="auto"/>
              <w:left w:val="single" w:sz="4" w:space="0" w:color="auto"/>
              <w:bottom w:val="single" w:sz="4" w:space="0" w:color="auto"/>
              <w:right w:val="single" w:sz="4" w:space="0" w:color="auto"/>
            </w:tcBorders>
          </w:tcPr>
          <w:p w14:paraId="636A304E" w14:textId="77777777" w:rsidR="00BD0425" w:rsidRDefault="00E23F86">
            <w:pPr>
              <w:pStyle w:val="TableText"/>
            </w:pPr>
            <w:r>
              <w:t>OP</w:t>
            </w:r>
          </w:p>
        </w:tc>
      </w:tr>
      <w:tr w:rsidR="00BD0425" w14:paraId="37AF52D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B391B9" w14:textId="77777777" w:rsidR="00BD0425" w:rsidRDefault="00E23F8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FEA516D" w14:textId="77777777" w:rsidR="00BD0425" w:rsidRDefault="00E23F8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B42C008" w14:textId="77777777" w:rsidR="00BD0425" w:rsidRDefault="00E23F86">
            <w:pPr>
              <w:pStyle w:val="TableTextWithTabs"/>
            </w:pPr>
            <w:r>
              <w:t>&lt;UsdRelationship&gt;</w:t>
            </w:r>
          </w:p>
        </w:tc>
        <w:tc>
          <w:tcPr>
            <w:tcW w:w="1275" w:type="dxa"/>
            <w:tcBorders>
              <w:top w:val="single" w:sz="4" w:space="0" w:color="auto"/>
              <w:left w:val="single" w:sz="4" w:space="0" w:color="auto"/>
              <w:bottom w:val="single" w:sz="4" w:space="0" w:color="auto"/>
              <w:right w:val="single" w:sz="4" w:space="0" w:color="auto"/>
            </w:tcBorders>
          </w:tcPr>
          <w:p w14:paraId="1ACDA915" w14:textId="77777777" w:rsidR="00BD0425" w:rsidRDefault="00BD0425">
            <w:pPr>
              <w:pStyle w:val="TableText"/>
            </w:pPr>
          </w:p>
        </w:tc>
        <w:tc>
          <w:tcPr>
            <w:tcW w:w="1843" w:type="dxa"/>
            <w:tcBorders>
              <w:top w:val="single" w:sz="4" w:space="0" w:color="auto"/>
              <w:left w:val="single" w:sz="4" w:space="0" w:color="auto"/>
              <w:bottom w:val="single" w:sz="4" w:space="0" w:color="auto"/>
              <w:right w:val="single" w:sz="4" w:space="0" w:color="auto"/>
            </w:tcBorders>
          </w:tcPr>
          <w:p w14:paraId="5EDC4A9E" w14:textId="77777777" w:rsidR="00BD0425" w:rsidRDefault="00E23F86">
            <w:pPr>
              <w:pStyle w:val="TableText"/>
            </w:pPr>
            <w:r>
              <w:t>UsdRelationshipType</w:t>
            </w:r>
          </w:p>
        </w:tc>
        <w:tc>
          <w:tcPr>
            <w:tcW w:w="851" w:type="dxa"/>
            <w:tcBorders>
              <w:top w:val="single" w:sz="4" w:space="0" w:color="auto"/>
              <w:left w:val="single" w:sz="4" w:space="0" w:color="auto"/>
              <w:bottom w:val="single" w:sz="4" w:space="0" w:color="auto"/>
              <w:right w:val="single" w:sz="4" w:space="0" w:color="auto"/>
            </w:tcBorders>
          </w:tcPr>
          <w:p w14:paraId="44276DE2" w14:textId="77777777" w:rsidR="00BD0425" w:rsidRDefault="00E23F86">
            <w:pPr>
              <w:pStyle w:val="TableText"/>
            </w:pPr>
            <w:r>
              <w:t>OP</w:t>
            </w:r>
          </w:p>
        </w:tc>
      </w:tr>
      <w:tr w:rsidR="00BD0425" w14:paraId="6B56F33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08DBFD" w14:textId="77777777" w:rsidR="00BD0425" w:rsidRDefault="00E23F8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AEC5E5D" w14:textId="77777777" w:rsidR="00BD0425" w:rsidRDefault="00E23F8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8ECED61" w14:textId="77777777" w:rsidR="00BD0425" w:rsidRDefault="00E23F86">
            <w:pPr>
              <w:pStyle w:val="TableTextWithTabs"/>
            </w:pPr>
            <w:r>
              <w:t>AppliedSchemas</w:t>
            </w:r>
          </w:p>
        </w:tc>
        <w:tc>
          <w:tcPr>
            <w:tcW w:w="1275" w:type="dxa"/>
            <w:tcBorders>
              <w:top w:val="single" w:sz="4" w:space="0" w:color="auto"/>
              <w:left w:val="single" w:sz="4" w:space="0" w:color="auto"/>
              <w:bottom w:val="single" w:sz="4" w:space="0" w:color="auto"/>
              <w:right w:val="single" w:sz="4" w:space="0" w:color="auto"/>
            </w:tcBorders>
          </w:tcPr>
          <w:p w14:paraId="745B62AC" w14:textId="77777777" w:rsidR="00BD0425" w:rsidRDefault="00BD0425">
            <w:pPr>
              <w:pStyle w:val="TableText"/>
            </w:pPr>
          </w:p>
        </w:tc>
        <w:tc>
          <w:tcPr>
            <w:tcW w:w="1843" w:type="dxa"/>
            <w:tcBorders>
              <w:top w:val="single" w:sz="4" w:space="0" w:color="auto"/>
              <w:left w:val="single" w:sz="4" w:space="0" w:color="auto"/>
              <w:bottom w:val="single" w:sz="4" w:space="0" w:color="auto"/>
              <w:right w:val="single" w:sz="4" w:space="0" w:color="auto"/>
            </w:tcBorders>
          </w:tcPr>
          <w:p w14:paraId="70E568C7" w14:textId="77777777" w:rsidR="00BD0425" w:rsidRDefault="00E23F86">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2BF183B8" w14:textId="77777777" w:rsidR="00BD0425" w:rsidRDefault="00E23F86">
            <w:pPr>
              <w:pStyle w:val="TableText"/>
            </w:pPr>
            <w:r>
              <w:t>O</w:t>
            </w:r>
          </w:p>
        </w:tc>
      </w:tr>
      <w:tr w:rsidR="00BD0425" w14:paraId="648E94B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BCBEB4" w14:textId="77777777" w:rsidR="00BD0425" w:rsidRDefault="00E23F8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0ECA47B" w14:textId="77777777" w:rsidR="00BD0425" w:rsidRDefault="00E23F8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16ED927" w14:textId="77777777" w:rsidR="00BD0425" w:rsidRDefault="00E23F86">
            <w:pPr>
              <w:pStyle w:val="TableTextWithTabs"/>
            </w:pPr>
            <w:r>
              <w:t>Composition</w:t>
            </w:r>
          </w:p>
        </w:tc>
        <w:tc>
          <w:tcPr>
            <w:tcW w:w="1275" w:type="dxa"/>
            <w:tcBorders>
              <w:top w:val="single" w:sz="4" w:space="0" w:color="auto"/>
              <w:left w:val="single" w:sz="4" w:space="0" w:color="auto"/>
              <w:bottom w:val="single" w:sz="4" w:space="0" w:color="auto"/>
              <w:right w:val="single" w:sz="4" w:space="0" w:color="auto"/>
            </w:tcBorders>
          </w:tcPr>
          <w:p w14:paraId="248D8F2D" w14:textId="77777777" w:rsidR="00BD0425" w:rsidRDefault="00BD0425">
            <w:pPr>
              <w:pStyle w:val="TableText"/>
            </w:pPr>
          </w:p>
        </w:tc>
        <w:tc>
          <w:tcPr>
            <w:tcW w:w="1843" w:type="dxa"/>
            <w:tcBorders>
              <w:top w:val="single" w:sz="4" w:space="0" w:color="auto"/>
              <w:left w:val="single" w:sz="4" w:space="0" w:color="auto"/>
              <w:bottom w:val="single" w:sz="4" w:space="0" w:color="auto"/>
              <w:right w:val="single" w:sz="4" w:space="0" w:color="auto"/>
            </w:tcBorders>
          </w:tcPr>
          <w:p w14:paraId="65BA7B4D" w14:textId="77777777" w:rsidR="00BD0425" w:rsidRDefault="00E23F86">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3E191D87" w14:textId="77777777" w:rsidR="00BD0425" w:rsidRDefault="00E23F86">
            <w:pPr>
              <w:pStyle w:val="TableText"/>
            </w:pPr>
            <w:r>
              <w:t>O</w:t>
            </w:r>
          </w:p>
        </w:tc>
      </w:tr>
      <w:tr w:rsidR="00BD0425" w14:paraId="79E3765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ED088D" w14:textId="77777777" w:rsidR="00BD0425" w:rsidRDefault="00E23F8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C6DE6A9" w14:textId="77777777" w:rsidR="00BD0425" w:rsidRDefault="00E23F8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F36A846" w14:textId="77777777" w:rsidR="00BD0425" w:rsidRDefault="00E23F86">
            <w:pPr>
              <w:pStyle w:val="TableTextWithTabs"/>
            </w:pPr>
            <w:r>
              <w:t>VariantSets</w:t>
            </w:r>
          </w:p>
        </w:tc>
        <w:tc>
          <w:tcPr>
            <w:tcW w:w="1275" w:type="dxa"/>
            <w:tcBorders>
              <w:top w:val="single" w:sz="4" w:space="0" w:color="auto"/>
              <w:left w:val="single" w:sz="4" w:space="0" w:color="auto"/>
              <w:bottom w:val="single" w:sz="4" w:space="0" w:color="auto"/>
              <w:right w:val="single" w:sz="4" w:space="0" w:color="auto"/>
            </w:tcBorders>
          </w:tcPr>
          <w:p w14:paraId="4EE27F30" w14:textId="77777777" w:rsidR="00BD0425" w:rsidRDefault="00BD0425">
            <w:pPr>
              <w:pStyle w:val="TableText"/>
            </w:pPr>
          </w:p>
        </w:tc>
        <w:tc>
          <w:tcPr>
            <w:tcW w:w="1843" w:type="dxa"/>
            <w:tcBorders>
              <w:top w:val="single" w:sz="4" w:space="0" w:color="auto"/>
              <w:left w:val="single" w:sz="4" w:space="0" w:color="auto"/>
              <w:bottom w:val="single" w:sz="4" w:space="0" w:color="auto"/>
              <w:right w:val="single" w:sz="4" w:space="0" w:color="auto"/>
            </w:tcBorders>
          </w:tcPr>
          <w:p w14:paraId="623634A5" w14:textId="77777777" w:rsidR="00BD0425" w:rsidRDefault="00E23F86">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548E8079" w14:textId="77777777" w:rsidR="00BD0425" w:rsidRDefault="00E23F86">
            <w:pPr>
              <w:pStyle w:val="TableText"/>
            </w:pPr>
            <w:r>
              <w:t>O</w:t>
            </w:r>
          </w:p>
        </w:tc>
      </w:tr>
      <w:tr w:rsidR="00BD0425" w14:paraId="7FBB3CA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3F3C39" w14:textId="77777777" w:rsidR="00BD0425" w:rsidRDefault="00E23F8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2F62A1A" w14:textId="77777777" w:rsidR="00BD0425" w:rsidRDefault="00E23F8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8BA07A8" w14:textId="77777777" w:rsidR="00BD0425" w:rsidRDefault="00E23F86">
            <w:pPr>
              <w:pStyle w:val="TableTextWithTabs"/>
            </w:pPr>
            <w:r>
              <w:t>Metadata</w:t>
            </w:r>
          </w:p>
        </w:tc>
        <w:tc>
          <w:tcPr>
            <w:tcW w:w="1275" w:type="dxa"/>
            <w:tcBorders>
              <w:top w:val="single" w:sz="4" w:space="0" w:color="auto"/>
              <w:left w:val="single" w:sz="4" w:space="0" w:color="auto"/>
              <w:bottom w:val="single" w:sz="4" w:space="0" w:color="auto"/>
              <w:right w:val="single" w:sz="4" w:space="0" w:color="auto"/>
            </w:tcBorders>
          </w:tcPr>
          <w:p w14:paraId="33C47433" w14:textId="77777777" w:rsidR="00BD0425" w:rsidRDefault="00BD0425">
            <w:pPr>
              <w:pStyle w:val="TableText"/>
            </w:pPr>
          </w:p>
        </w:tc>
        <w:tc>
          <w:tcPr>
            <w:tcW w:w="1843" w:type="dxa"/>
            <w:tcBorders>
              <w:top w:val="single" w:sz="4" w:space="0" w:color="auto"/>
              <w:left w:val="single" w:sz="4" w:space="0" w:color="auto"/>
              <w:bottom w:val="single" w:sz="4" w:space="0" w:color="auto"/>
              <w:right w:val="single" w:sz="4" w:space="0" w:color="auto"/>
            </w:tcBorders>
          </w:tcPr>
          <w:p w14:paraId="12AA9CE6" w14:textId="77777777" w:rsidR="00BD0425" w:rsidRDefault="00E23F86">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3651EB43" w14:textId="77777777" w:rsidR="00BD0425" w:rsidRDefault="00E23F86">
            <w:pPr>
              <w:pStyle w:val="TableText"/>
            </w:pPr>
            <w:r>
              <w:t>O</w:t>
            </w:r>
          </w:p>
        </w:tc>
      </w:tr>
      <w:tr w:rsidR="00BD0425" w14:paraId="6BD9459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D12F8A2" w14:textId="77777777" w:rsidR="00BD0425" w:rsidRDefault="00E23F86">
            <w:pPr>
              <w:pStyle w:val="TableText"/>
            </w:pPr>
            <w:r>
              <w:rPr>
                <w:b/>
              </w:rPr>
              <w:t>Conformance Units</w:t>
            </w:r>
          </w:p>
        </w:tc>
      </w:tr>
      <w:tr w:rsidR="00BD0425" w14:paraId="3A9AE23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94F19BB" w14:textId="77777777" w:rsidR="00BD0425" w:rsidRDefault="00E23F86">
            <w:pPr>
              <w:pStyle w:val="TableText"/>
            </w:pPr>
            <w:r>
              <w:t>OUS-SceneStructure</w:t>
            </w:r>
          </w:p>
        </w:tc>
      </w:tr>
    </w:tbl>
    <w:p w14:paraId="62E441AC" w14:textId="77777777" w:rsidR="00BD0425" w:rsidRDefault="00BD0425">
      <w:pPr>
        <w:pStyle w:val="spacer"/>
      </w:pPr>
    </w:p>
    <w:p w14:paraId="69B85573" w14:textId="77777777" w:rsidR="00BD0425" w:rsidRDefault="00E23F86">
      <w:pPr>
        <w:pStyle w:val="Heading2"/>
      </w:pPr>
      <w:bookmarkStart w:id="288" w:name="_Clause_c7_3"/>
      <w:bookmarkStart w:id="289" w:name="_Toc236256534"/>
      <w:r>
        <w:lastRenderedPageBreak/>
        <w:t>UsdTypedType</w:t>
      </w:r>
      <w:bookmarkEnd w:id="288"/>
      <w:bookmarkEnd w:id="289"/>
    </w:p>
    <w:p w14:paraId="5FB3012E" w14:textId="77777777" w:rsidR="00BD0425" w:rsidRDefault="00E23F86">
      <w:pPr>
        <w:pStyle w:val="PARAGRAPH"/>
      </w:pPr>
      <w:r>
        <w:rPr>
          <w:rStyle w:val="VARIABLE"/>
        </w:rPr>
        <w:t>UsdTypedType : UsdPrimType</w:t>
      </w:r>
      <w:r>
        <w:t xml:space="preserve"> (abstract) is the base of all typed prims. The materialized </w:t>
      </w:r>
      <w:r>
        <w:rPr>
          <w:b/>
        </w:rPr>
        <w:t>UsdGeom</w:t>
      </w:r>
      <w:r>
        <w:t xml:space="preserve"> subset (a versioned schema release, §2):</w:t>
      </w:r>
    </w:p>
    <w:p w14:paraId="71412AD5" w14:textId="77777777" w:rsidR="00BD0425" w:rsidRDefault="00E23F86">
      <w:pPr>
        <w:pStyle w:val="CODE"/>
      </w:pPr>
      <w:r>
        <w:t>UsdTypedType</w:t>
      </w:r>
    </w:p>
    <w:p w14:paraId="6C152782" w14:textId="77777777" w:rsidR="00BD0425" w:rsidRDefault="00E23F86">
      <w:pPr>
        <w:pStyle w:val="CODE"/>
      </w:pPr>
      <w:r>
        <w:t xml:space="preserve"> ├─ UsdGeomImageableType         (Visibility, Purpose)</w:t>
      </w:r>
    </w:p>
    <w:p w14:paraId="0299A96E" w14:textId="77777777" w:rsidR="00BD0425" w:rsidRDefault="00E23F86">
      <w:pPr>
        <w:pStyle w:val="CODE"/>
      </w:pPr>
      <w:r>
        <w:t xml:space="preserve"> │   ├─ UsdGeomScopeType</w:t>
      </w:r>
    </w:p>
    <w:p w14:paraId="5C059689" w14:textId="77777777" w:rsidR="00BD0425" w:rsidRDefault="00E23F86">
      <w:pPr>
        <w:pStyle w:val="CODE"/>
      </w:pPr>
      <w:r>
        <w:t xml:space="preserve"> │   └─ UsdGeomXformableType     (XformOpOrder)</w:t>
      </w:r>
    </w:p>
    <w:p w14:paraId="5D6CDABD" w14:textId="77777777" w:rsidR="00BD0425" w:rsidRDefault="00E23F86">
      <w:pPr>
        <w:pStyle w:val="CODE"/>
      </w:pPr>
      <w:r>
        <w:t xml:space="preserve"> │        ├─ UsdGeomXformType</w:t>
      </w:r>
    </w:p>
    <w:p w14:paraId="341074C1" w14:textId="77777777" w:rsidR="00BD0425" w:rsidRDefault="00E23F86">
      <w:pPr>
        <w:pStyle w:val="CODE"/>
      </w:pPr>
      <w:r>
        <w:t xml:space="preserve"> │        └─ UsdGeomGprimType    (DisplayColor, DisplayOpacity, DoubleSided)</w:t>
      </w:r>
    </w:p>
    <w:p w14:paraId="765BDFC2" w14:textId="77777777" w:rsidR="00BD0425" w:rsidRDefault="00E23F86">
      <w:pPr>
        <w:pStyle w:val="CODE"/>
      </w:pPr>
      <w:r>
        <w:t xml:space="preserve"> │             ├─ UsdGeomMeshType     (Points, FaceVertexCounts, FaceVertexIndices)</w:t>
      </w:r>
    </w:p>
    <w:p w14:paraId="3DA418E7" w14:textId="77777777" w:rsidR="00BD0425" w:rsidRDefault="00E23F86">
      <w:pPr>
        <w:pStyle w:val="CODE"/>
      </w:pPr>
      <w:r>
        <w:t xml:space="preserve"> │             ├─ UsdGeomCylinderType (Height, Radius, Axis)</w:t>
      </w:r>
    </w:p>
    <w:p w14:paraId="5B5C2078" w14:textId="77777777" w:rsidR="00BD0425" w:rsidRDefault="00E23F86">
      <w:pPr>
        <w:pStyle w:val="CODE"/>
      </w:pPr>
      <w:r>
        <w:t xml:space="preserve"> │             ├─ UsdGeomSphereType   (Radius)</w:t>
      </w:r>
    </w:p>
    <w:p w14:paraId="78569187" w14:textId="77777777" w:rsidR="00BD0425" w:rsidRDefault="00E23F86">
      <w:pPr>
        <w:pStyle w:val="CODE"/>
      </w:pPr>
      <w:r>
        <w:t xml:space="preserve"> │             ├─ UsdGeomCubeType     (Size)</w:t>
      </w:r>
    </w:p>
    <w:p w14:paraId="2C19E480" w14:textId="77777777" w:rsidR="00BD0425" w:rsidRDefault="00E23F86">
      <w:pPr>
        <w:pStyle w:val="CODE"/>
      </w:pPr>
      <w:r>
        <w:t xml:space="preserve"> │             ├─ UsdGeomConeType     (Height, Radius, Axis)</w:t>
      </w:r>
    </w:p>
    <w:p w14:paraId="785FD119" w14:textId="77777777" w:rsidR="00BD0425" w:rsidRDefault="00E23F86">
      <w:pPr>
        <w:pStyle w:val="CODE"/>
      </w:pPr>
      <w:r>
        <w:t xml:space="preserve"> │             └─ UsdGeomCapsuleType  (Height, Radius, Axis)</w:t>
      </w:r>
    </w:p>
    <w:p w14:paraId="0EE59AAE" w14:textId="77777777" w:rsidR="00BD0425" w:rsidRDefault="00E23F86">
      <w:pPr>
        <w:pStyle w:val="CODE"/>
      </w:pPr>
      <w:r>
        <w:t xml:space="preserve"> ├─ UsdShadeMaterialType</w:t>
      </w:r>
    </w:p>
    <w:p w14:paraId="196BBC96" w14:textId="77777777" w:rsidR="00BD0425" w:rsidRDefault="00E23F86">
      <w:pPr>
        <w:pStyle w:val="CODE"/>
      </w:pPr>
      <w:r>
        <w:t xml:space="preserve"> └─ UsdShadeShaderType           (Info_Id)</w:t>
      </w:r>
    </w:p>
    <w:p w14:paraId="552E82E2" w14:textId="1D3FF25A" w:rsidR="00BD0425" w:rsidRDefault="00E23F86">
      <w:pPr>
        <w:pStyle w:val="PARAGRAPH"/>
      </w:pPr>
      <w:r>
        <w:t xml:space="preserve">A prim of a </w:t>
      </w:r>
      <w:r>
        <w:rPr>
          <w:b/>
        </w:rPr>
        <w:t>known</w:t>
      </w:r>
      <w:r>
        <w:t xml:space="preserve"> typed schema is materialized as the matching subtype (its </w:t>
      </w:r>
      <w:r>
        <w:rPr>
          <w:rStyle w:val="VARIABLE"/>
        </w:rPr>
        <w:t>HasTypeDefinition</w:t>
      </w:r>
      <w:r>
        <w:t xml:space="preserve">), and its </w:t>
      </w:r>
      <w:r>
        <w:rPr>
          <w:rStyle w:val="VARIABLE"/>
        </w:rPr>
        <w:t>TypeName</w:t>
      </w:r>
      <w:r>
        <w:t xml:space="preserve"> property still carries the exact USD </w:t>
      </w:r>
      <w:r>
        <w:rPr>
          <w:rStyle w:val="VARIABLE"/>
        </w:rPr>
        <w:t>typeName</w:t>
      </w:r>
      <w:r>
        <w:t xml:space="preserve">. A prim of an </w:t>
      </w:r>
      <w:r>
        <w:rPr>
          <w:b/>
        </w:rPr>
        <w:t>unknown</w:t>
      </w:r>
      <w:r>
        <w:t xml:space="preserve"> typed schema degrades to </w:t>
      </w:r>
      <w:r>
        <w:rPr>
          <w:rStyle w:val="VARIABLE"/>
        </w:rPr>
        <w:t>UsdPrimType</w:t>
      </w:r>
      <w:r>
        <w:t>/</w:t>
      </w:r>
      <w:r>
        <w:rPr>
          <w:rStyle w:val="VARIABLE"/>
        </w:rPr>
        <w:t>UsdTypedType</w:t>
      </w:r>
      <w:r>
        <w:t xml:space="preserve"> carrying the </w:t>
      </w:r>
      <w:r>
        <w:rPr>
          <w:rStyle w:val="VARIABLE"/>
        </w:rPr>
        <w:t>TypeName</w:t>
      </w:r>
      <w:r>
        <w:t xml:space="preserve"> token — never dropped (</w:t>
      </w:r>
      <w:r>
        <w:fldChar w:fldCharType="begin"/>
      </w:r>
      <w:r>
        <w:instrText xml:space="preserve"> REF _Clause_c6_7_4 \r \h </w:instrText>
      </w:r>
      <w:r>
        <w:fldChar w:fldCharType="separate"/>
      </w:r>
      <w:r w:rsidR="00C9778A">
        <w:t>6.7.4</w:t>
      </w:r>
      <w:r>
        <w:fldChar w:fldCharType="end"/>
      </w:r>
      <w:r>
        <w:t xml:space="preserve">). Vendors add new typed prims by </w:t>
      </w:r>
      <w:r>
        <w:rPr>
          <w:b/>
        </w:rPr>
        <w:t>subtyping</w:t>
      </w:r>
      <w:r>
        <w:t xml:space="preserve"> </w:t>
      </w:r>
      <w:r>
        <w:rPr>
          <w:rStyle w:val="VARIABLE"/>
        </w:rPr>
        <w:t>UsdTypedType</w:t>
      </w:r>
      <w:r>
        <w:t xml:space="preserve"> (</w:t>
      </w:r>
      <w:r>
        <w:fldChar w:fldCharType="begin"/>
      </w:r>
      <w:r>
        <w:instrText xml:space="preserve"> REF _Clause_c6_7_1 \r \h </w:instrText>
      </w:r>
      <w:r>
        <w:fldChar w:fldCharType="separate"/>
      </w:r>
      <w:r w:rsidR="00C9778A">
        <w:t>6.7.1</w:t>
      </w:r>
      <w:r>
        <w:fldChar w:fldCharType="end"/>
      </w:r>
      <w:r>
        <w:t>).</w:t>
      </w:r>
    </w:p>
    <w:p w14:paraId="7460015F" w14:textId="2015117C" w:rsidR="00BD0425" w:rsidRDefault="00E23F86">
      <w:pPr>
        <w:pStyle w:val="TABLE-title"/>
      </w:pPr>
      <w:bookmarkStart w:id="290" w:name="_Tab_c7_3_tab"/>
      <w:bookmarkStart w:id="291" w:name="_Toc236256618"/>
      <w:r>
        <w:t xml:space="preserve">Table </w:t>
      </w:r>
      <w:r>
        <w:fldChar w:fldCharType="begin"/>
      </w:r>
      <w:r>
        <w:instrText xml:space="preserve"> SEQ Table \* ARABIC </w:instrText>
      </w:r>
      <w:r>
        <w:fldChar w:fldCharType="separate"/>
      </w:r>
      <w:r w:rsidR="00C9778A">
        <w:rPr>
          <w:noProof/>
        </w:rPr>
        <w:t>20</w:t>
      </w:r>
      <w:r>
        <w:fldChar w:fldCharType="end"/>
      </w:r>
      <w:r>
        <w:t xml:space="preserve"> – UsdTypedType definition</w:t>
      </w:r>
      <w:bookmarkEnd w:id="290"/>
      <w:bookmarkEnd w:id="2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D0425" w14:paraId="6E1CC71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221A195" w14:textId="77777777" w:rsidR="00BD0425" w:rsidRDefault="00E23F8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F40A592" w14:textId="77777777" w:rsidR="00BD0425" w:rsidRDefault="00E23F86">
            <w:pPr>
              <w:pStyle w:val="TableText"/>
            </w:pPr>
            <w:r>
              <w:rPr>
                <w:b/>
              </w:rPr>
              <w:t>Value</w:t>
            </w:r>
          </w:p>
        </w:tc>
      </w:tr>
      <w:tr w:rsidR="00BD0425" w14:paraId="233CCC4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10E199D" w14:textId="77777777" w:rsidR="00BD0425" w:rsidRDefault="00E23F8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4F983A8" w14:textId="77777777" w:rsidR="00BD0425" w:rsidRDefault="00E23F86">
            <w:pPr>
              <w:pStyle w:val="TableText"/>
            </w:pPr>
            <w:r>
              <w:t>1:UsdTypedType</w:t>
            </w:r>
          </w:p>
        </w:tc>
      </w:tr>
      <w:tr w:rsidR="00BD0425" w14:paraId="4A924A6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7495C7" w14:textId="77777777" w:rsidR="00BD0425" w:rsidRDefault="00E23F8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9A2EE07" w14:textId="77777777" w:rsidR="00BD0425" w:rsidRDefault="00E23F86">
            <w:pPr>
              <w:pStyle w:val="TableText"/>
            </w:pPr>
            <w:r>
              <w:t>True</w:t>
            </w:r>
          </w:p>
        </w:tc>
      </w:tr>
      <w:tr w:rsidR="00BD0425" w14:paraId="26C1E1E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93D0C4F" w14:textId="77777777" w:rsidR="00BD0425" w:rsidRDefault="00E23F8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60E2A0F" w14:textId="77777777" w:rsidR="00BD0425" w:rsidRDefault="00E23F8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87068DA" w14:textId="77777777" w:rsidR="00BD0425" w:rsidRDefault="00E23F8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B734026" w14:textId="77777777" w:rsidR="00BD0425" w:rsidRDefault="00E23F8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F70BA30" w14:textId="77777777" w:rsidR="00BD0425" w:rsidRDefault="00E23F8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2A388C0" w14:textId="77777777" w:rsidR="00BD0425" w:rsidRDefault="00E23F86">
            <w:pPr>
              <w:pStyle w:val="TableText"/>
            </w:pPr>
            <w:r>
              <w:rPr>
                <w:b/>
              </w:rPr>
              <w:t>Other</w:t>
            </w:r>
          </w:p>
        </w:tc>
      </w:tr>
      <w:tr w:rsidR="00BD0425" w14:paraId="7415EE6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7041E93" w14:textId="77777777" w:rsidR="00BD0425" w:rsidRDefault="00E23F86">
            <w:pPr>
              <w:pStyle w:val="TableText"/>
            </w:pPr>
            <w:r>
              <w:t>Subtype of the UsdPrimType defined in OPC 10000-5, i.e. inheriting the InstanceDeclarations of that Node.</w:t>
            </w:r>
          </w:p>
        </w:tc>
      </w:tr>
      <w:tr w:rsidR="00BD0425" w14:paraId="3628D73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868C3B6" w14:textId="77777777" w:rsidR="00BD0425" w:rsidRDefault="00E23F86">
            <w:pPr>
              <w:pStyle w:val="TableText"/>
            </w:pPr>
            <w:r>
              <w:rPr>
                <w:b/>
              </w:rPr>
              <w:t>Conformance Units</w:t>
            </w:r>
          </w:p>
        </w:tc>
      </w:tr>
      <w:tr w:rsidR="00BD0425" w14:paraId="7F7CF29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7D41D82" w14:textId="77777777" w:rsidR="00BD0425" w:rsidRDefault="00E23F86">
            <w:pPr>
              <w:pStyle w:val="TableText"/>
            </w:pPr>
            <w:r>
              <w:t>OUS-TypedSchemas</w:t>
            </w:r>
          </w:p>
        </w:tc>
      </w:tr>
    </w:tbl>
    <w:p w14:paraId="7773A069" w14:textId="77777777" w:rsidR="00BD0425" w:rsidRDefault="00BD0425">
      <w:pPr>
        <w:pStyle w:val="spacer"/>
      </w:pPr>
    </w:p>
    <w:p w14:paraId="29DDCB44" w14:textId="77777777" w:rsidR="00BD0425" w:rsidRDefault="00E23F86">
      <w:pPr>
        <w:pStyle w:val="Heading2"/>
      </w:pPr>
      <w:bookmarkStart w:id="292" w:name="_Clause_c7_4"/>
      <w:bookmarkStart w:id="293" w:name="_Toc236256535"/>
      <w:r>
        <w:t>UsdRelationshipType</w:t>
      </w:r>
      <w:bookmarkEnd w:id="292"/>
      <w:bookmarkEnd w:id="293"/>
    </w:p>
    <w:p w14:paraId="3CCBB191" w14:textId="77777777" w:rsidR="00BD0425" w:rsidRDefault="00E23F86">
      <w:pPr>
        <w:pStyle w:val="PARAGRAPH"/>
      </w:pPr>
      <w:r>
        <w:t xml:space="preserve">A relationship. Mandatory </w:t>
      </w:r>
      <w:r>
        <w:rPr>
          <w:rStyle w:val="VARIABLE"/>
        </w:rPr>
        <w:t>Targets</w:t>
      </w:r>
      <w:r>
        <w:t xml:space="preserve"> (ordered </w:t>
      </w:r>
      <w:r>
        <w:rPr>
          <w:rStyle w:val="VARIABLE"/>
        </w:rPr>
        <w:t>NodeId[]</w:t>
      </w:r>
      <w:r>
        <w:t xml:space="preserve"> — the materialized target nodes) and </w:t>
      </w:r>
      <w:r>
        <w:rPr>
          <w:rStyle w:val="VARIABLE"/>
        </w:rPr>
        <w:t>TargetPaths</w:t>
      </w:r>
      <w:r>
        <w:t xml:space="preserve"> (ordered </w:t>
      </w:r>
      <w:r>
        <w:rPr>
          <w:rStyle w:val="VARIABLE"/>
        </w:rPr>
        <w:t>String[]</w:t>
      </w:r>
      <w:r>
        <w:t xml:space="preserve"> — the SdfPath strings, for fidelity when a target is outside the materialized subtree); Optional </w:t>
      </w:r>
      <w:r>
        <w:rPr>
          <w:rStyle w:val="VARIABLE"/>
        </w:rPr>
        <w:t>Custom</w:t>
      </w:r>
      <w:r>
        <w:t xml:space="preserve">. Each resolved target is </w:t>
      </w:r>
      <w:r>
        <w:rPr>
          <w:b/>
        </w:rPr>
        <w:t>also</w:t>
      </w:r>
      <w:r>
        <w:t xml:space="preserve"> linked with a </w:t>
      </w:r>
      <w:r>
        <w:rPr>
          <w:rStyle w:val="VARIABLE"/>
        </w:rPr>
        <w:t>UsdRelationshipTarget</w:t>
      </w:r>
      <w:r>
        <w:t xml:space="preserve"> reference so the relationship is browsable as a graph edge.</w:t>
      </w:r>
    </w:p>
    <w:p w14:paraId="6D67D48D" w14:textId="016FABF1" w:rsidR="00BD0425" w:rsidRDefault="00E23F86">
      <w:pPr>
        <w:pStyle w:val="TABLE-title"/>
      </w:pPr>
      <w:bookmarkStart w:id="294" w:name="_Tab_c7_4_tab"/>
      <w:bookmarkStart w:id="295" w:name="_Toc236256619"/>
      <w:r>
        <w:t xml:space="preserve">Table </w:t>
      </w:r>
      <w:r>
        <w:fldChar w:fldCharType="begin"/>
      </w:r>
      <w:r>
        <w:instrText xml:space="preserve"> SEQ Table \* ARABIC </w:instrText>
      </w:r>
      <w:r>
        <w:fldChar w:fldCharType="separate"/>
      </w:r>
      <w:r w:rsidR="00C9778A">
        <w:rPr>
          <w:noProof/>
        </w:rPr>
        <w:t>21</w:t>
      </w:r>
      <w:r>
        <w:fldChar w:fldCharType="end"/>
      </w:r>
      <w:r>
        <w:t xml:space="preserve"> – UsdRelationshipType definition</w:t>
      </w:r>
      <w:bookmarkEnd w:id="294"/>
      <w:bookmarkEnd w:id="2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D0425" w14:paraId="76A06FF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3520D00" w14:textId="77777777" w:rsidR="00BD0425" w:rsidRDefault="00E23F8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DC98281" w14:textId="77777777" w:rsidR="00BD0425" w:rsidRDefault="00E23F86">
            <w:pPr>
              <w:pStyle w:val="TableText"/>
            </w:pPr>
            <w:r>
              <w:rPr>
                <w:b/>
              </w:rPr>
              <w:t>Value</w:t>
            </w:r>
          </w:p>
        </w:tc>
      </w:tr>
      <w:tr w:rsidR="00BD0425" w14:paraId="75652AA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3F46686" w14:textId="77777777" w:rsidR="00BD0425" w:rsidRDefault="00E23F8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20DC5AC" w14:textId="77777777" w:rsidR="00BD0425" w:rsidRDefault="00E23F86">
            <w:pPr>
              <w:pStyle w:val="TableText"/>
            </w:pPr>
            <w:r>
              <w:t>1:UsdRelationshipType</w:t>
            </w:r>
          </w:p>
        </w:tc>
      </w:tr>
      <w:tr w:rsidR="00BD0425" w14:paraId="159408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223A56" w14:textId="77777777" w:rsidR="00BD0425" w:rsidRDefault="00E23F8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D24BDD9" w14:textId="77777777" w:rsidR="00BD0425" w:rsidRDefault="00E23F86">
            <w:pPr>
              <w:pStyle w:val="TableText"/>
            </w:pPr>
            <w:r>
              <w:t>False</w:t>
            </w:r>
          </w:p>
        </w:tc>
      </w:tr>
      <w:tr w:rsidR="00BD0425" w14:paraId="3402F1D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B058282" w14:textId="77777777" w:rsidR="00BD0425" w:rsidRDefault="00E23F8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D6CA060" w14:textId="77777777" w:rsidR="00BD0425" w:rsidRDefault="00E23F8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B51531F" w14:textId="77777777" w:rsidR="00BD0425" w:rsidRDefault="00E23F8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9EEBAB4" w14:textId="77777777" w:rsidR="00BD0425" w:rsidRDefault="00E23F8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67D818E" w14:textId="77777777" w:rsidR="00BD0425" w:rsidRDefault="00E23F8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7DFE939" w14:textId="77777777" w:rsidR="00BD0425" w:rsidRDefault="00E23F86">
            <w:pPr>
              <w:pStyle w:val="TableText"/>
            </w:pPr>
            <w:r>
              <w:rPr>
                <w:b/>
              </w:rPr>
              <w:t>Other</w:t>
            </w:r>
          </w:p>
        </w:tc>
      </w:tr>
      <w:tr w:rsidR="00BD0425" w14:paraId="26CCB25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05BA65" w14:textId="77777777" w:rsidR="00BD0425" w:rsidRDefault="00E23F86">
            <w:pPr>
              <w:pStyle w:val="TableText"/>
            </w:pPr>
            <w:r>
              <w:t>Subtype of the 0:BaseObjectType defined in OPC 10000-5, i.e. inheriting the InstanceDeclarations of that Node.</w:t>
            </w:r>
          </w:p>
        </w:tc>
      </w:tr>
      <w:tr w:rsidR="00BD0425" w14:paraId="570D77F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E2CB57"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89F7543"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626F11" w14:textId="77777777" w:rsidR="00BD0425" w:rsidRDefault="00E23F86">
            <w:pPr>
              <w:pStyle w:val="TableTextWithTabs"/>
            </w:pPr>
            <w:r>
              <w:t>Custom</w:t>
            </w:r>
          </w:p>
        </w:tc>
        <w:tc>
          <w:tcPr>
            <w:tcW w:w="1275" w:type="dxa"/>
            <w:tcBorders>
              <w:top w:val="single" w:sz="4" w:space="0" w:color="auto"/>
              <w:left w:val="single" w:sz="4" w:space="0" w:color="auto"/>
              <w:bottom w:val="single" w:sz="4" w:space="0" w:color="auto"/>
              <w:right w:val="single" w:sz="4" w:space="0" w:color="auto"/>
            </w:tcBorders>
          </w:tcPr>
          <w:p w14:paraId="534BD650" w14:textId="77777777" w:rsidR="00BD0425" w:rsidRDefault="00E23F86">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F698D90"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F688044" w14:textId="77777777" w:rsidR="00BD0425" w:rsidRDefault="00E23F86">
            <w:pPr>
              <w:pStyle w:val="TableText"/>
            </w:pPr>
            <w:r>
              <w:t>O</w:t>
            </w:r>
          </w:p>
        </w:tc>
      </w:tr>
      <w:tr w:rsidR="00BD0425" w14:paraId="7D1DEAE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BFE83E"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F3D5E20"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50D608" w14:textId="77777777" w:rsidR="00BD0425" w:rsidRDefault="00E23F86">
            <w:pPr>
              <w:pStyle w:val="TableTextWithTabs"/>
            </w:pPr>
            <w:r>
              <w:t>Targets</w:t>
            </w:r>
          </w:p>
        </w:tc>
        <w:tc>
          <w:tcPr>
            <w:tcW w:w="1275" w:type="dxa"/>
            <w:tcBorders>
              <w:top w:val="single" w:sz="4" w:space="0" w:color="auto"/>
              <w:left w:val="single" w:sz="4" w:space="0" w:color="auto"/>
              <w:bottom w:val="single" w:sz="4" w:space="0" w:color="auto"/>
              <w:right w:val="single" w:sz="4" w:space="0" w:color="auto"/>
            </w:tcBorders>
          </w:tcPr>
          <w:p w14:paraId="582FB3AB" w14:textId="77777777" w:rsidR="00BD0425" w:rsidRDefault="00E23F86">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390C7AE4"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ED35984" w14:textId="77777777" w:rsidR="00BD0425" w:rsidRDefault="00E23F86">
            <w:pPr>
              <w:pStyle w:val="TableText"/>
            </w:pPr>
            <w:r>
              <w:t>M</w:t>
            </w:r>
          </w:p>
        </w:tc>
      </w:tr>
      <w:tr w:rsidR="00BD0425" w14:paraId="755BA48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C88FFA"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486CB8"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7FB546" w14:textId="77777777" w:rsidR="00BD0425" w:rsidRDefault="00E23F86">
            <w:pPr>
              <w:pStyle w:val="TableTextWithTabs"/>
            </w:pPr>
            <w:r>
              <w:t>TargetPaths</w:t>
            </w:r>
          </w:p>
        </w:tc>
        <w:tc>
          <w:tcPr>
            <w:tcW w:w="1275" w:type="dxa"/>
            <w:tcBorders>
              <w:top w:val="single" w:sz="4" w:space="0" w:color="auto"/>
              <w:left w:val="single" w:sz="4" w:space="0" w:color="auto"/>
              <w:bottom w:val="single" w:sz="4" w:space="0" w:color="auto"/>
              <w:right w:val="single" w:sz="4" w:space="0" w:color="auto"/>
            </w:tcBorders>
          </w:tcPr>
          <w:p w14:paraId="6B59FD84" w14:textId="77777777" w:rsidR="00BD0425" w:rsidRDefault="00E23F8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65FAEE8"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FC5E128" w14:textId="77777777" w:rsidR="00BD0425" w:rsidRDefault="00E23F86">
            <w:pPr>
              <w:pStyle w:val="TableText"/>
            </w:pPr>
            <w:r>
              <w:t>M</w:t>
            </w:r>
          </w:p>
        </w:tc>
      </w:tr>
      <w:tr w:rsidR="00BD0425" w14:paraId="6874856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7C2D50F" w14:textId="77777777" w:rsidR="00BD0425" w:rsidRDefault="00E23F86">
            <w:pPr>
              <w:pStyle w:val="TableText"/>
            </w:pPr>
            <w:r>
              <w:rPr>
                <w:b/>
              </w:rPr>
              <w:t>Conformance Units</w:t>
            </w:r>
          </w:p>
        </w:tc>
      </w:tr>
      <w:tr w:rsidR="00BD0425" w14:paraId="477C6AC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2DA76A" w14:textId="77777777" w:rsidR="00BD0425" w:rsidRDefault="00E23F86">
            <w:pPr>
              <w:pStyle w:val="TableText"/>
            </w:pPr>
            <w:r>
              <w:t>OUS-SceneStructure</w:t>
            </w:r>
          </w:p>
        </w:tc>
      </w:tr>
    </w:tbl>
    <w:p w14:paraId="0B19CD0F" w14:textId="77777777" w:rsidR="00BD0425" w:rsidRDefault="00BD0425">
      <w:pPr>
        <w:pStyle w:val="spacer"/>
      </w:pPr>
    </w:p>
    <w:p w14:paraId="77DC6DB8" w14:textId="77777777" w:rsidR="00BD0425" w:rsidRDefault="00E23F86">
      <w:pPr>
        <w:pStyle w:val="Heading2"/>
      </w:pPr>
      <w:bookmarkStart w:id="296" w:name="_Clause_c7_5"/>
      <w:bookmarkStart w:id="297" w:name="_Toc236256536"/>
      <w:r>
        <w:t>UsdCompositionArcType</w:t>
      </w:r>
      <w:bookmarkEnd w:id="296"/>
      <w:bookmarkEnd w:id="297"/>
    </w:p>
    <w:p w14:paraId="5E6A31AA" w14:textId="60631DBC" w:rsidR="00BD0425" w:rsidRDefault="00E23F86">
      <w:pPr>
        <w:pStyle w:val="ListBullet"/>
        <w:numPr>
          <w:ilvl w:val="0"/>
          <w:numId w:val="21"/>
        </w:numPr>
      </w:pPr>
      <w:r>
        <w:rPr>
          <w:rStyle w:val="VARIABLE"/>
        </w:rPr>
        <w:t>UsdCompositionArcType</w:t>
      </w:r>
      <w:r>
        <w:t xml:space="preserve"> (under a prim's </w:t>
      </w:r>
      <w:r>
        <w:rPr>
          <w:rStyle w:val="VARIABLE"/>
        </w:rPr>
        <w:t>Composition/</w:t>
      </w:r>
      <w:r>
        <w:t xml:space="preserve">): </w:t>
      </w:r>
      <w:r>
        <w:rPr>
          <w:rStyle w:val="VARIABLE"/>
        </w:rPr>
        <w:t>ArcKind</w:t>
      </w:r>
      <w:r>
        <w:t xml:space="preserve"> (</w:t>
      </w:r>
      <w:r>
        <w:rPr>
          <w:rStyle w:val="VARIABLE"/>
        </w:rPr>
        <w:t>UsdArcKindEnum</w:t>
      </w:r>
      <w:r>
        <w:t xml:space="preserve"> — </w:t>
      </w:r>
      <w:r>
        <w:rPr>
          <w:rStyle w:val="VARIABLE"/>
        </w:rPr>
        <w:t>Reference</w:t>
      </w:r>
      <w:r>
        <w:t>/</w:t>
      </w:r>
      <w:r>
        <w:rPr>
          <w:rStyle w:val="VARIABLE"/>
        </w:rPr>
        <w:t>Payload</w:t>
      </w:r>
      <w:r>
        <w:t>/</w:t>
      </w:r>
      <w:r>
        <w:rPr>
          <w:rStyle w:val="VARIABLE"/>
        </w:rPr>
        <w:t>Inherit</w:t>
      </w:r>
      <w:r>
        <w:t>/</w:t>
      </w:r>
      <w:r>
        <w:rPr>
          <w:rStyle w:val="VARIABLE"/>
        </w:rPr>
        <w:t>Specialize</w:t>
      </w:r>
      <w:r>
        <w:t>/</w:t>
      </w:r>
      <w:r>
        <w:rPr>
          <w:rStyle w:val="VARIABLE"/>
        </w:rPr>
        <w:t>VariantSet</w:t>
      </w:r>
      <w:r>
        <w:t>/</w:t>
      </w:r>
      <w:r>
        <w:rPr>
          <w:rStyle w:val="VARIABLE"/>
        </w:rPr>
        <w:t>Sublayer</w:t>
      </w:r>
      <w:r>
        <w:t>/</w:t>
      </w:r>
      <w:r>
        <w:rPr>
          <w:rStyle w:val="VARIABLE"/>
        </w:rPr>
        <w:t>Instance</w:t>
      </w:r>
      <w:r>
        <w:t xml:space="preserve">), </w:t>
      </w:r>
      <w:r>
        <w:rPr>
          <w:rStyle w:val="VARIABLE"/>
        </w:rPr>
        <w:t>AssetPath</w:t>
      </w:r>
      <w:r>
        <w:t xml:space="preserve">, </w:t>
      </w:r>
      <w:r>
        <w:rPr>
          <w:rStyle w:val="VARIABLE"/>
        </w:rPr>
        <w:t>PrimPath</w:t>
      </w:r>
      <w:r>
        <w:t xml:space="preserve">, </w:t>
      </w:r>
      <w:r>
        <w:rPr>
          <w:rStyle w:val="VARIABLE"/>
        </w:rPr>
        <w:t>ListPosition</w:t>
      </w:r>
      <w:r>
        <w:t xml:space="preserve"> (</w:t>
      </w:r>
      <w:r>
        <w:rPr>
          <w:rStyle w:val="VARIABLE"/>
        </w:rPr>
        <w:t>UsdListOpTypeEnum</w:t>
      </w:r>
      <w:r>
        <w:t xml:space="preserve">), </w:t>
      </w:r>
      <w:r>
        <w:rPr>
          <w:rStyle w:val="VARIABLE"/>
        </w:rPr>
        <w:t>VariantSet</w:t>
      </w:r>
      <w:r>
        <w:t xml:space="preserve">, </w:t>
      </w:r>
      <w:r>
        <w:rPr>
          <w:rStyle w:val="VARIABLE"/>
        </w:rPr>
        <w:t>VariantSelection</w:t>
      </w:r>
      <w:r>
        <w:t xml:space="preserve">. This records </w:t>
      </w:r>
      <w:r>
        <w:rPr>
          <w:b/>
        </w:rPr>
        <w:t>how</w:t>
      </w:r>
      <w:r>
        <w:t xml:space="preserve"> the composed prim came to be, so the arc structure round-trips (</w:t>
      </w:r>
      <w:r>
        <w:fldChar w:fldCharType="begin"/>
      </w:r>
      <w:r>
        <w:instrText xml:space="preserve"> REF _Clause_c6_6_4 \r \h </w:instrText>
      </w:r>
      <w:r>
        <w:fldChar w:fldCharType="separate"/>
      </w:r>
      <w:r w:rsidR="00C9778A">
        <w:t>6.6.4</w:t>
      </w:r>
      <w:r>
        <w:fldChar w:fldCharType="end"/>
      </w:r>
      <w:r>
        <w:t>).</w:t>
      </w:r>
    </w:p>
    <w:p w14:paraId="2B00307C" w14:textId="77777777" w:rsidR="00BD0425" w:rsidRDefault="00E23F86">
      <w:pPr>
        <w:pStyle w:val="ListBullet"/>
        <w:numPr>
          <w:ilvl w:val="0"/>
          <w:numId w:val="21"/>
        </w:numPr>
      </w:pPr>
      <w:r>
        <w:rPr>
          <w:rStyle w:val="VARIABLE"/>
        </w:rPr>
        <w:lastRenderedPageBreak/>
        <w:t>UsdVariantSetType</w:t>
      </w:r>
      <w:r>
        <w:t xml:space="preserve"> (under a prim's </w:t>
      </w:r>
      <w:r>
        <w:rPr>
          <w:rStyle w:val="VARIABLE"/>
        </w:rPr>
        <w:t>VariantSets/</w:t>
      </w:r>
      <w:r>
        <w:t xml:space="preserve">): </w:t>
      </w:r>
      <w:r>
        <w:rPr>
          <w:rStyle w:val="VARIABLE"/>
        </w:rPr>
        <w:t>SetName</w:t>
      </w:r>
      <w:r>
        <w:t xml:space="preserve">, </w:t>
      </w:r>
      <w:r>
        <w:rPr>
          <w:rStyle w:val="VARIABLE"/>
        </w:rPr>
        <w:t>Selection</w:t>
      </w:r>
      <w:r>
        <w:t xml:space="preserve"> (the selected variant), and </w:t>
      </w:r>
      <w:r>
        <w:rPr>
          <w:rStyle w:val="VARIABLE"/>
        </w:rPr>
        <w:t>&lt;Variant&gt;</w:t>
      </w:r>
      <w:r>
        <w:t xml:space="preserve"> </w:t>
      </w:r>
      <w:r>
        <w:rPr>
          <w:rStyle w:val="VARIABLE"/>
        </w:rPr>
        <w:t>OptionalPlaceholder</w:t>
      </w:r>
      <w:r>
        <w:t xml:space="preserve"> branches.</w:t>
      </w:r>
    </w:p>
    <w:p w14:paraId="4150C3D6" w14:textId="741E3EC8" w:rsidR="00BD0425" w:rsidRDefault="00E23F86">
      <w:pPr>
        <w:pStyle w:val="ListBullet"/>
        <w:numPr>
          <w:ilvl w:val="0"/>
          <w:numId w:val="21"/>
        </w:numPr>
      </w:pPr>
      <w:r>
        <w:rPr>
          <w:rStyle w:val="VARIABLE"/>
        </w:rPr>
        <w:t>UsdApiSchemaType : BaseObjectType</w:t>
      </w:r>
      <w:r>
        <w:t xml:space="preserve"> is the base for </w:t>
      </w:r>
      <w:r>
        <w:rPr>
          <w:b/>
        </w:rPr>
        <w:t>applied API schemas</w:t>
      </w:r>
      <w:r>
        <w:t xml:space="preserve">, applied to a prim via </w:t>
      </w:r>
      <w:r>
        <w:rPr>
          <w:b/>
        </w:rPr>
        <w:t>HasAddIn</w:t>
      </w:r>
      <w:r>
        <w:t xml:space="preserve"> under </w:t>
      </w:r>
      <w:r>
        <w:rPr>
          <w:rStyle w:val="VARIABLE"/>
        </w:rPr>
        <w:t>AppliedSchemas/</w:t>
      </w:r>
      <w:r>
        <w:t xml:space="preserve">. </w:t>
      </w:r>
      <w:r>
        <w:rPr>
          <w:rStyle w:val="VARIABLE"/>
        </w:rPr>
        <w:t>UsdCollectionAPIType</w:t>
      </w:r>
      <w:r>
        <w:t xml:space="preserve"> is a worked example. It is deliberately </w:t>
      </w:r>
      <w:r>
        <w:rPr>
          <w:b/>
        </w:rPr>
        <w:t>concrete</w:t>
      </w:r>
      <w:r>
        <w:t xml:space="preserve">, because </w:t>
      </w:r>
      <w:r>
        <w:fldChar w:fldCharType="begin"/>
      </w:r>
      <w:r>
        <w:instrText xml:space="preserve"> REF _Clause_c6_7_4 \r \h </w:instrText>
      </w:r>
      <w:r>
        <w:fldChar w:fldCharType="separate"/>
      </w:r>
      <w:r w:rsidR="00C9778A">
        <w:t>6.7.4</w:t>
      </w:r>
      <w:r>
        <w:fldChar w:fldCharType="end"/>
      </w:r>
      <w:r>
        <w:t xml:space="preserve"> requires an unknown applied schema to degrade to a </w:t>
      </w:r>
      <w:r>
        <w:rPr>
          <w:rStyle w:val="VARIABLE"/>
        </w:rPr>
        <w:t>UsdApiSchemaType</w:t>
      </w:r>
      <w:r>
        <w:t xml:space="preserve"> AddIn carrying its </w:t>
      </w:r>
      <w:r>
        <w:rPr>
          <w:rStyle w:val="VARIABLE"/>
        </w:rPr>
        <w:t>SchemaName</w:t>
      </w:r>
      <w:r>
        <w:t xml:space="preserve"> — an Object cannot take an abstract ObjectType as its </w:t>
      </w:r>
      <w:r>
        <w:rPr>
          <w:rStyle w:val="VARIABLE"/>
        </w:rPr>
        <w:t>HasTypeDefinition</w:t>
      </w:r>
      <w:r>
        <w:t xml:space="preserve">. Vendors add new API schemas by </w:t>
      </w:r>
      <w:r>
        <w:rPr>
          <w:b/>
        </w:rPr>
        <w:t>subtyping</w:t>
      </w:r>
      <w:r>
        <w:t xml:space="preserve"> </w:t>
      </w:r>
      <w:r>
        <w:rPr>
          <w:rStyle w:val="VARIABLE"/>
        </w:rPr>
        <w:t>UsdApiSchemaType</w:t>
      </w:r>
      <w:r>
        <w:t xml:space="preserve"> (or as Interfaces, </w:t>
      </w:r>
      <w:r>
        <w:fldChar w:fldCharType="begin"/>
      </w:r>
      <w:r>
        <w:instrText xml:space="preserve"> REF _Clause_c6_7_2 \r \h </w:instrText>
      </w:r>
      <w:r>
        <w:fldChar w:fldCharType="separate"/>
      </w:r>
      <w:r w:rsidR="00C9778A">
        <w:t>6.7.2</w:t>
      </w:r>
      <w:r>
        <w:fldChar w:fldCharType="end"/>
      </w:r>
      <w:r>
        <w:t>).</w:t>
      </w:r>
    </w:p>
    <w:p w14:paraId="5275CAD3" w14:textId="7D6AD0B5" w:rsidR="00BD0425" w:rsidRDefault="00E23F86">
      <w:pPr>
        <w:pStyle w:val="TABLE-title"/>
      </w:pPr>
      <w:bookmarkStart w:id="298" w:name="_Tab_c7_5_tab"/>
      <w:bookmarkStart w:id="299" w:name="_Toc236256620"/>
      <w:r>
        <w:t xml:space="preserve">Table </w:t>
      </w:r>
      <w:r>
        <w:fldChar w:fldCharType="begin"/>
      </w:r>
      <w:r>
        <w:instrText xml:space="preserve"> SEQ Table \* ARABIC </w:instrText>
      </w:r>
      <w:r>
        <w:fldChar w:fldCharType="separate"/>
      </w:r>
      <w:r w:rsidR="00C9778A">
        <w:rPr>
          <w:noProof/>
        </w:rPr>
        <w:t>22</w:t>
      </w:r>
      <w:r>
        <w:fldChar w:fldCharType="end"/>
      </w:r>
      <w:r>
        <w:t xml:space="preserve"> – UsdCompositionArcType definition</w:t>
      </w:r>
      <w:bookmarkEnd w:id="298"/>
      <w:bookmarkEnd w:id="2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D0425" w14:paraId="3A17E6D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BF2D194" w14:textId="77777777" w:rsidR="00BD0425" w:rsidRDefault="00E23F8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D5ED4D5" w14:textId="77777777" w:rsidR="00BD0425" w:rsidRDefault="00E23F86">
            <w:pPr>
              <w:pStyle w:val="TableText"/>
            </w:pPr>
            <w:r>
              <w:rPr>
                <w:b/>
              </w:rPr>
              <w:t>Value</w:t>
            </w:r>
          </w:p>
        </w:tc>
      </w:tr>
      <w:tr w:rsidR="00BD0425" w14:paraId="7A4C7D9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1FEA815" w14:textId="77777777" w:rsidR="00BD0425" w:rsidRDefault="00E23F8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1830465" w14:textId="77777777" w:rsidR="00BD0425" w:rsidRDefault="00E23F86">
            <w:pPr>
              <w:pStyle w:val="TableText"/>
            </w:pPr>
            <w:r>
              <w:t>1:UsdCompositionArcType</w:t>
            </w:r>
          </w:p>
        </w:tc>
      </w:tr>
      <w:tr w:rsidR="00BD0425" w14:paraId="4F8C318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7A0C93" w14:textId="77777777" w:rsidR="00BD0425" w:rsidRDefault="00E23F8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C4148A1" w14:textId="77777777" w:rsidR="00BD0425" w:rsidRDefault="00E23F86">
            <w:pPr>
              <w:pStyle w:val="TableText"/>
            </w:pPr>
            <w:r>
              <w:t>False</w:t>
            </w:r>
          </w:p>
        </w:tc>
      </w:tr>
      <w:tr w:rsidR="00BD0425" w14:paraId="45C159F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05547EF" w14:textId="77777777" w:rsidR="00BD0425" w:rsidRDefault="00E23F8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2B57CA1" w14:textId="77777777" w:rsidR="00BD0425" w:rsidRDefault="00E23F8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77B2067" w14:textId="77777777" w:rsidR="00BD0425" w:rsidRDefault="00E23F8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996E943" w14:textId="77777777" w:rsidR="00BD0425" w:rsidRDefault="00E23F8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D7F5AA5" w14:textId="77777777" w:rsidR="00BD0425" w:rsidRDefault="00E23F8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9C56BB2" w14:textId="77777777" w:rsidR="00BD0425" w:rsidRDefault="00E23F86">
            <w:pPr>
              <w:pStyle w:val="TableText"/>
            </w:pPr>
            <w:r>
              <w:rPr>
                <w:b/>
              </w:rPr>
              <w:t>Other</w:t>
            </w:r>
          </w:p>
        </w:tc>
      </w:tr>
      <w:tr w:rsidR="00BD0425" w14:paraId="4C80C8F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5A52B74" w14:textId="77777777" w:rsidR="00BD0425" w:rsidRDefault="00E23F86">
            <w:pPr>
              <w:pStyle w:val="TableText"/>
            </w:pPr>
            <w:r>
              <w:t>Subtype of the 0:BaseObjectType defined in OPC 10000-5, i.e. inheriting the InstanceDeclarations of that Node.</w:t>
            </w:r>
          </w:p>
        </w:tc>
      </w:tr>
      <w:tr w:rsidR="00BD0425" w14:paraId="35E37B7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ABBFE6"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EED8530"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1B69D7" w14:textId="77777777" w:rsidR="00BD0425" w:rsidRDefault="00E23F86">
            <w:pPr>
              <w:pStyle w:val="TableTextWithTabs"/>
            </w:pPr>
            <w:r>
              <w:t>ArcKind</w:t>
            </w:r>
          </w:p>
        </w:tc>
        <w:tc>
          <w:tcPr>
            <w:tcW w:w="1275" w:type="dxa"/>
            <w:tcBorders>
              <w:top w:val="single" w:sz="4" w:space="0" w:color="auto"/>
              <w:left w:val="single" w:sz="4" w:space="0" w:color="auto"/>
              <w:bottom w:val="single" w:sz="4" w:space="0" w:color="auto"/>
              <w:right w:val="single" w:sz="4" w:space="0" w:color="auto"/>
            </w:tcBorders>
          </w:tcPr>
          <w:p w14:paraId="1BB82A0F" w14:textId="77777777" w:rsidR="00BD0425" w:rsidRDefault="00E23F86">
            <w:pPr>
              <w:pStyle w:val="TableText"/>
            </w:pPr>
            <w:r>
              <w:t>UsdArcKindEnum</w:t>
            </w:r>
          </w:p>
        </w:tc>
        <w:tc>
          <w:tcPr>
            <w:tcW w:w="1843" w:type="dxa"/>
            <w:tcBorders>
              <w:top w:val="single" w:sz="4" w:space="0" w:color="auto"/>
              <w:left w:val="single" w:sz="4" w:space="0" w:color="auto"/>
              <w:bottom w:val="single" w:sz="4" w:space="0" w:color="auto"/>
              <w:right w:val="single" w:sz="4" w:space="0" w:color="auto"/>
            </w:tcBorders>
          </w:tcPr>
          <w:p w14:paraId="033249D6"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B4735B0" w14:textId="77777777" w:rsidR="00BD0425" w:rsidRDefault="00E23F86">
            <w:pPr>
              <w:pStyle w:val="TableText"/>
            </w:pPr>
            <w:r>
              <w:t>O</w:t>
            </w:r>
          </w:p>
        </w:tc>
      </w:tr>
      <w:tr w:rsidR="00BD0425" w14:paraId="709FBDE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03EBCD"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87A0F6E"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DAEE7D1" w14:textId="77777777" w:rsidR="00BD0425" w:rsidRDefault="00E23F86">
            <w:pPr>
              <w:pStyle w:val="TableTextWithTabs"/>
            </w:pPr>
            <w:r>
              <w:t>AssetPath</w:t>
            </w:r>
          </w:p>
        </w:tc>
        <w:tc>
          <w:tcPr>
            <w:tcW w:w="1275" w:type="dxa"/>
            <w:tcBorders>
              <w:top w:val="single" w:sz="4" w:space="0" w:color="auto"/>
              <w:left w:val="single" w:sz="4" w:space="0" w:color="auto"/>
              <w:bottom w:val="single" w:sz="4" w:space="0" w:color="auto"/>
              <w:right w:val="single" w:sz="4" w:space="0" w:color="auto"/>
            </w:tcBorders>
          </w:tcPr>
          <w:p w14:paraId="3A003CAE" w14:textId="77777777" w:rsidR="00BD0425" w:rsidRDefault="00E23F86">
            <w:pPr>
              <w:pStyle w:val="TableText"/>
            </w:pPr>
            <w:r>
              <w:t>UsdAssetPath</w:t>
            </w:r>
          </w:p>
        </w:tc>
        <w:tc>
          <w:tcPr>
            <w:tcW w:w="1843" w:type="dxa"/>
            <w:tcBorders>
              <w:top w:val="single" w:sz="4" w:space="0" w:color="auto"/>
              <w:left w:val="single" w:sz="4" w:space="0" w:color="auto"/>
              <w:bottom w:val="single" w:sz="4" w:space="0" w:color="auto"/>
              <w:right w:val="single" w:sz="4" w:space="0" w:color="auto"/>
            </w:tcBorders>
          </w:tcPr>
          <w:p w14:paraId="3624AD83"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8214D50" w14:textId="77777777" w:rsidR="00BD0425" w:rsidRDefault="00E23F86">
            <w:pPr>
              <w:pStyle w:val="TableText"/>
            </w:pPr>
            <w:r>
              <w:t>O</w:t>
            </w:r>
          </w:p>
        </w:tc>
      </w:tr>
      <w:tr w:rsidR="00BD0425" w14:paraId="01ADF6E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45C1A1"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E220EA2"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B985230" w14:textId="77777777" w:rsidR="00BD0425" w:rsidRDefault="00E23F86">
            <w:pPr>
              <w:pStyle w:val="TableTextWithTabs"/>
            </w:pPr>
            <w:r>
              <w:t>PrimPath</w:t>
            </w:r>
          </w:p>
        </w:tc>
        <w:tc>
          <w:tcPr>
            <w:tcW w:w="1275" w:type="dxa"/>
            <w:tcBorders>
              <w:top w:val="single" w:sz="4" w:space="0" w:color="auto"/>
              <w:left w:val="single" w:sz="4" w:space="0" w:color="auto"/>
              <w:bottom w:val="single" w:sz="4" w:space="0" w:color="auto"/>
              <w:right w:val="single" w:sz="4" w:space="0" w:color="auto"/>
            </w:tcBorders>
          </w:tcPr>
          <w:p w14:paraId="1D95E6AA" w14:textId="77777777" w:rsidR="00BD0425" w:rsidRDefault="00E23F8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ABEB88A"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1BA4320" w14:textId="77777777" w:rsidR="00BD0425" w:rsidRDefault="00E23F86">
            <w:pPr>
              <w:pStyle w:val="TableText"/>
            </w:pPr>
            <w:r>
              <w:t>O</w:t>
            </w:r>
          </w:p>
        </w:tc>
      </w:tr>
      <w:tr w:rsidR="00BD0425" w14:paraId="6A5A496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E67C7A"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A420566"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D609EB" w14:textId="77777777" w:rsidR="00BD0425" w:rsidRDefault="00E23F86">
            <w:pPr>
              <w:pStyle w:val="TableTextWithTabs"/>
            </w:pPr>
            <w:r>
              <w:t>ListPosition</w:t>
            </w:r>
          </w:p>
        </w:tc>
        <w:tc>
          <w:tcPr>
            <w:tcW w:w="1275" w:type="dxa"/>
            <w:tcBorders>
              <w:top w:val="single" w:sz="4" w:space="0" w:color="auto"/>
              <w:left w:val="single" w:sz="4" w:space="0" w:color="auto"/>
              <w:bottom w:val="single" w:sz="4" w:space="0" w:color="auto"/>
              <w:right w:val="single" w:sz="4" w:space="0" w:color="auto"/>
            </w:tcBorders>
          </w:tcPr>
          <w:p w14:paraId="0B4727D5" w14:textId="77777777" w:rsidR="00BD0425" w:rsidRDefault="00E23F86">
            <w:pPr>
              <w:pStyle w:val="TableText"/>
            </w:pPr>
            <w:r>
              <w:t>UsdListOpTypeEnum</w:t>
            </w:r>
          </w:p>
        </w:tc>
        <w:tc>
          <w:tcPr>
            <w:tcW w:w="1843" w:type="dxa"/>
            <w:tcBorders>
              <w:top w:val="single" w:sz="4" w:space="0" w:color="auto"/>
              <w:left w:val="single" w:sz="4" w:space="0" w:color="auto"/>
              <w:bottom w:val="single" w:sz="4" w:space="0" w:color="auto"/>
              <w:right w:val="single" w:sz="4" w:space="0" w:color="auto"/>
            </w:tcBorders>
          </w:tcPr>
          <w:p w14:paraId="43CFD758"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8527F3" w14:textId="77777777" w:rsidR="00BD0425" w:rsidRDefault="00E23F86">
            <w:pPr>
              <w:pStyle w:val="TableText"/>
            </w:pPr>
            <w:r>
              <w:t>O</w:t>
            </w:r>
          </w:p>
        </w:tc>
      </w:tr>
      <w:tr w:rsidR="00BD0425" w14:paraId="602518B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4BFC4A0"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BE6E26C"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894133" w14:textId="77777777" w:rsidR="00BD0425" w:rsidRDefault="00E23F86">
            <w:pPr>
              <w:pStyle w:val="TableTextWithTabs"/>
            </w:pPr>
            <w:r>
              <w:t>VariantSet</w:t>
            </w:r>
          </w:p>
        </w:tc>
        <w:tc>
          <w:tcPr>
            <w:tcW w:w="1275" w:type="dxa"/>
            <w:tcBorders>
              <w:top w:val="single" w:sz="4" w:space="0" w:color="auto"/>
              <w:left w:val="single" w:sz="4" w:space="0" w:color="auto"/>
              <w:bottom w:val="single" w:sz="4" w:space="0" w:color="auto"/>
              <w:right w:val="single" w:sz="4" w:space="0" w:color="auto"/>
            </w:tcBorders>
          </w:tcPr>
          <w:p w14:paraId="1396EDAA" w14:textId="77777777" w:rsidR="00BD0425" w:rsidRDefault="00E23F8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02845B6"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4071E60" w14:textId="77777777" w:rsidR="00BD0425" w:rsidRDefault="00E23F86">
            <w:pPr>
              <w:pStyle w:val="TableText"/>
            </w:pPr>
            <w:r>
              <w:t>O</w:t>
            </w:r>
          </w:p>
        </w:tc>
      </w:tr>
      <w:tr w:rsidR="00BD0425" w14:paraId="615FB8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33495B"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C91E619"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4353635" w14:textId="77777777" w:rsidR="00BD0425" w:rsidRDefault="00E23F86">
            <w:pPr>
              <w:pStyle w:val="TableTextWithTabs"/>
            </w:pPr>
            <w:r>
              <w:t>VariantSelection</w:t>
            </w:r>
          </w:p>
        </w:tc>
        <w:tc>
          <w:tcPr>
            <w:tcW w:w="1275" w:type="dxa"/>
            <w:tcBorders>
              <w:top w:val="single" w:sz="4" w:space="0" w:color="auto"/>
              <w:left w:val="single" w:sz="4" w:space="0" w:color="auto"/>
              <w:bottom w:val="single" w:sz="4" w:space="0" w:color="auto"/>
              <w:right w:val="single" w:sz="4" w:space="0" w:color="auto"/>
            </w:tcBorders>
          </w:tcPr>
          <w:p w14:paraId="786D6318" w14:textId="77777777" w:rsidR="00BD0425" w:rsidRDefault="00E23F8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77F99BD"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539B19E" w14:textId="77777777" w:rsidR="00BD0425" w:rsidRDefault="00E23F86">
            <w:pPr>
              <w:pStyle w:val="TableText"/>
            </w:pPr>
            <w:r>
              <w:t>O</w:t>
            </w:r>
          </w:p>
        </w:tc>
      </w:tr>
      <w:tr w:rsidR="00BD0425" w14:paraId="20C7981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039498E" w14:textId="77777777" w:rsidR="00BD0425" w:rsidRDefault="00E23F86">
            <w:pPr>
              <w:pStyle w:val="TableText"/>
            </w:pPr>
            <w:r>
              <w:rPr>
                <w:b/>
              </w:rPr>
              <w:t>Conformance Units</w:t>
            </w:r>
          </w:p>
        </w:tc>
      </w:tr>
      <w:tr w:rsidR="00BD0425" w14:paraId="7E3EB05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4236DF9" w14:textId="77777777" w:rsidR="00BD0425" w:rsidRDefault="00E23F86">
            <w:pPr>
              <w:pStyle w:val="TableText"/>
            </w:pPr>
            <w:r>
              <w:t>OUS-CompositionProvenance</w:t>
            </w:r>
          </w:p>
        </w:tc>
      </w:tr>
    </w:tbl>
    <w:p w14:paraId="45FFCD00" w14:textId="77777777" w:rsidR="00BD0425" w:rsidRDefault="00BD0425">
      <w:pPr>
        <w:pStyle w:val="spacer"/>
      </w:pPr>
    </w:p>
    <w:p w14:paraId="01685949" w14:textId="77777777" w:rsidR="00BD0425" w:rsidRDefault="00E23F86">
      <w:pPr>
        <w:pStyle w:val="Heading2"/>
      </w:pPr>
      <w:bookmarkStart w:id="300" w:name="_Clause_c7_6"/>
      <w:bookmarkStart w:id="301" w:name="_Toc236256537"/>
      <w:r>
        <w:t>UsdGeoreferenceApiType</w:t>
      </w:r>
      <w:bookmarkEnd w:id="300"/>
      <w:bookmarkEnd w:id="301"/>
    </w:p>
    <w:p w14:paraId="1B3608A8" w14:textId="4EE6ACE0" w:rsidR="00BD0425" w:rsidRDefault="00E23F86">
      <w:pPr>
        <w:pStyle w:val="PARAGRAPH"/>
      </w:pPr>
      <w:r>
        <w:t xml:space="preserve">USD places prims in a </w:t>
      </w:r>
      <w:r>
        <w:rPr>
          <w:b/>
        </w:rPr>
        <w:t>local</w:t>
      </w:r>
      <w:r>
        <w:t xml:space="preserve"> Cartesian stage frame and defines no geodetic (latitude/longitude) schema in its Core Specification. A georeferenced stage — one anchored to real-world global coordinates — is therefore expressed today through </w:t>
      </w:r>
      <w:r>
        <w:rPr>
          <w:b/>
        </w:rPr>
        <w:t>applied API schemas</w:t>
      </w:r>
      <w:r>
        <w:t xml:space="preserve"> provided by extensions (NVIDIA </w:t>
      </w:r>
      <w:r>
        <w:rPr>
          <w:rStyle w:val="VARIABLE"/>
        </w:rPr>
        <w:t>omni.usd.schema.geospatial</w:t>
      </w:r>
      <w:r>
        <w:t>, Cesium for Omniverse). This model materializes those schemas through the ordinary vendor-extension mechanism (</w:t>
      </w:r>
      <w:r>
        <w:fldChar w:fldCharType="begin"/>
      </w:r>
      <w:r>
        <w:instrText xml:space="preserve"> REF _Clause_c6_7 \r \h </w:instrText>
      </w:r>
      <w:r>
        <w:fldChar w:fldCharType="separate"/>
      </w:r>
      <w:r w:rsidR="00C9778A">
        <w:t>6.7</w:t>
      </w:r>
      <w:r>
        <w:fldChar w:fldCharType="end"/>
      </w:r>
      <w:r>
        <w:t xml:space="preserve">): a georeference/anchor API schema materializes as a </w:t>
      </w:r>
      <w:r>
        <w:rPr>
          <w:rStyle w:val="VARIABLE"/>
        </w:rPr>
        <w:t>UsdApiSchemaType</w:t>
      </w:r>
      <w:r>
        <w:t xml:space="preserve"> AddIn under a prim's </w:t>
      </w:r>
      <w:r>
        <w:rPr>
          <w:rStyle w:val="VARIABLE"/>
        </w:rPr>
        <w:t>AppliedSchemas/</w:t>
      </w:r>
      <w:r>
        <w:t xml:space="preserve"> (</w:t>
      </w:r>
      <w:r>
        <w:fldChar w:fldCharType="begin"/>
      </w:r>
      <w:r>
        <w:instrText xml:space="preserve"> REF _Clause_c6_7_2 \r \h </w:instrText>
      </w:r>
      <w:r>
        <w:fldChar w:fldCharType="separate"/>
      </w:r>
      <w:r w:rsidR="00C9778A">
        <w:t>6.7.2</w:t>
      </w:r>
      <w:r>
        <w:fldChar w:fldCharType="end"/>
      </w:r>
      <w:r>
        <w:t xml:space="preserve">), and a georeference </w:t>
      </w:r>
      <w:r>
        <w:rPr>
          <w:i/>
        </w:rPr>
        <w:t>prim</w:t>
      </w:r>
      <w:r>
        <w:t xml:space="preserve"> type (e.g. Cesium's </w:t>
      </w:r>
      <w:r>
        <w:rPr>
          <w:rStyle w:val="VARIABLE"/>
        </w:rPr>
        <w:t>CesiumGeoreferencePrim</w:t>
      </w:r>
      <w:r>
        <w:t xml:space="preserve">) materializes as a </w:t>
      </w:r>
      <w:r>
        <w:rPr>
          <w:rStyle w:val="VARIABLE"/>
        </w:rPr>
        <w:t>UsdTypedType</w:t>
      </w:r>
      <w:r>
        <w:t xml:space="preserve"> subtype (</w:t>
      </w:r>
      <w:r>
        <w:fldChar w:fldCharType="begin"/>
      </w:r>
      <w:r>
        <w:instrText xml:space="preserve"> REF _Clause_c6_7_1 \r \h </w:instrText>
      </w:r>
      <w:r>
        <w:fldChar w:fldCharType="separate"/>
      </w:r>
      <w:r w:rsidR="00C9778A">
        <w:t>6.7.1</w:t>
      </w:r>
      <w:r>
        <w:fldChar w:fldCharType="end"/>
      </w:r>
      <w:r>
        <w:t xml:space="preserve">). The concrete Cesium mapping is given in </w:t>
      </w:r>
      <w:r>
        <w:rPr>
          <w:b/>
        </w:rPr>
        <w:t>Annex C</w:t>
      </w:r>
      <w:r>
        <w:t>.</w:t>
      </w:r>
    </w:p>
    <w:p w14:paraId="02F6E549" w14:textId="77777777" w:rsidR="00BD0425" w:rsidRDefault="00E23F86">
      <w:pPr>
        <w:pStyle w:val="PARAGRAPH"/>
      </w:pPr>
      <w:r>
        <w:t xml:space="preserve">To give a client a </w:t>
      </w:r>
      <w:r>
        <w:rPr>
          <w:b/>
        </w:rPr>
        <w:t>vendor-neutral</w:t>
      </w:r>
      <w:r>
        <w:t xml:space="preserve"> anchor it can read without knowing which extension authored the stage, this model additionally defines two portable applied API schemas:</w:t>
      </w:r>
    </w:p>
    <w:p w14:paraId="54C6CEBD" w14:textId="77777777" w:rsidR="00BD0425" w:rsidRDefault="00E23F86">
      <w:pPr>
        <w:pStyle w:val="ListBullet"/>
        <w:numPr>
          <w:ilvl w:val="0"/>
          <w:numId w:val="21"/>
        </w:numPr>
      </w:pPr>
      <w:r>
        <w:rPr>
          <w:b/>
        </w:rPr>
        <w:t>`UsdGeoreferenceApiType : UsdApiSchemaType`</w:t>
      </w:r>
      <w:r>
        <w:t xml:space="preserve"> — a stage-level georeference origin: </w:t>
      </w:r>
      <w:r>
        <w:rPr>
          <w:rStyle w:val="VARIABLE"/>
        </w:rPr>
        <w:t>Latitude</w:t>
      </w:r>
      <w:r>
        <w:t xml:space="preserve">, </w:t>
      </w:r>
      <w:r>
        <w:rPr>
          <w:rStyle w:val="VARIABLE"/>
        </w:rPr>
        <w:t>Longitude</w:t>
      </w:r>
      <w:r>
        <w:t xml:space="preserve"> (decimal degrees), </w:t>
      </w:r>
      <w:r>
        <w:rPr>
          <w:rStyle w:val="VARIABLE"/>
        </w:rPr>
        <w:t>Height</w:t>
      </w:r>
      <w:r>
        <w:t xml:space="preserve"> (metres above the ellipsoid), </w:t>
      </w:r>
      <w:r>
        <w:rPr>
          <w:rStyle w:val="VARIABLE"/>
        </w:rPr>
        <w:t>EpsgCode</w:t>
      </w:r>
      <w:r>
        <w:t xml:space="preserve"> (EPSG CRS; 0 = local, 4326 = WGS84/GPS), </w:t>
      </w:r>
      <w:r>
        <w:rPr>
          <w:rStyle w:val="VARIABLE"/>
        </w:rPr>
        <w:t>TangentPlane</w:t>
      </w:r>
      <w:r>
        <w:t xml:space="preserve"> (e.g. </w:t>
      </w:r>
      <w:r>
        <w:rPr>
          <w:rStyle w:val="VARIABLE"/>
        </w:rPr>
        <w:t>ENU</w:t>
      </w:r>
      <w:r>
        <w:t xml:space="preserve">). Applied via </w:t>
      </w:r>
      <w:r>
        <w:rPr>
          <w:rStyle w:val="VARIABLE"/>
        </w:rPr>
        <w:t>HasAddIn</w:t>
      </w:r>
      <w:r>
        <w:t xml:space="preserve"> to the stage's root/anchor prim.</w:t>
      </w:r>
    </w:p>
    <w:p w14:paraId="69F6071B" w14:textId="77777777" w:rsidR="00BD0425" w:rsidRDefault="00E23F86">
      <w:pPr>
        <w:pStyle w:val="ListBullet"/>
        <w:numPr>
          <w:ilvl w:val="0"/>
          <w:numId w:val="21"/>
        </w:numPr>
      </w:pPr>
      <w:r>
        <w:rPr>
          <w:b/>
        </w:rPr>
        <w:t>`UsdGlobeAnchorApiType : UsdApiSchemaType`</w:t>
      </w:r>
      <w:r>
        <w:t xml:space="preserve"> — a per-prim geodetic position (</w:t>
      </w:r>
      <w:r>
        <w:rPr>
          <w:rStyle w:val="VARIABLE"/>
        </w:rPr>
        <w:t>Latitude</w:t>
      </w:r>
      <w:r>
        <w:t xml:space="preserve">, </w:t>
      </w:r>
      <w:r>
        <w:rPr>
          <w:rStyle w:val="VARIABLE"/>
        </w:rPr>
        <w:t>Longitude</w:t>
      </w:r>
      <w:r>
        <w:t xml:space="preserve">, </w:t>
      </w:r>
      <w:r>
        <w:rPr>
          <w:rStyle w:val="VARIABLE"/>
        </w:rPr>
        <w:t>Height</w:t>
      </w:r>
      <w:r>
        <w:t xml:space="preserve">) resolved against the stage </w:t>
      </w:r>
      <w:r>
        <w:rPr>
          <w:rStyle w:val="VARIABLE"/>
        </w:rPr>
        <w:t>UsdGeoreferenceApiType</w:t>
      </w:r>
      <w:r>
        <w:t>. Applied to any placed prim.</w:t>
      </w:r>
    </w:p>
    <w:p w14:paraId="1E7B9930" w14:textId="77777777" w:rsidR="00BD0425" w:rsidRDefault="00E23F86">
      <w:pPr>
        <w:pStyle w:val="PARAGRAPH"/>
      </w:pPr>
      <w:r>
        <w:t xml:space="preserve">A materializer that recognises a vendor georeference schema </w:t>
      </w:r>
      <w:r>
        <w:rPr>
          <w:b/>
        </w:rPr>
        <w:t>should</w:t>
      </w:r>
      <w:r>
        <w:t xml:space="preserve"> additionally populate the portable schema (dual-authoring the same values), so a generic client obtains the anchor from one well-known type while a vendor-aware client still reads the native schema.</w:t>
      </w:r>
    </w:p>
    <w:p w14:paraId="06B07C04" w14:textId="77777777" w:rsidR="00BD0425" w:rsidRDefault="00E23F86">
      <w:pPr>
        <w:pStyle w:val="PARAGRAPH"/>
      </w:pPr>
      <w:r>
        <w:rPr>
          <w:b/>
        </w:rPr>
        <w:t>Bridge to the OPC UA spatial companion specs.</w:t>
      </w:r>
      <w:r>
        <w:t xml:space="preserve"> The portable georeference corresponds directly to the OPC UA global- and relative-positioning models:</w:t>
      </w:r>
    </w:p>
    <w:p w14:paraId="3B92540F" w14:textId="738DF368" w:rsidR="00BD0425" w:rsidRDefault="00E23F86">
      <w:pPr>
        <w:pStyle w:val="PARAGRAPH"/>
      </w:pPr>
      <w:r>
        <w:t xml:space="preserve">Latitude/longitude are decimal degrees, height/elevation metres; a non-WGS84 </w:t>
      </w:r>
      <w:r>
        <w:rPr>
          <w:rStyle w:val="VARIABLE"/>
        </w:rPr>
        <w:t>EpsgCode</w:t>
      </w:r>
      <w:r>
        <w:t xml:space="preserve"> is reprojected before authoring. USD's stage </w:t>
      </w:r>
      <w:r>
        <w:rPr>
          <w:rStyle w:val="VARIABLE"/>
        </w:rPr>
        <w:t>upAxis</w:t>
      </w:r>
      <w:r>
        <w:t xml:space="preserve"> and </w:t>
      </w:r>
      <w:r>
        <w:rPr>
          <w:rStyle w:val="VARIABLE"/>
        </w:rPr>
        <w:t>metersPerUnit</w:t>
      </w:r>
      <w:r>
        <w:t xml:space="preserve"> do </w:t>
      </w:r>
      <w:r>
        <w:rPr>
          <w:b/>
        </w:rPr>
        <w:t>not</w:t>
      </w:r>
      <w:r>
        <w:t xml:space="preserve"> auto-reconcile with </w:t>
      </w:r>
      <w:r>
        <w:lastRenderedPageBreak/>
        <w:t xml:space="preserve">a geodetic frame; the materializer records them on the </w:t>
      </w:r>
      <w:r>
        <w:rPr>
          <w:rStyle w:val="VARIABLE"/>
        </w:rPr>
        <w:t>UsdStageType</w:t>
      </w:r>
      <w:r>
        <w:t xml:space="preserve"> (</w:t>
      </w:r>
      <w:r>
        <w:fldChar w:fldCharType="begin"/>
      </w:r>
      <w:r>
        <w:instrText xml:space="preserve"> REF _Clause_c7_1 \r \h </w:instrText>
      </w:r>
      <w:r>
        <w:fldChar w:fldCharType="separate"/>
      </w:r>
      <w:r w:rsidR="00C9778A">
        <w:t>7.1</w:t>
      </w:r>
      <w:r>
        <w:fldChar w:fldCharType="end"/>
      </w:r>
      <w:r>
        <w:t>) and the tangent-plane convention on the georeference so a consumer can compose the correct local↔global transform.</w:t>
      </w:r>
    </w:p>
    <w:p w14:paraId="77AF9C89" w14:textId="058A061F" w:rsidR="00BD0425" w:rsidRDefault="00E23F86">
      <w:pPr>
        <w:pStyle w:val="TABLE-title"/>
      </w:pPr>
      <w:bookmarkStart w:id="302" w:name="_Tab_c7_6_tab"/>
      <w:bookmarkStart w:id="303" w:name="_Toc236256621"/>
      <w:r>
        <w:t xml:space="preserve">Table </w:t>
      </w:r>
      <w:r>
        <w:fldChar w:fldCharType="begin"/>
      </w:r>
      <w:r>
        <w:instrText xml:space="preserve"> SEQ Table \* ARABIC </w:instrText>
      </w:r>
      <w:r>
        <w:fldChar w:fldCharType="separate"/>
      </w:r>
      <w:r w:rsidR="00C9778A">
        <w:rPr>
          <w:noProof/>
        </w:rPr>
        <w:t>23</w:t>
      </w:r>
      <w:r>
        <w:fldChar w:fldCharType="end"/>
      </w:r>
      <w:r>
        <w:t xml:space="preserve"> – UsdGeoreferenceApiType definition</w:t>
      </w:r>
      <w:bookmarkEnd w:id="302"/>
      <w:bookmarkEnd w:id="3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D0425" w14:paraId="5A7FFC0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71532DA" w14:textId="77777777" w:rsidR="00BD0425" w:rsidRDefault="00E23F8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34C8B11" w14:textId="77777777" w:rsidR="00BD0425" w:rsidRDefault="00E23F86">
            <w:pPr>
              <w:pStyle w:val="TableText"/>
            </w:pPr>
            <w:r>
              <w:rPr>
                <w:b/>
              </w:rPr>
              <w:t>Value</w:t>
            </w:r>
          </w:p>
        </w:tc>
      </w:tr>
      <w:tr w:rsidR="00BD0425" w14:paraId="48F4D6D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F41492" w14:textId="77777777" w:rsidR="00BD0425" w:rsidRDefault="00E23F8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0C60D32" w14:textId="77777777" w:rsidR="00BD0425" w:rsidRDefault="00E23F86">
            <w:pPr>
              <w:pStyle w:val="TableText"/>
            </w:pPr>
            <w:r>
              <w:t>1:UsdGeoreferenceApiType</w:t>
            </w:r>
          </w:p>
        </w:tc>
      </w:tr>
      <w:tr w:rsidR="00BD0425" w14:paraId="4A7707A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E38964" w14:textId="77777777" w:rsidR="00BD0425" w:rsidRDefault="00E23F8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B1AB3F7" w14:textId="77777777" w:rsidR="00BD0425" w:rsidRDefault="00E23F86">
            <w:pPr>
              <w:pStyle w:val="TableText"/>
            </w:pPr>
            <w:r>
              <w:t>False</w:t>
            </w:r>
          </w:p>
        </w:tc>
      </w:tr>
      <w:tr w:rsidR="00BD0425" w14:paraId="04F9BB8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36CCA43" w14:textId="77777777" w:rsidR="00BD0425" w:rsidRDefault="00E23F8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F984236" w14:textId="77777777" w:rsidR="00BD0425" w:rsidRDefault="00E23F8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F30CB3C" w14:textId="77777777" w:rsidR="00BD0425" w:rsidRDefault="00E23F8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DF1B0C9" w14:textId="77777777" w:rsidR="00BD0425" w:rsidRDefault="00E23F8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C17EFC0" w14:textId="77777777" w:rsidR="00BD0425" w:rsidRDefault="00E23F8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D5585C5" w14:textId="77777777" w:rsidR="00BD0425" w:rsidRDefault="00E23F86">
            <w:pPr>
              <w:pStyle w:val="TableText"/>
            </w:pPr>
            <w:r>
              <w:rPr>
                <w:b/>
              </w:rPr>
              <w:t>Other</w:t>
            </w:r>
          </w:p>
        </w:tc>
      </w:tr>
      <w:tr w:rsidR="00BD0425" w14:paraId="7B6CEE3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9AC462" w14:textId="77777777" w:rsidR="00BD0425" w:rsidRDefault="00E23F86">
            <w:pPr>
              <w:pStyle w:val="TableText"/>
            </w:pPr>
            <w:r>
              <w:t>Subtype of the UsdApiSchemaType defined in OPC 10000-5, i.e. inheriting the InstanceDeclarations of that Node.</w:t>
            </w:r>
          </w:p>
        </w:tc>
      </w:tr>
      <w:tr w:rsidR="00BD0425" w14:paraId="7FDC76F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FBB5AF"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F75BE3B"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30FDE75" w14:textId="77777777" w:rsidR="00BD0425" w:rsidRDefault="00E23F86">
            <w:pPr>
              <w:pStyle w:val="TableTextWithTabs"/>
            </w:pPr>
            <w:r>
              <w:t>Latitude</w:t>
            </w:r>
          </w:p>
        </w:tc>
        <w:tc>
          <w:tcPr>
            <w:tcW w:w="1275" w:type="dxa"/>
            <w:tcBorders>
              <w:top w:val="single" w:sz="4" w:space="0" w:color="auto"/>
              <w:left w:val="single" w:sz="4" w:space="0" w:color="auto"/>
              <w:bottom w:val="single" w:sz="4" w:space="0" w:color="auto"/>
              <w:right w:val="single" w:sz="4" w:space="0" w:color="auto"/>
            </w:tcBorders>
          </w:tcPr>
          <w:p w14:paraId="72D6269C" w14:textId="77777777" w:rsidR="00BD0425" w:rsidRDefault="00E23F86">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C943565"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CD12DF1" w14:textId="77777777" w:rsidR="00BD0425" w:rsidRDefault="00E23F86">
            <w:pPr>
              <w:pStyle w:val="TableText"/>
            </w:pPr>
            <w:r>
              <w:t>O</w:t>
            </w:r>
          </w:p>
        </w:tc>
      </w:tr>
      <w:tr w:rsidR="00BD0425" w14:paraId="48EA443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CD3B8C"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77244E6"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5C9F9A1" w14:textId="77777777" w:rsidR="00BD0425" w:rsidRDefault="00E23F86">
            <w:pPr>
              <w:pStyle w:val="TableTextWithTabs"/>
            </w:pPr>
            <w:r>
              <w:t>Longitude</w:t>
            </w:r>
          </w:p>
        </w:tc>
        <w:tc>
          <w:tcPr>
            <w:tcW w:w="1275" w:type="dxa"/>
            <w:tcBorders>
              <w:top w:val="single" w:sz="4" w:space="0" w:color="auto"/>
              <w:left w:val="single" w:sz="4" w:space="0" w:color="auto"/>
              <w:bottom w:val="single" w:sz="4" w:space="0" w:color="auto"/>
              <w:right w:val="single" w:sz="4" w:space="0" w:color="auto"/>
            </w:tcBorders>
          </w:tcPr>
          <w:p w14:paraId="107A79AC" w14:textId="77777777" w:rsidR="00BD0425" w:rsidRDefault="00E23F86">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59A6957"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FC80EBD" w14:textId="77777777" w:rsidR="00BD0425" w:rsidRDefault="00E23F86">
            <w:pPr>
              <w:pStyle w:val="TableText"/>
            </w:pPr>
            <w:r>
              <w:t>O</w:t>
            </w:r>
          </w:p>
        </w:tc>
      </w:tr>
      <w:tr w:rsidR="00BD0425" w14:paraId="1E15AB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481732"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EAEC6DD"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20FBCC3" w14:textId="77777777" w:rsidR="00BD0425" w:rsidRDefault="00E23F86">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10C972B0" w14:textId="77777777" w:rsidR="00BD0425" w:rsidRDefault="00E23F86">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B41885B"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C18CA4C" w14:textId="77777777" w:rsidR="00BD0425" w:rsidRDefault="00E23F86">
            <w:pPr>
              <w:pStyle w:val="TableText"/>
            </w:pPr>
            <w:r>
              <w:t>O</w:t>
            </w:r>
          </w:p>
        </w:tc>
      </w:tr>
      <w:tr w:rsidR="00BD0425" w14:paraId="5FF81ED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533C46"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43C2C1C"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375107B" w14:textId="77777777" w:rsidR="00BD0425" w:rsidRDefault="00E23F86">
            <w:pPr>
              <w:pStyle w:val="TableTextWithTabs"/>
            </w:pPr>
            <w:r>
              <w:t>EpsgCode</w:t>
            </w:r>
          </w:p>
        </w:tc>
        <w:tc>
          <w:tcPr>
            <w:tcW w:w="1275" w:type="dxa"/>
            <w:tcBorders>
              <w:top w:val="single" w:sz="4" w:space="0" w:color="auto"/>
              <w:left w:val="single" w:sz="4" w:space="0" w:color="auto"/>
              <w:bottom w:val="single" w:sz="4" w:space="0" w:color="auto"/>
              <w:right w:val="single" w:sz="4" w:space="0" w:color="auto"/>
            </w:tcBorders>
          </w:tcPr>
          <w:p w14:paraId="5D05FE25" w14:textId="77777777" w:rsidR="00BD0425" w:rsidRDefault="00E23F86">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49F3CBE0"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8E12293" w14:textId="77777777" w:rsidR="00BD0425" w:rsidRDefault="00E23F86">
            <w:pPr>
              <w:pStyle w:val="TableText"/>
            </w:pPr>
            <w:r>
              <w:t>O</w:t>
            </w:r>
          </w:p>
        </w:tc>
      </w:tr>
      <w:tr w:rsidR="00BD0425" w14:paraId="406029A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C41C36"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A7B11FF"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6E16F6" w14:textId="77777777" w:rsidR="00BD0425" w:rsidRDefault="00E23F86">
            <w:pPr>
              <w:pStyle w:val="TableTextWithTabs"/>
            </w:pPr>
            <w:r>
              <w:t>TangentPlane</w:t>
            </w:r>
          </w:p>
        </w:tc>
        <w:tc>
          <w:tcPr>
            <w:tcW w:w="1275" w:type="dxa"/>
            <w:tcBorders>
              <w:top w:val="single" w:sz="4" w:space="0" w:color="auto"/>
              <w:left w:val="single" w:sz="4" w:space="0" w:color="auto"/>
              <w:bottom w:val="single" w:sz="4" w:space="0" w:color="auto"/>
              <w:right w:val="single" w:sz="4" w:space="0" w:color="auto"/>
            </w:tcBorders>
          </w:tcPr>
          <w:p w14:paraId="6073C577" w14:textId="77777777" w:rsidR="00BD0425" w:rsidRDefault="00E23F86">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546B47DC"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2B0B6C3" w14:textId="77777777" w:rsidR="00BD0425" w:rsidRDefault="00E23F86">
            <w:pPr>
              <w:pStyle w:val="TableText"/>
            </w:pPr>
            <w:r>
              <w:t>O</w:t>
            </w:r>
          </w:p>
        </w:tc>
      </w:tr>
      <w:tr w:rsidR="00BD0425" w14:paraId="1F4259C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42A210A" w14:textId="77777777" w:rsidR="00BD0425" w:rsidRDefault="00E23F86">
            <w:pPr>
              <w:pStyle w:val="TableText"/>
            </w:pPr>
            <w:r>
              <w:rPr>
                <w:b/>
              </w:rPr>
              <w:t>Conformance Units</w:t>
            </w:r>
          </w:p>
        </w:tc>
      </w:tr>
      <w:tr w:rsidR="00BD0425" w14:paraId="3022FA1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F7AABF0" w14:textId="77777777" w:rsidR="00BD0425" w:rsidRDefault="00E23F86">
            <w:pPr>
              <w:pStyle w:val="TableText"/>
            </w:pPr>
            <w:r>
              <w:t>OUS-AppliedSchemas</w:t>
            </w:r>
          </w:p>
        </w:tc>
      </w:tr>
      <w:tr w:rsidR="00BD0425" w14:paraId="5D8C9AB8"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8E03CE3" w14:textId="77777777" w:rsidR="00BD0425" w:rsidRDefault="00E23F86">
            <w:pPr>
              <w:pStyle w:val="TableText"/>
            </w:pPr>
            <w:r>
              <w:t>OUS-Georeferencing</w:t>
            </w:r>
          </w:p>
        </w:tc>
      </w:tr>
    </w:tbl>
    <w:p w14:paraId="76185EE8" w14:textId="77777777" w:rsidR="00BD0425" w:rsidRDefault="00BD0425">
      <w:pPr>
        <w:pStyle w:val="spacer"/>
      </w:pPr>
    </w:p>
    <w:p w14:paraId="1FFDD0DC" w14:textId="77777777" w:rsidR="00BD0425" w:rsidRDefault="00E23F86">
      <w:pPr>
        <w:pStyle w:val="Heading2"/>
      </w:pPr>
      <w:bookmarkStart w:id="304" w:name="_Clause_c7_7"/>
      <w:bookmarkStart w:id="305" w:name="_Toc236256538"/>
      <w:r>
        <w:t>UsdGeomImageableType</w:t>
      </w:r>
      <w:bookmarkEnd w:id="304"/>
      <w:bookmarkEnd w:id="305"/>
    </w:p>
    <w:p w14:paraId="67425505" w14:textId="77777777" w:rsidR="00BD0425" w:rsidRDefault="00E23F86">
      <w:pPr>
        <w:pStyle w:val="PARAGRAPH"/>
      </w:pPr>
      <w:r>
        <w:t>Abstract USD imageable prim base.</w:t>
      </w:r>
    </w:p>
    <w:p w14:paraId="76C49D7E" w14:textId="2E325CC7" w:rsidR="00BD0425" w:rsidRDefault="00E23F86">
      <w:pPr>
        <w:pStyle w:val="TABLE-title"/>
      </w:pPr>
      <w:bookmarkStart w:id="306" w:name="_Tab_c7_7_def"/>
      <w:bookmarkStart w:id="307" w:name="_Toc236256622"/>
      <w:r>
        <w:t xml:space="preserve">Table </w:t>
      </w:r>
      <w:r>
        <w:fldChar w:fldCharType="begin"/>
      </w:r>
      <w:r>
        <w:instrText xml:space="preserve"> SEQ Table \* ARABIC </w:instrText>
      </w:r>
      <w:r>
        <w:fldChar w:fldCharType="separate"/>
      </w:r>
      <w:r w:rsidR="00C9778A">
        <w:rPr>
          <w:noProof/>
        </w:rPr>
        <w:t>24</w:t>
      </w:r>
      <w:r>
        <w:fldChar w:fldCharType="end"/>
      </w:r>
      <w:r>
        <w:t xml:space="preserve"> – UsdGeomImageableType definition</w:t>
      </w:r>
      <w:bookmarkEnd w:id="306"/>
      <w:bookmarkEnd w:id="3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D0425" w14:paraId="1DEF6F1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FDAF490" w14:textId="77777777" w:rsidR="00BD0425" w:rsidRDefault="00E23F8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DE53A04" w14:textId="77777777" w:rsidR="00BD0425" w:rsidRDefault="00E23F86">
            <w:pPr>
              <w:pStyle w:val="TableText"/>
            </w:pPr>
            <w:r>
              <w:rPr>
                <w:b/>
              </w:rPr>
              <w:t>Value</w:t>
            </w:r>
          </w:p>
        </w:tc>
      </w:tr>
      <w:tr w:rsidR="00BD0425" w14:paraId="1C91B20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5868634" w14:textId="77777777" w:rsidR="00BD0425" w:rsidRDefault="00E23F8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D72421" w14:textId="77777777" w:rsidR="00BD0425" w:rsidRDefault="00E23F86">
            <w:pPr>
              <w:pStyle w:val="TableText"/>
            </w:pPr>
            <w:r>
              <w:t>1:UsdGeomImageableType</w:t>
            </w:r>
          </w:p>
        </w:tc>
      </w:tr>
      <w:tr w:rsidR="00BD0425" w14:paraId="687CCED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6848B5" w14:textId="77777777" w:rsidR="00BD0425" w:rsidRDefault="00E23F8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7BA1321" w14:textId="77777777" w:rsidR="00BD0425" w:rsidRDefault="00E23F86">
            <w:pPr>
              <w:pStyle w:val="TableText"/>
            </w:pPr>
            <w:r>
              <w:t>True</w:t>
            </w:r>
          </w:p>
        </w:tc>
      </w:tr>
      <w:tr w:rsidR="00BD0425" w14:paraId="5C8A2FC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7185053" w14:textId="77777777" w:rsidR="00BD0425" w:rsidRDefault="00E23F8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ACE2C70" w14:textId="77777777" w:rsidR="00BD0425" w:rsidRDefault="00E23F8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8B8593" w14:textId="77777777" w:rsidR="00BD0425" w:rsidRDefault="00E23F8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D903DC7" w14:textId="77777777" w:rsidR="00BD0425" w:rsidRDefault="00E23F8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19EF25A" w14:textId="77777777" w:rsidR="00BD0425" w:rsidRDefault="00E23F8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9C458A9" w14:textId="77777777" w:rsidR="00BD0425" w:rsidRDefault="00E23F86">
            <w:pPr>
              <w:pStyle w:val="TableText"/>
            </w:pPr>
            <w:r>
              <w:rPr>
                <w:b/>
              </w:rPr>
              <w:t>Other</w:t>
            </w:r>
          </w:p>
        </w:tc>
      </w:tr>
      <w:tr w:rsidR="00BD0425" w14:paraId="2C55679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588E3C" w14:textId="77777777" w:rsidR="00BD0425" w:rsidRDefault="00E23F86">
            <w:pPr>
              <w:pStyle w:val="TableText"/>
            </w:pPr>
            <w:r>
              <w:t>Subtype of the UsdTypedType defined in OPC 10000-5, i.e. inheriting the InstanceDeclarations of that Node.</w:t>
            </w:r>
          </w:p>
        </w:tc>
      </w:tr>
      <w:tr w:rsidR="00BD0425" w14:paraId="0651C20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73025C"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2E77B6"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B3575C" w14:textId="77777777" w:rsidR="00BD0425" w:rsidRDefault="00E23F86">
            <w:pPr>
              <w:pStyle w:val="TableTextWithTabs"/>
            </w:pPr>
            <w:r>
              <w:t>Visibility</w:t>
            </w:r>
          </w:p>
        </w:tc>
        <w:tc>
          <w:tcPr>
            <w:tcW w:w="1275" w:type="dxa"/>
            <w:tcBorders>
              <w:top w:val="single" w:sz="4" w:space="0" w:color="auto"/>
              <w:left w:val="single" w:sz="4" w:space="0" w:color="auto"/>
              <w:bottom w:val="single" w:sz="4" w:space="0" w:color="auto"/>
              <w:right w:val="single" w:sz="4" w:space="0" w:color="auto"/>
            </w:tcBorders>
          </w:tcPr>
          <w:p w14:paraId="662B40E2" w14:textId="77777777" w:rsidR="00BD0425" w:rsidRDefault="00E23F86">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2464FD7D"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15D60A7" w14:textId="77777777" w:rsidR="00BD0425" w:rsidRDefault="00E23F86">
            <w:pPr>
              <w:pStyle w:val="TableText"/>
            </w:pPr>
            <w:r>
              <w:t>O</w:t>
            </w:r>
          </w:p>
        </w:tc>
      </w:tr>
      <w:tr w:rsidR="00BD0425" w14:paraId="094698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8C8A51"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FA2F2C1"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947D231" w14:textId="77777777" w:rsidR="00BD0425" w:rsidRDefault="00E23F86">
            <w:pPr>
              <w:pStyle w:val="TableTextWithTabs"/>
            </w:pPr>
            <w:r>
              <w:t>Purpose</w:t>
            </w:r>
          </w:p>
        </w:tc>
        <w:tc>
          <w:tcPr>
            <w:tcW w:w="1275" w:type="dxa"/>
            <w:tcBorders>
              <w:top w:val="single" w:sz="4" w:space="0" w:color="auto"/>
              <w:left w:val="single" w:sz="4" w:space="0" w:color="auto"/>
              <w:bottom w:val="single" w:sz="4" w:space="0" w:color="auto"/>
              <w:right w:val="single" w:sz="4" w:space="0" w:color="auto"/>
            </w:tcBorders>
          </w:tcPr>
          <w:p w14:paraId="33579A36" w14:textId="77777777" w:rsidR="00BD0425" w:rsidRDefault="00E23F86">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42C3DF7C"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F617807" w14:textId="77777777" w:rsidR="00BD0425" w:rsidRDefault="00E23F86">
            <w:pPr>
              <w:pStyle w:val="TableText"/>
            </w:pPr>
            <w:r>
              <w:t>O</w:t>
            </w:r>
          </w:p>
        </w:tc>
      </w:tr>
      <w:tr w:rsidR="00BD0425" w14:paraId="34987DA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4567A23" w14:textId="77777777" w:rsidR="00BD0425" w:rsidRDefault="00E23F86">
            <w:pPr>
              <w:pStyle w:val="TableText"/>
            </w:pPr>
            <w:r>
              <w:rPr>
                <w:b/>
              </w:rPr>
              <w:t>Conformance Units</w:t>
            </w:r>
          </w:p>
        </w:tc>
      </w:tr>
      <w:tr w:rsidR="00BD0425" w14:paraId="4646463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199A6E" w14:textId="77777777" w:rsidR="00BD0425" w:rsidRDefault="00E23F86">
            <w:pPr>
              <w:pStyle w:val="TableText"/>
            </w:pPr>
            <w:r>
              <w:t>OUS-TypedSchemas</w:t>
            </w:r>
          </w:p>
        </w:tc>
      </w:tr>
    </w:tbl>
    <w:p w14:paraId="1100F7DD" w14:textId="77777777" w:rsidR="00BD0425" w:rsidRDefault="00BD0425">
      <w:pPr>
        <w:pStyle w:val="spacer"/>
      </w:pPr>
    </w:p>
    <w:p w14:paraId="6D319620" w14:textId="77777777" w:rsidR="00BD0425" w:rsidRDefault="00E23F86">
      <w:pPr>
        <w:pStyle w:val="Heading2"/>
      </w:pPr>
      <w:bookmarkStart w:id="308" w:name="_Clause_c7_8"/>
      <w:bookmarkStart w:id="309" w:name="_Toc236256539"/>
      <w:r>
        <w:t>UsdGeomXformableType</w:t>
      </w:r>
      <w:bookmarkEnd w:id="308"/>
      <w:bookmarkEnd w:id="309"/>
    </w:p>
    <w:p w14:paraId="22593659" w14:textId="77777777" w:rsidR="00BD0425" w:rsidRDefault="00E23F86">
      <w:pPr>
        <w:pStyle w:val="PARAGRAPH"/>
      </w:pPr>
      <w:r>
        <w:t>Abstract USD xformable prim base.</w:t>
      </w:r>
    </w:p>
    <w:p w14:paraId="5386BD63" w14:textId="468A2F24" w:rsidR="00BD0425" w:rsidRDefault="00E23F86">
      <w:pPr>
        <w:pStyle w:val="TABLE-title"/>
      </w:pPr>
      <w:bookmarkStart w:id="310" w:name="_Tab_c7_8_def"/>
      <w:bookmarkStart w:id="311" w:name="_Toc236256623"/>
      <w:r>
        <w:t xml:space="preserve">Table </w:t>
      </w:r>
      <w:r>
        <w:fldChar w:fldCharType="begin"/>
      </w:r>
      <w:r>
        <w:instrText xml:space="preserve"> SEQ Table \* ARABIC </w:instrText>
      </w:r>
      <w:r>
        <w:fldChar w:fldCharType="separate"/>
      </w:r>
      <w:r w:rsidR="00C9778A">
        <w:rPr>
          <w:noProof/>
        </w:rPr>
        <w:t>25</w:t>
      </w:r>
      <w:r>
        <w:fldChar w:fldCharType="end"/>
      </w:r>
      <w:r>
        <w:t xml:space="preserve"> – UsdGeomXformableType definition</w:t>
      </w:r>
      <w:bookmarkEnd w:id="310"/>
      <w:bookmarkEnd w:id="3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D0425" w14:paraId="645F751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31C5C9F" w14:textId="77777777" w:rsidR="00BD0425" w:rsidRDefault="00E23F8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21A41EA" w14:textId="77777777" w:rsidR="00BD0425" w:rsidRDefault="00E23F86">
            <w:pPr>
              <w:pStyle w:val="TableText"/>
            </w:pPr>
            <w:r>
              <w:rPr>
                <w:b/>
              </w:rPr>
              <w:t>Value</w:t>
            </w:r>
          </w:p>
        </w:tc>
      </w:tr>
      <w:tr w:rsidR="00BD0425" w14:paraId="5981182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1CC1D6" w14:textId="77777777" w:rsidR="00BD0425" w:rsidRDefault="00E23F8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3450297" w14:textId="77777777" w:rsidR="00BD0425" w:rsidRDefault="00E23F86">
            <w:pPr>
              <w:pStyle w:val="TableText"/>
            </w:pPr>
            <w:r>
              <w:t>1:UsdGeomXformableType</w:t>
            </w:r>
          </w:p>
        </w:tc>
      </w:tr>
      <w:tr w:rsidR="00BD0425" w14:paraId="6500F5D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888339C" w14:textId="77777777" w:rsidR="00BD0425" w:rsidRDefault="00E23F8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C30BE4A" w14:textId="77777777" w:rsidR="00BD0425" w:rsidRDefault="00E23F86">
            <w:pPr>
              <w:pStyle w:val="TableText"/>
            </w:pPr>
            <w:r>
              <w:t>True</w:t>
            </w:r>
          </w:p>
        </w:tc>
      </w:tr>
      <w:tr w:rsidR="00BD0425" w14:paraId="6E8C3DD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0E36A6E" w14:textId="77777777" w:rsidR="00BD0425" w:rsidRDefault="00E23F8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76E270" w14:textId="77777777" w:rsidR="00BD0425" w:rsidRDefault="00E23F8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ED9D2DA" w14:textId="77777777" w:rsidR="00BD0425" w:rsidRDefault="00E23F8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57AF22D" w14:textId="77777777" w:rsidR="00BD0425" w:rsidRDefault="00E23F8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8A9814A" w14:textId="77777777" w:rsidR="00BD0425" w:rsidRDefault="00E23F8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9D1BEAA" w14:textId="77777777" w:rsidR="00BD0425" w:rsidRDefault="00E23F86">
            <w:pPr>
              <w:pStyle w:val="TableText"/>
            </w:pPr>
            <w:r>
              <w:rPr>
                <w:b/>
              </w:rPr>
              <w:t>Other</w:t>
            </w:r>
          </w:p>
        </w:tc>
      </w:tr>
      <w:tr w:rsidR="00BD0425" w14:paraId="348ECF7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52E841B" w14:textId="77777777" w:rsidR="00BD0425" w:rsidRDefault="00E23F86">
            <w:pPr>
              <w:pStyle w:val="TableText"/>
            </w:pPr>
            <w:r>
              <w:t>Subtype of the UsdGeomImageableType defined in OPC 10000-5, i.e. inheriting the InstanceDeclarations of that Node.</w:t>
            </w:r>
          </w:p>
        </w:tc>
      </w:tr>
      <w:tr w:rsidR="00BD0425" w14:paraId="477E647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B99890"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1EBD15"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2489044" w14:textId="77777777" w:rsidR="00BD0425" w:rsidRDefault="00E23F86">
            <w:pPr>
              <w:pStyle w:val="TableTextWithTabs"/>
            </w:pPr>
            <w:r>
              <w:t>XformOpOrder</w:t>
            </w:r>
          </w:p>
        </w:tc>
        <w:tc>
          <w:tcPr>
            <w:tcW w:w="1275" w:type="dxa"/>
            <w:tcBorders>
              <w:top w:val="single" w:sz="4" w:space="0" w:color="auto"/>
              <w:left w:val="single" w:sz="4" w:space="0" w:color="auto"/>
              <w:bottom w:val="single" w:sz="4" w:space="0" w:color="auto"/>
              <w:right w:val="single" w:sz="4" w:space="0" w:color="auto"/>
            </w:tcBorders>
          </w:tcPr>
          <w:p w14:paraId="14D35F0A" w14:textId="77777777" w:rsidR="00BD0425" w:rsidRDefault="00E23F86">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0BF1D069"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6D51473" w14:textId="77777777" w:rsidR="00BD0425" w:rsidRDefault="00E23F86">
            <w:pPr>
              <w:pStyle w:val="TableText"/>
            </w:pPr>
            <w:r>
              <w:t>O</w:t>
            </w:r>
          </w:p>
        </w:tc>
      </w:tr>
      <w:tr w:rsidR="00BD0425" w14:paraId="28F68A1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6E1A151" w14:textId="77777777" w:rsidR="00BD0425" w:rsidRDefault="00E23F86">
            <w:pPr>
              <w:pStyle w:val="TableText"/>
            </w:pPr>
            <w:r>
              <w:rPr>
                <w:b/>
              </w:rPr>
              <w:t>Conformance Units</w:t>
            </w:r>
          </w:p>
        </w:tc>
      </w:tr>
      <w:tr w:rsidR="00BD0425" w14:paraId="6864073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51BD917" w14:textId="77777777" w:rsidR="00BD0425" w:rsidRDefault="00E23F86">
            <w:pPr>
              <w:pStyle w:val="TableText"/>
            </w:pPr>
            <w:r>
              <w:t>OUS-TypedSchemas</w:t>
            </w:r>
          </w:p>
        </w:tc>
      </w:tr>
    </w:tbl>
    <w:p w14:paraId="6074D9B6" w14:textId="77777777" w:rsidR="00BD0425" w:rsidRDefault="00BD0425">
      <w:pPr>
        <w:pStyle w:val="spacer"/>
      </w:pPr>
    </w:p>
    <w:p w14:paraId="7DD0FF11" w14:textId="77777777" w:rsidR="00BD0425" w:rsidRDefault="00E23F86">
      <w:pPr>
        <w:pStyle w:val="Heading2"/>
      </w:pPr>
      <w:bookmarkStart w:id="312" w:name="_Clause_c7_9"/>
      <w:bookmarkStart w:id="313" w:name="_Toc236256540"/>
      <w:r>
        <w:t>UsdGeomXformType</w:t>
      </w:r>
      <w:bookmarkEnd w:id="312"/>
      <w:bookmarkEnd w:id="313"/>
    </w:p>
    <w:p w14:paraId="55D63B37" w14:textId="77777777" w:rsidR="00BD0425" w:rsidRDefault="00E23F86">
      <w:pPr>
        <w:pStyle w:val="PARAGRAPH"/>
      </w:pPr>
      <w:r>
        <w:t>USD Xform prim.</w:t>
      </w:r>
    </w:p>
    <w:p w14:paraId="16AA998E" w14:textId="7E684CBE" w:rsidR="00BD0425" w:rsidRDefault="00E23F86">
      <w:pPr>
        <w:pStyle w:val="TABLE-title"/>
      </w:pPr>
      <w:bookmarkStart w:id="314" w:name="_Tab_c7_9_def"/>
      <w:bookmarkStart w:id="315" w:name="_Toc236256624"/>
      <w:r>
        <w:lastRenderedPageBreak/>
        <w:t xml:space="preserve">Table </w:t>
      </w:r>
      <w:r>
        <w:fldChar w:fldCharType="begin"/>
      </w:r>
      <w:r>
        <w:instrText xml:space="preserve"> SEQ Table \* ARABIC </w:instrText>
      </w:r>
      <w:r>
        <w:fldChar w:fldCharType="separate"/>
      </w:r>
      <w:r w:rsidR="00C9778A">
        <w:rPr>
          <w:noProof/>
        </w:rPr>
        <w:t>26</w:t>
      </w:r>
      <w:r>
        <w:fldChar w:fldCharType="end"/>
      </w:r>
      <w:r>
        <w:t xml:space="preserve"> – UsdGeomXformType definition</w:t>
      </w:r>
      <w:bookmarkEnd w:id="314"/>
      <w:bookmarkEnd w:id="3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D0425" w14:paraId="3072406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9D197A2" w14:textId="77777777" w:rsidR="00BD0425" w:rsidRDefault="00E23F8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8B2DA6C" w14:textId="77777777" w:rsidR="00BD0425" w:rsidRDefault="00E23F86">
            <w:pPr>
              <w:pStyle w:val="TableText"/>
            </w:pPr>
            <w:r>
              <w:rPr>
                <w:b/>
              </w:rPr>
              <w:t>Value</w:t>
            </w:r>
          </w:p>
        </w:tc>
      </w:tr>
      <w:tr w:rsidR="00BD0425" w14:paraId="0562795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A1D3065" w14:textId="77777777" w:rsidR="00BD0425" w:rsidRDefault="00E23F8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CD65408" w14:textId="77777777" w:rsidR="00BD0425" w:rsidRDefault="00E23F86">
            <w:pPr>
              <w:pStyle w:val="TableText"/>
            </w:pPr>
            <w:r>
              <w:t>1:UsdGeomXformType</w:t>
            </w:r>
          </w:p>
        </w:tc>
      </w:tr>
      <w:tr w:rsidR="00BD0425" w14:paraId="2E9A881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D6E969" w14:textId="77777777" w:rsidR="00BD0425" w:rsidRDefault="00E23F8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8C527F4" w14:textId="77777777" w:rsidR="00BD0425" w:rsidRDefault="00E23F86">
            <w:pPr>
              <w:pStyle w:val="TableText"/>
            </w:pPr>
            <w:r>
              <w:t>False</w:t>
            </w:r>
          </w:p>
        </w:tc>
      </w:tr>
      <w:tr w:rsidR="00BD0425" w14:paraId="628B2AF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962D880" w14:textId="77777777" w:rsidR="00BD0425" w:rsidRDefault="00E23F8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018AF05" w14:textId="77777777" w:rsidR="00BD0425" w:rsidRDefault="00E23F8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DFF2ADC" w14:textId="77777777" w:rsidR="00BD0425" w:rsidRDefault="00E23F8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11BFDCF" w14:textId="77777777" w:rsidR="00BD0425" w:rsidRDefault="00E23F8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9E4B768" w14:textId="77777777" w:rsidR="00BD0425" w:rsidRDefault="00E23F8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65CD603" w14:textId="77777777" w:rsidR="00BD0425" w:rsidRDefault="00E23F86">
            <w:pPr>
              <w:pStyle w:val="TableText"/>
            </w:pPr>
            <w:r>
              <w:rPr>
                <w:b/>
              </w:rPr>
              <w:t>Other</w:t>
            </w:r>
          </w:p>
        </w:tc>
      </w:tr>
      <w:tr w:rsidR="00BD0425" w14:paraId="075FC0D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FFD66DC" w14:textId="77777777" w:rsidR="00BD0425" w:rsidRDefault="00E23F86">
            <w:pPr>
              <w:pStyle w:val="TableText"/>
            </w:pPr>
            <w:r>
              <w:t>Subtype of the UsdGeomXformableType defined in OPC 10000-5, i.e. inheriting the InstanceDeclarations of that Node.</w:t>
            </w:r>
          </w:p>
        </w:tc>
      </w:tr>
      <w:tr w:rsidR="00BD0425" w14:paraId="42325F2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74E2EB" w14:textId="77777777" w:rsidR="00BD0425" w:rsidRDefault="00E23F86">
            <w:pPr>
              <w:pStyle w:val="TableText"/>
            </w:pPr>
            <w:r>
              <w:rPr>
                <w:b/>
              </w:rPr>
              <w:t>Conformance Units</w:t>
            </w:r>
          </w:p>
        </w:tc>
      </w:tr>
      <w:tr w:rsidR="00BD0425" w14:paraId="2905FE8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1788EAB" w14:textId="77777777" w:rsidR="00BD0425" w:rsidRDefault="00E23F86">
            <w:pPr>
              <w:pStyle w:val="TableText"/>
            </w:pPr>
            <w:r>
              <w:t>OUS-TypedSchemas</w:t>
            </w:r>
          </w:p>
        </w:tc>
      </w:tr>
    </w:tbl>
    <w:p w14:paraId="6601602C" w14:textId="77777777" w:rsidR="00BD0425" w:rsidRDefault="00BD0425">
      <w:pPr>
        <w:pStyle w:val="spacer"/>
      </w:pPr>
    </w:p>
    <w:p w14:paraId="5DD3527F" w14:textId="77777777" w:rsidR="00BD0425" w:rsidRDefault="00E23F86">
      <w:pPr>
        <w:pStyle w:val="Heading2"/>
      </w:pPr>
      <w:bookmarkStart w:id="316" w:name="_Clause_c7_10"/>
      <w:bookmarkStart w:id="317" w:name="_Toc236256541"/>
      <w:r>
        <w:t>UsdGeomScopeType</w:t>
      </w:r>
      <w:bookmarkEnd w:id="316"/>
      <w:bookmarkEnd w:id="317"/>
    </w:p>
    <w:p w14:paraId="0F10BC2A" w14:textId="77777777" w:rsidR="00BD0425" w:rsidRDefault="00E23F86">
      <w:pPr>
        <w:pStyle w:val="PARAGRAPH"/>
      </w:pPr>
      <w:r>
        <w:t>USD Scope prim.</w:t>
      </w:r>
    </w:p>
    <w:p w14:paraId="100F4B90" w14:textId="1C63D7E2" w:rsidR="00BD0425" w:rsidRDefault="00E23F86">
      <w:pPr>
        <w:pStyle w:val="TABLE-title"/>
      </w:pPr>
      <w:bookmarkStart w:id="318" w:name="_Tab_c7_10_def"/>
      <w:bookmarkStart w:id="319" w:name="_Toc236256625"/>
      <w:r>
        <w:t xml:space="preserve">Table </w:t>
      </w:r>
      <w:r>
        <w:fldChar w:fldCharType="begin"/>
      </w:r>
      <w:r>
        <w:instrText xml:space="preserve"> SEQ Table \* ARABIC </w:instrText>
      </w:r>
      <w:r>
        <w:fldChar w:fldCharType="separate"/>
      </w:r>
      <w:r w:rsidR="00C9778A">
        <w:rPr>
          <w:noProof/>
        </w:rPr>
        <w:t>27</w:t>
      </w:r>
      <w:r>
        <w:fldChar w:fldCharType="end"/>
      </w:r>
      <w:r>
        <w:t xml:space="preserve"> – UsdGeomScopeType definition</w:t>
      </w:r>
      <w:bookmarkEnd w:id="318"/>
      <w:bookmarkEnd w:id="31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D0425" w14:paraId="2618038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5D27E8C" w14:textId="77777777" w:rsidR="00BD0425" w:rsidRDefault="00E23F8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74D9347" w14:textId="77777777" w:rsidR="00BD0425" w:rsidRDefault="00E23F86">
            <w:pPr>
              <w:pStyle w:val="TableText"/>
            </w:pPr>
            <w:r>
              <w:rPr>
                <w:b/>
              </w:rPr>
              <w:t>Value</w:t>
            </w:r>
          </w:p>
        </w:tc>
      </w:tr>
      <w:tr w:rsidR="00BD0425" w14:paraId="179A564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24B373F" w14:textId="77777777" w:rsidR="00BD0425" w:rsidRDefault="00E23F8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A931506" w14:textId="77777777" w:rsidR="00BD0425" w:rsidRDefault="00E23F86">
            <w:pPr>
              <w:pStyle w:val="TableText"/>
            </w:pPr>
            <w:r>
              <w:t>1:UsdGeomScopeType</w:t>
            </w:r>
          </w:p>
        </w:tc>
      </w:tr>
      <w:tr w:rsidR="00BD0425" w14:paraId="01EC38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EDD7FD" w14:textId="77777777" w:rsidR="00BD0425" w:rsidRDefault="00E23F8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D83BCBB" w14:textId="77777777" w:rsidR="00BD0425" w:rsidRDefault="00E23F86">
            <w:pPr>
              <w:pStyle w:val="TableText"/>
            </w:pPr>
            <w:r>
              <w:t>False</w:t>
            </w:r>
          </w:p>
        </w:tc>
      </w:tr>
      <w:tr w:rsidR="00BD0425" w14:paraId="50D458F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E326743" w14:textId="77777777" w:rsidR="00BD0425" w:rsidRDefault="00E23F8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EB0594C" w14:textId="77777777" w:rsidR="00BD0425" w:rsidRDefault="00E23F8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E5E8EED" w14:textId="77777777" w:rsidR="00BD0425" w:rsidRDefault="00E23F8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C9DFD86" w14:textId="77777777" w:rsidR="00BD0425" w:rsidRDefault="00E23F8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413FF4F" w14:textId="77777777" w:rsidR="00BD0425" w:rsidRDefault="00E23F8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E363678" w14:textId="77777777" w:rsidR="00BD0425" w:rsidRDefault="00E23F86">
            <w:pPr>
              <w:pStyle w:val="TableText"/>
            </w:pPr>
            <w:r>
              <w:rPr>
                <w:b/>
              </w:rPr>
              <w:t>Other</w:t>
            </w:r>
          </w:p>
        </w:tc>
      </w:tr>
      <w:tr w:rsidR="00BD0425" w14:paraId="61951E9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D6688A5" w14:textId="77777777" w:rsidR="00BD0425" w:rsidRDefault="00E23F86">
            <w:pPr>
              <w:pStyle w:val="TableText"/>
            </w:pPr>
            <w:r>
              <w:t>Subtype of the UsdGeomImageableType defined in OPC 10000-5, i.e. inheriting the InstanceDeclarations of that Node.</w:t>
            </w:r>
          </w:p>
        </w:tc>
      </w:tr>
      <w:tr w:rsidR="00BD0425" w14:paraId="01CF3C1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0C49D31" w14:textId="77777777" w:rsidR="00BD0425" w:rsidRDefault="00E23F86">
            <w:pPr>
              <w:pStyle w:val="TableText"/>
            </w:pPr>
            <w:r>
              <w:rPr>
                <w:b/>
              </w:rPr>
              <w:t>Conformance Units</w:t>
            </w:r>
          </w:p>
        </w:tc>
      </w:tr>
      <w:tr w:rsidR="00BD0425" w14:paraId="636A879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64014CC" w14:textId="77777777" w:rsidR="00BD0425" w:rsidRDefault="00E23F86">
            <w:pPr>
              <w:pStyle w:val="TableText"/>
            </w:pPr>
            <w:r>
              <w:t>OUS-TypedSchemas</w:t>
            </w:r>
          </w:p>
        </w:tc>
      </w:tr>
    </w:tbl>
    <w:p w14:paraId="08DF8BA7" w14:textId="77777777" w:rsidR="00BD0425" w:rsidRDefault="00BD0425">
      <w:pPr>
        <w:pStyle w:val="spacer"/>
      </w:pPr>
    </w:p>
    <w:p w14:paraId="02FD42E3" w14:textId="77777777" w:rsidR="00BD0425" w:rsidRDefault="00E23F86">
      <w:pPr>
        <w:pStyle w:val="Heading2"/>
      </w:pPr>
      <w:bookmarkStart w:id="320" w:name="_Clause_c7_11"/>
      <w:bookmarkStart w:id="321" w:name="_Toc236256542"/>
      <w:r>
        <w:t>UsdGeomGprimType</w:t>
      </w:r>
      <w:bookmarkEnd w:id="320"/>
      <w:bookmarkEnd w:id="321"/>
    </w:p>
    <w:p w14:paraId="48FBC14D" w14:textId="77777777" w:rsidR="00BD0425" w:rsidRDefault="00E23F86">
      <w:pPr>
        <w:pStyle w:val="PARAGRAPH"/>
      </w:pPr>
      <w:r>
        <w:t>Abstract USD geometric prim base.</w:t>
      </w:r>
    </w:p>
    <w:p w14:paraId="7D3381B6" w14:textId="37799EFD" w:rsidR="00BD0425" w:rsidRDefault="00E23F86">
      <w:pPr>
        <w:pStyle w:val="TABLE-title"/>
      </w:pPr>
      <w:bookmarkStart w:id="322" w:name="_Tab_c7_11_def"/>
      <w:bookmarkStart w:id="323" w:name="_Toc236256626"/>
      <w:r>
        <w:t xml:space="preserve">Table </w:t>
      </w:r>
      <w:r>
        <w:fldChar w:fldCharType="begin"/>
      </w:r>
      <w:r>
        <w:instrText xml:space="preserve"> SEQ Table \* ARABIC </w:instrText>
      </w:r>
      <w:r>
        <w:fldChar w:fldCharType="separate"/>
      </w:r>
      <w:r w:rsidR="00C9778A">
        <w:rPr>
          <w:noProof/>
        </w:rPr>
        <w:t>28</w:t>
      </w:r>
      <w:r>
        <w:fldChar w:fldCharType="end"/>
      </w:r>
      <w:r>
        <w:t xml:space="preserve"> – UsdGeomGprimType definition</w:t>
      </w:r>
      <w:bookmarkEnd w:id="322"/>
      <w:bookmarkEnd w:id="3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D0425" w14:paraId="5648DE6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C0412B0" w14:textId="77777777" w:rsidR="00BD0425" w:rsidRDefault="00E23F8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34DAF40" w14:textId="77777777" w:rsidR="00BD0425" w:rsidRDefault="00E23F86">
            <w:pPr>
              <w:pStyle w:val="TableText"/>
            </w:pPr>
            <w:r>
              <w:rPr>
                <w:b/>
              </w:rPr>
              <w:t>Value</w:t>
            </w:r>
          </w:p>
        </w:tc>
      </w:tr>
      <w:tr w:rsidR="00BD0425" w14:paraId="0C422A5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488D915" w14:textId="77777777" w:rsidR="00BD0425" w:rsidRDefault="00E23F8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0FCC5EE" w14:textId="77777777" w:rsidR="00BD0425" w:rsidRDefault="00E23F86">
            <w:pPr>
              <w:pStyle w:val="TableText"/>
            </w:pPr>
            <w:r>
              <w:t>1:UsdGeomGprimType</w:t>
            </w:r>
          </w:p>
        </w:tc>
      </w:tr>
      <w:tr w:rsidR="00BD0425" w14:paraId="7D56D71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5FB84D" w14:textId="77777777" w:rsidR="00BD0425" w:rsidRDefault="00E23F8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02E5A9C" w14:textId="77777777" w:rsidR="00BD0425" w:rsidRDefault="00E23F86">
            <w:pPr>
              <w:pStyle w:val="TableText"/>
            </w:pPr>
            <w:r>
              <w:t>True</w:t>
            </w:r>
          </w:p>
        </w:tc>
      </w:tr>
      <w:tr w:rsidR="00BD0425" w14:paraId="560AD12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7861441" w14:textId="77777777" w:rsidR="00BD0425" w:rsidRDefault="00E23F8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DC3AA00" w14:textId="77777777" w:rsidR="00BD0425" w:rsidRDefault="00E23F8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65D982C" w14:textId="77777777" w:rsidR="00BD0425" w:rsidRDefault="00E23F8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FA37F1E" w14:textId="77777777" w:rsidR="00BD0425" w:rsidRDefault="00E23F8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E505F0A" w14:textId="77777777" w:rsidR="00BD0425" w:rsidRDefault="00E23F8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C5AE4DD" w14:textId="77777777" w:rsidR="00BD0425" w:rsidRDefault="00E23F86">
            <w:pPr>
              <w:pStyle w:val="TableText"/>
            </w:pPr>
            <w:r>
              <w:rPr>
                <w:b/>
              </w:rPr>
              <w:t>Other</w:t>
            </w:r>
          </w:p>
        </w:tc>
      </w:tr>
      <w:tr w:rsidR="00BD0425" w14:paraId="255028A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80650A1" w14:textId="77777777" w:rsidR="00BD0425" w:rsidRDefault="00E23F86">
            <w:pPr>
              <w:pStyle w:val="TableText"/>
            </w:pPr>
            <w:r>
              <w:t>Subtype of the UsdGeomXformableType defined in OPC 10000-5, i.e. inheriting the InstanceDeclarations of that Node.</w:t>
            </w:r>
          </w:p>
        </w:tc>
      </w:tr>
      <w:tr w:rsidR="00BD0425" w14:paraId="7A7D842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3535D0"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75E328D"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C5F15C" w14:textId="77777777" w:rsidR="00BD0425" w:rsidRDefault="00E23F86">
            <w:pPr>
              <w:pStyle w:val="TableTextWithTabs"/>
            </w:pPr>
            <w:r>
              <w:t>DisplayColor</w:t>
            </w:r>
          </w:p>
        </w:tc>
        <w:tc>
          <w:tcPr>
            <w:tcW w:w="1275" w:type="dxa"/>
            <w:tcBorders>
              <w:top w:val="single" w:sz="4" w:space="0" w:color="auto"/>
              <w:left w:val="single" w:sz="4" w:space="0" w:color="auto"/>
              <w:bottom w:val="single" w:sz="4" w:space="0" w:color="auto"/>
              <w:right w:val="single" w:sz="4" w:space="0" w:color="auto"/>
            </w:tcBorders>
          </w:tcPr>
          <w:p w14:paraId="1BC941B9" w14:textId="77777777" w:rsidR="00BD0425" w:rsidRDefault="00E23F86">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12EB0DE2"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804901" w14:textId="77777777" w:rsidR="00BD0425" w:rsidRDefault="00E23F86">
            <w:pPr>
              <w:pStyle w:val="TableText"/>
            </w:pPr>
            <w:r>
              <w:t>O</w:t>
            </w:r>
          </w:p>
        </w:tc>
      </w:tr>
      <w:tr w:rsidR="00BD0425" w14:paraId="757BB1B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43AF60"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BABBC3C"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6112C7" w14:textId="77777777" w:rsidR="00BD0425" w:rsidRDefault="00E23F86">
            <w:pPr>
              <w:pStyle w:val="TableTextWithTabs"/>
            </w:pPr>
            <w:r>
              <w:t>DisplayOpacity</w:t>
            </w:r>
          </w:p>
        </w:tc>
        <w:tc>
          <w:tcPr>
            <w:tcW w:w="1275" w:type="dxa"/>
            <w:tcBorders>
              <w:top w:val="single" w:sz="4" w:space="0" w:color="auto"/>
              <w:left w:val="single" w:sz="4" w:space="0" w:color="auto"/>
              <w:bottom w:val="single" w:sz="4" w:space="0" w:color="auto"/>
              <w:right w:val="single" w:sz="4" w:space="0" w:color="auto"/>
            </w:tcBorders>
          </w:tcPr>
          <w:p w14:paraId="651A32FC" w14:textId="77777777" w:rsidR="00BD0425" w:rsidRDefault="00E23F86">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3922CD75"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730C82A" w14:textId="77777777" w:rsidR="00BD0425" w:rsidRDefault="00E23F86">
            <w:pPr>
              <w:pStyle w:val="TableText"/>
            </w:pPr>
            <w:r>
              <w:t>O</w:t>
            </w:r>
          </w:p>
        </w:tc>
      </w:tr>
      <w:tr w:rsidR="00BD0425" w14:paraId="01EF6D6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5ED8F6"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2B6107C"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A34AF3" w14:textId="77777777" w:rsidR="00BD0425" w:rsidRDefault="00E23F86">
            <w:pPr>
              <w:pStyle w:val="TableTextWithTabs"/>
            </w:pPr>
            <w:r>
              <w:t>DoubleSided</w:t>
            </w:r>
          </w:p>
        </w:tc>
        <w:tc>
          <w:tcPr>
            <w:tcW w:w="1275" w:type="dxa"/>
            <w:tcBorders>
              <w:top w:val="single" w:sz="4" w:space="0" w:color="auto"/>
              <w:left w:val="single" w:sz="4" w:space="0" w:color="auto"/>
              <w:bottom w:val="single" w:sz="4" w:space="0" w:color="auto"/>
              <w:right w:val="single" w:sz="4" w:space="0" w:color="auto"/>
            </w:tcBorders>
          </w:tcPr>
          <w:p w14:paraId="5C7F2750" w14:textId="77777777" w:rsidR="00BD0425" w:rsidRDefault="00E23F86">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5141C81"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F963EAE" w14:textId="77777777" w:rsidR="00BD0425" w:rsidRDefault="00E23F86">
            <w:pPr>
              <w:pStyle w:val="TableText"/>
            </w:pPr>
            <w:r>
              <w:t>O</w:t>
            </w:r>
          </w:p>
        </w:tc>
      </w:tr>
      <w:tr w:rsidR="00BD0425" w14:paraId="6BD8754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945F518" w14:textId="77777777" w:rsidR="00BD0425" w:rsidRDefault="00E23F86">
            <w:pPr>
              <w:pStyle w:val="TableText"/>
            </w:pPr>
            <w:r>
              <w:rPr>
                <w:b/>
              </w:rPr>
              <w:t>Conformance Units</w:t>
            </w:r>
          </w:p>
        </w:tc>
      </w:tr>
      <w:tr w:rsidR="00BD0425" w14:paraId="3E8ED6E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A183AA6" w14:textId="77777777" w:rsidR="00BD0425" w:rsidRDefault="00E23F86">
            <w:pPr>
              <w:pStyle w:val="TableText"/>
            </w:pPr>
            <w:r>
              <w:t>OUS-TypedSchemas</w:t>
            </w:r>
          </w:p>
        </w:tc>
      </w:tr>
    </w:tbl>
    <w:p w14:paraId="08D8667E" w14:textId="77777777" w:rsidR="00BD0425" w:rsidRDefault="00BD0425">
      <w:pPr>
        <w:pStyle w:val="spacer"/>
      </w:pPr>
    </w:p>
    <w:p w14:paraId="70E0B72D" w14:textId="77777777" w:rsidR="00BD0425" w:rsidRDefault="00E23F86">
      <w:pPr>
        <w:pStyle w:val="Heading2"/>
      </w:pPr>
      <w:bookmarkStart w:id="324" w:name="_Clause_c7_12"/>
      <w:bookmarkStart w:id="325" w:name="_Toc236256543"/>
      <w:r>
        <w:t>UsdGeomMeshType</w:t>
      </w:r>
      <w:bookmarkEnd w:id="324"/>
      <w:bookmarkEnd w:id="325"/>
    </w:p>
    <w:p w14:paraId="77E03D85" w14:textId="77777777" w:rsidR="00BD0425" w:rsidRDefault="00E23F86">
      <w:pPr>
        <w:pStyle w:val="PARAGRAPH"/>
      </w:pPr>
      <w:r>
        <w:t>USD Mesh prim.</w:t>
      </w:r>
    </w:p>
    <w:p w14:paraId="70A5010A" w14:textId="0FE697B5" w:rsidR="00BD0425" w:rsidRDefault="00E23F86">
      <w:pPr>
        <w:pStyle w:val="TABLE-title"/>
      </w:pPr>
      <w:bookmarkStart w:id="326" w:name="_Tab_c7_12_def"/>
      <w:bookmarkStart w:id="327" w:name="_Toc236256627"/>
      <w:r>
        <w:lastRenderedPageBreak/>
        <w:t xml:space="preserve">Table </w:t>
      </w:r>
      <w:r>
        <w:fldChar w:fldCharType="begin"/>
      </w:r>
      <w:r>
        <w:instrText xml:space="preserve"> SEQ Table \* ARABIC </w:instrText>
      </w:r>
      <w:r>
        <w:fldChar w:fldCharType="separate"/>
      </w:r>
      <w:r w:rsidR="00C9778A">
        <w:rPr>
          <w:noProof/>
        </w:rPr>
        <w:t>29</w:t>
      </w:r>
      <w:r>
        <w:fldChar w:fldCharType="end"/>
      </w:r>
      <w:r>
        <w:t xml:space="preserve"> – UsdGeomMeshType definition</w:t>
      </w:r>
      <w:bookmarkEnd w:id="326"/>
      <w:bookmarkEnd w:id="3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D0425" w14:paraId="3340E62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525C1DD" w14:textId="77777777" w:rsidR="00BD0425" w:rsidRDefault="00E23F8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48AFE0D" w14:textId="77777777" w:rsidR="00BD0425" w:rsidRDefault="00E23F86">
            <w:pPr>
              <w:pStyle w:val="TableText"/>
            </w:pPr>
            <w:r>
              <w:rPr>
                <w:b/>
              </w:rPr>
              <w:t>Value</w:t>
            </w:r>
          </w:p>
        </w:tc>
      </w:tr>
      <w:tr w:rsidR="00BD0425" w14:paraId="15DD502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BC95CAC" w14:textId="77777777" w:rsidR="00BD0425" w:rsidRDefault="00E23F8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6F526C6" w14:textId="77777777" w:rsidR="00BD0425" w:rsidRDefault="00E23F86">
            <w:pPr>
              <w:pStyle w:val="TableText"/>
            </w:pPr>
            <w:r>
              <w:t>1:UsdGeomMeshType</w:t>
            </w:r>
          </w:p>
        </w:tc>
      </w:tr>
      <w:tr w:rsidR="00BD0425" w14:paraId="5601BC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598472" w14:textId="77777777" w:rsidR="00BD0425" w:rsidRDefault="00E23F8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33AE8CD" w14:textId="77777777" w:rsidR="00BD0425" w:rsidRDefault="00E23F86">
            <w:pPr>
              <w:pStyle w:val="TableText"/>
            </w:pPr>
            <w:r>
              <w:t>False</w:t>
            </w:r>
          </w:p>
        </w:tc>
      </w:tr>
      <w:tr w:rsidR="00BD0425" w14:paraId="2145F55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BB193D2" w14:textId="77777777" w:rsidR="00BD0425" w:rsidRDefault="00E23F8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680A2E1" w14:textId="77777777" w:rsidR="00BD0425" w:rsidRDefault="00E23F8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FF53F13" w14:textId="77777777" w:rsidR="00BD0425" w:rsidRDefault="00E23F8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E816B42" w14:textId="77777777" w:rsidR="00BD0425" w:rsidRDefault="00E23F8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5FC9506" w14:textId="77777777" w:rsidR="00BD0425" w:rsidRDefault="00E23F8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5EDDD0C" w14:textId="77777777" w:rsidR="00BD0425" w:rsidRDefault="00E23F86">
            <w:pPr>
              <w:pStyle w:val="TableText"/>
            </w:pPr>
            <w:r>
              <w:rPr>
                <w:b/>
              </w:rPr>
              <w:t>Other</w:t>
            </w:r>
          </w:p>
        </w:tc>
      </w:tr>
      <w:tr w:rsidR="00BD0425" w14:paraId="5FF0EDF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E1FE99" w14:textId="77777777" w:rsidR="00BD0425" w:rsidRDefault="00E23F86">
            <w:pPr>
              <w:pStyle w:val="TableText"/>
            </w:pPr>
            <w:r>
              <w:t>Subtype of the UsdGeomGprimType defined in OPC 10000-5, i.e. inheriting the InstanceDeclarations of that Node.</w:t>
            </w:r>
          </w:p>
        </w:tc>
      </w:tr>
      <w:tr w:rsidR="00BD0425" w14:paraId="7822E7A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E57039"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50F1897"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2F498C" w14:textId="77777777" w:rsidR="00BD0425" w:rsidRDefault="00E23F86">
            <w:pPr>
              <w:pStyle w:val="TableTextWithTabs"/>
            </w:pPr>
            <w:r>
              <w:t>Points</w:t>
            </w:r>
          </w:p>
        </w:tc>
        <w:tc>
          <w:tcPr>
            <w:tcW w:w="1275" w:type="dxa"/>
            <w:tcBorders>
              <w:top w:val="single" w:sz="4" w:space="0" w:color="auto"/>
              <w:left w:val="single" w:sz="4" w:space="0" w:color="auto"/>
              <w:bottom w:val="single" w:sz="4" w:space="0" w:color="auto"/>
              <w:right w:val="single" w:sz="4" w:space="0" w:color="auto"/>
            </w:tcBorders>
          </w:tcPr>
          <w:p w14:paraId="142560E5" w14:textId="77777777" w:rsidR="00BD0425" w:rsidRDefault="00E23F86">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7902ED48"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055D6ED" w14:textId="77777777" w:rsidR="00BD0425" w:rsidRDefault="00E23F86">
            <w:pPr>
              <w:pStyle w:val="TableText"/>
            </w:pPr>
            <w:r>
              <w:t>O</w:t>
            </w:r>
          </w:p>
        </w:tc>
      </w:tr>
      <w:tr w:rsidR="00BD0425" w14:paraId="2058211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1D3221"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1190303"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958100" w14:textId="77777777" w:rsidR="00BD0425" w:rsidRDefault="00E23F86">
            <w:pPr>
              <w:pStyle w:val="TableTextWithTabs"/>
            </w:pPr>
            <w:r>
              <w:t>FaceVertexCounts</w:t>
            </w:r>
          </w:p>
        </w:tc>
        <w:tc>
          <w:tcPr>
            <w:tcW w:w="1275" w:type="dxa"/>
            <w:tcBorders>
              <w:top w:val="single" w:sz="4" w:space="0" w:color="auto"/>
              <w:left w:val="single" w:sz="4" w:space="0" w:color="auto"/>
              <w:bottom w:val="single" w:sz="4" w:space="0" w:color="auto"/>
              <w:right w:val="single" w:sz="4" w:space="0" w:color="auto"/>
            </w:tcBorders>
          </w:tcPr>
          <w:p w14:paraId="6D82C107" w14:textId="77777777" w:rsidR="00BD0425" w:rsidRDefault="00E23F86">
            <w:pPr>
              <w:pStyle w:val="TableText"/>
            </w:pPr>
            <w:r>
              <w:t>0:Int32[]</w:t>
            </w:r>
          </w:p>
        </w:tc>
        <w:tc>
          <w:tcPr>
            <w:tcW w:w="1843" w:type="dxa"/>
            <w:tcBorders>
              <w:top w:val="single" w:sz="4" w:space="0" w:color="auto"/>
              <w:left w:val="single" w:sz="4" w:space="0" w:color="auto"/>
              <w:bottom w:val="single" w:sz="4" w:space="0" w:color="auto"/>
              <w:right w:val="single" w:sz="4" w:space="0" w:color="auto"/>
            </w:tcBorders>
          </w:tcPr>
          <w:p w14:paraId="4C341630"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54417F7" w14:textId="77777777" w:rsidR="00BD0425" w:rsidRDefault="00E23F86">
            <w:pPr>
              <w:pStyle w:val="TableText"/>
            </w:pPr>
            <w:r>
              <w:t>O</w:t>
            </w:r>
          </w:p>
        </w:tc>
      </w:tr>
      <w:tr w:rsidR="00BD0425" w14:paraId="1F7A525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FB5330"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7B349BB"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42056FC" w14:textId="77777777" w:rsidR="00BD0425" w:rsidRDefault="00E23F86">
            <w:pPr>
              <w:pStyle w:val="TableTextWithTabs"/>
            </w:pPr>
            <w:r>
              <w:t>FaceVertexIndices</w:t>
            </w:r>
          </w:p>
        </w:tc>
        <w:tc>
          <w:tcPr>
            <w:tcW w:w="1275" w:type="dxa"/>
            <w:tcBorders>
              <w:top w:val="single" w:sz="4" w:space="0" w:color="auto"/>
              <w:left w:val="single" w:sz="4" w:space="0" w:color="auto"/>
              <w:bottom w:val="single" w:sz="4" w:space="0" w:color="auto"/>
              <w:right w:val="single" w:sz="4" w:space="0" w:color="auto"/>
            </w:tcBorders>
          </w:tcPr>
          <w:p w14:paraId="77B5E965" w14:textId="77777777" w:rsidR="00BD0425" w:rsidRDefault="00E23F86">
            <w:pPr>
              <w:pStyle w:val="TableText"/>
            </w:pPr>
            <w:r>
              <w:t>0:Int32[]</w:t>
            </w:r>
          </w:p>
        </w:tc>
        <w:tc>
          <w:tcPr>
            <w:tcW w:w="1843" w:type="dxa"/>
            <w:tcBorders>
              <w:top w:val="single" w:sz="4" w:space="0" w:color="auto"/>
              <w:left w:val="single" w:sz="4" w:space="0" w:color="auto"/>
              <w:bottom w:val="single" w:sz="4" w:space="0" w:color="auto"/>
              <w:right w:val="single" w:sz="4" w:space="0" w:color="auto"/>
            </w:tcBorders>
          </w:tcPr>
          <w:p w14:paraId="18C7BE75"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1E23E3C" w14:textId="77777777" w:rsidR="00BD0425" w:rsidRDefault="00E23F86">
            <w:pPr>
              <w:pStyle w:val="TableText"/>
            </w:pPr>
            <w:r>
              <w:t>O</w:t>
            </w:r>
          </w:p>
        </w:tc>
      </w:tr>
      <w:tr w:rsidR="00BD0425" w14:paraId="641DF35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2B4FB6B" w14:textId="77777777" w:rsidR="00BD0425" w:rsidRDefault="00E23F86">
            <w:pPr>
              <w:pStyle w:val="TableText"/>
            </w:pPr>
            <w:r>
              <w:rPr>
                <w:b/>
              </w:rPr>
              <w:t>Conformance Units</w:t>
            </w:r>
          </w:p>
        </w:tc>
      </w:tr>
      <w:tr w:rsidR="00BD0425" w14:paraId="73E84D0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0E192A" w14:textId="77777777" w:rsidR="00BD0425" w:rsidRDefault="00E23F86">
            <w:pPr>
              <w:pStyle w:val="TableText"/>
            </w:pPr>
            <w:r>
              <w:t>OUS-TypedSchemas</w:t>
            </w:r>
          </w:p>
        </w:tc>
      </w:tr>
    </w:tbl>
    <w:p w14:paraId="31E0E209" w14:textId="77777777" w:rsidR="00BD0425" w:rsidRDefault="00BD0425">
      <w:pPr>
        <w:pStyle w:val="spacer"/>
      </w:pPr>
    </w:p>
    <w:p w14:paraId="1B4C45EB" w14:textId="77777777" w:rsidR="00BD0425" w:rsidRDefault="00E23F86">
      <w:pPr>
        <w:pStyle w:val="Heading2"/>
      </w:pPr>
      <w:bookmarkStart w:id="328" w:name="_Clause_c7_13"/>
      <w:bookmarkStart w:id="329" w:name="_Toc236256544"/>
      <w:r>
        <w:t>UsdGeomCylinderType</w:t>
      </w:r>
      <w:bookmarkEnd w:id="328"/>
      <w:bookmarkEnd w:id="329"/>
    </w:p>
    <w:p w14:paraId="58230942" w14:textId="77777777" w:rsidR="00BD0425" w:rsidRDefault="00E23F86">
      <w:pPr>
        <w:pStyle w:val="PARAGRAPH"/>
      </w:pPr>
      <w:r>
        <w:t>USD Cylinder prim.</w:t>
      </w:r>
    </w:p>
    <w:p w14:paraId="53270E5B" w14:textId="39BCADDA" w:rsidR="00BD0425" w:rsidRDefault="00E23F86">
      <w:pPr>
        <w:pStyle w:val="TABLE-title"/>
      </w:pPr>
      <w:bookmarkStart w:id="330" w:name="_Tab_c7_13_def"/>
      <w:bookmarkStart w:id="331" w:name="_Toc236256628"/>
      <w:r>
        <w:t xml:space="preserve">Table </w:t>
      </w:r>
      <w:r>
        <w:fldChar w:fldCharType="begin"/>
      </w:r>
      <w:r>
        <w:instrText xml:space="preserve"> SEQ Table \* ARABIC </w:instrText>
      </w:r>
      <w:r>
        <w:fldChar w:fldCharType="separate"/>
      </w:r>
      <w:r w:rsidR="00C9778A">
        <w:rPr>
          <w:noProof/>
        </w:rPr>
        <w:t>30</w:t>
      </w:r>
      <w:r>
        <w:fldChar w:fldCharType="end"/>
      </w:r>
      <w:r>
        <w:t xml:space="preserve"> – UsdGeomCylinderType definition</w:t>
      </w:r>
      <w:bookmarkEnd w:id="330"/>
      <w:bookmarkEnd w:id="3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D0425" w14:paraId="0A4ED0E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C5E89AF" w14:textId="77777777" w:rsidR="00BD0425" w:rsidRDefault="00E23F8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1D4C322" w14:textId="77777777" w:rsidR="00BD0425" w:rsidRDefault="00E23F86">
            <w:pPr>
              <w:pStyle w:val="TableText"/>
            </w:pPr>
            <w:r>
              <w:rPr>
                <w:b/>
              </w:rPr>
              <w:t>Value</w:t>
            </w:r>
          </w:p>
        </w:tc>
      </w:tr>
      <w:tr w:rsidR="00BD0425" w14:paraId="66898A3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CB1414E" w14:textId="77777777" w:rsidR="00BD0425" w:rsidRDefault="00E23F8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7230BD4" w14:textId="77777777" w:rsidR="00BD0425" w:rsidRDefault="00E23F86">
            <w:pPr>
              <w:pStyle w:val="TableText"/>
            </w:pPr>
            <w:r>
              <w:t>1:UsdGeomCylinderType</w:t>
            </w:r>
          </w:p>
        </w:tc>
      </w:tr>
      <w:tr w:rsidR="00BD0425" w14:paraId="599753C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888E1D" w14:textId="77777777" w:rsidR="00BD0425" w:rsidRDefault="00E23F8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2C0CD79" w14:textId="77777777" w:rsidR="00BD0425" w:rsidRDefault="00E23F86">
            <w:pPr>
              <w:pStyle w:val="TableText"/>
            </w:pPr>
            <w:r>
              <w:t>False</w:t>
            </w:r>
          </w:p>
        </w:tc>
      </w:tr>
      <w:tr w:rsidR="00BD0425" w14:paraId="3466D30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D74E0D1" w14:textId="77777777" w:rsidR="00BD0425" w:rsidRDefault="00E23F8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7E17344" w14:textId="77777777" w:rsidR="00BD0425" w:rsidRDefault="00E23F8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F0FBA2B" w14:textId="77777777" w:rsidR="00BD0425" w:rsidRDefault="00E23F8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965BB84" w14:textId="77777777" w:rsidR="00BD0425" w:rsidRDefault="00E23F8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ED7A41F" w14:textId="77777777" w:rsidR="00BD0425" w:rsidRDefault="00E23F8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1C02C0E" w14:textId="77777777" w:rsidR="00BD0425" w:rsidRDefault="00E23F86">
            <w:pPr>
              <w:pStyle w:val="TableText"/>
            </w:pPr>
            <w:r>
              <w:rPr>
                <w:b/>
              </w:rPr>
              <w:t>Other</w:t>
            </w:r>
          </w:p>
        </w:tc>
      </w:tr>
      <w:tr w:rsidR="00BD0425" w14:paraId="1E8C3EA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7BB7BE0" w14:textId="77777777" w:rsidR="00BD0425" w:rsidRDefault="00E23F86">
            <w:pPr>
              <w:pStyle w:val="TableText"/>
            </w:pPr>
            <w:r>
              <w:t>Subtype of the UsdGeomGprimType defined in OPC 10000-5, i.e. inheriting the InstanceDeclarations of that Node.</w:t>
            </w:r>
          </w:p>
        </w:tc>
      </w:tr>
      <w:tr w:rsidR="00BD0425" w14:paraId="01C7958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4B82CE"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CE5C3EC"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99F938" w14:textId="77777777" w:rsidR="00BD0425" w:rsidRDefault="00E23F86">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0EFAB3EF" w14:textId="77777777" w:rsidR="00BD0425" w:rsidRDefault="00E23F86">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2D5A274"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C612AF" w14:textId="77777777" w:rsidR="00BD0425" w:rsidRDefault="00E23F86">
            <w:pPr>
              <w:pStyle w:val="TableText"/>
            </w:pPr>
            <w:r>
              <w:t>O</w:t>
            </w:r>
          </w:p>
        </w:tc>
      </w:tr>
      <w:tr w:rsidR="00BD0425" w14:paraId="71583D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C0EAC2"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3FAF895"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1F5062" w14:textId="77777777" w:rsidR="00BD0425" w:rsidRDefault="00E23F86">
            <w:pPr>
              <w:pStyle w:val="TableTextWithTabs"/>
            </w:pPr>
            <w:r>
              <w:t>Radius</w:t>
            </w:r>
          </w:p>
        </w:tc>
        <w:tc>
          <w:tcPr>
            <w:tcW w:w="1275" w:type="dxa"/>
            <w:tcBorders>
              <w:top w:val="single" w:sz="4" w:space="0" w:color="auto"/>
              <w:left w:val="single" w:sz="4" w:space="0" w:color="auto"/>
              <w:bottom w:val="single" w:sz="4" w:space="0" w:color="auto"/>
              <w:right w:val="single" w:sz="4" w:space="0" w:color="auto"/>
            </w:tcBorders>
          </w:tcPr>
          <w:p w14:paraId="025B9ACB" w14:textId="77777777" w:rsidR="00BD0425" w:rsidRDefault="00E23F86">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F4E1366"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14AE5A2" w14:textId="77777777" w:rsidR="00BD0425" w:rsidRDefault="00E23F86">
            <w:pPr>
              <w:pStyle w:val="TableText"/>
            </w:pPr>
            <w:r>
              <w:t>O</w:t>
            </w:r>
          </w:p>
        </w:tc>
      </w:tr>
      <w:tr w:rsidR="00BD0425" w14:paraId="6E5C1EA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3AA7E4"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247AF5F"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31F8550" w14:textId="77777777" w:rsidR="00BD0425" w:rsidRDefault="00E23F86">
            <w:pPr>
              <w:pStyle w:val="TableTextWithTabs"/>
            </w:pPr>
            <w:r>
              <w:t>Axis</w:t>
            </w:r>
          </w:p>
        </w:tc>
        <w:tc>
          <w:tcPr>
            <w:tcW w:w="1275" w:type="dxa"/>
            <w:tcBorders>
              <w:top w:val="single" w:sz="4" w:space="0" w:color="auto"/>
              <w:left w:val="single" w:sz="4" w:space="0" w:color="auto"/>
              <w:bottom w:val="single" w:sz="4" w:space="0" w:color="auto"/>
              <w:right w:val="single" w:sz="4" w:space="0" w:color="auto"/>
            </w:tcBorders>
          </w:tcPr>
          <w:p w14:paraId="5B4A1192" w14:textId="77777777" w:rsidR="00BD0425" w:rsidRDefault="00E23F86">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43910121"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CE528D4" w14:textId="77777777" w:rsidR="00BD0425" w:rsidRDefault="00E23F86">
            <w:pPr>
              <w:pStyle w:val="TableText"/>
            </w:pPr>
            <w:r>
              <w:t>O</w:t>
            </w:r>
          </w:p>
        </w:tc>
      </w:tr>
      <w:tr w:rsidR="00BD0425" w14:paraId="5548A7D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121F53" w14:textId="77777777" w:rsidR="00BD0425" w:rsidRDefault="00E23F86">
            <w:pPr>
              <w:pStyle w:val="TableText"/>
            </w:pPr>
            <w:r>
              <w:rPr>
                <w:b/>
              </w:rPr>
              <w:t>Conformance Units</w:t>
            </w:r>
          </w:p>
        </w:tc>
      </w:tr>
      <w:tr w:rsidR="00BD0425" w14:paraId="39DCDB2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F5ACFA5" w14:textId="77777777" w:rsidR="00BD0425" w:rsidRDefault="00E23F86">
            <w:pPr>
              <w:pStyle w:val="TableText"/>
            </w:pPr>
            <w:r>
              <w:t>OUS-TypedSchemas</w:t>
            </w:r>
          </w:p>
        </w:tc>
      </w:tr>
    </w:tbl>
    <w:p w14:paraId="68D09526" w14:textId="77777777" w:rsidR="00BD0425" w:rsidRDefault="00BD0425">
      <w:pPr>
        <w:pStyle w:val="spacer"/>
      </w:pPr>
    </w:p>
    <w:p w14:paraId="24F6CA2B" w14:textId="77777777" w:rsidR="00BD0425" w:rsidRDefault="00E23F86">
      <w:pPr>
        <w:pStyle w:val="Heading2"/>
      </w:pPr>
      <w:bookmarkStart w:id="332" w:name="_Clause_c7_14"/>
      <w:bookmarkStart w:id="333" w:name="_Toc236256545"/>
      <w:r>
        <w:t>UsdGeomSphereType</w:t>
      </w:r>
      <w:bookmarkEnd w:id="332"/>
      <w:bookmarkEnd w:id="333"/>
    </w:p>
    <w:p w14:paraId="2AB694A9" w14:textId="77777777" w:rsidR="00BD0425" w:rsidRDefault="00E23F86">
      <w:pPr>
        <w:pStyle w:val="PARAGRAPH"/>
      </w:pPr>
      <w:r>
        <w:t>USD Sphere prim.</w:t>
      </w:r>
    </w:p>
    <w:p w14:paraId="3971E459" w14:textId="60BEE5F1" w:rsidR="00BD0425" w:rsidRDefault="00E23F86">
      <w:pPr>
        <w:pStyle w:val="TABLE-title"/>
      </w:pPr>
      <w:bookmarkStart w:id="334" w:name="_Tab_c7_14_def"/>
      <w:bookmarkStart w:id="335" w:name="_Toc236256629"/>
      <w:r>
        <w:t xml:space="preserve">Table </w:t>
      </w:r>
      <w:r>
        <w:fldChar w:fldCharType="begin"/>
      </w:r>
      <w:r>
        <w:instrText xml:space="preserve"> SEQ Table \* ARABIC </w:instrText>
      </w:r>
      <w:r>
        <w:fldChar w:fldCharType="separate"/>
      </w:r>
      <w:r w:rsidR="00C9778A">
        <w:rPr>
          <w:noProof/>
        </w:rPr>
        <w:t>31</w:t>
      </w:r>
      <w:r>
        <w:fldChar w:fldCharType="end"/>
      </w:r>
      <w:r>
        <w:t xml:space="preserve"> – UsdGeomSphereType definition</w:t>
      </w:r>
      <w:bookmarkEnd w:id="334"/>
      <w:bookmarkEnd w:id="33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D0425" w14:paraId="670BEEE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151F2B6" w14:textId="77777777" w:rsidR="00BD0425" w:rsidRDefault="00E23F8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FD91BCB" w14:textId="77777777" w:rsidR="00BD0425" w:rsidRDefault="00E23F86">
            <w:pPr>
              <w:pStyle w:val="TableText"/>
            </w:pPr>
            <w:r>
              <w:rPr>
                <w:b/>
              </w:rPr>
              <w:t>Value</w:t>
            </w:r>
          </w:p>
        </w:tc>
      </w:tr>
      <w:tr w:rsidR="00BD0425" w14:paraId="4E2F3C8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FD8B137" w14:textId="77777777" w:rsidR="00BD0425" w:rsidRDefault="00E23F8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71365A5" w14:textId="77777777" w:rsidR="00BD0425" w:rsidRDefault="00E23F86">
            <w:pPr>
              <w:pStyle w:val="TableText"/>
            </w:pPr>
            <w:r>
              <w:t>1:UsdGeomSphereType</w:t>
            </w:r>
          </w:p>
        </w:tc>
      </w:tr>
      <w:tr w:rsidR="00BD0425" w14:paraId="70E35D3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324C8F" w14:textId="77777777" w:rsidR="00BD0425" w:rsidRDefault="00E23F8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5AFB5EE" w14:textId="77777777" w:rsidR="00BD0425" w:rsidRDefault="00E23F86">
            <w:pPr>
              <w:pStyle w:val="TableText"/>
            </w:pPr>
            <w:r>
              <w:t>False</w:t>
            </w:r>
          </w:p>
        </w:tc>
      </w:tr>
      <w:tr w:rsidR="00BD0425" w14:paraId="018FDD6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D7B638A" w14:textId="77777777" w:rsidR="00BD0425" w:rsidRDefault="00E23F8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1A68244" w14:textId="77777777" w:rsidR="00BD0425" w:rsidRDefault="00E23F8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BE06270" w14:textId="77777777" w:rsidR="00BD0425" w:rsidRDefault="00E23F8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A2D4690" w14:textId="77777777" w:rsidR="00BD0425" w:rsidRDefault="00E23F8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5F90763" w14:textId="77777777" w:rsidR="00BD0425" w:rsidRDefault="00E23F8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D9D2B38" w14:textId="77777777" w:rsidR="00BD0425" w:rsidRDefault="00E23F86">
            <w:pPr>
              <w:pStyle w:val="TableText"/>
            </w:pPr>
            <w:r>
              <w:rPr>
                <w:b/>
              </w:rPr>
              <w:t>Other</w:t>
            </w:r>
          </w:p>
        </w:tc>
      </w:tr>
      <w:tr w:rsidR="00BD0425" w14:paraId="01F9277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72DC55D" w14:textId="77777777" w:rsidR="00BD0425" w:rsidRDefault="00E23F86">
            <w:pPr>
              <w:pStyle w:val="TableText"/>
            </w:pPr>
            <w:r>
              <w:t>Subtype of the UsdGeomGprimType defined in OPC 10000-5, i.e. inheriting the InstanceDeclarations of that Node.</w:t>
            </w:r>
          </w:p>
        </w:tc>
      </w:tr>
      <w:tr w:rsidR="00BD0425" w14:paraId="600CB45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6B41A1"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3C18D55"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3579B6B" w14:textId="77777777" w:rsidR="00BD0425" w:rsidRDefault="00E23F86">
            <w:pPr>
              <w:pStyle w:val="TableTextWithTabs"/>
            </w:pPr>
            <w:r>
              <w:t>Radius</w:t>
            </w:r>
          </w:p>
        </w:tc>
        <w:tc>
          <w:tcPr>
            <w:tcW w:w="1275" w:type="dxa"/>
            <w:tcBorders>
              <w:top w:val="single" w:sz="4" w:space="0" w:color="auto"/>
              <w:left w:val="single" w:sz="4" w:space="0" w:color="auto"/>
              <w:bottom w:val="single" w:sz="4" w:space="0" w:color="auto"/>
              <w:right w:val="single" w:sz="4" w:space="0" w:color="auto"/>
            </w:tcBorders>
          </w:tcPr>
          <w:p w14:paraId="42F231C9" w14:textId="77777777" w:rsidR="00BD0425" w:rsidRDefault="00E23F86">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06CC4A8"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C15CAA" w14:textId="77777777" w:rsidR="00BD0425" w:rsidRDefault="00E23F86">
            <w:pPr>
              <w:pStyle w:val="TableText"/>
            </w:pPr>
            <w:r>
              <w:t>O</w:t>
            </w:r>
          </w:p>
        </w:tc>
      </w:tr>
      <w:tr w:rsidR="00BD0425" w14:paraId="7C2FE56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26FF5A7" w14:textId="77777777" w:rsidR="00BD0425" w:rsidRDefault="00E23F86">
            <w:pPr>
              <w:pStyle w:val="TableText"/>
            </w:pPr>
            <w:r>
              <w:rPr>
                <w:b/>
              </w:rPr>
              <w:t>Conformance Units</w:t>
            </w:r>
          </w:p>
        </w:tc>
      </w:tr>
      <w:tr w:rsidR="00BD0425" w14:paraId="6135186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480832C" w14:textId="77777777" w:rsidR="00BD0425" w:rsidRDefault="00E23F86">
            <w:pPr>
              <w:pStyle w:val="TableText"/>
            </w:pPr>
            <w:r>
              <w:t>OUS-TypedSchemas</w:t>
            </w:r>
          </w:p>
        </w:tc>
      </w:tr>
    </w:tbl>
    <w:p w14:paraId="4CF63D6D" w14:textId="77777777" w:rsidR="00BD0425" w:rsidRDefault="00BD0425">
      <w:pPr>
        <w:pStyle w:val="spacer"/>
      </w:pPr>
    </w:p>
    <w:p w14:paraId="1D9F4ACD" w14:textId="77777777" w:rsidR="00BD0425" w:rsidRDefault="00E23F86">
      <w:pPr>
        <w:pStyle w:val="Heading2"/>
      </w:pPr>
      <w:bookmarkStart w:id="336" w:name="_Clause_c7_15"/>
      <w:bookmarkStart w:id="337" w:name="_Toc236256546"/>
      <w:r>
        <w:t>UsdGeomCubeType</w:t>
      </w:r>
      <w:bookmarkEnd w:id="336"/>
      <w:bookmarkEnd w:id="337"/>
    </w:p>
    <w:p w14:paraId="030569E7" w14:textId="77777777" w:rsidR="00BD0425" w:rsidRDefault="00E23F86">
      <w:pPr>
        <w:pStyle w:val="PARAGRAPH"/>
      </w:pPr>
      <w:r>
        <w:t>USD Cube prim.</w:t>
      </w:r>
    </w:p>
    <w:p w14:paraId="01BC64B7" w14:textId="33CE9634" w:rsidR="00BD0425" w:rsidRDefault="00E23F86">
      <w:pPr>
        <w:pStyle w:val="TABLE-title"/>
      </w:pPr>
      <w:bookmarkStart w:id="338" w:name="_Tab_c7_15_def"/>
      <w:bookmarkStart w:id="339" w:name="_Toc236256630"/>
      <w:r>
        <w:lastRenderedPageBreak/>
        <w:t xml:space="preserve">Table </w:t>
      </w:r>
      <w:r>
        <w:fldChar w:fldCharType="begin"/>
      </w:r>
      <w:r>
        <w:instrText xml:space="preserve"> SEQ Table \* ARABIC </w:instrText>
      </w:r>
      <w:r>
        <w:fldChar w:fldCharType="separate"/>
      </w:r>
      <w:r w:rsidR="00C9778A">
        <w:rPr>
          <w:noProof/>
        </w:rPr>
        <w:t>32</w:t>
      </w:r>
      <w:r>
        <w:fldChar w:fldCharType="end"/>
      </w:r>
      <w:r>
        <w:t xml:space="preserve"> – UsdGeomCubeType definition</w:t>
      </w:r>
      <w:bookmarkEnd w:id="338"/>
      <w:bookmarkEnd w:id="3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D0425" w14:paraId="65B1CE0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37070E3" w14:textId="77777777" w:rsidR="00BD0425" w:rsidRDefault="00E23F8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BA78BF9" w14:textId="77777777" w:rsidR="00BD0425" w:rsidRDefault="00E23F86">
            <w:pPr>
              <w:pStyle w:val="TableText"/>
            </w:pPr>
            <w:r>
              <w:rPr>
                <w:b/>
              </w:rPr>
              <w:t>Value</w:t>
            </w:r>
          </w:p>
        </w:tc>
      </w:tr>
      <w:tr w:rsidR="00BD0425" w14:paraId="76E4D75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1391AFC" w14:textId="77777777" w:rsidR="00BD0425" w:rsidRDefault="00E23F8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6CD23D8" w14:textId="77777777" w:rsidR="00BD0425" w:rsidRDefault="00E23F86">
            <w:pPr>
              <w:pStyle w:val="TableText"/>
            </w:pPr>
            <w:r>
              <w:t>1:UsdGeomCubeType</w:t>
            </w:r>
          </w:p>
        </w:tc>
      </w:tr>
      <w:tr w:rsidR="00BD0425" w14:paraId="565A1F0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25A4C1" w14:textId="77777777" w:rsidR="00BD0425" w:rsidRDefault="00E23F8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32E6809" w14:textId="77777777" w:rsidR="00BD0425" w:rsidRDefault="00E23F86">
            <w:pPr>
              <w:pStyle w:val="TableText"/>
            </w:pPr>
            <w:r>
              <w:t>False</w:t>
            </w:r>
          </w:p>
        </w:tc>
      </w:tr>
      <w:tr w:rsidR="00BD0425" w14:paraId="264D792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A64150C" w14:textId="77777777" w:rsidR="00BD0425" w:rsidRDefault="00E23F8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88433A" w14:textId="77777777" w:rsidR="00BD0425" w:rsidRDefault="00E23F8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287E80E" w14:textId="77777777" w:rsidR="00BD0425" w:rsidRDefault="00E23F8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2DE2EB6" w14:textId="77777777" w:rsidR="00BD0425" w:rsidRDefault="00E23F8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0B2DCDA" w14:textId="77777777" w:rsidR="00BD0425" w:rsidRDefault="00E23F8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8CF5DC7" w14:textId="77777777" w:rsidR="00BD0425" w:rsidRDefault="00E23F86">
            <w:pPr>
              <w:pStyle w:val="TableText"/>
            </w:pPr>
            <w:r>
              <w:rPr>
                <w:b/>
              </w:rPr>
              <w:t>Other</w:t>
            </w:r>
          </w:p>
        </w:tc>
      </w:tr>
      <w:tr w:rsidR="00BD0425" w14:paraId="6957F4A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2EA40B" w14:textId="77777777" w:rsidR="00BD0425" w:rsidRDefault="00E23F86">
            <w:pPr>
              <w:pStyle w:val="TableText"/>
            </w:pPr>
            <w:r>
              <w:t>Subtype of the UsdGeomGprimType defined in OPC 10000-5, i.e. inheriting the InstanceDeclarations of that Node.</w:t>
            </w:r>
          </w:p>
        </w:tc>
      </w:tr>
      <w:tr w:rsidR="00BD0425" w14:paraId="6A70AF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520036"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ADF0B61"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9C47A81" w14:textId="77777777" w:rsidR="00BD0425" w:rsidRDefault="00E23F86">
            <w:pPr>
              <w:pStyle w:val="TableTextWithTabs"/>
            </w:pPr>
            <w:r>
              <w:t>Size</w:t>
            </w:r>
          </w:p>
        </w:tc>
        <w:tc>
          <w:tcPr>
            <w:tcW w:w="1275" w:type="dxa"/>
            <w:tcBorders>
              <w:top w:val="single" w:sz="4" w:space="0" w:color="auto"/>
              <w:left w:val="single" w:sz="4" w:space="0" w:color="auto"/>
              <w:bottom w:val="single" w:sz="4" w:space="0" w:color="auto"/>
              <w:right w:val="single" w:sz="4" w:space="0" w:color="auto"/>
            </w:tcBorders>
          </w:tcPr>
          <w:p w14:paraId="419C80C7" w14:textId="77777777" w:rsidR="00BD0425" w:rsidRDefault="00E23F86">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C052AEF"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D4CE817" w14:textId="77777777" w:rsidR="00BD0425" w:rsidRDefault="00E23F86">
            <w:pPr>
              <w:pStyle w:val="TableText"/>
            </w:pPr>
            <w:r>
              <w:t>O</w:t>
            </w:r>
          </w:p>
        </w:tc>
      </w:tr>
      <w:tr w:rsidR="00BD0425" w14:paraId="00818E8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002A506" w14:textId="77777777" w:rsidR="00BD0425" w:rsidRDefault="00E23F86">
            <w:pPr>
              <w:pStyle w:val="TableText"/>
            </w:pPr>
            <w:r>
              <w:rPr>
                <w:b/>
              </w:rPr>
              <w:t>Conformance Units</w:t>
            </w:r>
          </w:p>
        </w:tc>
      </w:tr>
      <w:tr w:rsidR="00BD0425" w14:paraId="008E02E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4699FC" w14:textId="77777777" w:rsidR="00BD0425" w:rsidRDefault="00E23F86">
            <w:pPr>
              <w:pStyle w:val="TableText"/>
            </w:pPr>
            <w:r>
              <w:t>OUS-TypedSchemas</w:t>
            </w:r>
          </w:p>
        </w:tc>
      </w:tr>
    </w:tbl>
    <w:p w14:paraId="63133B0B" w14:textId="77777777" w:rsidR="00BD0425" w:rsidRDefault="00BD0425">
      <w:pPr>
        <w:pStyle w:val="spacer"/>
      </w:pPr>
    </w:p>
    <w:p w14:paraId="73CD0543" w14:textId="77777777" w:rsidR="00BD0425" w:rsidRDefault="00E23F86">
      <w:pPr>
        <w:pStyle w:val="Heading2"/>
      </w:pPr>
      <w:bookmarkStart w:id="340" w:name="_Clause_c7_16"/>
      <w:bookmarkStart w:id="341" w:name="_Toc236256547"/>
      <w:r>
        <w:t>UsdGeomConeType</w:t>
      </w:r>
      <w:bookmarkEnd w:id="340"/>
      <w:bookmarkEnd w:id="341"/>
    </w:p>
    <w:p w14:paraId="1B4FC43E" w14:textId="77777777" w:rsidR="00BD0425" w:rsidRDefault="00E23F86">
      <w:pPr>
        <w:pStyle w:val="PARAGRAPH"/>
      </w:pPr>
      <w:r>
        <w:t>USD Cone prim.</w:t>
      </w:r>
    </w:p>
    <w:p w14:paraId="5E283D63" w14:textId="16F2487B" w:rsidR="00BD0425" w:rsidRDefault="00E23F86">
      <w:pPr>
        <w:pStyle w:val="TABLE-title"/>
      </w:pPr>
      <w:bookmarkStart w:id="342" w:name="_Tab_c7_16_def"/>
      <w:bookmarkStart w:id="343" w:name="_Toc236256631"/>
      <w:r>
        <w:t xml:space="preserve">Table </w:t>
      </w:r>
      <w:r>
        <w:fldChar w:fldCharType="begin"/>
      </w:r>
      <w:r>
        <w:instrText xml:space="preserve"> SEQ Table \* ARABIC </w:instrText>
      </w:r>
      <w:r>
        <w:fldChar w:fldCharType="separate"/>
      </w:r>
      <w:r w:rsidR="00C9778A">
        <w:rPr>
          <w:noProof/>
        </w:rPr>
        <w:t>33</w:t>
      </w:r>
      <w:r>
        <w:fldChar w:fldCharType="end"/>
      </w:r>
      <w:r>
        <w:t xml:space="preserve"> – UsdGeomConeType definition</w:t>
      </w:r>
      <w:bookmarkEnd w:id="342"/>
      <w:bookmarkEnd w:id="3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D0425" w14:paraId="3F55D46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C7E804" w14:textId="77777777" w:rsidR="00BD0425" w:rsidRDefault="00E23F8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81CAE41" w14:textId="77777777" w:rsidR="00BD0425" w:rsidRDefault="00E23F86">
            <w:pPr>
              <w:pStyle w:val="TableText"/>
            </w:pPr>
            <w:r>
              <w:rPr>
                <w:b/>
              </w:rPr>
              <w:t>Value</w:t>
            </w:r>
          </w:p>
        </w:tc>
      </w:tr>
      <w:tr w:rsidR="00BD0425" w14:paraId="14B201B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AC300C9" w14:textId="77777777" w:rsidR="00BD0425" w:rsidRDefault="00E23F8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601F8CA" w14:textId="77777777" w:rsidR="00BD0425" w:rsidRDefault="00E23F86">
            <w:pPr>
              <w:pStyle w:val="TableText"/>
            </w:pPr>
            <w:r>
              <w:t>1:UsdGeomConeType</w:t>
            </w:r>
          </w:p>
        </w:tc>
      </w:tr>
      <w:tr w:rsidR="00BD0425" w14:paraId="75F026E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F8F3B9" w14:textId="77777777" w:rsidR="00BD0425" w:rsidRDefault="00E23F8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8AAA7B1" w14:textId="77777777" w:rsidR="00BD0425" w:rsidRDefault="00E23F86">
            <w:pPr>
              <w:pStyle w:val="TableText"/>
            </w:pPr>
            <w:r>
              <w:t>False</w:t>
            </w:r>
          </w:p>
        </w:tc>
      </w:tr>
      <w:tr w:rsidR="00BD0425" w14:paraId="002F10D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912A5C6" w14:textId="77777777" w:rsidR="00BD0425" w:rsidRDefault="00E23F8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B6E55A6" w14:textId="77777777" w:rsidR="00BD0425" w:rsidRDefault="00E23F8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2D8AE66" w14:textId="77777777" w:rsidR="00BD0425" w:rsidRDefault="00E23F8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DA76AE0" w14:textId="77777777" w:rsidR="00BD0425" w:rsidRDefault="00E23F8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ABBFBD2" w14:textId="77777777" w:rsidR="00BD0425" w:rsidRDefault="00E23F8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8B8AF70" w14:textId="77777777" w:rsidR="00BD0425" w:rsidRDefault="00E23F86">
            <w:pPr>
              <w:pStyle w:val="TableText"/>
            </w:pPr>
            <w:r>
              <w:rPr>
                <w:b/>
              </w:rPr>
              <w:t>Other</w:t>
            </w:r>
          </w:p>
        </w:tc>
      </w:tr>
      <w:tr w:rsidR="00BD0425" w14:paraId="555C907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8A4CD16" w14:textId="77777777" w:rsidR="00BD0425" w:rsidRDefault="00E23F86">
            <w:pPr>
              <w:pStyle w:val="TableText"/>
            </w:pPr>
            <w:r>
              <w:t>Subtype of the UsdGeomGprimType defined in OPC 10000-5, i.e. inheriting the InstanceDeclarations of that Node.</w:t>
            </w:r>
          </w:p>
        </w:tc>
      </w:tr>
      <w:tr w:rsidR="00BD0425" w14:paraId="6921C63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1E4A44"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13FF46"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3501D5" w14:textId="77777777" w:rsidR="00BD0425" w:rsidRDefault="00E23F86">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52944DAD" w14:textId="77777777" w:rsidR="00BD0425" w:rsidRDefault="00E23F86">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E74C515"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0B98B4D" w14:textId="77777777" w:rsidR="00BD0425" w:rsidRDefault="00E23F86">
            <w:pPr>
              <w:pStyle w:val="TableText"/>
            </w:pPr>
            <w:r>
              <w:t>O</w:t>
            </w:r>
          </w:p>
        </w:tc>
      </w:tr>
      <w:tr w:rsidR="00BD0425" w14:paraId="6A6FEC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BD08A3"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2013B6B"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51486C" w14:textId="77777777" w:rsidR="00BD0425" w:rsidRDefault="00E23F86">
            <w:pPr>
              <w:pStyle w:val="TableTextWithTabs"/>
            </w:pPr>
            <w:r>
              <w:t>Radius</w:t>
            </w:r>
          </w:p>
        </w:tc>
        <w:tc>
          <w:tcPr>
            <w:tcW w:w="1275" w:type="dxa"/>
            <w:tcBorders>
              <w:top w:val="single" w:sz="4" w:space="0" w:color="auto"/>
              <w:left w:val="single" w:sz="4" w:space="0" w:color="auto"/>
              <w:bottom w:val="single" w:sz="4" w:space="0" w:color="auto"/>
              <w:right w:val="single" w:sz="4" w:space="0" w:color="auto"/>
            </w:tcBorders>
          </w:tcPr>
          <w:p w14:paraId="5D5414D3" w14:textId="77777777" w:rsidR="00BD0425" w:rsidRDefault="00E23F86">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DAFC854"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BA52B03" w14:textId="77777777" w:rsidR="00BD0425" w:rsidRDefault="00E23F86">
            <w:pPr>
              <w:pStyle w:val="TableText"/>
            </w:pPr>
            <w:r>
              <w:t>O</w:t>
            </w:r>
          </w:p>
        </w:tc>
      </w:tr>
      <w:tr w:rsidR="00BD0425" w14:paraId="0C6A61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2D1DA19"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7A8CFDE"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3B48E0" w14:textId="77777777" w:rsidR="00BD0425" w:rsidRDefault="00E23F86">
            <w:pPr>
              <w:pStyle w:val="TableTextWithTabs"/>
            </w:pPr>
            <w:r>
              <w:t>Axis</w:t>
            </w:r>
          </w:p>
        </w:tc>
        <w:tc>
          <w:tcPr>
            <w:tcW w:w="1275" w:type="dxa"/>
            <w:tcBorders>
              <w:top w:val="single" w:sz="4" w:space="0" w:color="auto"/>
              <w:left w:val="single" w:sz="4" w:space="0" w:color="auto"/>
              <w:bottom w:val="single" w:sz="4" w:space="0" w:color="auto"/>
              <w:right w:val="single" w:sz="4" w:space="0" w:color="auto"/>
            </w:tcBorders>
          </w:tcPr>
          <w:p w14:paraId="076768F5" w14:textId="77777777" w:rsidR="00BD0425" w:rsidRDefault="00E23F86">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25323F98"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3BE73BA" w14:textId="77777777" w:rsidR="00BD0425" w:rsidRDefault="00E23F86">
            <w:pPr>
              <w:pStyle w:val="TableText"/>
            </w:pPr>
            <w:r>
              <w:t>O</w:t>
            </w:r>
          </w:p>
        </w:tc>
      </w:tr>
      <w:tr w:rsidR="00BD0425" w14:paraId="4D723BB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824237C" w14:textId="77777777" w:rsidR="00BD0425" w:rsidRDefault="00E23F86">
            <w:pPr>
              <w:pStyle w:val="TableText"/>
            </w:pPr>
            <w:r>
              <w:rPr>
                <w:b/>
              </w:rPr>
              <w:t>Conformance Units</w:t>
            </w:r>
          </w:p>
        </w:tc>
      </w:tr>
      <w:tr w:rsidR="00BD0425" w14:paraId="77D4414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68C181" w14:textId="77777777" w:rsidR="00BD0425" w:rsidRDefault="00E23F86">
            <w:pPr>
              <w:pStyle w:val="TableText"/>
            </w:pPr>
            <w:r>
              <w:t>OUS-TypedSchemas</w:t>
            </w:r>
          </w:p>
        </w:tc>
      </w:tr>
    </w:tbl>
    <w:p w14:paraId="24D97C0A" w14:textId="77777777" w:rsidR="00BD0425" w:rsidRDefault="00BD0425">
      <w:pPr>
        <w:pStyle w:val="spacer"/>
      </w:pPr>
    </w:p>
    <w:p w14:paraId="4678627A" w14:textId="77777777" w:rsidR="00BD0425" w:rsidRDefault="00E23F86">
      <w:pPr>
        <w:pStyle w:val="Heading2"/>
      </w:pPr>
      <w:bookmarkStart w:id="344" w:name="_Clause_c7_17"/>
      <w:bookmarkStart w:id="345" w:name="_Toc236256548"/>
      <w:r>
        <w:t>UsdGeomCapsuleType</w:t>
      </w:r>
      <w:bookmarkEnd w:id="344"/>
      <w:bookmarkEnd w:id="345"/>
    </w:p>
    <w:p w14:paraId="1366A9CE" w14:textId="77777777" w:rsidR="00BD0425" w:rsidRDefault="00E23F86">
      <w:pPr>
        <w:pStyle w:val="PARAGRAPH"/>
      </w:pPr>
      <w:r>
        <w:t>USD Capsule prim.</w:t>
      </w:r>
    </w:p>
    <w:p w14:paraId="648D0240" w14:textId="324E9947" w:rsidR="00BD0425" w:rsidRDefault="00E23F86">
      <w:pPr>
        <w:pStyle w:val="TABLE-title"/>
      </w:pPr>
      <w:bookmarkStart w:id="346" w:name="_Tab_c7_17_def"/>
      <w:bookmarkStart w:id="347" w:name="_Toc236256632"/>
      <w:r>
        <w:t xml:space="preserve">Table </w:t>
      </w:r>
      <w:r>
        <w:fldChar w:fldCharType="begin"/>
      </w:r>
      <w:r>
        <w:instrText xml:space="preserve"> SEQ Table \* ARABIC </w:instrText>
      </w:r>
      <w:r>
        <w:fldChar w:fldCharType="separate"/>
      </w:r>
      <w:r w:rsidR="00C9778A">
        <w:rPr>
          <w:noProof/>
        </w:rPr>
        <w:t>34</w:t>
      </w:r>
      <w:r>
        <w:fldChar w:fldCharType="end"/>
      </w:r>
      <w:r>
        <w:t xml:space="preserve"> – UsdGeomCapsuleType definition</w:t>
      </w:r>
      <w:bookmarkEnd w:id="346"/>
      <w:bookmarkEnd w:id="3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D0425" w14:paraId="669A4DC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09C36DB" w14:textId="77777777" w:rsidR="00BD0425" w:rsidRDefault="00E23F8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3F12EB9" w14:textId="77777777" w:rsidR="00BD0425" w:rsidRDefault="00E23F86">
            <w:pPr>
              <w:pStyle w:val="TableText"/>
            </w:pPr>
            <w:r>
              <w:rPr>
                <w:b/>
              </w:rPr>
              <w:t>Value</w:t>
            </w:r>
          </w:p>
        </w:tc>
      </w:tr>
      <w:tr w:rsidR="00BD0425" w14:paraId="74EDC59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8A63AE2" w14:textId="77777777" w:rsidR="00BD0425" w:rsidRDefault="00E23F8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C2DD269" w14:textId="77777777" w:rsidR="00BD0425" w:rsidRDefault="00E23F86">
            <w:pPr>
              <w:pStyle w:val="TableText"/>
            </w:pPr>
            <w:r>
              <w:t>1:UsdGeomCapsuleType</w:t>
            </w:r>
          </w:p>
        </w:tc>
      </w:tr>
      <w:tr w:rsidR="00BD0425" w14:paraId="599AF3E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C2C5BD" w14:textId="77777777" w:rsidR="00BD0425" w:rsidRDefault="00E23F8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B28DC5F" w14:textId="77777777" w:rsidR="00BD0425" w:rsidRDefault="00E23F86">
            <w:pPr>
              <w:pStyle w:val="TableText"/>
            </w:pPr>
            <w:r>
              <w:t>False</w:t>
            </w:r>
          </w:p>
        </w:tc>
      </w:tr>
      <w:tr w:rsidR="00BD0425" w14:paraId="71A50FE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88B4154" w14:textId="77777777" w:rsidR="00BD0425" w:rsidRDefault="00E23F8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15602A5" w14:textId="77777777" w:rsidR="00BD0425" w:rsidRDefault="00E23F8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BB02039" w14:textId="77777777" w:rsidR="00BD0425" w:rsidRDefault="00E23F8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ED111F6" w14:textId="77777777" w:rsidR="00BD0425" w:rsidRDefault="00E23F8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5AAD4DA" w14:textId="77777777" w:rsidR="00BD0425" w:rsidRDefault="00E23F8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5B45171" w14:textId="77777777" w:rsidR="00BD0425" w:rsidRDefault="00E23F86">
            <w:pPr>
              <w:pStyle w:val="TableText"/>
            </w:pPr>
            <w:r>
              <w:rPr>
                <w:b/>
              </w:rPr>
              <w:t>Other</w:t>
            </w:r>
          </w:p>
        </w:tc>
      </w:tr>
      <w:tr w:rsidR="00BD0425" w14:paraId="4CFD7A6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5FDF11" w14:textId="77777777" w:rsidR="00BD0425" w:rsidRDefault="00E23F86">
            <w:pPr>
              <w:pStyle w:val="TableText"/>
            </w:pPr>
            <w:r>
              <w:t>Subtype of the UsdGeomGprimType defined in OPC 10000-5, i.e. inheriting the InstanceDeclarations of that Node.</w:t>
            </w:r>
          </w:p>
        </w:tc>
      </w:tr>
      <w:tr w:rsidR="00BD0425" w14:paraId="0A5C7CA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4D721F"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D1FEBA6"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CA017B9" w14:textId="77777777" w:rsidR="00BD0425" w:rsidRDefault="00E23F86">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74BAD491" w14:textId="77777777" w:rsidR="00BD0425" w:rsidRDefault="00E23F86">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E79C001"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FC7AD9E" w14:textId="77777777" w:rsidR="00BD0425" w:rsidRDefault="00E23F86">
            <w:pPr>
              <w:pStyle w:val="TableText"/>
            </w:pPr>
            <w:r>
              <w:t>O</w:t>
            </w:r>
          </w:p>
        </w:tc>
      </w:tr>
      <w:tr w:rsidR="00BD0425" w14:paraId="3C3DF73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2644D2"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C2AEA54"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56C81A4" w14:textId="77777777" w:rsidR="00BD0425" w:rsidRDefault="00E23F86">
            <w:pPr>
              <w:pStyle w:val="TableTextWithTabs"/>
            </w:pPr>
            <w:r>
              <w:t>Radius</w:t>
            </w:r>
          </w:p>
        </w:tc>
        <w:tc>
          <w:tcPr>
            <w:tcW w:w="1275" w:type="dxa"/>
            <w:tcBorders>
              <w:top w:val="single" w:sz="4" w:space="0" w:color="auto"/>
              <w:left w:val="single" w:sz="4" w:space="0" w:color="auto"/>
              <w:bottom w:val="single" w:sz="4" w:space="0" w:color="auto"/>
              <w:right w:val="single" w:sz="4" w:space="0" w:color="auto"/>
            </w:tcBorders>
          </w:tcPr>
          <w:p w14:paraId="6EB6446C" w14:textId="77777777" w:rsidR="00BD0425" w:rsidRDefault="00E23F86">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16BC6E3"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B9E2C7" w14:textId="77777777" w:rsidR="00BD0425" w:rsidRDefault="00E23F86">
            <w:pPr>
              <w:pStyle w:val="TableText"/>
            </w:pPr>
            <w:r>
              <w:t>O</w:t>
            </w:r>
          </w:p>
        </w:tc>
      </w:tr>
      <w:tr w:rsidR="00BD0425" w14:paraId="616ADD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41A377"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28E5B1"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00B2DB" w14:textId="77777777" w:rsidR="00BD0425" w:rsidRDefault="00E23F86">
            <w:pPr>
              <w:pStyle w:val="TableTextWithTabs"/>
            </w:pPr>
            <w:r>
              <w:t>Axis</w:t>
            </w:r>
          </w:p>
        </w:tc>
        <w:tc>
          <w:tcPr>
            <w:tcW w:w="1275" w:type="dxa"/>
            <w:tcBorders>
              <w:top w:val="single" w:sz="4" w:space="0" w:color="auto"/>
              <w:left w:val="single" w:sz="4" w:space="0" w:color="auto"/>
              <w:bottom w:val="single" w:sz="4" w:space="0" w:color="auto"/>
              <w:right w:val="single" w:sz="4" w:space="0" w:color="auto"/>
            </w:tcBorders>
          </w:tcPr>
          <w:p w14:paraId="2ADA698E" w14:textId="77777777" w:rsidR="00BD0425" w:rsidRDefault="00E23F86">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181038F1"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1652C8C" w14:textId="77777777" w:rsidR="00BD0425" w:rsidRDefault="00E23F86">
            <w:pPr>
              <w:pStyle w:val="TableText"/>
            </w:pPr>
            <w:r>
              <w:t>O</w:t>
            </w:r>
          </w:p>
        </w:tc>
      </w:tr>
      <w:tr w:rsidR="00BD0425" w14:paraId="64FC3A4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BB25F3B" w14:textId="77777777" w:rsidR="00BD0425" w:rsidRDefault="00E23F86">
            <w:pPr>
              <w:pStyle w:val="TableText"/>
            </w:pPr>
            <w:r>
              <w:rPr>
                <w:b/>
              </w:rPr>
              <w:t>Conformance Units</w:t>
            </w:r>
          </w:p>
        </w:tc>
      </w:tr>
      <w:tr w:rsidR="00BD0425" w14:paraId="26AC5D1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5428C2" w14:textId="77777777" w:rsidR="00BD0425" w:rsidRDefault="00E23F86">
            <w:pPr>
              <w:pStyle w:val="TableText"/>
            </w:pPr>
            <w:r>
              <w:t>OUS-TypedSchemas</w:t>
            </w:r>
          </w:p>
        </w:tc>
      </w:tr>
    </w:tbl>
    <w:p w14:paraId="3D7C0130" w14:textId="77777777" w:rsidR="00BD0425" w:rsidRDefault="00BD0425">
      <w:pPr>
        <w:pStyle w:val="spacer"/>
      </w:pPr>
    </w:p>
    <w:p w14:paraId="5946735D" w14:textId="77777777" w:rsidR="00BD0425" w:rsidRDefault="00E23F86">
      <w:pPr>
        <w:pStyle w:val="Heading2"/>
      </w:pPr>
      <w:bookmarkStart w:id="348" w:name="_Clause_c7_18"/>
      <w:bookmarkStart w:id="349" w:name="_Toc236256549"/>
      <w:r>
        <w:t>UsdShadeMaterialType</w:t>
      </w:r>
      <w:bookmarkEnd w:id="348"/>
      <w:bookmarkEnd w:id="349"/>
    </w:p>
    <w:p w14:paraId="7EC4AA52" w14:textId="77777777" w:rsidR="00BD0425" w:rsidRDefault="00E23F86">
      <w:pPr>
        <w:pStyle w:val="PARAGRAPH"/>
      </w:pPr>
      <w:r>
        <w:t>USD Shade material prim hook.</w:t>
      </w:r>
    </w:p>
    <w:p w14:paraId="59C70F70" w14:textId="2630188B" w:rsidR="00BD0425" w:rsidRDefault="00E23F86">
      <w:pPr>
        <w:pStyle w:val="TABLE-title"/>
      </w:pPr>
      <w:bookmarkStart w:id="350" w:name="_Tab_c7_18_def"/>
      <w:bookmarkStart w:id="351" w:name="_Toc236256633"/>
      <w:r>
        <w:lastRenderedPageBreak/>
        <w:t xml:space="preserve">Table </w:t>
      </w:r>
      <w:r>
        <w:fldChar w:fldCharType="begin"/>
      </w:r>
      <w:r>
        <w:instrText xml:space="preserve"> SEQ Table \* ARABIC </w:instrText>
      </w:r>
      <w:r>
        <w:fldChar w:fldCharType="separate"/>
      </w:r>
      <w:r w:rsidR="00C9778A">
        <w:rPr>
          <w:noProof/>
        </w:rPr>
        <w:t>35</w:t>
      </w:r>
      <w:r>
        <w:fldChar w:fldCharType="end"/>
      </w:r>
      <w:r>
        <w:t xml:space="preserve"> – UsdShadeMaterialType definition</w:t>
      </w:r>
      <w:bookmarkEnd w:id="350"/>
      <w:bookmarkEnd w:id="3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D0425" w14:paraId="68C5BAC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4A81B12" w14:textId="77777777" w:rsidR="00BD0425" w:rsidRDefault="00E23F8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0236426" w14:textId="77777777" w:rsidR="00BD0425" w:rsidRDefault="00E23F86">
            <w:pPr>
              <w:pStyle w:val="TableText"/>
            </w:pPr>
            <w:r>
              <w:rPr>
                <w:b/>
              </w:rPr>
              <w:t>Value</w:t>
            </w:r>
          </w:p>
        </w:tc>
      </w:tr>
      <w:tr w:rsidR="00BD0425" w14:paraId="3540453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49B4E3F" w14:textId="77777777" w:rsidR="00BD0425" w:rsidRDefault="00E23F8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15829B" w14:textId="77777777" w:rsidR="00BD0425" w:rsidRDefault="00E23F86">
            <w:pPr>
              <w:pStyle w:val="TableText"/>
            </w:pPr>
            <w:r>
              <w:t>1:UsdShadeMaterialType</w:t>
            </w:r>
          </w:p>
        </w:tc>
      </w:tr>
      <w:tr w:rsidR="00BD0425" w14:paraId="46552A5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ACC8DD" w14:textId="77777777" w:rsidR="00BD0425" w:rsidRDefault="00E23F8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8A2BDB8" w14:textId="77777777" w:rsidR="00BD0425" w:rsidRDefault="00E23F86">
            <w:pPr>
              <w:pStyle w:val="TableText"/>
            </w:pPr>
            <w:r>
              <w:t>False</w:t>
            </w:r>
          </w:p>
        </w:tc>
      </w:tr>
      <w:tr w:rsidR="00BD0425" w14:paraId="2C02648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C47088D" w14:textId="77777777" w:rsidR="00BD0425" w:rsidRDefault="00E23F8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C1FF019" w14:textId="77777777" w:rsidR="00BD0425" w:rsidRDefault="00E23F8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04AD7FB" w14:textId="77777777" w:rsidR="00BD0425" w:rsidRDefault="00E23F8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24C9D69" w14:textId="77777777" w:rsidR="00BD0425" w:rsidRDefault="00E23F8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03FAE32" w14:textId="77777777" w:rsidR="00BD0425" w:rsidRDefault="00E23F8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60A80F8" w14:textId="77777777" w:rsidR="00BD0425" w:rsidRDefault="00E23F86">
            <w:pPr>
              <w:pStyle w:val="TableText"/>
            </w:pPr>
            <w:r>
              <w:rPr>
                <w:b/>
              </w:rPr>
              <w:t>Other</w:t>
            </w:r>
          </w:p>
        </w:tc>
      </w:tr>
      <w:tr w:rsidR="00BD0425" w14:paraId="5C47465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2D7CFAE" w14:textId="77777777" w:rsidR="00BD0425" w:rsidRDefault="00E23F86">
            <w:pPr>
              <w:pStyle w:val="TableText"/>
            </w:pPr>
            <w:r>
              <w:t>Subtype of the UsdTypedType defined in OPC 10000-5, i.e. inheriting the InstanceDeclarations of that Node.</w:t>
            </w:r>
          </w:p>
        </w:tc>
      </w:tr>
      <w:tr w:rsidR="00BD0425" w14:paraId="159C6DF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5624276" w14:textId="77777777" w:rsidR="00BD0425" w:rsidRDefault="00E23F86">
            <w:pPr>
              <w:pStyle w:val="TableText"/>
            </w:pPr>
            <w:r>
              <w:rPr>
                <w:b/>
              </w:rPr>
              <w:t>Conformance Units</w:t>
            </w:r>
          </w:p>
        </w:tc>
      </w:tr>
      <w:tr w:rsidR="00BD0425" w14:paraId="16113A4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D32EF40" w14:textId="77777777" w:rsidR="00BD0425" w:rsidRDefault="00E23F86">
            <w:pPr>
              <w:pStyle w:val="TableText"/>
            </w:pPr>
            <w:r>
              <w:t>OUS-TypedSchemas</w:t>
            </w:r>
          </w:p>
        </w:tc>
      </w:tr>
    </w:tbl>
    <w:p w14:paraId="2DF568F8" w14:textId="77777777" w:rsidR="00BD0425" w:rsidRDefault="00BD0425">
      <w:pPr>
        <w:pStyle w:val="spacer"/>
      </w:pPr>
    </w:p>
    <w:p w14:paraId="3AC8CE42" w14:textId="77777777" w:rsidR="00BD0425" w:rsidRDefault="00E23F86">
      <w:pPr>
        <w:pStyle w:val="Heading2"/>
      </w:pPr>
      <w:bookmarkStart w:id="352" w:name="_Clause_c7_19"/>
      <w:bookmarkStart w:id="353" w:name="_Toc236256550"/>
      <w:r>
        <w:t>UsdShadeShaderType</w:t>
      </w:r>
      <w:bookmarkEnd w:id="352"/>
      <w:bookmarkEnd w:id="353"/>
    </w:p>
    <w:p w14:paraId="449D7D7D" w14:textId="77777777" w:rsidR="00BD0425" w:rsidRDefault="00E23F86">
      <w:pPr>
        <w:pStyle w:val="PARAGRAPH"/>
      </w:pPr>
      <w:r>
        <w:t>USD Shade shader prim hook.</w:t>
      </w:r>
    </w:p>
    <w:p w14:paraId="68E3F122" w14:textId="4642A8D9" w:rsidR="00BD0425" w:rsidRDefault="00E23F86">
      <w:pPr>
        <w:pStyle w:val="TABLE-title"/>
      </w:pPr>
      <w:bookmarkStart w:id="354" w:name="_Tab_c7_19_def"/>
      <w:bookmarkStart w:id="355" w:name="_Toc236256634"/>
      <w:r>
        <w:t xml:space="preserve">Table </w:t>
      </w:r>
      <w:r>
        <w:fldChar w:fldCharType="begin"/>
      </w:r>
      <w:r>
        <w:instrText xml:space="preserve"> SEQ Table \* ARABIC </w:instrText>
      </w:r>
      <w:r>
        <w:fldChar w:fldCharType="separate"/>
      </w:r>
      <w:r w:rsidR="00C9778A">
        <w:rPr>
          <w:noProof/>
        </w:rPr>
        <w:t>36</w:t>
      </w:r>
      <w:r>
        <w:fldChar w:fldCharType="end"/>
      </w:r>
      <w:r>
        <w:t xml:space="preserve"> – UsdShadeShaderType definition</w:t>
      </w:r>
      <w:bookmarkEnd w:id="354"/>
      <w:bookmarkEnd w:id="3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D0425" w14:paraId="4ED85F5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BA6A58F" w14:textId="77777777" w:rsidR="00BD0425" w:rsidRDefault="00E23F8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2A0A43" w14:textId="77777777" w:rsidR="00BD0425" w:rsidRDefault="00E23F86">
            <w:pPr>
              <w:pStyle w:val="TableText"/>
            </w:pPr>
            <w:r>
              <w:rPr>
                <w:b/>
              </w:rPr>
              <w:t>Value</w:t>
            </w:r>
          </w:p>
        </w:tc>
      </w:tr>
      <w:tr w:rsidR="00BD0425" w14:paraId="1CBB817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CF675F" w14:textId="77777777" w:rsidR="00BD0425" w:rsidRDefault="00E23F8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8BD99A0" w14:textId="77777777" w:rsidR="00BD0425" w:rsidRDefault="00E23F86">
            <w:pPr>
              <w:pStyle w:val="TableText"/>
            </w:pPr>
            <w:r>
              <w:t>1:UsdShadeShaderType</w:t>
            </w:r>
          </w:p>
        </w:tc>
      </w:tr>
      <w:tr w:rsidR="00BD0425" w14:paraId="7A73868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629343" w14:textId="77777777" w:rsidR="00BD0425" w:rsidRDefault="00E23F8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B853CC" w14:textId="77777777" w:rsidR="00BD0425" w:rsidRDefault="00E23F86">
            <w:pPr>
              <w:pStyle w:val="TableText"/>
            </w:pPr>
            <w:r>
              <w:t>False</w:t>
            </w:r>
          </w:p>
        </w:tc>
      </w:tr>
      <w:tr w:rsidR="00BD0425" w14:paraId="481A171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CFC1B6B" w14:textId="77777777" w:rsidR="00BD0425" w:rsidRDefault="00E23F8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EB4AAD1" w14:textId="77777777" w:rsidR="00BD0425" w:rsidRDefault="00E23F8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409F0AF" w14:textId="77777777" w:rsidR="00BD0425" w:rsidRDefault="00E23F8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C6364D4" w14:textId="77777777" w:rsidR="00BD0425" w:rsidRDefault="00E23F8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C201180" w14:textId="77777777" w:rsidR="00BD0425" w:rsidRDefault="00E23F8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54C3856" w14:textId="77777777" w:rsidR="00BD0425" w:rsidRDefault="00E23F86">
            <w:pPr>
              <w:pStyle w:val="TableText"/>
            </w:pPr>
            <w:r>
              <w:rPr>
                <w:b/>
              </w:rPr>
              <w:t>Other</w:t>
            </w:r>
          </w:p>
        </w:tc>
      </w:tr>
      <w:tr w:rsidR="00BD0425" w14:paraId="78F7C66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F534CF" w14:textId="77777777" w:rsidR="00BD0425" w:rsidRDefault="00E23F86">
            <w:pPr>
              <w:pStyle w:val="TableText"/>
            </w:pPr>
            <w:r>
              <w:t>Subtype of the UsdTypedType defined in OPC 10000-5, i.e. inheriting the InstanceDeclarations of that Node.</w:t>
            </w:r>
          </w:p>
        </w:tc>
      </w:tr>
      <w:tr w:rsidR="00BD0425" w14:paraId="549AF7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83827C"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431AEE1"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0ED3CB" w14:textId="77777777" w:rsidR="00BD0425" w:rsidRDefault="00E23F86">
            <w:pPr>
              <w:pStyle w:val="TableTextWithTabs"/>
            </w:pPr>
            <w:r>
              <w:t>Info_Id</w:t>
            </w:r>
          </w:p>
        </w:tc>
        <w:tc>
          <w:tcPr>
            <w:tcW w:w="1275" w:type="dxa"/>
            <w:tcBorders>
              <w:top w:val="single" w:sz="4" w:space="0" w:color="auto"/>
              <w:left w:val="single" w:sz="4" w:space="0" w:color="auto"/>
              <w:bottom w:val="single" w:sz="4" w:space="0" w:color="auto"/>
              <w:right w:val="single" w:sz="4" w:space="0" w:color="auto"/>
            </w:tcBorders>
          </w:tcPr>
          <w:p w14:paraId="00DFD55D" w14:textId="77777777" w:rsidR="00BD0425" w:rsidRDefault="00E23F86">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2608F042"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FF5D28B" w14:textId="77777777" w:rsidR="00BD0425" w:rsidRDefault="00E23F86">
            <w:pPr>
              <w:pStyle w:val="TableText"/>
            </w:pPr>
            <w:r>
              <w:t>O</w:t>
            </w:r>
          </w:p>
        </w:tc>
      </w:tr>
      <w:tr w:rsidR="00BD0425" w14:paraId="75BE2D2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8093EE1" w14:textId="77777777" w:rsidR="00BD0425" w:rsidRDefault="00E23F86">
            <w:pPr>
              <w:pStyle w:val="TableText"/>
            </w:pPr>
            <w:r>
              <w:rPr>
                <w:b/>
              </w:rPr>
              <w:t>Conformance Units</w:t>
            </w:r>
          </w:p>
        </w:tc>
      </w:tr>
      <w:tr w:rsidR="00BD0425" w14:paraId="2A2074B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BD73532" w14:textId="77777777" w:rsidR="00BD0425" w:rsidRDefault="00E23F86">
            <w:pPr>
              <w:pStyle w:val="TableText"/>
            </w:pPr>
            <w:r>
              <w:t>OUS-TypedSchemas</w:t>
            </w:r>
          </w:p>
        </w:tc>
      </w:tr>
    </w:tbl>
    <w:p w14:paraId="3A2B4BA1" w14:textId="77777777" w:rsidR="00BD0425" w:rsidRDefault="00BD0425">
      <w:pPr>
        <w:pStyle w:val="spacer"/>
      </w:pPr>
    </w:p>
    <w:p w14:paraId="2A013894" w14:textId="77777777" w:rsidR="00BD0425" w:rsidRDefault="00E23F86">
      <w:pPr>
        <w:pStyle w:val="Heading2"/>
      </w:pPr>
      <w:bookmarkStart w:id="356" w:name="_Clause_c7_20"/>
      <w:bookmarkStart w:id="357" w:name="_Toc236256551"/>
      <w:r>
        <w:t>UsdVariantSetType</w:t>
      </w:r>
      <w:bookmarkEnd w:id="356"/>
      <w:bookmarkEnd w:id="357"/>
    </w:p>
    <w:p w14:paraId="0BE45E7C" w14:textId="77777777" w:rsidR="00BD0425" w:rsidRDefault="00E23F86">
      <w:pPr>
        <w:pStyle w:val="PARAGRAPH"/>
      </w:pPr>
      <w:r>
        <w:t>USD variant set materialization.</w:t>
      </w:r>
    </w:p>
    <w:p w14:paraId="530970EB" w14:textId="55430175" w:rsidR="00BD0425" w:rsidRDefault="00E23F86">
      <w:pPr>
        <w:pStyle w:val="TABLE-title"/>
      </w:pPr>
      <w:bookmarkStart w:id="358" w:name="_Tab_c7_20_def"/>
      <w:bookmarkStart w:id="359" w:name="_Toc236256635"/>
      <w:r>
        <w:t xml:space="preserve">Table </w:t>
      </w:r>
      <w:r>
        <w:fldChar w:fldCharType="begin"/>
      </w:r>
      <w:r>
        <w:instrText xml:space="preserve"> SEQ Table \* ARABIC </w:instrText>
      </w:r>
      <w:r>
        <w:fldChar w:fldCharType="separate"/>
      </w:r>
      <w:r w:rsidR="00C9778A">
        <w:rPr>
          <w:noProof/>
        </w:rPr>
        <w:t>37</w:t>
      </w:r>
      <w:r>
        <w:fldChar w:fldCharType="end"/>
      </w:r>
      <w:r>
        <w:t xml:space="preserve"> – UsdVariantSetType definition</w:t>
      </w:r>
      <w:bookmarkEnd w:id="358"/>
      <w:bookmarkEnd w:id="3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D0425" w14:paraId="1DB11AB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C3DD837" w14:textId="77777777" w:rsidR="00BD0425" w:rsidRDefault="00E23F8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B9C7E96" w14:textId="77777777" w:rsidR="00BD0425" w:rsidRDefault="00E23F86">
            <w:pPr>
              <w:pStyle w:val="TableText"/>
            </w:pPr>
            <w:r>
              <w:rPr>
                <w:b/>
              </w:rPr>
              <w:t>Value</w:t>
            </w:r>
          </w:p>
        </w:tc>
      </w:tr>
      <w:tr w:rsidR="00BD0425" w14:paraId="07C1B84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E5A5FE8" w14:textId="77777777" w:rsidR="00BD0425" w:rsidRDefault="00E23F8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C1E0C10" w14:textId="77777777" w:rsidR="00BD0425" w:rsidRDefault="00E23F86">
            <w:pPr>
              <w:pStyle w:val="TableText"/>
            </w:pPr>
            <w:r>
              <w:t>1:UsdVariantSetType</w:t>
            </w:r>
          </w:p>
        </w:tc>
      </w:tr>
      <w:tr w:rsidR="00BD0425" w14:paraId="49146B5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C735F0" w14:textId="77777777" w:rsidR="00BD0425" w:rsidRDefault="00E23F8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E6D103A" w14:textId="77777777" w:rsidR="00BD0425" w:rsidRDefault="00E23F86">
            <w:pPr>
              <w:pStyle w:val="TableText"/>
            </w:pPr>
            <w:r>
              <w:t>False</w:t>
            </w:r>
          </w:p>
        </w:tc>
      </w:tr>
      <w:tr w:rsidR="00BD0425" w14:paraId="1FDEC7E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F65F1FF" w14:textId="77777777" w:rsidR="00BD0425" w:rsidRDefault="00E23F8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50188DE" w14:textId="77777777" w:rsidR="00BD0425" w:rsidRDefault="00E23F8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6ECA68E" w14:textId="77777777" w:rsidR="00BD0425" w:rsidRDefault="00E23F8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FBE83CE" w14:textId="77777777" w:rsidR="00BD0425" w:rsidRDefault="00E23F8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AD35717" w14:textId="77777777" w:rsidR="00BD0425" w:rsidRDefault="00E23F8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8C104B7" w14:textId="77777777" w:rsidR="00BD0425" w:rsidRDefault="00E23F86">
            <w:pPr>
              <w:pStyle w:val="TableText"/>
            </w:pPr>
            <w:r>
              <w:rPr>
                <w:b/>
              </w:rPr>
              <w:t>Other</w:t>
            </w:r>
          </w:p>
        </w:tc>
      </w:tr>
      <w:tr w:rsidR="00BD0425" w14:paraId="603A3F7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0A6F60E" w14:textId="77777777" w:rsidR="00BD0425" w:rsidRDefault="00E23F86">
            <w:pPr>
              <w:pStyle w:val="TableText"/>
            </w:pPr>
            <w:r>
              <w:t>Subtype of the 0:BaseObjectType defined in OPC 10000-5, i.e. inheriting the InstanceDeclarations of that Node.</w:t>
            </w:r>
          </w:p>
        </w:tc>
      </w:tr>
      <w:tr w:rsidR="00BD0425" w14:paraId="57ED90C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A1A3E7"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19AF6F"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56BF8FD" w14:textId="77777777" w:rsidR="00BD0425" w:rsidRDefault="00E23F86">
            <w:pPr>
              <w:pStyle w:val="TableTextWithTabs"/>
            </w:pPr>
            <w:r>
              <w:t>SetName</w:t>
            </w:r>
          </w:p>
        </w:tc>
        <w:tc>
          <w:tcPr>
            <w:tcW w:w="1275" w:type="dxa"/>
            <w:tcBorders>
              <w:top w:val="single" w:sz="4" w:space="0" w:color="auto"/>
              <w:left w:val="single" w:sz="4" w:space="0" w:color="auto"/>
              <w:bottom w:val="single" w:sz="4" w:space="0" w:color="auto"/>
              <w:right w:val="single" w:sz="4" w:space="0" w:color="auto"/>
            </w:tcBorders>
          </w:tcPr>
          <w:p w14:paraId="6A3BB635" w14:textId="77777777" w:rsidR="00BD0425" w:rsidRDefault="00E23F8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FCA0738"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839B67" w14:textId="77777777" w:rsidR="00BD0425" w:rsidRDefault="00E23F86">
            <w:pPr>
              <w:pStyle w:val="TableText"/>
            </w:pPr>
            <w:r>
              <w:t>O</w:t>
            </w:r>
          </w:p>
        </w:tc>
      </w:tr>
      <w:tr w:rsidR="00BD0425" w14:paraId="3190E66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D77A95"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88675A1"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5B709C" w14:textId="77777777" w:rsidR="00BD0425" w:rsidRDefault="00E23F86">
            <w:pPr>
              <w:pStyle w:val="TableTextWithTabs"/>
            </w:pPr>
            <w:r>
              <w:t>Selection</w:t>
            </w:r>
          </w:p>
        </w:tc>
        <w:tc>
          <w:tcPr>
            <w:tcW w:w="1275" w:type="dxa"/>
            <w:tcBorders>
              <w:top w:val="single" w:sz="4" w:space="0" w:color="auto"/>
              <w:left w:val="single" w:sz="4" w:space="0" w:color="auto"/>
              <w:bottom w:val="single" w:sz="4" w:space="0" w:color="auto"/>
              <w:right w:val="single" w:sz="4" w:space="0" w:color="auto"/>
            </w:tcBorders>
          </w:tcPr>
          <w:p w14:paraId="43FC09AE" w14:textId="77777777" w:rsidR="00BD0425" w:rsidRDefault="00E23F86">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370C3F8A"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BEE571D" w14:textId="77777777" w:rsidR="00BD0425" w:rsidRDefault="00E23F86">
            <w:pPr>
              <w:pStyle w:val="TableText"/>
            </w:pPr>
            <w:r>
              <w:t>O</w:t>
            </w:r>
          </w:p>
        </w:tc>
      </w:tr>
      <w:tr w:rsidR="00BD0425" w14:paraId="7046D6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E3C26E" w14:textId="77777777" w:rsidR="00BD0425" w:rsidRDefault="00E23F8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2A6B49A" w14:textId="77777777" w:rsidR="00BD0425" w:rsidRDefault="00E23F8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06B4C16" w14:textId="77777777" w:rsidR="00BD0425" w:rsidRDefault="00E23F86">
            <w:pPr>
              <w:pStyle w:val="TableTextWithTabs"/>
            </w:pPr>
            <w:r>
              <w:t>&lt;Variant&gt;</w:t>
            </w:r>
          </w:p>
        </w:tc>
        <w:tc>
          <w:tcPr>
            <w:tcW w:w="1275" w:type="dxa"/>
            <w:tcBorders>
              <w:top w:val="single" w:sz="4" w:space="0" w:color="auto"/>
              <w:left w:val="single" w:sz="4" w:space="0" w:color="auto"/>
              <w:bottom w:val="single" w:sz="4" w:space="0" w:color="auto"/>
              <w:right w:val="single" w:sz="4" w:space="0" w:color="auto"/>
            </w:tcBorders>
          </w:tcPr>
          <w:p w14:paraId="5F52E785" w14:textId="77777777" w:rsidR="00BD0425" w:rsidRDefault="00BD0425">
            <w:pPr>
              <w:pStyle w:val="TableText"/>
            </w:pPr>
          </w:p>
        </w:tc>
        <w:tc>
          <w:tcPr>
            <w:tcW w:w="1843" w:type="dxa"/>
            <w:tcBorders>
              <w:top w:val="single" w:sz="4" w:space="0" w:color="auto"/>
              <w:left w:val="single" w:sz="4" w:space="0" w:color="auto"/>
              <w:bottom w:val="single" w:sz="4" w:space="0" w:color="auto"/>
              <w:right w:val="single" w:sz="4" w:space="0" w:color="auto"/>
            </w:tcBorders>
          </w:tcPr>
          <w:p w14:paraId="0A88B927" w14:textId="77777777" w:rsidR="00BD0425" w:rsidRDefault="00E23F86">
            <w:pPr>
              <w:pStyle w:val="TableText"/>
            </w:pPr>
            <w:r>
              <w:t>UsdPrimType</w:t>
            </w:r>
          </w:p>
        </w:tc>
        <w:tc>
          <w:tcPr>
            <w:tcW w:w="851" w:type="dxa"/>
            <w:tcBorders>
              <w:top w:val="single" w:sz="4" w:space="0" w:color="auto"/>
              <w:left w:val="single" w:sz="4" w:space="0" w:color="auto"/>
              <w:bottom w:val="single" w:sz="4" w:space="0" w:color="auto"/>
              <w:right w:val="single" w:sz="4" w:space="0" w:color="auto"/>
            </w:tcBorders>
          </w:tcPr>
          <w:p w14:paraId="3A33CCDC" w14:textId="77777777" w:rsidR="00BD0425" w:rsidRDefault="00E23F86">
            <w:pPr>
              <w:pStyle w:val="TableText"/>
            </w:pPr>
            <w:r>
              <w:t>OP</w:t>
            </w:r>
          </w:p>
        </w:tc>
      </w:tr>
      <w:tr w:rsidR="00BD0425" w14:paraId="0546F7E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8A10B9A" w14:textId="77777777" w:rsidR="00BD0425" w:rsidRDefault="00E23F86">
            <w:pPr>
              <w:pStyle w:val="TableText"/>
            </w:pPr>
            <w:r>
              <w:rPr>
                <w:b/>
              </w:rPr>
              <w:t>Conformance Units</w:t>
            </w:r>
          </w:p>
        </w:tc>
      </w:tr>
      <w:tr w:rsidR="00BD0425" w14:paraId="2F01138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EA0198E" w14:textId="77777777" w:rsidR="00BD0425" w:rsidRDefault="00E23F86">
            <w:pPr>
              <w:pStyle w:val="TableText"/>
            </w:pPr>
            <w:r>
              <w:t>OUS-CompositionProvenance</w:t>
            </w:r>
          </w:p>
        </w:tc>
      </w:tr>
    </w:tbl>
    <w:p w14:paraId="57564189" w14:textId="77777777" w:rsidR="00BD0425" w:rsidRDefault="00BD0425">
      <w:pPr>
        <w:pStyle w:val="spacer"/>
      </w:pPr>
    </w:p>
    <w:p w14:paraId="231D0069" w14:textId="77777777" w:rsidR="00BD0425" w:rsidRDefault="00E23F86">
      <w:pPr>
        <w:pStyle w:val="Heading2"/>
      </w:pPr>
      <w:bookmarkStart w:id="360" w:name="_Clause_c7_21"/>
      <w:bookmarkStart w:id="361" w:name="_Toc236256552"/>
      <w:r>
        <w:t>UsdApiSchemaType</w:t>
      </w:r>
      <w:bookmarkEnd w:id="360"/>
      <w:bookmarkEnd w:id="361"/>
    </w:p>
    <w:p w14:paraId="2AA5753E" w14:textId="77777777" w:rsidR="00BD0425" w:rsidRDefault="00E23F86">
      <w:pPr>
        <w:pStyle w:val="PARAGRAPH"/>
      </w:pPr>
      <w:r>
        <w:t>Base for applied USD API schema AddIns. Concrete, because §8.4 requires an unknown applied schema to degrade to a UsdApiSchemaType AddIn carrying its SchemaName rather than being dropped; vendors still subtype it (§8.2).</w:t>
      </w:r>
    </w:p>
    <w:p w14:paraId="288F8EBC" w14:textId="7624F78B" w:rsidR="00BD0425" w:rsidRDefault="00E23F86">
      <w:pPr>
        <w:pStyle w:val="TABLE-title"/>
      </w:pPr>
      <w:bookmarkStart w:id="362" w:name="_Tab_c7_21_def"/>
      <w:bookmarkStart w:id="363" w:name="_Toc236256636"/>
      <w:r>
        <w:lastRenderedPageBreak/>
        <w:t xml:space="preserve">Table </w:t>
      </w:r>
      <w:r>
        <w:fldChar w:fldCharType="begin"/>
      </w:r>
      <w:r>
        <w:instrText xml:space="preserve"> SEQ Table \* ARABIC </w:instrText>
      </w:r>
      <w:r>
        <w:fldChar w:fldCharType="separate"/>
      </w:r>
      <w:r w:rsidR="00C9778A">
        <w:rPr>
          <w:noProof/>
        </w:rPr>
        <w:t>38</w:t>
      </w:r>
      <w:r>
        <w:fldChar w:fldCharType="end"/>
      </w:r>
      <w:r>
        <w:t xml:space="preserve"> – UsdApiSchemaType definition</w:t>
      </w:r>
      <w:bookmarkEnd w:id="362"/>
      <w:bookmarkEnd w:id="3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D0425" w14:paraId="1DCC812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6639984" w14:textId="77777777" w:rsidR="00BD0425" w:rsidRDefault="00E23F8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0520E9" w14:textId="77777777" w:rsidR="00BD0425" w:rsidRDefault="00E23F86">
            <w:pPr>
              <w:pStyle w:val="TableText"/>
            </w:pPr>
            <w:r>
              <w:rPr>
                <w:b/>
              </w:rPr>
              <w:t>Value</w:t>
            </w:r>
          </w:p>
        </w:tc>
      </w:tr>
      <w:tr w:rsidR="00BD0425" w14:paraId="2B0C0FA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984A930" w14:textId="77777777" w:rsidR="00BD0425" w:rsidRDefault="00E23F8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15B6A5D" w14:textId="77777777" w:rsidR="00BD0425" w:rsidRDefault="00E23F86">
            <w:pPr>
              <w:pStyle w:val="TableText"/>
            </w:pPr>
            <w:r>
              <w:t>1:UsdApiSchemaType</w:t>
            </w:r>
          </w:p>
        </w:tc>
      </w:tr>
      <w:tr w:rsidR="00BD0425" w14:paraId="509E4F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C27243" w14:textId="77777777" w:rsidR="00BD0425" w:rsidRDefault="00E23F8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6A63079" w14:textId="77777777" w:rsidR="00BD0425" w:rsidRDefault="00E23F86">
            <w:pPr>
              <w:pStyle w:val="TableText"/>
            </w:pPr>
            <w:r>
              <w:t>False</w:t>
            </w:r>
          </w:p>
        </w:tc>
      </w:tr>
      <w:tr w:rsidR="00BD0425" w14:paraId="390FDD4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462E357" w14:textId="77777777" w:rsidR="00BD0425" w:rsidRDefault="00E23F8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0B87A24" w14:textId="77777777" w:rsidR="00BD0425" w:rsidRDefault="00E23F8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328263" w14:textId="77777777" w:rsidR="00BD0425" w:rsidRDefault="00E23F8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CC0B222" w14:textId="77777777" w:rsidR="00BD0425" w:rsidRDefault="00E23F8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77E9598" w14:textId="77777777" w:rsidR="00BD0425" w:rsidRDefault="00E23F8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E3DEF3D" w14:textId="77777777" w:rsidR="00BD0425" w:rsidRDefault="00E23F86">
            <w:pPr>
              <w:pStyle w:val="TableText"/>
            </w:pPr>
            <w:r>
              <w:rPr>
                <w:b/>
              </w:rPr>
              <w:t>Other</w:t>
            </w:r>
          </w:p>
        </w:tc>
      </w:tr>
      <w:tr w:rsidR="00BD0425" w14:paraId="64A87BF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A92977" w14:textId="77777777" w:rsidR="00BD0425" w:rsidRDefault="00E23F86">
            <w:pPr>
              <w:pStyle w:val="TableText"/>
            </w:pPr>
            <w:r>
              <w:t>Subtype of the 0:BaseObjectType defined in OPC 10000-5, i.e. inheriting the InstanceDeclarations of that Node.</w:t>
            </w:r>
          </w:p>
        </w:tc>
      </w:tr>
      <w:tr w:rsidR="00BD0425" w14:paraId="2957002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A7B1DB"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25EE836"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DFF4EA9" w14:textId="77777777" w:rsidR="00BD0425" w:rsidRDefault="00E23F86">
            <w:pPr>
              <w:pStyle w:val="TableTextWithTabs"/>
            </w:pPr>
            <w:r>
              <w:t>SchemaName</w:t>
            </w:r>
          </w:p>
        </w:tc>
        <w:tc>
          <w:tcPr>
            <w:tcW w:w="1275" w:type="dxa"/>
            <w:tcBorders>
              <w:top w:val="single" w:sz="4" w:space="0" w:color="auto"/>
              <w:left w:val="single" w:sz="4" w:space="0" w:color="auto"/>
              <w:bottom w:val="single" w:sz="4" w:space="0" w:color="auto"/>
              <w:right w:val="single" w:sz="4" w:space="0" w:color="auto"/>
            </w:tcBorders>
          </w:tcPr>
          <w:p w14:paraId="06798ABB" w14:textId="77777777" w:rsidR="00BD0425" w:rsidRDefault="00E23F86">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7FCBD988"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A65400D" w14:textId="77777777" w:rsidR="00BD0425" w:rsidRDefault="00E23F86">
            <w:pPr>
              <w:pStyle w:val="TableText"/>
            </w:pPr>
            <w:r>
              <w:t>O</w:t>
            </w:r>
          </w:p>
        </w:tc>
      </w:tr>
      <w:tr w:rsidR="00BD0425" w14:paraId="3D3B101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9AC9775" w14:textId="77777777" w:rsidR="00BD0425" w:rsidRDefault="00E23F86">
            <w:pPr>
              <w:pStyle w:val="TableText"/>
            </w:pPr>
            <w:r>
              <w:rPr>
                <w:b/>
              </w:rPr>
              <w:t>Conformance Units</w:t>
            </w:r>
          </w:p>
        </w:tc>
      </w:tr>
      <w:tr w:rsidR="00BD0425" w14:paraId="7427D90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DE4F8C1" w14:textId="77777777" w:rsidR="00BD0425" w:rsidRDefault="00E23F86">
            <w:pPr>
              <w:pStyle w:val="TableText"/>
            </w:pPr>
            <w:r>
              <w:t>OUS-AppliedSchemas</w:t>
            </w:r>
          </w:p>
        </w:tc>
      </w:tr>
    </w:tbl>
    <w:p w14:paraId="37BCF3D9" w14:textId="77777777" w:rsidR="00BD0425" w:rsidRDefault="00BD0425">
      <w:pPr>
        <w:pStyle w:val="spacer"/>
      </w:pPr>
    </w:p>
    <w:p w14:paraId="66E3A8AB" w14:textId="77777777" w:rsidR="00BD0425" w:rsidRDefault="00E23F86">
      <w:pPr>
        <w:pStyle w:val="Heading2"/>
      </w:pPr>
      <w:bookmarkStart w:id="364" w:name="_Clause_c7_22"/>
      <w:bookmarkStart w:id="365" w:name="_Toc236256553"/>
      <w:r>
        <w:t>UsdCollectionAPIType</w:t>
      </w:r>
      <w:bookmarkEnd w:id="364"/>
      <w:bookmarkEnd w:id="365"/>
    </w:p>
    <w:p w14:paraId="46CA83FC" w14:textId="77777777" w:rsidR="00BD0425" w:rsidRDefault="00E23F86">
      <w:pPr>
        <w:pStyle w:val="PARAGRAPH"/>
      </w:pPr>
      <w:r>
        <w:t>USD CollectionAPI applied API schema.</w:t>
      </w:r>
    </w:p>
    <w:p w14:paraId="6236288C" w14:textId="4E778EAD" w:rsidR="00BD0425" w:rsidRDefault="00E23F86">
      <w:pPr>
        <w:pStyle w:val="TABLE-title"/>
      </w:pPr>
      <w:bookmarkStart w:id="366" w:name="_Tab_c7_22_def"/>
      <w:bookmarkStart w:id="367" w:name="_Toc236256637"/>
      <w:r>
        <w:t xml:space="preserve">Table </w:t>
      </w:r>
      <w:r>
        <w:fldChar w:fldCharType="begin"/>
      </w:r>
      <w:r>
        <w:instrText xml:space="preserve"> SEQ Table \* ARABIC </w:instrText>
      </w:r>
      <w:r>
        <w:fldChar w:fldCharType="separate"/>
      </w:r>
      <w:r w:rsidR="00C9778A">
        <w:rPr>
          <w:noProof/>
        </w:rPr>
        <w:t>39</w:t>
      </w:r>
      <w:r>
        <w:fldChar w:fldCharType="end"/>
      </w:r>
      <w:r>
        <w:t xml:space="preserve"> – UsdCollectionAPIType definition</w:t>
      </w:r>
      <w:bookmarkEnd w:id="366"/>
      <w:bookmarkEnd w:id="36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D0425" w14:paraId="62A9197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2BE6012" w14:textId="77777777" w:rsidR="00BD0425" w:rsidRDefault="00E23F8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C786AE1" w14:textId="77777777" w:rsidR="00BD0425" w:rsidRDefault="00E23F86">
            <w:pPr>
              <w:pStyle w:val="TableText"/>
            </w:pPr>
            <w:r>
              <w:rPr>
                <w:b/>
              </w:rPr>
              <w:t>Value</w:t>
            </w:r>
          </w:p>
        </w:tc>
      </w:tr>
      <w:tr w:rsidR="00BD0425" w14:paraId="4EDBD14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C43FC60" w14:textId="77777777" w:rsidR="00BD0425" w:rsidRDefault="00E23F8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7359D2F" w14:textId="77777777" w:rsidR="00BD0425" w:rsidRDefault="00E23F86">
            <w:pPr>
              <w:pStyle w:val="TableText"/>
            </w:pPr>
            <w:r>
              <w:t>1:UsdCollectionAPIType</w:t>
            </w:r>
          </w:p>
        </w:tc>
      </w:tr>
      <w:tr w:rsidR="00BD0425" w14:paraId="565603B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F8ED15" w14:textId="77777777" w:rsidR="00BD0425" w:rsidRDefault="00E23F8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5AC195E" w14:textId="77777777" w:rsidR="00BD0425" w:rsidRDefault="00E23F86">
            <w:pPr>
              <w:pStyle w:val="TableText"/>
            </w:pPr>
            <w:r>
              <w:t>False</w:t>
            </w:r>
          </w:p>
        </w:tc>
      </w:tr>
      <w:tr w:rsidR="00BD0425" w14:paraId="7390E78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CD951C8" w14:textId="77777777" w:rsidR="00BD0425" w:rsidRDefault="00E23F8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8233860" w14:textId="77777777" w:rsidR="00BD0425" w:rsidRDefault="00E23F8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36A917" w14:textId="77777777" w:rsidR="00BD0425" w:rsidRDefault="00E23F8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01DF0E" w14:textId="77777777" w:rsidR="00BD0425" w:rsidRDefault="00E23F8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8D6CDC3" w14:textId="77777777" w:rsidR="00BD0425" w:rsidRDefault="00E23F8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3A09C16" w14:textId="77777777" w:rsidR="00BD0425" w:rsidRDefault="00E23F86">
            <w:pPr>
              <w:pStyle w:val="TableText"/>
            </w:pPr>
            <w:r>
              <w:rPr>
                <w:b/>
              </w:rPr>
              <w:t>Other</w:t>
            </w:r>
          </w:p>
        </w:tc>
      </w:tr>
      <w:tr w:rsidR="00BD0425" w14:paraId="2025625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91044A0" w14:textId="77777777" w:rsidR="00BD0425" w:rsidRDefault="00E23F86">
            <w:pPr>
              <w:pStyle w:val="TableText"/>
            </w:pPr>
            <w:r>
              <w:t>Subtype of the UsdApiSchemaType defined in OPC 10000-5, i.e. inheriting the InstanceDeclarations of that Node.</w:t>
            </w:r>
          </w:p>
        </w:tc>
      </w:tr>
      <w:tr w:rsidR="00BD0425" w14:paraId="5A02E02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3AE153"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E303B2"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1195A2" w14:textId="77777777" w:rsidR="00BD0425" w:rsidRDefault="00E23F86">
            <w:pPr>
              <w:pStyle w:val="TableTextWithTabs"/>
            </w:pPr>
            <w:r>
              <w:t>ExpansionRule</w:t>
            </w:r>
          </w:p>
        </w:tc>
        <w:tc>
          <w:tcPr>
            <w:tcW w:w="1275" w:type="dxa"/>
            <w:tcBorders>
              <w:top w:val="single" w:sz="4" w:space="0" w:color="auto"/>
              <w:left w:val="single" w:sz="4" w:space="0" w:color="auto"/>
              <w:bottom w:val="single" w:sz="4" w:space="0" w:color="auto"/>
              <w:right w:val="single" w:sz="4" w:space="0" w:color="auto"/>
            </w:tcBorders>
          </w:tcPr>
          <w:p w14:paraId="1BA65D1E" w14:textId="77777777" w:rsidR="00BD0425" w:rsidRDefault="00E23F86">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584F05B7"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A9B11B3" w14:textId="77777777" w:rsidR="00BD0425" w:rsidRDefault="00E23F86">
            <w:pPr>
              <w:pStyle w:val="TableText"/>
            </w:pPr>
            <w:r>
              <w:t>O</w:t>
            </w:r>
          </w:p>
        </w:tc>
      </w:tr>
      <w:tr w:rsidR="00BD0425" w14:paraId="3B8C4C3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5E6075"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EA740FF"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753DF7" w14:textId="77777777" w:rsidR="00BD0425" w:rsidRDefault="00E23F86">
            <w:pPr>
              <w:pStyle w:val="TableTextWithTabs"/>
            </w:pPr>
            <w:r>
              <w:t>IncludesTargets</w:t>
            </w:r>
          </w:p>
        </w:tc>
        <w:tc>
          <w:tcPr>
            <w:tcW w:w="1275" w:type="dxa"/>
            <w:tcBorders>
              <w:top w:val="single" w:sz="4" w:space="0" w:color="auto"/>
              <w:left w:val="single" w:sz="4" w:space="0" w:color="auto"/>
              <w:bottom w:val="single" w:sz="4" w:space="0" w:color="auto"/>
              <w:right w:val="single" w:sz="4" w:space="0" w:color="auto"/>
            </w:tcBorders>
          </w:tcPr>
          <w:p w14:paraId="69D729EF" w14:textId="77777777" w:rsidR="00BD0425" w:rsidRDefault="00E23F86">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E70A3AA"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43BBE6" w14:textId="77777777" w:rsidR="00BD0425" w:rsidRDefault="00E23F86">
            <w:pPr>
              <w:pStyle w:val="TableText"/>
            </w:pPr>
            <w:r>
              <w:t>O</w:t>
            </w:r>
          </w:p>
        </w:tc>
      </w:tr>
      <w:tr w:rsidR="00BD0425" w14:paraId="377D5A8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555FEF"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64E07E6"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A91E59C" w14:textId="77777777" w:rsidR="00BD0425" w:rsidRDefault="00E23F86">
            <w:pPr>
              <w:pStyle w:val="TableTextWithTabs"/>
            </w:pPr>
            <w:r>
              <w:t>ExcludesTargets</w:t>
            </w:r>
          </w:p>
        </w:tc>
        <w:tc>
          <w:tcPr>
            <w:tcW w:w="1275" w:type="dxa"/>
            <w:tcBorders>
              <w:top w:val="single" w:sz="4" w:space="0" w:color="auto"/>
              <w:left w:val="single" w:sz="4" w:space="0" w:color="auto"/>
              <w:bottom w:val="single" w:sz="4" w:space="0" w:color="auto"/>
              <w:right w:val="single" w:sz="4" w:space="0" w:color="auto"/>
            </w:tcBorders>
          </w:tcPr>
          <w:p w14:paraId="7A227074" w14:textId="77777777" w:rsidR="00BD0425" w:rsidRDefault="00E23F86">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164109BB"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1EFA83" w14:textId="77777777" w:rsidR="00BD0425" w:rsidRDefault="00E23F86">
            <w:pPr>
              <w:pStyle w:val="TableText"/>
            </w:pPr>
            <w:r>
              <w:t>O</w:t>
            </w:r>
          </w:p>
        </w:tc>
      </w:tr>
      <w:tr w:rsidR="00BD0425" w14:paraId="3694F11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075000" w14:textId="77777777" w:rsidR="00BD0425" w:rsidRDefault="00E23F86">
            <w:pPr>
              <w:pStyle w:val="TableText"/>
            </w:pPr>
            <w:r>
              <w:rPr>
                <w:b/>
              </w:rPr>
              <w:t>Conformance Units</w:t>
            </w:r>
          </w:p>
        </w:tc>
      </w:tr>
      <w:tr w:rsidR="00BD0425" w14:paraId="147B011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AF2823C" w14:textId="77777777" w:rsidR="00BD0425" w:rsidRDefault="00E23F86">
            <w:pPr>
              <w:pStyle w:val="TableText"/>
            </w:pPr>
            <w:r>
              <w:t>OUS-AppliedSchemas</w:t>
            </w:r>
          </w:p>
        </w:tc>
      </w:tr>
    </w:tbl>
    <w:p w14:paraId="4DE52878" w14:textId="77777777" w:rsidR="00BD0425" w:rsidRDefault="00BD0425">
      <w:pPr>
        <w:pStyle w:val="spacer"/>
      </w:pPr>
    </w:p>
    <w:p w14:paraId="6B4E5304" w14:textId="77777777" w:rsidR="00BD0425" w:rsidRDefault="00E23F86">
      <w:pPr>
        <w:pStyle w:val="Heading2"/>
      </w:pPr>
      <w:bookmarkStart w:id="368" w:name="_Clause_c7_23"/>
      <w:bookmarkStart w:id="369" w:name="_Toc236256554"/>
      <w:r>
        <w:t>UsdGlobeAnchorApiType</w:t>
      </w:r>
      <w:bookmarkEnd w:id="368"/>
      <w:bookmarkEnd w:id="369"/>
    </w:p>
    <w:p w14:paraId="36D3AEF9" w14:textId="77777777" w:rsidR="00BD0425" w:rsidRDefault="00E23F86">
      <w:pPr>
        <w:pStyle w:val="PARAGRAPH"/>
      </w:pPr>
      <w:r>
        <w:t>Portable per-prim globe anchor applied API schema: the geodetic position of an individual prim, resolved against the stage UsdGeoreferenceApiType. Vendor-neutral materialization of Cesium CesiumGlobeAnchorAPI / NVIDIA WGS84LocalPositionAPI; maps to a per-asset OPC UA GPOS GlobalPosition.</w:t>
      </w:r>
    </w:p>
    <w:p w14:paraId="71EC5D4C" w14:textId="344494C5" w:rsidR="00BD0425" w:rsidRDefault="00E23F86">
      <w:pPr>
        <w:pStyle w:val="TABLE-title"/>
      </w:pPr>
      <w:bookmarkStart w:id="370" w:name="_Tab_c7_23_def"/>
      <w:bookmarkStart w:id="371" w:name="_Toc236256638"/>
      <w:r>
        <w:t xml:space="preserve">Table </w:t>
      </w:r>
      <w:r>
        <w:fldChar w:fldCharType="begin"/>
      </w:r>
      <w:r>
        <w:instrText xml:space="preserve"> SEQ Table \* ARABIC </w:instrText>
      </w:r>
      <w:r>
        <w:fldChar w:fldCharType="separate"/>
      </w:r>
      <w:r w:rsidR="00C9778A">
        <w:rPr>
          <w:noProof/>
        </w:rPr>
        <w:t>40</w:t>
      </w:r>
      <w:r>
        <w:fldChar w:fldCharType="end"/>
      </w:r>
      <w:r>
        <w:t xml:space="preserve"> – UsdGlobeAnchorApiType definition</w:t>
      </w:r>
      <w:bookmarkEnd w:id="370"/>
      <w:bookmarkEnd w:id="3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D0425" w14:paraId="25C3B4B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3C41A75" w14:textId="77777777" w:rsidR="00BD0425" w:rsidRDefault="00E23F8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537B911" w14:textId="77777777" w:rsidR="00BD0425" w:rsidRDefault="00E23F86">
            <w:pPr>
              <w:pStyle w:val="TableText"/>
            </w:pPr>
            <w:r>
              <w:rPr>
                <w:b/>
              </w:rPr>
              <w:t>Value</w:t>
            </w:r>
          </w:p>
        </w:tc>
      </w:tr>
      <w:tr w:rsidR="00BD0425" w14:paraId="43A5D83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FF8ADC4" w14:textId="77777777" w:rsidR="00BD0425" w:rsidRDefault="00E23F8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22F1783" w14:textId="77777777" w:rsidR="00BD0425" w:rsidRDefault="00E23F86">
            <w:pPr>
              <w:pStyle w:val="TableText"/>
            </w:pPr>
            <w:r>
              <w:t>1:UsdGlobeAnchorApiType</w:t>
            </w:r>
          </w:p>
        </w:tc>
      </w:tr>
      <w:tr w:rsidR="00BD0425" w14:paraId="6BC1E09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650887" w14:textId="77777777" w:rsidR="00BD0425" w:rsidRDefault="00E23F8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B050C9E" w14:textId="77777777" w:rsidR="00BD0425" w:rsidRDefault="00E23F86">
            <w:pPr>
              <w:pStyle w:val="TableText"/>
            </w:pPr>
            <w:r>
              <w:t>False</w:t>
            </w:r>
          </w:p>
        </w:tc>
      </w:tr>
      <w:tr w:rsidR="00BD0425" w14:paraId="6EB9430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7D2D15D" w14:textId="77777777" w:rsidR="00BD0425" w:rsidRDefault="00E23F8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DB686AC" w14:textId="77777777" w:rsidR="00BD0425" w:rsidRDefault="00E23F8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E593C91" w14:textId="77777777" w:rsidR="00BD0425" w:rsidRDefault="00E23F8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0755679" w14:textId="77777777" w:rsidR="00BD0425" w:rsidRDefault="00E23F8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0834AF5" w14:textId="77777777" w:rsidR="00BD0425" w:rsidRDefault="00E23F8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7DF5B2B" w14:textId="77777777" w:rsidR="00BD0425" w:rsidRDefault="00E23F86">
            <w:pPr>
              <w:pStyle w:val="TableText"/>
            </w:pPr>
            <w:r>
              <w:rPr>
                <w:b/>
              </w:rPr>
              <w:t>Other</w:t>
            </w:r>
          </w:p>
        </w:tc>
      </w:tr>
      <w:tr w:rsidR="00BD0425" w14:paraId="151839D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44C7B04" w14:textId="77777777" w:rsidR="00BD0425" w:rsidRDefault="00E23F86">
            <w:pPr>
              <w:pStyle w:val="TableText"/>
            </w:pPr>
            <w:r>
              <w:t>Subtype of the UsdApiSchemaType defined in OPC 10000-5, i.e. inheriting the InstanceDeclarations of that Node.</w:t>
            </w:r>
          </w:p>
        </w:tc>
      </w:tr>
      <w:tr w:rsidR="00BD0425" w14:paraId="2F80A64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6F004F"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6BBA6F"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DDBDEBB" w14:textId="77777777" w:rsidR="00BD0425" w:rsidRDefault="00E23F86">
            <w:pPr>
              <w:pStyle w:val="TableTextWithTabs"/>
            </w:pPr>
            <w:r>
              <w:t>Latitude</w:t>
            </w:r>
          </w:p>
        </w:tc>
        <w:tc>
          <w:tcPr>
            <w:tcW w:w="1275" w:type="dxa"/>
            <w:tcBorders>
              <w:top w:val="single" w:sz="4" w:space="0" w:color="auto"/>
              <w:left w:val="single" w:sz="4" w:space="0" w:color="auto"/>
              <w:bottom w:val="single" w:sz="4" w:space="0" w:color="auto"/>
              <w:right w:val="single" w:sz="4" w:space="0" w:color="auto"/>
            </w:tcBorders>
          </w:tcPr>
          <w:p w14:paraId="26FCA4CB" w14:textId="77777777" w:rsidR="00BD0425" w:rsidRDefault="00E23F86">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54AD923"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378E1F0" w14:textId="77777777" w:rsidR="00BD0425" w:rsidRDefault="00E23F86">
            <w:pPr>
              <w:pStyle w:val="TableText"/>
            </w:pPr>
            <w:r>
              <w:t>O</w:t>
            </w:r>
          </w:p>
        </w:tc>
      </w:tr>
      <w:tr w:rsidR="00BD0425" w14:paraId="144A8F4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78CA4F"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5F63FF2"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FFFB82" w14:textId="77777777" w:rsidR="00BD0425" w:rsidRDefault="00E23F86">
            <w:pPr>
              <w:pStyle w:val="TableTextWithTabs"/>
            </w:pPr>
            <w:r>
              <w:t>Longitude</w:t>
            </w:r>
          </w:p>
        </w:tc>
        <w:tc>
          <w:tcPr>
            <w:tcW w:w="1275" w:type="dxa"/>
            <w:tcBorders>
              <w:top w:val="single" w:sz="4" w:space="0" w:color="auto"/>
              <w:left w:val="single" w:sz="4" w:space="0" w:color="auto"/>
              <w:bottom w:val="single" w:sz="4" w:space="0" w:color="auto"/>
              <w:right w:val="single" w:sz="4" w:space="0" w:color="auto"/>
            </w:tcBorders>
          </w:tcPr>
          <w:p w14:paraId="716086D6" w14:textId="77777777" w:rsidR="00BD0425" w:rsidRDefault="00E23F86">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F21AD11"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9F91940" w14:textId="77777777" w:rsidR="00BD0425" w:rsidRDefault="00E23F86">
            <w:pPr>
              <w:pStyle w:val="TableText"/>
            </w:pPr>
            <w:r>
              <w:t>O</w:t>
            </w:r>
          </w:p>
        </w:tc>
      </w:tr>
      <w:tr w:rsidR="00BD0425" w14:paraId="4E765BD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688220"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54B07C"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3035AFE" w14:textId="77777777" w:rsidR="00BD0425" w:rsidRDefault="00E23F86">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52C682DC" w14:textId="77777777" w:rsidR="00BD0425" w:rsidRDefault="00E23F86">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49721CB"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F8237D" w14:textId="77777777" w:rsidR="00BD0425" w:rsidRDefault="00E23F86">
            <w:pPr>
              <w:pStyle w:val="TableText"/>
            </w:pPr>
            <w:r>
              <w:t>O</w:t>
            </w:r>
          </w:p>
        </w:tc>
      </w:tr>
      <w:tr w:rsidR="00BD0425" w14:paraId="03F7B46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ADEA06" w14:textId="77777777" w:rsidR="00BD0425" w:rsidRDefault="00E23F86">
            <w:pPr>
              <w:pStyle w:val="TableText"/>
            </w:pPr>
            <w:r>
              <w:rPr>
                <w:b/>
              </w:rPr>
              <w:t>Conformance Units</w:t>
            </w:r>
          </w:p>
        </w:tc>
      </w:tr>
      <w:tr w:rsidR="00BD0425" w14:paraId="52454BB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CFE306" w14:textId="77777777" w:rsidR="00BD0425" w:rsidRDefault="00E23F86">
            <w:pPr>
              <w:pStyle w:val="TableText"/>
            </w:pPr>
            <w:r>
              <w:t>OUS-AppliedSchemas</w:t>
            </w:r>
          </w:p>
        </w:tc>
      </w:tr>
      <w:tr w:rsidR="00BD0425" w14:paraId="11709AA0"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775E8CB" w14:textId="77777777" w:rsidR="00BD0425" w:rsidRDefault="00E23F86">
            <w:pPr>
              <w:pStyle w:val="TableText"/>
            </w:pPr>
            <w:r>
              <w:t>OUS-Georeferencing</w:t>
            </w:r>
          </w:p>
        </w:tc>
      </w:tr>
    </w:tbl>
    <w:p w14:paraId="27E8AEAA" w14:textId="77777777" w:rsidR="00BD0425" w:rsidRDefault="00BD0425">
      <w:pPr>
        <w:pStyle w:val="spacer"/>
      </w:pPr>
    </w:p>
    <w:p w14:paraId="24816EA0" w14:textId="77777777" w:rsidR="00BD0425" w:rsidRDefault="00E23F86">
      <w:pPr>
        <w:pStyle w:val="Heading1"/>
      </w:pPr>
      <w:bookmarkStart w:id="372" w:name="_Clause_c8"/>
      <w:bookmarkStart w:id="373" w:name="_Toc236256555"/>
      <w:r>
        <w:t>OPC UA VariableTypes</w:t>
      </w:r>
      <w:bookmarkEnd w:id="372"/>
      <w:bookmarkEnd w:id="373"/>
    </w:p>
    <w:p w14:paraId="147DB2D0" w14:textId="679F6D6E" w:rsidR="00BD0425" w:rsidRDefault="00E23F86">
      <w:pPr>
        <w:pStyle w:val="PARAGRAPH"/>
      </w:pPr>
      <w:r>
        <w:t xml:space="preserve">The materialized attribute. Its </w:t>
      </w:r>
      <w:r>
        <w:rPr>
          <w:rStyle w:val="VARIABLE"/>
        </w:rPr>
        <w:t>Value</w:t>
      </w:r>
      <w:r>
        <w:t xml:space="preserve"> is the resolved attribute value; its DataType/ValueRank are chosen per the value-type map (</w:t>
      </w:r>
      <w:r>
        <w:fldChar w:fldCharType="begin"/>
      </w:r>
      <w:r>
        <w:instrText xml:space="preserve"> REF _Clause_c6_5_2 \r \h </w:instrText>
      </w:r>
      <w:r>
        <w:fldChar w:fldCharType="separate"/>
      </w:r>
      <w:r w:rsidR="00C9778A">
        <w:t>6.5.2</w:t>
      </w:r>
      <w:r>
        <w:fldChar w:fldCharType="end"/>
      </w:r>
      <w:r>
        <w:t xml:space="preserve">) — for a role-carrying USD value type the DataType is the corresponding </w:t>
      </w:r>
      <w:r>
        <w:rPr>
          <w:b/>
        </w:rPr>
        <w:t>semantic subtype of the built-in</w:t>
      </w:r>
      <w:r>
        <w:t xml:space="preserve"> (</w:t>
      </w:r>
      <w:r>
        <w:fldChar w:fldCharType="begin"/>
      </w:r>
      <w:r>
        <w:instrText xml:space="preserve"> REF _Clause_c9 \r \h </w:instrText>
      </w:r>
      <w:r>
        <w:fldChar w:fldCharType="separate"/>
      </w:r>
      <w:r w:rsidR="00C9778A">
        <w:t>9</w:t>
      </w:r>
      <w:r>
        <w:fldChar w:fldCharType="end"/>
      </w:r>
      <w:r>
        <w:t xml:space="preserve">) so the role is discoverable from the type system. Optional Property members: </w:t>
      </w:r>
      <w:r>
        <w:rPr>
          <w:rStyle w:val="VARIABLE"/>
        </w:rPr>
        <w:t>UsdTypeName</w:t>
      </w:r>
      <w:r>
        <w:t xml:space="preserve"> (the exact </w:t>
      </w:r>
      <w:r>
        <w:rPr>
          <w:rStyle w:val="VARIABLE"/>
        </w:rPr>
        <w:t>SdfValueTypeName</w:t>
      </w:r>
      <w:r>
        <w:t xml:space="preserve">, e.g. </w:t>
      </w:r>
      <w:r>
        <w:rPr>
          <w:rStyle w:val="VARIABLE"/>
        </w:rPr>
        <w:t>float3</w:t>
      </w:r>
      <w:r>
        <w:t xml:space="preserve">, </w:t>
      </w:r>
      <w:r>
        <w:rPr>
          <w:rStyle w:val="VARIABLE"/>
        </w:rPr>
        <w:t>token</w:t>
      </w:r>
      <w:r>
        <w:t xml:space="preserve">, </w:t>
      </w:r>
      <w:r>
        <w:rPr>
          <w:rStyle w:val="VARIABLE"/>
        </w:rPr>
        <w:t>asset</w:t>
      </w:r>
      <w:r>
        <w:t xml:space="preserve">, </w:t>
      </w:r>
      <w:r>
        <w:rPr>
          <w:rStyle w:val="VARIABLE"/>
        </w:rPr>
        <w:t>color3f[]</w:t>
      </w:r>
      <w:r>
        <w:t xml:space="preserve">, retained as a fidelity annotation of the precise spelling), </w:t>
      </w:r>
      <w:r>
        <w:rPr>
          <w:rStyle w:val="VARIABLE"/>
        </w:rPr>
        <w:t>Variability</w:t>
      </w:r>
      <w:r>
        <w:t xml:space="preserve"> (</w:t>
      </w:r>
      <w:r>
        <w:rPr>
          <w:rStyle w:val="VARIABLE"/>
        </w:rPr>
        <w:t>UsdVariabilityEnum</w:t>
      </w:r>
      <w:r>
        <w:t xml:space="preserve">), </w:t>
      </w:r>
      <w:r>
        <w:rPr>
          <w:rStyle w:val="VARIABLE"/>
        </w:rPr>
        <w:t>Custom</w:t>
      </w:r>
      <w:r>
        <w:t xml:space="preserve">, </w:t>
      </w:r>
      <w:r>
        <w:rPr>
          <w:rStyle w:val="VARIABLE"/>
        </w:rPr>
        <w:t>Namespace</w:t>
      </w:r>
      <w:r>
        <w:t xml:space="preserve"> (property namespace, e.g. </w:t>
      </w:r>
      <w:r>
        <w:rPr>
          <w:rStyle w:val="VARIABLE"/>
        </w:rPr>
        <w:t>primvars</w:t>
      </w:r>
      <w:r>
        <w:t xml:space="preserve">, </w:t>
      </w:r>
      <w:r>
        <w:rPr>
          <w:rStyle w:val="VARIABLE"/>
        </w:rPr>
        <w:t>xformOp</w:t>
      </w:r>
      <w:r>
        <w:t xml:space="preserve">), </w:t>
      </w:r>
      <w:r>
        <w:rPr>
          <w:rStyle w:val="VARIABLE"/>
        </w:rPr>
        <w:lastRenderedPageBreak/>
        <w:t>Interpolation</w:t>
      </w:r>
      <w:r>
        <w:t xml:space="preserve">, and </w:t>
      </w:r>
      <w:r>
        <w:rPr>
          <w:rStyle w:val="VARIABLE"/>
        </w:rPr>
        <w:t>ConnectionPaths</w:t>
      </w:r>
      <w:r>
        <w:t xml:space="preserve"> (ordered </w:t>
      </w:r>
      <w:r>
        <w:rPr>
          <w:rStyle w:val="VARIABLE"/>
        </w:rPr>
        <w:t>String[]</w:t>
      </w:r>
      <w:r>
        <w:t xml:space="preserve">). Attribute </w:t>
      </w:r>
      <w:r>
        <w:rPr>
          <w:b/>
        </w:rPr>
        <w:t>connections</w:t>
      </w:r>
      <w:r>
        <w:t xml:space="preserve"> are expressed as </w:t>
      </w:r>
      <w:r>
        <w:rPr>
          <w:rStyle w:val="VARIABLE"/>
        </w:rPr>
        <w:t>UsdConnection</w:t>
      </w:r>
      <w:r>
        <w:t xml:space="preserve"> references to the connected attribute(s), and — exactly as </w:t>
      </w:r>
      <w:r>
        <w:rPr>
          <w:rStyle w:val="VARIABLE"/>
        </w:rPr>
        <w:t>UsdRelationshipType</w:t>
      </w:r>
      <w:r>
        <w:t xml:space="preserve"> pairs </w:t>
      </w:r>
      <w:r>
        <w:rPr>
          <w:rStyle w:val="VARIABLE"/>
        </w:rPr>
        <w:t>Targets</w:t>
      </w:r>
      <w:r>
        <w:t xml:space="preserve"> with </w:t>
      </w:r>
      <w:r>
        <w:rPr>
          <w:rStyle w:val="VARIABLE"/>
        </w:rPr>
        <w:t>TargetPaths</w:t>
      </w:r>
      <w:r>
        <w:t xml:space="preserve"> (</w:t>
      </w:r>
      <w:r>
        <w:fldChar w:fldCharType="begin"/>
      </w:r>
      <w:r>
        <w:instrText xml:space="preserve"> REF _Clause_c7_4 \r \h </w:instrText>
      </w:r>
      <w:r>
        <w:fldChar w:fldCharType="separate"/>
      </w:r>
      <w:r w:rsidR="00C9778A">
        <w:t>7.4</w:t>
      </w:r>
      <w:r>
        <w:fldChar w:fldCharType="end"/>
      </w:r>
      <w:r>
        <w:t xml:space="preserve">) — the ordered </w:t>
      </w:r>
      <w:r>
        <w:rPr>
          <w:rStyle w:val="VARIABLE"/>
        </w:rPr>
        <w:t>ConnectionPaths</w:t>
      </w:r>
      <w:r>
        <w:t xml:space="preserve"> carry the authored SdfPath strings. Both are needed: a connection whose target lies outside the materialized subtree has no node to point at, so without </w:t>
      </w:r>
      <w:r>
        <w:rPr>
          <w:rStyle w:val="VARIABLE"/>
        </w:rPr>
        <w:t>ConnectionPaths</w:t>
      </w:r>
      <w:r>
        <w:t xml:space="preserve"> it could not be exported, and the reference set alone does not preserve authored order.</w:t>
      </w:r>
    </w:p>
    <w:p w14:paraId="3541A25D" w14:textId="77777777" w:rsidR="00BD0425" w:rsidRDefault="00E23F86">
      <w:pPr>
        <w:pStyle w:val="Heading2"/>
      </w:pPr>
      <w:bookmarkStart w:id="374" w:name="_Clause_c8_1"/>
      <w:bookmarkStart w:id="375" w:name="_Toc236256556"/>
      <w:r>
        <w:t>UsdAttributeType</w:t>
      </w:r>
      <w:bookmarkEnd w:id="374"/>
      <w:bookmarkEnd w:id="375"/>
    </w:p>
    <w:p w14:paraId="31FEAA98" w14:textId="77777777" w:rsidR="00BD0425" w:rsidRDefault="00E23F86">
      <w:pPr>
        <w:pStyle w:val="PARAGRAPH"/>
      </w:pPr>
      <w:r>
        <w:t>USD attribute value variable. The runtime DataType and ValueRank reflect the composed Sdf value type.</w:t>
      </w:r>
    </w:p>
    <w:p w14:paraId="11E356C6" w14:textId="1222059C" w:rsidR="00BD0425" w:rsidRDefault="00E23F86">
      <w:pPr>
        <w:pStyle w:val="TABLE-title"/>
      </w:pPr>
      <w:bookmarkStart w:id="376" w:name="_Tab_c8_1_def"/>
      <w:bookmarkStart w:id="377" w:name="_Toc236256639"/>
      <w:r>
        <w:t xml:space="preserve">Table </w:t>
      </w:r>
      <w:r>
        <w:fldChar w:fldCharType="begin"/>
      </w:r>
      <w:r>
        <w:instrText xml:space="preserve"> SEQ Table \* ARABIC </w:instrText>
      </w:r>
      <w:r>
        <w:fldChar w:fldCharType="separate"/>
      </w:r>
      <w:r w:rsidR="00C9778A">
        <w:rPr>
          <w:noProof/>
        </w:rPr>
        <w:t>41</w:t>
      </w:r>
      <w:r>
        <w:fldChar w:fldCharType="end"/>
      </w:r>
      <w:r>
        <w:t xml:space="preserve"> – UsdAttributeType definition</w:t>
      </w:r>
      <w:bookmarkEnd w:id="376"/>
      <w:bookmarkEnd w:id="3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D0425" w14:paraId="117B81A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849D54" w14:textId="77777777" w:rsidR="00BD0425" w:rsidRDefault="00E23F8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F949095" w14:textId="77777777" w:rsidR="00BD0425" w:rsidRDefault="00E23F86">
            <w:pPr>
              <w:pStyle w:val="TableText"/>
            </w:pPr>
            <w:r>
              <w:rPr>
                <w:b/>
              </w:rPr>
              <w:t>Value</w:t>
            </w:r>
          </w:p>
        </w:tc>
      </w:tr>
      <w:tr w:rsidR="00BD0425" w14:paraId="3D03CB6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A293E6E" w14:textId="77777777" w:rsidR="00BD0425" w:rsidRDefault="00E23F8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4CD13D" w14:textId="77777777" w:rsidR="00BD0425" w:rsidRDefault="00E23F86">
            <w:pPr>
              <w:pStyle w:val="TableText"/>
            </w:pPr>
            <w:r>
              <w:t>1:UsdAttributeType</w:t>
            </w:r>
          </w:p>
        </w:tc>
      </w:tr>
      <w:tr w:rsidR="00BD0425" w14:paraId="580C9D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9E273F" w14:textId="77777777" w:rsidR="00BD0425" w:rsidRDefault="00E23F8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F548204" w14:textId="77777777" w:rsidR="00BD0425" w:rsidRDefault="00E23F86">
            <w:pPr>
              <w:pStyle w:val="TableText"/>
            </w:pPr>
            <w:r>
              <w:t>False</w:t>
            </w:r>
          </w:p>
        </w:tc>
      </w:tr>
      <w:tr w:rsidR="00BD0425" w14:paraId="02F03A1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F123FB" w14:textId="77777777" w:rsidR="00BD0425" w:rsidRDefault="00E23F86">
            <w:pPr>
              <w:pStyle w:val="TableText"/>
            </w:pPr>
            <w:r>
              <w:t>ValueRank</w:t>
            </w:r>
          </w:p>
        </w:tc>
        <w:tc>
          <w:tcPr>
            <w:tcW w:w="7230" w:type="dxa"/>
            <w:gridSpan w:val="5"/>
            <w:tcBorders>
              <w:top w:val="single" w:sz="4" w:space="0" w:color="auto"/>
              <w:left w:val="single" w:sz="4" w:space="0" w:color="auto"/>
              <w:bottom w:val="single" w:sz="4" w:space="0" w:color="auto"/>
              <w:right w:val="single" w:sz="4" w:space="0" w:color="auto"/>
            </w:tcBorders>
          </w:tcPr>
          <w:p w14:paraId="1BFE397D" w14:textId="77777777" w:rsidR="00BD0425" w:rsidRDefault="00E23F86">
            <w:pPr>
              <w:pStyle w:val="TableText"/>
            </w:pPr>
            <w:r>
              <w:t>-2</w:t>
            </w:r>
          </w:p>
        </w:tc>
      </w:tr>
      <w:tr w:rsidR="00BD0425" w14:paraId="093D1A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F066DB" w14:textId="77777777" w:rsidR="00BD0425" w:rsidRDefault="00E23F86">
            <w:pPr>
              <w:pStyle w:val="TableText"/>
            </w:pPr>
            <w:r>
              <w:t>DataType</w:t>
            </w:r>
          </w:p>
        </w:tc>
        <w:tc>
          <w:tcPr>
            <w:tcW w:w="7230" w:type="dxa"/>
            <w:gridSpan w:val="5"/>
            <w:tcBorders>
              <w:top w:val="single" w:sz="4" w:space="0" w:color="auto"/>
              <w:left w:val="single" w:sz="4" w:space="0" w:color="auto"/>
              <w:bottom w:val="single" w:sz="4" w:space="0" w:color="auto"/>
              <w:right w:val="single" w:sz="4" w:space="0" w:color="auto"/>
            </w:tcBorders>
          </w:tcPr>
          <w:p w14:paraId="25A6C0BF" w14:textId="77777777" w:rsidR="00BD0425" w:rsidRDefault="00E23F86">
            <w:pPr>
              <w:pStyle w:val="TableText"/>
            </w:pPr>
            <w:r>
              <w:t>0:BaseDataType</w:t>
            </w:r>
          </w:p>
        </w:tc>
      </w:tr>
      <w:tr w:rsidR="00BD0425" w14:paraId="6E25C52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1D6D8C" w14:textId="77777777" w:rsidR="00BD0425" w:rsidRDefault="00E23F8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C003AE5" w14:textId="77777777" w:rsidR="00BD0425" w:rsidRDefault="00E23F8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FE05561" w14:textId="77777777" w:rsidR="00BD0425" w:rsidRDefault="00E23F8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C38638C" w14:textId="77777777" w:rsidR="00BD0425" w:rsidRDefault="00E23F8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A4FCE9F" w14:textId="77777777" w:rsidR="00BD0425" w:rsidRDefault="00E23F8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2B67EA8" w14:textId="77777777" w:rsidR="00BD0425" w:rsidRDefault="00E23F86">
            <w:pPr>
              <w:pStyle w:val="TableText"/>
            </w:pPr>
            <w:r>
              <w:rPr>
                <w:b/>
              </w:rPr>
              <w:t>Other</w:t>
            </w:r>
          </w:p>
        </w:tc>
      </w:tr>
      <w:tr w:rsidR="00BD0425" w14:paraId="10CF704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A094601" w14:textId="77777777" w:rsidR="00BD0425" w:rsidRDefault="00E23F86">
            <w:pPr>
              <w:pStyle w:val="TableText"/>
            </w:pPr>
            <w:r>
              <w:t>Subtype of the 0:BaseDataVariableType defined in OPC 10000-5, i.e. inheriting the InstanceDeclarations of that Node.</w:t>
            </w:r>
          </w:p>
        </w:tc>
      </w:tr>
      <w:tr w:rsidR="00BD0425" w14:paraId="5D956CB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140EF2"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98E0CA3"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987C84B" w14:textId="77777777" w:rsidR="00BD0425" w:rsidRDefault="00E23F86">
            <w:pPr>
              <w:pStyle w:val="TableTextWithTabs"/>
            </w:pPr>
            <w:r>
              <w:t>UsdTypeName</w:t>
            </w:r>
          </w:p>
        </w:tc>
        <w:tc>
          <w:tcPr>
            <w:tcW w:w="1275" w:type="dxa"/>
            <w:tcBorders>
              <w:top w:val="single" w:sz="4" w:space="0" w:color="auto"/>
              <w:left w:val="single" w:sz="4" w:space="0" w:color="auto"/>
              <w:bottom w:val="single" w:sz="4" w:space="0" w:color="auto"/>
              <w:right w:val="single" w:sz="4" w:space="0" w:color="auto"/>
            </w:tcBorders>
          </w:tcPr>
          <w:p w14:paraId="491BCD06" w14:textId="77777777" w:rsidR="00BD0425" w:rsidRDefault="00E23F86">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4A95289C"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743C2CF" w14:textId="77777777" w:rsidR="00BD0425" w:rsidRDefault="00E23F86">
            <w:pPr>
              <w:pStyle w:val="TableText"/>
            </w:pPr>
            <w:r>
              <w:t>O</w:t>
            </w:r>
          </w:p>
        </w:tc>
      </w:tr>
      <w:tr w:rsidR="00BD0425" w14:paraId="5D1188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879A44B"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A0A0F7"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4C2E20" w14:textId="77777777" w:rsidR="00BD0425" w:rsidRDefault="00E23F86">
            <w:pPr>
              <w:pStyle w:val="TableTextWithTabs"/>
            </w:pPr>
            <w:r>
              <w:t>Variability</w:t>
            </w:r>
          </w:p>
        </w:tc>
        <w:tc>
          <w:tcPr>
            <w:tcW w:w="1275" w:type="dxa"/>
            <w:tcBorders>
              <w:top w:val="single" w:sz="4" w:space="0" w:color="auto"/>
              <w:left w:val="single" w:sz="4" w:space="0" w:color="auto"/>
              <w:bottom w:val="single" w:sz="4" w:space="0" w:color="auto"/>
              <w:right w:val="single" w:sz="4" w:space="0" w:color="auto"/>
            </w:tcBorders>
          </w:tcPr>
          <w:p w14:paraId="039247FD" w14:textId="77777777" w:rsidR="00BD0425" w:rsidRDefault="00E23F86">
            <w:pPr>
              <w:pStyle w:val="TableText"/>
            </w:pPr>
            <w:r>
              <w:t>UsdVariabilityEnum</w:t>
            </w:r>
          </w:p>
        </w:tc>
        <w:tc>
          <w:tcPr>
            <w:tcW w:w="1843" w:type="dxa"/>
            <w:tcBorders>
              <w:top w:val="single" w:sz="4" w:space="0" w:color="auto"/>
              <w:left w:val="single" w:sz="4" w:space="0" w:color="auto"/>
              <w:bottom w:val="single" w:sz="4" w:space="0" w:color="auto"/>
              <w:right w:val="single" w:sz="4" w:space="0" w:color="auto"/>
            </w:tcBorders>
          </w:tcPr>
          <w:p w14:paraId="1DE05788"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8AACBC" w14:textId="77777777" w:rsidR="00BD0425" w:rsidRDefault="00E23F86">
            <w:pPr>
              <w:pStyle w:val="TableText"/>
            </w:pPr>
            <w:r>
              <w:t>O</w:t>
            </w:r>
          </w:p>
        </w:tc>
      </w:tr>
      <w:tr w:rsidR="00BD0425" w14:paraId="3813A75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A31FEA"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0C1281"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2E7EB5" w14:textId="77777777" w:rsidR="00BD0425" w:rsidRDefault="00E23F86">
            <w:pPr>
              <w:pStyle w:val="TableTextWithTabs"/>
            </w:pPr>
            <w:r>
              <w:t>Custom</w:t>
            </w:r>
          </w:p>
        </w:tc>
        <w:tc>
          <w:tcPr>
            <w:tcW w:w="1275" w:type="dxa"/>
            <w:tcBorders>
              <w:top w:val="single" w:sz="4" w:space="0" w:color="auto"/>
              <w:left w:val="single" w:sz="4" w:space="0" w:color="auto"/>
              <w:bottom w:val="single" w:sz="4" w:space="0" w:color="auto"/>
              <w:right w:val="single" w:sz="4" w:space="0" w:color="auto"/>
            </w:tcBorders>
          </w:tcPr>
          <w:p w14:paraId="5DBFC729" w14:textId="77777777" w:rsidR="00BD0425" w:rsidRDefault="00E23F86">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1485A4B"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FBCC663" w14:textId="77777777" w:rsidR="00BD0425" w:rsidRDefault="00E23F86">
            <w:pPr>
              <w:pStyle w:val="TableText"/>
            </w:pPr>
            <w:r>
              <w:t>O</w:t>
            </w:r>
          </w:p>
        </w:tc>
      </w:tr>
      <w:tr w:rsidR="00BD0425" w14:paraId="192EFAD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06C93B"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62D179"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0ADE27" w14:textId="77777777" w:rsidR="00BD0425" w:rsidRDefault="00E23F86">
            <w:pPr>
              <w:pStyle w:val="TableTextWithTabs"/>
            </w:pPr>
            <w:r>
              <w:t>Namespace</w:t>
            </w:r>
          </w:p>
        </w:tc>
        <w:tc>
          <w:tcPr>
            <w:tcW w:w="1275" w:type="dxa"/>
            <w:tcBorders>
              <w:top w:val="single" w:sz="4" w:space="0" w:color="auto"/>
              <w:left w:val="single" w:sz="4" w:space="0" w:color="auto"/>
              <w:bottom w:val="single" w:sz="4" w:space="0" w:color="auto"/>
              <w:right w:val="single" w:sz="4" w:space="0" w:color="auto"/>
            </w:tcBorders>
          </w:tcPr>
          <w:p w14:paraId="0DF97E26" w14:textId="77777777" w:rsidR="00BD0425" w:rsidRDefault="00E23F86">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37693493"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A12AACA" w14:textId="77777777" w:rsidR="00BD0425" w:rsidRDefault="00E23F86">
            <w:pPr>
              <w:pStyle w:val="TableText"/>
            </w:pPr>
            <w:r>
              <w:t>O</w:t>
            </w:r>
          </w:p>
        </w:tc>
      </w:tr>
      <w:tr w:rsidR="00BD0425" w14:paraId="66BA58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5A2D26"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082EE3C"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FA4F10" w14:textId="77777777" w:rsidR="00BD0425" w:rsidRDefault="00E23F86">
            <w:pPr>
              <w:pStyle w:val="TableTextWithTabs"/>
            </w:pPr>
            <w:r>
              <w:t>Interpolation</w:t>
            </w:r>
          </w:p>
        </w:tc>
        <w:tc>
          <w:tcPr>
            <w:tcW w:w="1275" w:type="dxa"/>
            <w:tcBorders>
              <w:top w:val="single" w:sz="4" w:space="0" w:color="auto"/>
              <w:left w:val="single" w:sz="4" w:space="0" w:color="auto"/>
              <w:bottom w:val="single" w:sz="4" w:space="0" w:color="auto"/>
              <w:right w:val="single" w:sz="4" w:space="0" w:color="auto"/>
            </w:tcBorders>
          </w:tcPr>
          <w:p w14:paraId="02B7D56F" w14:textId="77777777" w:rsidR="00BD0425" w:rsidRDefault="00E23F86">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6183B4C6"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4BB0BA4" w14:textId="77777777" w:rsidR="00BD0425" w:rsidRDefault="00E23F86">
            <w:pPr>
              <w:pStyle w:val="TableText"/>
            </w:pPr>
            <w:r>
              <w:t>O</w:t>
            </w:r>
          </w:p>
        </w:tc>
      </w:tr>
      <w:tr w:rsidR="00BD0425" w14:paraId="436B9E3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ECF86E"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F034C88"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C9BDC90" w14:textId="77777777" w:rsidR="00BD0425" w:rsidRDefault="00E23F86">
            <w:pPr>
              <w:pStyle w:val="TableTextWithTabs"/>
            </w:pPr>
            <w:r>
              <w:t>ConnectionPaths</w:t>
            </w:r>
          </w:p>
        </w:tc>
        <w:tc>
          <w:tcPr>
            <w:tcW w:w="1275" w:type="dxa"/>
            <w:tcBorders>
              <w:top w:val="single" w:sz="4" w:space="0" w:color="auto"/>
              <w:left w:val="single" w:sz="4" w:space="0" w:color="auto"/>
              <w:bottom w:val="single" w:sz="4" w:space="0" w:color="auto"/>
              <w:right w:val="single" w:sz="4" w:space="0" w:color="auto"/>
            </w:tcBorders>
          </w:tcPr>
          <w:p w14:paraId="02697461" w14:textId="77777777" w:rsidR="00BD0425" w:rsidRDefault="00E23F8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2A26EA7"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7BC619" w14:textId="77777777" w:rsidR="00BD0425" w:rsidRDefault="00E23F86">
            <w:pPr>
              <w:pStyle w:val="TableText"/>
            </w:pPr>
            <w:r>
              <w:t>O</w:t>
            </w:r>
          </w:p>
        </w:tc>
      </w:tr>
      <w:tr w:rsidR="00BD0425" w14:paraId="657C5C2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2A1D530" w14:textId="77777777" w:rsidR="00BD0425" w:rsidRDefault="00E23F86">
            <w:pPr>
              <w:pStyle w:val="TableText"/>
            </w:pPr>
            <w:r>
              <w:rPr>
                <w:b/>
              </w:rPr>
              <w:t>Conformance Units</w:t>
            </w:r>
          </w:p>
        </w:tc>
      </w:tr>
      <w:tr w:rsidR="00BD0425" w14:paraId="6F4C0D2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EE8AD44" w14:textId="77777777" w:rsidR="00BD0425" w:rsidRDefault="00E23F86">
            <w:pPr>
              <w:pStyle w:val="TableText"/>
            </w:pPr>
            <w:r>
              <w:t>OUS-SceneStructure</w:t>
            </w:r>
          </w:p>
        </w:tc>
      </w:tr>
      <w:tr w:rsidR="00BD0425" w14:paraId="4DCA2525"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3A0758B" w14:textId="77777777" w:rsidR="00BD0425" w:rsidRDefault="00E23F86">
            <w:pPr>
              <w:pStyle w:val="TableText"/>
            </w:pPr>
            <w:r>
              <w:t>OUS-LiveAttributes</w:t>
            </w:r>
          </w:p>
        </w:tc>
      </w:tr>
    </w:tbl>
    <w:p w14:paraId="5EFFD980" w14:textId="77777777" w:rsidR="00BD0425" w:rsidRDefault="00BD0425">
      <w:pPr>
        <w:pStyle w:val="spacer"/>
      </w:pPr>
    </w:p>
    <w:p w14:paraId="1847F445" w14:textId="77777777" w:rsidR="00BD0425" w:rsidRDefault="00E23F86">
      <w:pPr>
        <w:pStyle w:val="Heading1"/>
      </w:pPr>
      <w:bookmarkStart w:id="378" w:name="_Clause_c9"/>
      <w:bookmarkStart w:id="379" w:name="_Toc236256557"/>
      <w:r>
        <w:t>OPC UA DataTypes</w:t>
      </w:r>
      <w:bookmarkEnd w:id="378"/>
      <w:bookmarkEnd w:id="379"/>
    </w:p>
    <w:p w14:paraId="1B72BCB5" w14:textId="77777777" w:rsidR="00BD0425" w:rsidRDefault="00E23F86">
      <w:pPr>
        <w:pStyle w:val="Heading2"/>
      </w:pPr>
      <w:bookmarkStart w:id="380" w:name="_Clause_c9_1"/>
      <w:bookmarkStart w:id="381" w:name="_Toc236256558"/>
      <w:r>
        <w:t>UsdSpecifierEnum</w:t>
      </w:r>
      <w:bookmarkEnd w:id="380"/>
      <w:bookmarkEnd w:id="381"/>
    </w:p>
    <w:p w14:paraId="1BBE23BA" w14:textId="77777777" w:rsidR="00BD0425" w:rsidRDefault="00E23F86">
      <w:pPr>
        <w:pStyle w:val="PARAGRAPH"/>
      </w:pPr>
      <w:r>
        <w:t>USD prim specifier kind.</w:t>
      </w:r>
    </w:p>
    <w:p w14:paraId="686D6458" w14:textId="31212FDA" w:rsidR="00BD0425" w:rsidRDefault="00E23F86">
      <w:pPr>
        <w:pStyle w:val="TABLE-title"/>
      </w:pPr>
      <w:bookmarkStart w:id="382" w:name="_Tab_c9_1_items_items"/>
      <w:bookmarkStart w:id="383" w:name="_Toc236256640"/>
      <w:r>
        <w:t xml:space="preserve">Table </w:t>
      </w:r>
      <w:r>
        <w:fldChar w:fldCharType="begin"/>
      </w:r>
      <w:r>
        <w:instrText xml:space="preserve"> SEQ Table \* ARABIC </w:instrText>
      </w:r>
      <w:r>
        <w:fldChar w:fldCharType="separate"/>
      </w:r>
      <w:r w:rsidR="00C9778A">
        <w:rPr>
          <w:noProof/>
        </w:rPr>
        <w:t>42</w:t>
      </w:r>
      <w:r>
        <w:fldChar w:fldCharType="end"/>
      </w:r>
      <w:r>
        <w:t xml:space="preserve"> – UsdSpecifierEnum Items</w:t>
      </w:r>
      <w:bookmarkEnd w:id="382"/>
      <w:bookmarkEnd w:id="3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D0425" w14:paraId="585FE10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7AF72A3" w14:textId="77777777" w:rsidR="00BD0425" w:rsidRDefault="00E23F8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0CDBBEB" w14:textId="77777777" w:rsidR="00BD0425" w:rsidRDefault="00E23F8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FAF0501" w14:textId="77777777" w:rsidR="00BD0425" w:rsidRDefault="00E23F86">
            <w:pPr>
              <w:pStyle w:val="TableText"/>
            </w:pPr>
            <w:r>
              <w:rPr>
                <w:b/>
              </w:rPr>
              <w:t>Description</w:t>
            </w:r>
          </w:p>
        </w:tc>
      </w:tr>
      <w:tr w:rsidR="00BD0425" w14:paraId="6ACB891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1480E46" w14:textId="77777777" w:rsidR="00BD0425" w:rsidRDefault="00E23F86">
            <w:pPr>
              <w:pStyle w:val="TableText"/>
            </w:pPr>
            <w:r>
              <w:t>Def</w:t>
            </w:r>
          </w:p>
        </w:tc>
        <w:tc>
          <w:tcPr>
            <w:tcW w:w="1200" w:type="dxa"/>
            <w:tcBorders>
              <w:top w:val="single" w:sz="4" w:space="0" w:color="auto"/>
              <w:left w:val="single" w:sz="4" w:space="0" w:color="auto"/>
              <w:bottom w:val="single" w:sz="4" w:space="0" w:color="auto"/>
              <w:right w:val="single" w:sz="4" w:space="0" w:color="auto"/>
            </w:tcBorders>
          </w:tcPr>
          <w:p w14:paraId="745879A1" w14:textId="77777777" w:rsidR="00BD0425" w:rsidRDefault="00E23F86">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13F0C67" w14:textId="77777777" w:rsidR="00BD0425" w:rsidRDefault="00BD0425">
            <w:pPr>
              <w:pStyle w:val="TableText"/>
            </w:pPr>
          </w:p>
        </w:tc>
      </w:tr>
      <w:tr w:rsidR="00BD0425" w14:paraId="5373280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D56D747" w14:textId="77777777" w:rsidR="00BD0425" w:rsidRDefault="00E23F86">
            <w:pPr>
              <w:pStyle w:val="TableText"/>
            </w:pPr>
            <w:r>
              <w:t>Over</w:t>
            </w:r>
          </w:p>
        </w:tc>
        <w:tc>
          <w:tcPr>
            <w:tcW w:w="1200" w:type="dxa"/>
            <w:tcBorders>
              <w:top w:val="single" w:sz="4" w:space="0" w:color="auto"/>
              <w:left w:val="single" w:sz="4" w:space="0" w:color="auto"/>
              <w:bottom w:val="single" w:sz="4" w:space="0" w:color="auto"/>
              <w:right w:val="single" w:sz="4" w:space="0" w:color="auto"/>
            </w:tcBorders>
          </w:tcPr>
          <w:p w14:paraId="278D8C58" w14:textId="77777777" w:rsidR="00BD0425" w:rsidRDefault="00E23F86">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C4DE5BB" w14:textId="77777777" w:rsidR="00BD0425" w:rsidRDefault="00BD0425">
            <w:pPr>
              <w:pStyle w:val="TableText"/>
            </w:pPr>
          </w:p>
        </w:tc>
      </w:tr>
      <w:tr w:rsidR="00BD0425" w14:paraId="22D5C6F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3D26597" w14:textId="77777777" w:rsidR="00BD0425" w:rsidRDefault="00E23F86">
            <w:pPr>
              <w:pStyle w:val="TableText"/>
            </w:pPr>
            <w:r>
              <w:t>Class</w:t>
            </w:r>
          </w:p>
        </w:tc>
        <w:tc>
          <w:tcPr>
            <w:tcW w:w="1200" w:type="dxa"/>
            <w:tcBorders>
              <w:top w:val="single" w:sz="4" w:space="0" w:color="auto"/>
              <w:left w:val="single" w:sz="4" w:space="0" w:color="auto"/>
              <w:bottom w:val="single" w:sz="4" w:space="0" w:color="auto"/>
              <w:right w:val="single" w:sz="4" w:space="0" w:color="auto"/>
            </w:tcBorders>
          </w:tcPr>
          <w:p w14:paraId="39900050" w14:textId="77777777" w:rsidR="00BD0425" w:rsidRDefault="00E23F86">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6468C837" w14:textId="77777777" w:rsidR="00BD0425" w:rsidRDefault="00BD0425">
            <w:pPr>
              <w:pStyle w:val="TableText"/>
            </w:pPr>
          </w:p>
        </w:tc>
      </w:tr>
    </w:tbl>
    <w:p w14:paraId="7E3DC0AC" w14:textId="77777777" w:rsidR="00BD0425" w:rsidRDefault="00BD0425">
      <w:pPr>
        <w:pStyle w:val="spacer"/>
      </w:pPr>
    </w:p>
    <w:p w14:paraId="22157E5F" w14:textId="29D5BA15" w:rsidR="00BD0425" w:rsidRDefault="00E23F86">
      <w:pPr>
        <w:pStyle w:val="TABLE-title"/>
      </w:pPr>
      <w:bookmarkStart w:id="384" w:name="_Tab_c9_1_def"/>
      <w:bookmarkStart w:id="385" w:name="_Toc236256641"/>
      <w:r>
        <w:t xml:space="preserve">Table </w:t>
      </w:r>
      <w:r>
        <w:fldChar w:fldCharType="begin"/>
      </w:r>
      <w:r>
        <w:instrText xml:space="preserve"> SEQ Table \* ARABIC </w:instrText>
      </w:r>
      <w:r>
        <w:fldChar w:fldCharType="separate"/>
      </w:r>
      <w:r w:rsidR="00C9778A">
        <w:rPr>
          <w:noProof/>
        </w:rPr>
        <w:t>43</w:t>
      </w:r>
      <w:r>
        <w:fldChar w:fldCharType="end"/>
      </w:r>
      <w:r>
        <w:t xml:space="preserve"> – UsdSpecifierEnum definition</w:t>
      </w:r>
      <w:bookmarkEnd w:id="384"/>
      <w:bookmarkEnd w:id="38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D0425" w14:paraId="26CB968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D9DCDF7" w14:textId="77777777" w:rsidR="00BD0425" w:rsidRDefault="00E23F8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9F35333" w14:textId="77777777" w:rsidR="00BD0425" w:rsidRDefault="00E23F86">
            <w:pPr>
              <w:pStyle w:val="TableText"/>
            </w:pPr>
            <w:r>
              <w:rPr>
                <w:b/>
              </w:rPr>
              <w:t>Value</w:t>
            </w:r>
          </w:p>
        </w:tc>
      </w:tr>
      <w:tr w:rsidR="00BD0425" w14:paraId="58CCDE5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B5AB26D" w14:textId="77777777" w:rsidR="00BD0425" w:rsidRDefault="00E23F8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17BE355" w14:textId="77777777" w:rsidR="00BD0425" w:rsidRDefault="00E23F86">
            <w:pPr>
              <w:pStyle w:val="TableText"/>
            </w:pPr>
            <w:r>
              <w:t>1:UsdSpecifierEnum</w:t>
            </w:r>
          </w:p>
        </w:tc>
      </w:tr>
      <w:tr w:rsidR="00BD0425" w14:paraId="0F2840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7B6F40" w14:textId="77777777" w:rsidR="00BD0425" w:rsidRDefault="00E23F8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867BF72" w14:textId="77777777" w:rsidR="00BD0425" w:rsidRDefault="00E23F86">
            <w:pPr>
              <w:pStyle w:val="TableText"/>
            </w:pPr>
            <w:r>
              <w:t>False</w:t>
            </w:r>
          </w:p>
        </w:tc>
      </w:tr>
      <w:tr w:rsidR="00BD0425" w14:paraId="568C27A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62DD8B7" w14:textId="77777777" w:rsidR="00BD0425" w:rsidRDefault="00E23F8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7DF9B7A" w14:textId="77777777" w:rsidR="00BD0425" w:rsidRDefault="00E23F8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85C7D99" w14:textId="77777777" w:rsidR="00BD0425" w:rsidRDefault="00E23F8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F4B2E2C" w14:textId="77777777" w:rsidR="00BD0425" w:rsidRDefault="00E23F8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23734CA" w14:textId="77777777" w:rsidR="00BD0425" w:rsidRDefault="00E23F8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F0E4F4" w14:textId="77777777" w:rsidR="00BD0425" w:rsidRDefault="00E23F86">
            <w:pPr>
              <w:pStyle w:val="TableText"/>
            </w:pPr>
            <w:r>
              <w:rPr>
                <w:b/>
              </w:rPr>
              <w:t>Other</w:t>
            </w:r>
          </w:p>
        </w:tc>
      </w:tr>
      <w:tr w:rsidR="00BD0425" w14:paraId="76F341C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D90DCC" w14:textId="77777777" w:rsidR="00BD0425" w:rsidRDefault="00E23F86">
            <w:pPr>
              <w:pStyle w:val="TableText"/>
            </w:pPr>
            <w:r>
              <w:t>Subtype of the 0:Enumeration defined in OPC 10000-5, i.e. inheriting the InstanceDeclarations of that Node.</w:t>
            </w:r>
          </w:p>
        </w:tc>
      </w:tr>
      <w:tr w:rsidR="00BD0425" w14:paraId="16F02FC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2FFE28"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53636A5"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BDB4A5B" w14:textId="77777777" w:rsidR="00BD0425" w:rsidRDefault="00E23F86">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6C06CE8" w14:textId="77777777" w:rsidR="00BD0425" w:rsidRDefault="00E23F86">
            <w:pPr>
              <w:pStyle w:val="TableText"/>
            </w:pPr>
            <w:r>
              <w:t>0:LocalizedText[3]</w:t>
            </w:r>
          </w:p>
        </w:tc>
        <w:tc>
          <w:tcPr>
            <w:tcW w:w="1843" w:type="dxa"/>
            <w:tcBorders>
              <w:top w:val="single" w:sz="4" w:space="0" w:color="auto"/>
              <w:left w:val="single" w:sz="4" w:space="0" w:color="auto"/>
              <w:bottom w:val="single" w:sz="4" w:space="0" w:color="auto"/>
              <w:right w:val="single" w:sz="4" w:space="0" w:color="auto"/>
            </w:tcBorders>
          </w:tcPr>
          <w:p w14:paraId="2F1EF732"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1FDF6C1" w14:textId="77777777" w:rsidR="00BD0425" w:rsidRDefault="00E23F86">
            <w:pPr>
              <w:pStyle w:val="TableText"/>
            </w:pPr>
            <w:r>
              <w:t>M</w:t>
            </w:r>
          </w:p>
        </w:tc>
      </w:tr>
      <w:tr w:rsidR="00BD0425" w14:paraId="496D462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76644E2" w14:textId="77777777" w:rsidR="00BD0425" w:rsidRDefault="00E23F86">
            <w:pPr>
              <w:pStyle w:val="TableText"/>
            </w:pPr>
            <w:r>
              <w:rPr>
                <w:b/>
              </w:rPr>
              <w:t>Conformance Units</w:t>
            </w:r>
          </w:p>
        </w:tc>
      </w:tr>
      <w:tr w:rsidR="00BD0425" w14:paraId="689DC13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02A0F68" w14:textId="77777777" w:rsidR="00BD0425" w:rsidRDefault="00E23F86">
            <w:pPr>
              <w:pStyle w:val="TableText"/>
            </w:pPr>
            <w:r>
              <w:t>OUS-SceneStructure</w:t>
            </w:r>
          </w:p>
        </w:tc>
      </w:tr>
    </w:tbl>
    <w:p w14:paraId="0709B91E" w14:textId="77777777" w:rsidR="00BD0425" w:rsidRDefault="00BD0425">
      <w:pPr>
        <w:pStyle w:val="spacer"/>
      </w:pPr>
    </w:p>
    <w:p w14:paraId="1B0F71DE" w14:textId="77777777" w:rsidR="00BD0425" w:rsidRDefault="00E23F86">
      <w:pPr>
        <w:pStyle w:val="Heading2"/>
      </w:pPr>
      <w:bookmarkStart w:id="386" w:name="_Clause_c9_2"/>
      <w:bookmarkStart w:id="387" w:name="_Toc236256559"/>
      <w:r>
        <w:lastRenderedPageBreak/>
        <w:t>UsdVariabilityEnum</w:t>
      </w:r>
      <w:bookmarkEnd w:id="386"/>
      <w:bookmarkEnd w:id="387"/>
    </w:p>
    <w:p w14:paraId="3A900D71" w14:textId="77777777" w:rsidR="00BD0425" w:rsidRDefault="00E23F86">
      <w:pPr>
        <w:pStyle w:val="PARAGRAPH"/>
      </w:pPr>
      <w:r>
        <w:t>USD attribute variability.</w:t>
      </w:r>
    </w:p>
    <w:p w14:paraId="43607FF1" w14:textId="52E9920F" w:rsidR="00BD0425" w:rsidRDefault="00E23F86">
      <w:pPr>
        <w:pStyle w:val="TABLE-title"/>
      </w:pPr>
      <w:bookmarkStart w:id="388" w:name="_Tab_c9_2_items_items"/>
      <w:bookmarkStart w:id="389" w:name="_Toc236256642"/>
      <w:r>
        <w:t xml:space="preserve">Table </w:t>
      </w:r>
      <w:r>
        <w:fldChar w:fldCharType="begin"/>
      </w:r>
      <w:r>
        <w:instrText xml:space="preserve"> SEQ Table \* ARABIC </w:instrText>
      </w:r>
      <w:r>
        <w:fldChar w:fldCharType="separate"/>
      </w:r>
      <w:r w:rsidR="00C9778A">
        <w:rPr>
          <w:noProof/>
        </w:rPr>
        <w:t>44</w:t>
      </w:r>
      <w:r>
        <w:fldChar w:fldCharType="end"/>
      </w:r>
      <w:r>
        <w:t xml:space="preserve"> – UsdVariabilityEnum Items</w:t>
      </w:r>
      <w:bookmarkEnd w:id="388"/>
      <w:bookmarkEnd w:id="3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D0425" w14:paraId="588B363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8191CDC" w14:textId="77777777" w:rsidR="00BD0425" w:rsidRDefault="00E23F8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6751BBC" w14:textId="77777777" w:rsidR="00BD0425" w:rsidRDefault="00E23F8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5B5BFC7" w14:textId="77777777" w:rsidR="00BD0425" w:rsidRDefault="00E23F86">
            <w:pPr>
              <w:pStyle w:val="TableText"/>
            </w:pPr>
            <w:r>
              <w:rPr>
                <w:b/>
              </w:rPr>
              <w:t>Description</w:t>
            </w:r>
          </w:p>
        </w:tc>
      </w:tr>
      <w:tr w:rsidR="00BD0425" w14:paraId="0975CE4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ACD996" w14:textId="77777777" w:rsidR="00BD0425" w:rsidRDefault="00E23F86">
            <w:pPr>
              <w:pStyle w:val="TableText"/>
            </w:pPr>
            <w:r>
              <w:t>Varying</w:t>
            </w:r>
          </w:p>
        </w:tc>
        <w:tc>
          <w:tcPr>
            <w:tcW w:w="1200" w:type="dxa"/>
            <w:tcBorders>
              <w:top w:val="single" w:sz="4" w:space="0" w:color="auto"/>
              <w:left w:val="single" w:sz="4" w:space="0" w:color="auto"/>
              <w:bottom w:val="single" w:sz="4" w:space="0" w:color="auto"/>
              <w:right w:val="single" w:sz="4" w:space="0" w:color="auto"/>
            </w:tcBorders>
          </w:tcPr>
          <w:p w14:paraId="5524535D" w14:textId="77777777" w:rsidR="00BD0425" w:rsidRDefault="00E23F86">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D9F0AFF" w14:textId="77777777" w:rsidR="00BD0425" w:rsidRDefault="00BD0425">
            <w:pPr>
              <w:pStyle w:val="TableText"/>
            </w:pPr>
          </w:p>
        </w:tc>
      </w:tr>
      <w:tr w:rsidR="00BD0425" w14:paraId="522AD89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777342A" w14:textId="77777777" w:rsidR="00BD0425" w:rsidRDefault="00E23F86">
            <w:pPr>
              <w:pStyle w:val="TableText"/>
            </w:pPr>
            <w:r>
              <w:t>Uniform</w:t>
            </w:r>
          </w:p>
        </w:tc>
        <w:tc>
          <w:tcPr>
            <w:tcW w:w="1200" w:type="dxa"/>
            <w:tcBorders>
              <w:top w:val="single" w:sz="4" w:space="0" w:color="auto"/>
              <w:left w:val="single" w:sz="4" w:space="0" w:color="auto"/>
              <w:bottom w:val="single" w:sz="4" w:space="0" w:color="auto"/>
              <w:right w:val="single" w:sz="4" w:space="0" w:color="auto"/>
            </w:tcBorders>
          </w:tcPr>
          <w:p w14:paraId="0318F5D8" w14:textId="77777777" w:rsidR="00BD0425" w:rsidRDefault="00E23F86">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6F9C16FD" w14:textId="77777777" w:rsidR="00BD0425" w:rsidRDefault="00BD0425">
            <w:pPr>
              <w:pStyle w:val="TableText"/>
            </w:pPr>
          </w:p>
        </w:tc>
      </w:tr>
    </w:tbl>
    <w:p w14:paraId="50C4840E" w14:textId="77777777" w:rsidR="00BD0425" w:rsidRDefault="00BD0425">
      <w:pPr>
        <w:pStyle w:val="spacer"/>
      </w:pPr>
    </w:p>
    <w:p w14:paraId="1E0AED72" w14:textId="70D7FCDB" w:rsidR="00BD0425" w:rsidRDefault="00E23F86">
      <w:pPr>
        <w:pStyle w:val="TABLE-title"/>
      </w:pPr>
      <w:bookmarkStart w:id="390" w:name="_Tab_c9_2_def"/>
      <w:bookmarkStart w:id="391" w:name="_Toc236256643"/>
      <w:r>
        <w:t xml:space="preserve">Table </w:t>
      </w:r>
      <w:r>
        <w:fldChar w:fldCharType="begin"/>
      </w:r>
      <w:r>
        <w:instrText xml:space="preserve"> SEQ Table \* ARABIC </w:instrText>
      </w:r>
      <w:r>
        <w:fldChar w:fldCharType="separate"/>
      </w:r>
      <w:r w:rsidR="00C9778A">
        <w:rPr>
          <w:noProof/>
        </w:rPr>
        <w:t>45</w:t>
      </w:r>
      <w:r>
        <w:fldChar w:fldCharType="end"/>
      </w:r>
      <w:r>
        <w:t xml:space="preserve"> – UsdVariabilityEnum definition</w:t>
      </w:r>
      <w:bookmarkEnd w:id="390"/>
      <w:bookmarkEnd w:id="3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D0425" w14:paraId="011327E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443F885" w14:textId="77777777" w:rsidR="00BD0425" w:rsidRDefault="00E23F8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EA1D271" w14:textId="77777777" w:rsidR="00BD0425" w:rsidRDefault="00E23F86">
            <w:pPr>
              <w:pStyle w:val="TableText"/>
            </w:pPr>
            <w:r>
              <w:rPr>
                <w:b/>
              </w:rPr>
              <w:t>Value</w:t>
            </w:r>
          </w:p>
        </w:tc>
      </w:tr>
      <w:tr w:rsidR="00BD0425" w14:paraId="1FB27E4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6ED624A" w14:textId="77777777" w:rsidR="00BD0425" w:rsidRDefault="00E23F8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BE08746" w14:textId="77777777" w:rsidR="00BD0425" w:rsidRDefault="00E23F86">
            <w:pPr>
              <w:pStyle w:val="TableText"/>
            </w:pPr>
            <w:r>
              <w:t>1:UsdVariabilityEnum</w:t>
            </w:r>
          </w:p>
        </w:tc>
      </w:tr>
      <w:tr w:rsidR="00BD0425" w14:paraId="4C11A4A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A3D273" w14:textId="77777777" w:rsidR="00BD0425" w:rsidRDefault="00E23F8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0CD3908" w14:textId="77777777" w:rsidR="00BD0425" w:rsidRDefault="00E23F86">
            <w:pPr>
              <w:pStyle w:val="TableText"/>
            </w:pPr>
            <w:r>
              <w:t>False</w:t>
            </w:r>
          </w:p>
        </w:tc>
      </w:tr>
      <w:tr w:rsidR="00BD0425" w14:paraId="44ECECE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BE7403C" w14:textId="77777777" w:rsidR="00BD0425" w:rsidRDefault="00E23F8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1983143" w14:textId="77777777" w:rsidR="00BD0425" w:rsidRDefault="00E23F8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6A6ADA8" w14:textId="77777777" w:rsidR="00BD0425" w:rsidRDefault="00E23F8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360E976" w14:textId="77777777" w:rsidR="00BD0425" w:rsidRDefault="00E23F8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7E92F21" w14:textId="77777777" w:rsidR="00BD0425" w:rsidRDefault="00E23F8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7C1E7F8" w14:textId="77777777" w:rsidR="00BD0425" w:rsidRDefault="00E23F86">
            <w:pPr>
              <w:pStyle w:val="TableText"/>
            </w:pPr>
            <w:r>
              <w:rPr>
                <w:b/>
              </w:rPr>
              <w:t>Other</w:t>
            </w:r>
          </w:p>
        </w:tc>
      </w:tr>
      <w:tr w:rsidR="00BD0425" w14:paraId="2E266E7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497BFD" w14:textId="77777777" w:rsidR="00BD0425" w:rsidRDefault="00E23F86">
            <w:pPr>
              <w:pStyle w:val="TableText"/>
            </w:pPr>
            <w:r>
              <w:t>Subtype of the 0:Enumeration defined in OPC 10000-5, i.e. inheriting the InstanceDeclarations of that Node.</w:t>
            </w:r>
          </w:p>
        </w:tc>
      </w:tr>
      <w:tr w:rsidR="00BD0425" w14:paraId="6A0356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6928CC"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4ED1DB"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D59DCB" w14:textId="77777777" w:rsidR="00BD0425" w:rsidRDefault="00E23F86">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413496B" w14:textId="77777777" w:rsidR="00BD0425" w:rsidRDefault="00E23F86">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72F44B16"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0F17432" w14:textId="77777777" w:rsidR="00BD0425" w:rsidRDefault="00E23F86">
            <w:pPr>
              <w:pStyle w:val="TableText"/>
            </w:pPr>
            <w:r>
              <w:t>M</w:t>
            </w:r>
          </w:p>
        </w:tc>
      </w:tr>
      <w:tr w:rsidR="00BD0425" w14:paraId="4D55D55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D1BC4B3" w14:textId="77777777" w:rsidR="00BD0425" w:rsidRDefault="00E23F86">
            <w:pPr>
              <w:pStyle w:val="TableText"/>
            </w:pPr>
            <w:r>
              <w:rPr>
                <w:b/>
              </w:rPr>
              <w:t>Conformance Units</w:t>
            </w:r>
          </w:p>
        </w:tc>
      </w:tr>
      <w:tr w:rsidR="00BD0425" w14:paraId="3A8C4E0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E5CA3C" w14:textId="77777777" w:rsidR="00BD0425" w:rsidRDefault="00E23F86">
            <w:pPr>
              <w:pStyle w:val="TableText"/>
            </w:pPr>
            <w:r>
              <w:t>OUS-SceneStructure</w:t>
            </w:r>
          </w:p>
        </w:tc>
      </w:tr>
    </w:tbl>
    <w:p w14:paraId="3399D0C9" w14:textId="77777777" w:rsidR="00BD0425" w:rsidRDefault="00BD0425">
      <w:pPr>
        <w:pStyle w:val="spacer"/>
      </w:pPr>
    </w:p>
    <w:p w14:paraId="2EEB86FD" w14:textId="77777777" w:rsidR="00BD0425" w:rsidRDefault="00E23F86">
      <w:pPr>
        <w:pStyle w:val="Heading2"/>
      </w:pPr>
      <w:bookmarkStart w:id="392" w:name="_Clause_c9_3"/>
      <w:bookmarkStart w:id="393" w:name="_Toc236256560"/>
      <w:r>
        <w:t>UsdPrimKindEnum</w:t>
      </w:r>
      <w:bookmarkEnd w:id="392"/>
      <w:bookmarkEnd w:id="393"/>
    </w:p>
    <w:p w14:paraId="1CA654D4" w14:textId="77777777" w:rsidR="00BD0425" w:rsidRDefault="00E23F86">
      <w:pPr>
        <w:pStyle w:val="PARAGRAPH"/>
      </w:pPr>
      <w:r>
        <w:t>USD model kind metadata.</w:t>
      </w:r>
    </w:p>
    <w:p w14:paraId="34111658" w14:textId="4E95060F" w:rsidR="00BD0425" w:rsidRDefault="00E23F86">
      <w:pPr>
        <w:pStyle w:val="TABLE-title"/>
      </w:pPr>
      <w:bookmarkStart w:id="394" w:name="_Tab_c9_3_items_items"/>
      <w:bookmarkStart w:id="395" w:name="_Toc236256644"/>
      <w:r>
        <w:t xml:space="preserve">Table </w:t>
      </w:r>
      <w:r>
        <w:fldChar w:fldCharType="begin"/>
      </w:r>
      <w:r>
        <w:instrText xml:space="preserve"> SEQ Table \* ARABIC </w:instrText>
      </w:r>
      <w:r>
        <w:fldChar w:fldCharType="separate"/>
      </w:r>
      <w:r w:rsidR="00C9778A">
        <w:rPr>
          <w:noProof/>
        </w:rPr>
        <w:t>46</w:t>
      </w:r>
      <w:r>
        <w:fldChar w:fldCharType="end"/>
      </w:r>
      <w:r>
        <w:t xml:space="preserve"> – UsdPrimKindEnum Items</w:t>
      </w:r>
      <w:bookmarkEnd w:id="394"/>
      <w:bookmarkEnd w:id="3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D0425" w14:paraId="054B61D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E92F2D5" w14:textId="77777777" w:rsidR="00BD0425" w:rsidRDefault="00E23F8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67A8615" w14:textId="77777777" w:rsidR="00BD0425" w:rsidRDefault="00E23F8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576B005" w14:textId="77777777" w:rsidR="00BD0425" w:rsidRDefault="00E23F86">
            <w:pPr>
              <w:pStyle w:val="TableText"/>
            </w:pPr>
            <w:r>
              <w:rPr>
                <w:b/>
              </w:rPr>
              <w:t>Description</w:t>
            </w:r>
          </w:p>
        </w:tc>
      </w:tr>
      <w:tr w:rsidR="00BD0425" w14:paraId="60C38FE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F66860" w14:textId="77777777" w:rsidR="00BD0425" w:rsidRDefault="00E23F86">
            <w:pPr>
              <w:pStyle w:val="TableText"/>
            </w:pPr>
            <w:r>
              <w:t>Unspecified</w:t>
            </w:r>
          </w:p>
        </w:tc>
        <w:tc>
          <w:tcPr>
            <w:tcW w:w="1200" w:type="dxa"/>
            <w:tcBorders>
              <w:top w:val="single" w:sz="4" w:space="0" w:color="auto"/>
              <w:left w:val="single" w:sz="4" w:space="0" w:color="auto"/>
              <w:bottom w:val="single" w:sz="4" w:space="0" w:color="auto"/>
              <w:right w:val="single" w:sz="4" w:space="0" w:color="auto"/>
            </w:tcBorders>
          </w:tcPr>
          <w:p w14:paraId="030F05D8" w14:textId="77777777" w:rsidR="00BD0425" w:rsidRDefault="00E23F86">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25FD036" w14:textId="77777777" w:rsidR="00BD0425" w:rsidRDefault="00BD0425">
            <w:pPr>
              <w:pStyle w:val="TableText"/>
            </w:pPr>
          </w:p>
        </w:tc>
      </w:tr>
      <w:tr w:rsidR="00BD0425" w14:paraId="2139EEE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975154B" w14:textId="77777777" w:rsidR="00BD0425" w:rsidRDefault="00E23F86">
            <w:pPr>
              <w:pStyle w:val="TableText"/>
            </w:pPr>
            <w:r>
              <w:t>Model</w:t>
            </w:r>
          </w:p>
        </w:tc>
        <w:tc>
          <w:tcPr>
            <w:tcW w:w="1200" w:type="dxa"/>
            <w:tcBorders>
              <w:top w:val="single" w:sz="4" w:space="0" w:color="auto"/>
              <w:left w:val="single" w:sz="4" w:space="0" w:color="auto"/>
              <w:bottom w:val="single" w:sz="4" w:space="0" w:color="auto"/>
              <w:right w:val="single" w:sz="4" w:space="0" w:color="auto"/>
            </w:tcBorders>
          </w:tcPr>
          <w:p w14:paraId="2BBEBFCE" w14:textId="77777777" w:rsidR="00BD0425" w:rsidRDefault="00E23F86">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FD10858" w14:textId="77777777" w:rsidR="00BD0425" w:rsidRDefault="00BD0425">
            <w:pPr>
              <w:pStyle w:val="TableText"/>
            </w:pPr>
          </w:p>
        </w:tc>
      </w:tr>
      <w:tr w:rsidR="00BD0425" w14:paraId="17CC324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8E48EA" w14:textId="77777777" w:rsidR="00BD0425" w:rsidRDefault="00E23F86">
            <w:pPr>
              <w:pStyle w:val="TableText"/>
            </w:pPr>
            <w:r>
              <w:t>Group</w:t>
            </w:r>
          </w:p>
        </w:tc>
        <w:tc>
          <w:tcPr>
            <w:tcW w:w="1200" w:type="dxa"/>
            <w:tcBorders>
              <w:top w:val="single" w:sz="4" w:space="0" w:color="auto"/>
              <w:left w:val="single" w:sz="4" w:space="0" w:color="auto"/>
              <w:bottom w:val="single" w:sz="4" w:space="0" w:color="auto"/>
              <w:right w:val="single" w:sz="4" w:space="0" w:color="auto"/>
            </w:tcBorders>
          </w:tcPr>
          <w:p w14:paraId="5B9019AA" w14:textId="77777777" w:rsidR="00BD0425" w:rsidRDefault="00E23F86">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423574BC" w14:textId="77777777" w:rsidR="00BD0425" w:rsidRDefault="00BD0425">
            <w:pPr>
              <w:pStyle w:val="TableText"/>
            </w:pPr>
          </w:p>
        </w:tc>
      </w:tr>
      <w:tr w:rsidR="00BD0425" w14:paraId="23527D7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B2A44B" w14:textId="77777777" w:rsidR="00BD0425" w:rsidRDefault="00E23F86">
            <w:pPr>
              <w:pStyle w:val="TableText"/>
            </w:pPr>
            <w:r>
              <w:t>Assembly</w:t>
            </w:r>
          </w:p>
        </w:tc>
        <w:tc>
          <w:tcPr>
            <w:tcW w:w="1200" w:type="dxa"/>
            <w:tcBorders>
              <w:top w:val="single" w:sz="4" w:space="0" w:color="auto"/>
              <w:left w:val="single" w:sz="4" w:space="0" w:color="auto"/>
              <w:bottom w:val="single" w:sz="4" w:space="0" w:color="auto"/>
              <w:right w:val="single" w:sz="4" w:space="0" w:color="auto"/>
            </w:tcBorders>
          </w:tcPr>
          <w:p w14:paraId="53558F70" w14:textId="77777777" w:rsidR="00BD0425" w:rsidRDefault="00E23F86">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46C8C63" w14:textId="77777777" w:rsidR="00BD0425" w:rsidRDefault="00BD0425">
            <w:pPr>
              <w:pStyle w:val="TableText"/>
            </w:pPr>
          </w:p>
        </w:tc>
      </w:tr>
      <w:tr w:rsidR="00BD0425" w14:paraId="6BB7A46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EA52836" w14:textId="77777777" w:rsidR="00BD0425" w:rsidRDefault="00E23F86">
            <w:pPr>
              <w:pStyle w:val="TableText"/>
            </w:pPr>
            <w:r>
              <w:t>Component</w:t>
            </w:r>
          </w:p>
        </w:tc>
        <w:tc>
          <w:tcPr>
            <w:tcW w:w="1200" w:type="dxa"/>
            <w:tcBorders>
              <w:top w:val="single" w:sz="4" w:space="0" w:color="auto"/>
              <w:left w:val="single" w:sz="4" w:space="0" w:color="auto"/>
              <w:bottom w:val="single" w:sz="4" w:space="0" w:color="auto"/>
              <w:right w:val="single" w:sz="4" w:space="0" w:color="auto"/>
            </w:tcBorders>
          </w:tcPr>
          <w:p w14:paraId="11046681" w14:textId="77777777" w:rsidR="00BD0425" w:rsidRDefault="00E23F86">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0DD0FE4" w14:textId="77777777" w:rsidR="00BD0425" w:rsidRDefault="00BD0425">
            <w:pPr>
              <w:pStyle w:val="TableText"/>
            </w:pPr>
          </w:p>
        </w:tc>
      </w:tr>
      <w:tr w:rsidR="00BD0425" w14:paraId="1882575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2ABF95" w14:textId="77777777" w:rsidR="00BD0425" w:rsidRDefault="00E23F86">
            <w:pPr>
              <w:pStyle w:val="TableText"/>
            </w:pPr>
            <w:r>
              <w:t>Subcomponent</w:t>
            </w:r>
          </w:p>
        </w:tc>
        <w:tc>
          <w:tcPr>
            <w:tcW w:w="1200" w:type="dxa"/>
            <w:tcBorders>
              <w:top w:val="single" w:sz="4" w:space="0" w:color="auto"/>
              <w:left w:val="single" w:sz="4" w:space="0" w:color="auto"/>
              <w:bottom w:val="single" w:sz="4" w:space="0" w:color="auto"/>
              <w:right w:val="single" w:sz="4" w:space="0" w:color="auto"/>
            </w:tcBorders>
          </w:tcPr>
          <w:p w14:paraId="2604B1F0" w14:textId="77777777" w:rsidR="00BD0425" w:rsidRDefault="00E23F86">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1D2B12F1" w14:textId="77777777" w:rsidR="00BD0425" w:rsidRDefault="00BD0425">
            <w:pPr>
              <w:pStyle w:val="TableText"/>
            </w:pPr>
          </w:p>
        </w:tc>
      </w:tr>
    </w:tbl>
    <w:p w14:paraId="5B5E138D" w14:textId="77777777" w:rsidR="00BD0425" w:rsidRDefault="00BD0425">
      <w:pPr>
        <w:pStyle w:val="spacer"/>
      </w:pPr>
    </w:p>
    <w:p w14:paraId="4320EBBA" w14:textId="64BE20AC" w:rsidR="00BD0425" w:rsidRDefault="00E23F86">
      <w:pPr>
        <w:pStyle w:val="TABLE-title"/>
      </w:pPr>
      <w:bookmarkStart w:id="396" w:name="_Tab_c9_3_def"/>
      <w:bookmarkStart w:id="397" w:name="_Toc236256645"/>
      <w:r>
        <w:t xml:space="preserve">Table </w:t>
      </w:r>
      <w:r>
        <w:fldChar w:fldCharType="begin"/>
      </w:r>
      <w:r>
        <w:instrText xml:space="preserve"> SEQ Table \* ARABIC </w:instrText>
      </w:r>
      <w:r>
        <w:fldChar w:fldCharType="separate"/>
      </w:r>
      <w:r w:rsidR="00C9778A">
        <w:rPr>
          <w:noProof/>
        </w:rPr>
        <w:t>47</w:t>
      </w:r>
      <w:r>
        <w:fldChar w:fldCharType="end"/>
      </w:r>
      <w:r>
        <w:t xml:space="preserve"> – UsdPrimKindEnum definition</w:t>
      </w:r>
      <w:bookmarkEnd w:id="396"/>
      <w:bookmarkEnd w:id="39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D0425" w14:paraId="1312901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10020CD" w14:textId="77777777" w:rsidR="00BD0425" w:rsidRDefault="00E23F8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CF73755" w14:textId="77777777" w:rsidR="00BD0425" w:rsidRDefault="00E23F86">
            <w:pPr>
              <w:pStyle w:val="TableText"/>
            </w:pPr>
            <w:r>
              <w:rPr>
                <w:b/>
              </w:rPr>
              <w:t>Value</w:t>
            </w:r>
          </w:p>
        </w:tc>
      </w:tr>
      <w:tr w:rsidR="00BD0425" w14:paraId="297AEFB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A2DD45C" w14:textId="77777777" w:rsidR="00BD0425" w:rsidRDefault="00E23F8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B38B4BF" w14:textId="77777777" w:rsidR="00BD0425" w:rsidRDefault="00E23F86">
            <w:pPr>
              <w:pStyle w:val="TableText"/>
            </w:pPr>
            <w:r>
              <w:t>1:UsdPrimKindEnum</w:t>
            </w:r>
          </w:p>
        </w:tc>
      </w:tr>
      <w:tr w:rsidR="00BD0425" w14:paraId="5FD83FD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4BCBCC" w14:textId="77777777" w:rsidR="00BD0425" w:rsidRDefault="00E23F8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2D63C68" w14:textId="77777777" w:rsidR="00BD0425" w:rsidRDefault="00E23F86">
            <w:pPr>
              <w:pStyle w:val="TableText"/>
            </w:pPr>
            <w:r>
              <w:t>False</w:t>
            </w:r>
          </w:p>
        </w:tc>
      </w:tr>
      <w:tr w:rsidR="00BD0425" w14:paraId="114A3FE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6150D32" w14:textId="77777777" w:rsidR="00BD0425" w:rsidRDefault="00E23F8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0A7E997" w14:textId="77777777" w:rsidR="00BD0425" w:rsidRDefault="00E23F8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4B9290F" w14:textId="77777777" w:rsidR="00BD0425" w:rsidRDefault="00E23F8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E69112B" w14:textId="77777777" w:rsidR="00BD0425" w:rsidRDefault="00E23F8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FC48E0B" w14:textId="77777777" w:rsidR="00BD0425" w:rsidRDefault="00E23F8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289F35E" w14:textId="77777777" w:rsidR="00BD0425" w:rsidRDefault="00E23F86">
            <w:pPr>
              <w:pStyle w:val="TableText"/>
            </w:pPr>
            <w:r>
              <w:rPr>
                <w:b/>
              </w:rPr>
              <w:t>Other</w:t>
            </w:r>
          </w:p>
        </w:tc>
      </w:tr>
      <w:tr w:rsidR="00BD0425" w14:paraId="6E30BB8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8826A31" w14:textId="77777777" w:rsidR="00BD0425" w:rsidRDefault="00E23F86">
            <w:pPr>
              <w:pStyle w:val="TableText"/>
            </w:pPr>
            <w:r>
              <w:t>Subtype of the 0:Enumeration defined in OPC 10000-5, i.e. inheriting the InstanceDeclarations of that Node.</w:t>
            </w:r>
          </w:p>
        </w:tc>
      </w:tr>
      <w:tr w:rsidR="00BD0425" w14:paraId="1332B5B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963EAB"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EF1B3C"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3F4A2F7" w14:textId="77777777" w:rsidR="00BD0425" w:rsidRDefault="00E23F86">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B1CB338" w14:textId="77777777" w:rsidR="00BD0425" w:rsidRDefault="00E23F86">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17147537"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6E17ADA" w14:textId="77777777" w:rsidR="00BD0425" w:rsidRDefault="00E23F86">
            <w:pPr>
              <w:pStyle w:val="TableText"/>
            </w:pPr>
            <w:r>
              <w:t>M</w:t>
            </w:r>
          </w:p>
        </w:tc>
      </w:tr>
      <w:tr w:rsidR="00BD0425" w14:paraId="5DD1F69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B711F7E" w14:textId="77777777" w:rsidR="00BD0425" w:rsidRDefault="00E23F86">
            <w:pPr>
              <w:pStyle w:val="TableText"/>
            </w:pPr>
            <w:r>
              <w:rPr>
                <w:b/>
              </w:rPr>
              <w:t>Conformance Units</w:t>
            </w:r>
          </w:p>
        </w:tc>
      </w:tr>
      <w:tr w:rsidR="00BD0425" w14:paraId="79641CD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AEE0C8B" w14:textId="77777777" w:rsidR="00BD0425" w:rsidRDefault="00E23F86">
            <w:pPr>
              <w:pStyle w:val="TableText"/>
            </w:pPr>
            <w:r>
              <w:t>OUS-SceneStructure</w:t>
            </w:r>
          </w:p>
        </w:tc>
      </w:tr>
    </w:tbl>
    <w:p w14:paraId="10B356F9" w14:textId="77777777" w:rsidR="00BD0425" w:rsidRDefault="00BD0425">
      <w:pPr>
        <w:pStyle w:val="spacer"/>
      </w:pPr>
    </w:p>
    <w:p w14:paraId="4B1C5377" w14:textId="77777777" w:rsidR="00BD0425" w:rsidRDefault="00E23F86">
      <w:pPr>
        <w:pStyle w:val="Heading2"/>
      </w:pPr>
      <w:bookmarkStart w:id="398" w:name="_Clause_c9_4"/>
      <w:bookmarkStart w:id="399" w:name="_Toc236256561"/>
      <w:r>
        <w:t>UsdListOpTypeEnum</w:t>
      </w:r>
      <w:bookmarkEnd w:id="398"/>
      <w:bookmarkEnd w:id="399"/>
    </w:p>
    <w:p w14:paraId="18BAE13D" w14:textId="77777777" w:rsidR="00BD0425" w:rsidRDefault="00E23F86">
      <w:pPr>
        <w:pStyle w:val="PARAGRAPH"/>
      </w:pPr>
      <w:r>
        <w:t>USD list operation position/type.</w:t>
      </w:r>
    </w:p>
    <w:p w14:paraId="545F8EF1" w14:textId="03C9402D" w:rsidR="00BD0425" w:rsidRDefault="00E23F86">
      <w:pPr>
        <w:pStyle w:val="TABLE-title"/>
      </w:pPr>
      <w:bookmarkStart w:id="400" w:name="_Tab_c9_4_items_items"/>
      <w:bookmarkStart w:id="401" w:name="_Toc236256646"/>
      <w:r>
        <w:lastRenderedPageBreak/>
        <w:t xml:space="preserve">Table </w:t>
      </w:r>
      <w:r>
        <w:fldChar w:fldCharType="begin"/>
      </w:r>
      <w:r>
        <w:instrText xml:space="preserve"> SEQ Table \* ARABIC </w:instrText>
      </w:r>
      <w:r>
        <w:fldChar w:fldCharType="separate"/>
      </w:r>
      <w:r w:rsidR="00C9778A">
        <w:rPr>
          <w:noProof/>
        </w:rPr>
        <w:t>48</w:t>
      </w:r>
      <w:r>
        <w:fldChar w:fldCharType="end"/>
      </w:r>
      <w:r>
        <w:t xml:space="preserve"> – UsdListOpTypeEnum Items</w:t>
      </w:r>
      <w:bookmarkEnd w:id="400"/>
      <w:bookmarkEnd w:id="4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D0425" w14:paraId="2D4D2CA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0FB8CB6" w14:textId="77777777" w:rsidR="00BD0425" w:rsidRDefault="00E23F8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D522829" w14:textId="77777777" w:rsidR="00BD0425" w:rsidRDefault="00E23F8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3DBAB73" w14:textId="77777777" w:rsidR="00BD0425" w:rsidRDefault="00E23F86">
            <w:pPr>
              <w:pStyle w:val="TableText"/>
            </w:pPr>
            <w:r>
              <w:rPr>
                <w:b/>
              </w:rPr>
              <w:t>Description</w:t>
            </w:r>
          </w:p>
        </w:tc>
      </w:tr>
      <w:tr w:rsidR="00BD0425" w14:paraId="20AEA89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B7B0C8" w14:textId="77777777" w:rsidR="00BD0425" w:rsidRDefault="00E23F86">
            <w:pPr>
              <w:pStyle w:val="TableText"/>
            </w:pPr>
            <w:r>
              <w:t>Explicit</w:t>
            </w:r>
          </w:p>
        </w:tc>
        <w:tc>
          <w:tcPr>
            <w:tcW w:w="1200" w:type="dxa"/>
            <w:tcBorders>
              <w:top w:val="single" w:sz="4" w:space="0" w:color="auto"/>
              <w:left w:val="single" w:sz="4" w:space="0" w:color="auto"/>
              <w:bottom w:val="single" w:sz="4" w:space="0" w:color="auto"/>
              <w:right w:val="single" w:sz="4" w:space="0" w:color="auto"/>
            </w:tcBorders>
          </w:tcPr>
          <w:p w14:paraId="1605AA85" w14:textId="77777777" w:rsidR="00BD0425" w:rsidRDefault="00E23F86">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26B7D31" w14:textId="77777777" w:rsidR="00BD0425" w:rsidRDefault="00BD0425">
            <w:pPr>
              <w:pStyle w:val="TableText"/>
            </w:pPr>
          </w:p>
        </w:tc>
      </w:tr>
      <w:tr w:rsidR="00BD0425" w14:paraId="69C1556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785FF45" w14:textId="77777777" w:rsidR="00BD0425" w:rsidRDefault="00E23F86">
            <w:pPr>
              <w:pStyle w:val="TableText"/>
            </w:pPr>
            <w:r>
              <w:t>Prepend</w:t>
            </w:r>
          </w:p>
        </w:tc>
        <w:tc>
          <w:tcPr>
            <w:tcW w:w="1200" w:type="dxa"/>
            <w:tcBorders>
              <w:top w:val="single" w:sz="4" w:space="0" w:color="auto"/>
              <w:left w:val="single" w:sz="4" w:space="0" w:color="auto"/>
              <w:bottom w:val="single" w:sz="4" w:space="0" w:color="auto"/>
              <w:right w:val="single" w:sz="4" w:space="0" w:color="auto"/>
            </w:tcBorders>
          </w:tcPr>
          <w:p w14:paraId="1A9EDB2D" w14:textId="77777777" w:rsidR="00BD0425" w:rsidRDefault="00E23F86">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B4B1068" w14:textId="77777777" w:rsidR="00BD0425" w:rsidRDefault="00BD0425">
            <w:pPr>
              <w:pStyle w:val="TableText"/>
            </w:pPr>
          </w:p>
        </w:tc>
      </w:tr>
      <w:tr w:rsidR="00BD0425" w14:paraId="6BE708F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8F702CD" w14:textId="77777777" w:rsidR="00BD0425" w:rsidRDefault="00E23F86">
            <w:pPr>
              <w:pStyle w:val="TableText"/>
            </w:pPr>
            <w:r>
              <w:t>Append</w:t>
            </w:r>
          </w:p>
        </w:tc>
        <w:tc>
          <w:tcPr>
            <w:tcW w:w="1200" w:type="dxa"/>
            <w:tcBorders>
              <w:top w:val="single" w:sz="4" w:space="0" w:color="auto"/>
              <w:left w:val="single" w:sz="4" w:space="0" w:color="auto"/>
              <w:bottom w:val="single" w:sz="4" w:space="0" w:color="auto"/>
              <w:right w:val="single" w:sz="4" w:space="0" w:color="auto"/>
            </w:tcBorders>
          </w:tcPr>
          <w:p w14:paraId="773341E5" w14:textId="77777777" w:rsidR="00BD0425" w:rsidRDefault="00E23F86">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473DCB7" w14:textId="77777777" w:rsidR="00BD0425" w:rsidRDefault="00BD0425">
            <w:pPr>
              <w:pStyle w:val="TableText"/>
            </w:pPr>
          </w:p>
        </w:tc>
      </w:tr>
      <w:tr w:rsidR="00BD0425" w14:paraId="724FD1B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4F8CDA" w14:textId="77777777" w:rsidR="00BD0425" w:rsidRDefault="00E23F86">
            <w:pPr>
              <w:pStyle w:val="TableText"/>
            </w:pPr>
            <w:r>
              <w:t>Delete</w:t>
            </w:r>
          </w:p>
        </w:tc>
        <w:tc>
          <w:tcPr>
            <w:tcW w:w="1200" w:type="dxa"/>
            <w:tcBorders>
              <w:top w:val="single" w:sz="4" w:space="0" w:color="auto"/>
              <w:left w:val="single" w:sz="4" w:space="0" w:color="auto"/>
              <w:bottom w:val="single" w:sz="4" w:space="0" w:color="auto"/>
              <w:right w:val="single" w:sz="4" w:space="0" w:color="auto"/>
            </w:tcBorders>
          </w:tcPr>
          <w:p w14:paraId="1BDB45C3" w14:textId="77777777" w:rsidR="00BD0425" w:rsidRDefault="00E23F86">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46101704" w14:textId="77777777" w:rsidR="00BD0425" w:rsidRDefault="00BD0425">
            <w:pPr>
              <w:pStyle w:val="TableText"/>
            </w:pPr>
          </w:p>
        </w:tc>
      </w:tr>
      <w:tr w:rsidR="00BD0425" w14:paraId="374579C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2E1EF7" w14:textId="77777777" w:rsidR="00BD0425" w:rsidRDefault="00E23F86">
            <w:pPr>
              <w:pStyle w:val="TableText"/>
            </w:pPr>
            <w:r>
              <w:t>Ordered</w:t>
            </w:r>
          </w:p>
        </w:tc>
        <w:tc>
          <w:tcPr>
            <w:tcW w:w="1200" w:type="dxa"/>
            <w:tcBorders>
              <w:top w:val="single" w:sz="4" w:space="0" w:color="auto"/>
              <w:left w:val="single" w:sz="4" w:space="0" w:color="auto"/>
              <w:bottom w:val="single" w:sz="4" w:space="0" w:color="auto"/>
              <w:right w:val="single" w:sz="4" w:space="0" w:color="auto"/>
            </w:tcBorders>
          </w:tcPr>
          <w:p w14:paraId="3366EBBB" w14:textId="77777777" w:rsidR="00BD0425" w:rsidRDefault="00E23F86">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0E6E4478" w14:textId="77777777" w:rsidR="00BD0425" w:rsidRDefault="00BD0425">
            <w:pPr>
              <w:pStyle w:val="TableText"/>
            </w:pPr>
          </w:p>
        </w:tc>
      </w:tr>
    </w:tbl>
    <w:p w14:paraId="7F5D7406" w14:textId="77777777" w:rsidR="00BD0425" w:rsidRDefault="00BD0425">
      <w:pPr>
        <w:pStyle w:val="spacer"/>
      </w:pPr>
    </w:p>
    <w:p w14:paraId="3F38F4E1" w14:textId="2FF58B10" w:rsidR="00BD0425" w:rsidRDefault="00E23F86">
      <w:pPr>
        <w:pStyle w:val="TABLE-title"/>
      </w:pPr>
      <w:bookmarkStart w:id="402" w:name="_Tab_c9_4_def"/>
      <w:bookmarkStart w:id="403" w:name="_Toc236256647"/>
      <w:r>
        <w:t xml:space="preserve">Table </w:t>
      </w:r>
      <w:r>
        <w:fldChar w:fldCharType="begin"/>
      </w:r>
      <w:r>
        <w:instrText xml:space="preserve"> SEQ Table \* ARABIC </w:instrText>
      </w:r>
      <w:r>
        <w:fldChar w:fldCharType="separate"/>
      </w:r>
      <w:r w:rsidR="00C9778A">
        <w:rPr>
          <w:noProof/>
        </w:rPr>
        <w:t>49</w:t>
      </w:r>
      <w:r>
        <w:fldChar w:fldCharType="end"/>
      </w:r>
      <w:r>
        <w:t xml:space="preserve"> – UsdListOpTypeEnum definition</w:t>
      </w:r>
      <w:bookmarkEnd w:id="402"/>
      <w:bookmarkEnd w:id="4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D0425" w14:paraId="169F155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7172865" w14:textId="77777777" w:rsidR="00BD0425" w:rsidRDefault="00E23F8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E755734" w14:textId="77777777" w:rsidR="00BD0425" w:rsidRDefault="00E23F86">
            <w:pPr>
              <w:pStyle w:val="TableText"/>
            </w:pPr>
            <w:r>
              <w:rPr>
                <w:b/>
              </w:rPr>
              <w:t>Value</w:t>
            </w:r>
          </w:p>
        </w:tc>
      </w:tr>
      <w:tr w:rsidR="00BD0425" w14:paraId="317B3F9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001C3CD" w14:textId="77777777" w:rsidR="00BD0425" w:rsidRDefault="00E23F8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EC18796" w14:textId="77777777" w:rsidR="00BD0425" w:rsidRDefault="00E23F86">
            <w:pPr>
              <w:pStyle w:val="TableText"/>
            </w:pPr>
            <w:r>
              <w:t>1:UsdListOpTypeEnum</w:t>
            </w:r>
          </w:p>
        </w:tc>
      </w:tr>
      <w:tr w:rsidR="00BD0425" w14:paraId="48BAAA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424862" w14:textId="77777777" w:rsidR="00BD0425" w:rsidRDefault="00E23F8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9DFC5F8" w14:textId="77777777" w:rsidR="00BD0425" w:rsidRDefault="00E23F86">
            <w:pPr>
              <w:pStyle w:val="TableText"/>
            </w:pPr>
            <w:r>
              <w:t>False</w:t>
            </w:r>
          </w:p>
        </w:tc>
      </w:tr>
      <w:tr w:rsidR="00BD0425" w14:paraId="342A88F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C23A1A4" w14:textId="77777777" w:rsidR="00BD0425" w:rsidRDefault="00E23F8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DFCD25E" w14:textId="77777777" w:rsidR="00BD0425" w:rsidRDefault="00E23F8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71F260F" w14:textId="77777777" w:rsidR="00BD0425" w:rsidRDefault="00E23F8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03D2FB" w14:textId="77777777" w:rsidR="00BD0425" w:rsidRDefault="00E23F8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AC1D69A" w14:textId="77777777" w:rsidR="00BD0425" w:rsidRDefault="00E23F8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952AFAE" w14:textId="77777777" w:rsidR="00BD0425" w:rsidRDefault="00E23F86">
            <w:pPr>
              <w:pStyle w:val="TableText"/>
            </w:pPr>
            <w:r>
              <w:rPr>
                <w:b/>
              </w:rPr>
              <w:t>Other</w:t>
            </w:r>
          </w:p>
        </w:tc>
      </w:tr>
      <w:tr w:rsidR="00BD0425" w14:paraId="392AE91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ED55501" w14:textId="77777777" w:rsidR="00BD0425" w:rsidRDefault="00E23F86">
            <w:pPr>
              <w:pStyle w:val="TableText"/>
            </w:pPr>
            <w:r>
              <w:t>Subtype of the 0:Enumeration defined in OPC 10000-5, i.e. inheriting the InstanceDeclarations of that Node.</w:t>
            </w:r>
          </w:p>
        </w:tc>
      </w:tr>
      <w:tr w:rsidR="00BD0425" w14:paraId="7D619F9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3C2BFC"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5703139"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1D26E8" w14:textId="77777777" w:rsidR="00BD0425" w:rsidRDefault="00E23F86">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56A6BE5" w14:textId="77777777" w:rsidR="00BD0425" w:rsidRDefault="00E23F86">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3EBA1352"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384168C" w14:textId="77777777" w:rsidR="00BD0425" w:rsidRDefault="00E23F86">
            <w:pPr>
              <w:pStyle w:val="TableText"/>
            </w:pPr>
            <w:r>
              <w:t>M</w:t>
            </w:r>
          </w:p>
        </w:tc>
      </w:tr>
      <w:tr w:rsidR="00BD0425" w14:paraId="6B2808F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53486E7" w14:textId="77777777" w:rsidR="00BD0425" w:rsidRDefault="00E23F86">
            <w:pPr>
              <w:pStyle w:val="TableText"/>
            </w:pPr>
            <w:r>
              <w:rPr>
                <w:b/>
              </w:rPr>
              <w:t>Conformance Units</w:t>
            </w:r>
          </w:p>
        </w:tc>
      </w:tr>
      <w:tr w:rsidR="00BD0425" w14:paraId="2859965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9ED86CE" w14:textId="77777777" w:rsidR="00BD0425" w:rsidRDefault="00E23F86">
            <w:pPr>
              <w:pStyle w:val="TableText"/>
            </w:pPr>
            <w:r>
              <w:t>OUS-CompositionProvenance</w:t>
            </w:r>
          </w:p>
        </w:tc>
      </w:tr>
    </w:tbl>
    <w:p w14:paraId="0FE8FA59" w14:textId="77777777" w:rsidR="00BD0425" w:rsidRDefault="00BD0425">
      <w:pPr>
        <w:pStyle w:val="spacer"/>
      </w:pPr>
    </w:p>
    <w:p w14:paraId="77D8D609" w14:textId="77777777" w:rsidR="00BD0425" w:rsidRDefault="00E23F86">
      <w:pPr>
        <w:pStyle w:val="Heading2"/>
      </w:pPr>
      <w:bookmarkStart w:id="404" w:name="_Clause_c9_5"/>
      <w:bookmarkStart w:id="405" w:name="_Toc236256562"/>
      <w:r>
        <w:t>UsdArcKindEnum</w:t>
      </w:r>
      <w:bookmarkEnd w:id="404"/>
      <w:bookmarkEnd w:id="405"/>
    </w:p>
    <w:p w14:paraId="54980FD4" w14:textId="77777777" w:rsidR="00BD0425" w:rsidRDefault="00E23F86">
      <w:pPr>
        <w:pStyle w:val="PARAGRAPH"/>
      </w:pPr>
      <w:r>
        <w:t>USD composition arc kind.</w:t>
      </w:r>
    </w:p>
    <w:p w14:paraId="68A41BE5" w14:textId="0A8FBF7C" w:rsidR="00BD0425" w:rsidRDefault="00E23F86">
      <w:pPr>
        <w:pStyle w:val="TABLE-title"/>
      </w:pPr>
      <w:bookmarkStart w:id="406" w:name="_Tab_c9_5_items_items"/>
      <w:bookmarkStart w:id="407" w:name="_Toc236256648"/>
      <w:r>
        <w:t xml:space="preserve">Table </w:t>
      </w:r>
      <w:r>
        <w:fldChar w:fldCharType="begin"/>
      </w:r>
      <w:r>
        <w:instrText xml:space="preserve"> SEQ Table \* ARABIC </w:instrText>
      </w:r>
      <w:r>
        <w:fldChar w:fldCharType="separate"/>
      </w:r>
      <w:r w:rsidR="00C9778A">
        <w:rPr>
          <w:noProof/>
        </w:rPr>
        <w:t>50</w:t>
      </w:r>
      <w:r>
        <w:fldChar w:fldCharType="end"/>
      </w:r>
      <w:r>
        <w:t xml:space="preserve"> – UsdArcKindEnum Items</w:t>
      </w:r>
      <w:bookmarkEnd w:id="406"/>
      <w:bookmarkEnd w:id="4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D0425" w14:paraId="3A899AE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ACEFEE6" w14:textId="77777777" w:rsidR="00BD0425" w:rsidRDefault="00E23F8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215AE2B" w14:textId="77777777" w:rsidR="00BD0425" w:rsidRDefault="00E23F8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4C7A820" w14:textId="77777777" w:rsidR="00BD0425" w:rsidRDefault="00E23F86">
            <w:pPr>
              <w:pStyle w:val="TableText"/>
            </w:pPr>
            <w:r>
              <w:rPr>
                <w:b/>
              </w:rPr>
              <w:t>Description</w:t>
            </w:r>
          </w:p>
        </w:tc>
      </w:tr>
      <w:tr w:rsidR="00BD0425" w14:paraId="76152A5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C079FFA" w14:textId="77777777" w:rsidR="00BD0425" w:rsidRDefault="00E23F86">
            <w:pPr>
              <w:pStyle w:val="TableText"/>
            </w:pPr>
            <w:r>
              <w:t>Reference</w:t>
            </w:r>
          </w:p>
        </w:tc>
        <w:tc>
          <w:tcPr>
            <w:tcW w:w="1200" w:type="dxa"/>
            <w:tcBorders>
              <w:top w:val="single" w:sz="4" w:space="0" w:color="auto"/>
              <w:left w:val="single" w:sz="4" w:space="0" w:color="auto"/>
              <w:bottom w:val="single" w:sz="4" w:space="0" w:color="auto"/>
              <w:right w:val="single" w:sz="4" w:space="0" w:color="auto"/>
            </w:tcBorders>
          </w:tcPr>
          <w:p w14:paraId="5B91056C" w14:textId="77777777" w:rsidR="00BD0425" w:rsidRDefault="00E23F86">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589E4A3" w14:textId="77777777" w:rsidR="00BD0425" w:rsidRDefault="00BD0425">
            <w:pPr>
              <w:pStyle w:val="TableText"/>
            </w:pPr>
          </w:p>
        </w:tc>
      </w:tr>
      <w:tr w:rsidR="00BD0425" w14:paraId="62EA7A5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061F61" w14:textId="77777777" w:rsidR="00BD0425" w:rsidRDefault="00E23F86">
            <w:pPr>
              <w:pStyle w:val="TableText"/>
            </w:pPr>
            <w:r>
              <w:t>Payload</w:t>
            </w:r>
          </w:p>
        </w:tc>
        <w:tc>
          <w:tcPr>
            <w:tcW w:w="1200" w:type="dxa"/>
            <w:tcBorders>
              <w:top w:val="single" w:sz="4" w:space="0" w:color="auto"/>
              <w:left w:val="single" w:sz="4" w:space="0" w:color="auto"/>
              <w:bottom w:val="single" w:sz="4" w:space="0" w:color="auto"/>
              <w:right w:val="single" w:sz="4" w:space="0" w:color="auto"/>
            </w:tcBorders>
          </w:tcPr>
          <w:p w14:paraId="76EE82B5" w14:textId="77777777" w:rsidR="00BD0425" w:rsidRDefault="00E23F86">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7195BFB" w14:textId="77777777" w:rsidR="00BD0425" w:rsidRDefault="00BD0425">
            <w:pPr>
              <w:pStyle w:val="TableText"/>
            </w:pPr>
          </w:p>
        </w:tc>
      </w:tr>
      <w:tr w:rsidR="00BD0425" w14:paraId="0774E60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863FA06" w14:textId="77777777" w:rsidR="00BD0425" w:rsidRDefault="00E23F86">
            <w:pPr>
              <w:pStyle w:val="TableText"/>
            </w:pPr>
            <w:r>
              <w:t>Inherit</w:t>
            </w:r>
          </w:p>
        </w:tc>
        <w:tc>
          <w:tcPr>
            <w:tcW w:w="1200" w:type="dxa"/>
            <w:tcBorders>
              <w:top w:val="single" w:sz="4" w:space="0" w:color="auto"/>
              <w:left w:val="single" w:sz="4" w:space="0" w:color="auto"/>
              <w:bottom w:val="single" w:sz="4" w:space="0" w:color="auto"/>
              <w:right w:val="single" w:sz="4" w:space="0" w:color="auto"/>
            </w:tcBorders>
          </w:tcPr>
          <w:p w14:paraId="0E7BAEA5" w14:textId="77777777" w:rsidR="00BD0425" w:rsidRDefault="00E23F86">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9E7AA16" w14:textId="77777777" w:rsidR="00BD0425" w:rsidRDefault="00BD0425">
            <w:pPr>
              <w:pStyle w:val="TableText"/>
            </w:pPr>
          </w:p>
        </w:tc>
      </w:tr>
      <w:tr w:rsidR="00BD0425" w14:paraId="7E1815B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AA9AB28" w14:textId="77777777" w:rsidR="00BD0425" w:rsidRDefault="00E23F86">
            <w:pPr>
              <w:pStyle w:val="TableText"/>
            </w:pPr>
            <w:r>
              <w:t>Specialize</w:t>
            </w:r>
          </w:p>
        </w:tc>
        <w:tc>
          <w:tcPr>
            <w:tcW w:w="1200" w:type="dxa"/>
            <w:tcBorders>
              <w:top w:val="single" w:sz="4" w:space="0" w:color="auto"/>
              <w:left w:val="single" w:sz="4" w:space="0" w:color="auto"/>
              <w:bottom w:val="single" w:sz="4" w:space="0" w:color="auto"/>
              <w:right w:val="single" w:sz="4" w:space="0" w:color="auto"/>
            </w:tcBorders>
          </w:tcPr>
          <w:p w14:paraId="4A17E6BC" w14:textId="77777777" w:rsidR="00BD0425" w:rsidRDefault="00E23F86">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1FBA5E6" w14:textId="77777777" w:rsidR="00BD0425" w:rsidRDefault="00BD0425">
            <w:pPr>
              <w:pStyle w:val="TableText"/>
            </w:pPr>
          </w:p>
        </w:tc>
      </w:tr>
      <w:tr w:rsidR="00BD0425" w14:paraId="3A1371E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06BB70" w14:textId="77777777" w:rsidR="00BD0425" w:rsidRDefault="00E23F86">
            <w:pPr>
              <w:pStyle w:val="TableText"/>
            </w:pPr>
            <w:r>
              <w:t>VariantSet</w:t>
            </w:r>
          </w:p>
        </w:tc>
        <w:tc>
          <w:tcPr>
            <w:tcW w:w="1200" w:type="dxa"/>
            <w:tcBorders>
              <w:top w:val="single" w:sz="4" w:space="0" w:color="auto"/>
              <w:left w:val="single" w:sz="4" w:space="0" w:color="auto"/>
              <w:bottom w:val="single" w:sz="4" w:space="0" w:color="auto"/>
              <w:right w:val="single" w:sz="4" w:space="0" w:color="auto"/>
            </w:tcBorders>
          </w:tcPr>
          <w:p w14:paraId="0651B87E" w14:textId="77777777" w:rsidR="00BD0425" w:rsidRDefault="00E23F86">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081F768B" w14:textId="77777777" w:rsidR="00BD0425" w:rsidRDefault="00BD0425">
            <w:pPr>
              <w:pStyle w:val="TableText"/>
            </w:pPr>
          </w:p>
        </w:tc>
      </w:tr>
      <w:tr w:rsidR="00BD0425" w14:paraId="09B781A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704DE92" w14:textId="77777777" w:rsidR="00BD0425" w:rsidRDefault="00E23F86">
            <w:pPr>
              <w:pStyle w:val="TableText"/>
            </w:pPr>
            <w:r>
              <w:t>Sublayer</w:t>
            </w:r>
          </w:p>
        </w:tc>
        <w:tc>
          <w:tcPr>
            <w:tcW w:w="1200" w:type="dxa"/>
            <w:tcBorders>
              <w:top w:val="single" w:sz="4" w:space="0" w:color="auto"/>
              <w:left w:val="single" w:sz="4" w:space="0" w:color="auto"/>
              <w:bottom w:val="single" w:sz="4" w:space="0" w:color="auto"/>
              <w:right w:val="single" w:sz="4" w:space="0" w:color="auto"/>
            </w:tcBorders>
          </w:tcPr>
          <w:p w14:paraId="30DB36FF" w14:textId="77777777" w:rsidR="00BD0425" w:rsidRDefault="00E23F86">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64D991B4" w14:textId="77777777" w:rsidR="00BD0425" w:rsidRDefault="00BD0425">
            <w:pPr>
              <w:pStyle w:val="TableText"/>
            </w:pPr>
          </w:p>
        </w:tc>
      </w:tr>
      <w:tr w:rsidR="00BD0425" w14:paraId="0E8BB7F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F5C6A6" w14:textId="77777777" w:rsidR="00BD0425" w:rsidRDefault="00E23F86">
            <w:pPr>
              <w:pStyle w:val="TableText"/>
            </w:pPr>
            <w:r>
              <w:t>Instance</w:t>
            </w:r>
          </w:p>
        </w:tc>
        <w:tc>
          <w:tcPr>
            <w:tcW w:w="1200" w:type="dxa"/>
            <w:tcBorders>
              <w:top w:val="single" w:sz="4" w:space="0" w:color="auto"/>
              <w:left w:val="single" w:sz="4" w:space="0" w:color="auto"/>
              <w:bottom w:val="single" w:sz="4" w:space="0" w:color="auto"/>
              <w:right w:val="single" w:sz="4" w:space="0" w:color="auto"/>
            </w:tcBorders>
          </w:tcPr>
          <w:p w14:paraId="72D2A61E" w14:textId="77777777" w:rsidR="00BD0425" w:rsidRDefault="00E23F86">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163BC89C" w14:textId="77777777" w:rsidR="00BD0425" w:rsidRDefault="00BD0425">
            <w:pPr>
              <w:pStyle w:val="TableText"/>
            </w:pPr>
          </w:p>
        </w:tc>
      </w:tr>
    </w:tbl>
    <w:p w14:paraId="211CD6B9" w14:textId="77777777" w:rsidR="00BD0425" w:rsidRDefault="00BD0425">
      <w:pPr>
        <w:pStyle w:val="spacer"/>
      </w:pPr>
    </w:p>
    <w:p w14:paraId="6A662AD5" w14:textId="2F976596" w:rsidR="00BD0425" w:rsidRDefault="00E23F86">
      <w:pPr>
        <w:pStyle w:val="TABLE-title"/>
      </w:pPr>
      <w:bookmarkStart w:id="408" w:name="_Tab_c9_5_def"/>
      <w:bookmarkStart w:id="409" w:name="_Toc236256649"/>
      <w:r>
        <w:t xml:space="preserve">Table </w:t>
      </w:r>
      <w:r>
        <w:fldChar w:fldCharType="begin"/>
      </w:r>
      <w:r>
        <w:instrText xml:space="preserve"> SEQ Table \* ARABIC </w:instrText>
      </w:r>
      <w:r>
        <w:fldChar w:fldCharType="separate"/>
      </w:r>
      <w:r w:rsidR="00C9778A">
        <w:rPr>
          <w:noProof/>
        </w:rPr>
        <w:t>51</w:t>
      </w:r>
      <w:r>
        <w:fldChar w:fldCharType="end"/>
      </w:r>
      <w:r>
        <w:t xml:space="preserve"> – UsdArcKindEnum definition</w:t>
      </w:r>
      <w:bookmarkEnd w:id="408"/>
      <w:bookmarkEnd w:id="4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D0425" w14:paraId="245A698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C860CFC" w14:textId="77777777" w:rsidR="00BD0425" w:rsidRDefault="00E23F8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DAD170E" w14:textId="77777777" w:rsidR="00BD0425" w:rsidRDefault="00E23F86">
            <w:pPr>
              <w:pStyle w:val="TableText"/>
            </w:pPr>
            <w:r>
              <w:rPr>
                <w:b/>
              </w:rPr>
              <w:t>Value</w:t>
            </w:r>
          </w:p>
        </w:tc>
      </w:tr>
      <w:tr w:rsidR="00BD0425" w14:paraId="1B229DB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B8E1F41" w14:textId="77777777" w:rsidR="00BD0425" w:rsidRDefault="00E23F8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651CC97" w14:textId="77777777" w:rsidR="00BD0425" w:rsidRDefault="00E23F86">
            <w:pPr>
              <w:pStyle w:val="TableText"/>
            </w:pPr>
            <w:r>
              <w:t>1:UsdArcKindEnum</w:t>
            </w:r>
          </w:p>
        </w:tc>
      </w:tr>
      <w:tr w:rsidR="00BD0425" w14:paraId="2650B0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0A302F" w14:textId="77777777" w:rsidR="00BD0425" w:rsidRDefault="00E23F8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3E72A5B" w14:textId="77777777" w:rsidR="00BD0425" w:rsidRDefault="00E23F86">
            <w:pPr>
              <w:pStyle w:val="TableText"/>
            </w:pPr>
            <w:r>
              <w:t>False</w:t>
            </w:r>
          </w:p>
        </w:tc>
      </w:tr>
      <w:tr w:rsidR="00BD0425" w14:paraId="7287A09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08208B5" w14:textId="77777777" w:rsidR="00BD0425" w:rsidRDefault="00E23F8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794C100" w14:textId="77777777" w:rsidR="00BD0425" w:rsidRDefault="00E23F8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0BCEE26" w14:textId="77777777" w:rsidR="00BD0425" w:rsidRDefault="00E23F8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B090248" w14:textId="77777777" w:rsidR="00BD0425" w:rsidRDefault="00E23F8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3A9577B" w14:textId="77777777" w:rsidR="00BD0425" w:rsidRDefault="00E23F8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28DBC8F" w14:textId="77777777" w:rsidR="00BD0425" w:rsidRDefault="00E23F86">
            <w:pPr>
              <w:pStyle w:val="TableText"/>
            </w:pPr>
            <w:r>
              <w:rPr>
                <w:b/>
              </w:rPr>
              <w:t>Other</w:t>
            </w:r>
          </w:p>
        </w:tc>
      </w:tr>
      <w:tr w:rsidR="00BD0425" w14:paraId="392273D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2907F0" w14:textId="77777777" w:rsidR="00BD0425" w:rsidRDefault="00E23F86">
            <w:pPr>
              <w:pStyle w:val="TableText"/>
            </w:pPr>
            <w:r>
              <w:t>Subtype of the 0:Enumeration defined in OPC 10000-5, i.e. inheriting the InstanceDeclarations of that Node.</w:t>
            </w:r>
          </w:p>
        </w:tc>
      </w:tr>
      <w:tr w:rsidR="00BD0425" w14:paraId="0AC1936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9C36116" w14:textId="77777777" w:rsidR="00BD0425" w:rsidRDefault="00E23F8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770829A" w14:textId="77777777" w:rsidR="00BD0425" w:rsidRDefault="00E23F8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4F204B" w14:textId="77777777" w:rsidR="00BD0425" w:rsidRDefault="00E23F86">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096A8A1" w14:textId="77777777" w:rsidR="00BD0425" w:rsidRDefault="00E23F86">
            <w:pPr>
              <w:pStyle w:val="TableText"/>
            </w:pPr>
            <w:r>
              <w:t>0:LocalizedText[7]</w:t>
            </w:r>
          </w:p>
        </w:tc>
        <w:tc>
          <w:tcPr>
            <w:tcW w:w="1843" w:type="dxa"/>
            <w:tcBorders>
              <w:top w:val="single" w:sz="4" w:space="0" w:color="auto"/>
              <w:left w:val="single" w:sz="4" w:space="0" w:color="auto"/>
              <w:bottom w:val="single" w:sz="4" w:space="0" w:color="auto"/>
              <w:right w:val="single" w:sz="4" w:space="0" w:color="auto"/>
            </w:tcBorders>
          </w:tcPr>
          <w:p w14:paraId="2ECFD1A0" w14:textId="77777777" w:rsidR="00BD0425" w:rsidRDefault="00E23F8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5A9B63F" w14:textId="77777777" w:rsidR="00BD0425" w:rsidRDefault="00E23F86">
            <w:pPr>
              <w:pStyle w:val="TableText"/>
            </w:pPr>
            <w:r>
              <w:t>M</w:t>
            </w:r>
          </w:p>
        </w:tc>
      </w:tr>
      <w:tr w:rsidR="00BD0425" w14:paraId="286FF97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F407FB4" w14:textId="77777777" w:rsidR="00BD0425" w:rsidRDefault="00E23F86">
            <w:pPr>
              <w:pStyle w:val="TableText"/>
            </w:pPr>
            <w:r>
              <w:rPr>
                <w:b/>
              </w:rPr>
              <w:t>Conformance Units</w:t>
            </w:r>
          </w:p>
        </w:tc>
      </w:tr>
      <w:tr w:rsidR="00BD0425" w14:paraId="215F398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AC1A18B" w14:textId="77777777" w:rsidR="00BD0425" w:rsidRDefault="00E23F86">
            <w:pPr>
              <w:pStyle w:val="TableText"/>
            </w:pPr>
            <w:r>
              <w:t>OUS-CompositionProvenance</w:t>
            </w:r>
          </w:p>
        </w:tc>
      </w:tr>
    </w:tbl>
    <w:p w14:paraId="5D2D9B78" w14:textId="77777777" w:rsidR="00BD0425" w:rsidRDefault="00BD0425">
      <w:pPr>
        <w:pStyle w:val="spacer"/>
      </w:pPr>
    </w:p>
    <w:p w14:paraId="39B23EBC" w14:textId="77777777" w:rsidR="00BD0425" w:rsidRDefault="00E23F86">
      <w:pPr>
        <w:pStyle w:val="Heading2"/>
      </w:pPr>
      <w:bookmarkStart w:id="410" w:name="_Clause_c9_6"/>
      <w:bookmarkStart w:id="411" w:name="_Toc236256563"/>
      <w:r>
        <w:t>UsdToken</w:t>
      </w:r>
      <w:bookmarkEnd w:id="410"/>
      <w:bookmarkEnd w:id="411"/>
    </w:p>
    <w:p w14:paraId="061D7A9B" w14:textId="77777777" w:rsidR="00BD0425" w:rsidRDefault="00E23F86">
      <w:pPr>
        <w:pStyle w:val="PARAGRAPH"/>
      </w:pPr>
      <w:r>
        <w:t>USD token value represented as a UA String subtype.</w:t>
      </w:r>
    </w:p>
    <w:p w14:paraId="33F54AA6" w14:textId="0AE43966" w:rsidR="00BD0425" w:rsidRDefault="00E23F86">
      <w:pPr>
        <w:pStyle w:val="TABLE-title"/>
      </w:pPr>
      <w:bookmarkStart w:id="412" w:name="_Tab_c9_6_def"/>
      <w:bookmarkStart w:id="413" w:name="_Toc236256650"/>
      <w:r>
        <w:lastRenderedPageBreak/>
        <w:t xml:space="preserve">Table </w:t>
      </w:r>
      <w:r>
        <w:fldChar w:fldCharType="begin"/>
      </w:r>
      <w:r>
        <w:instrText xml:space="preserve"> SEQ Table \* ARABIC </w:instrText>
      </w:r>
      <w:r>
        <w:fldChar w:fldCharType="separate"/>
      </w:r>
      <w:r w:rsidR="00C9778A">
        <w:rPr>
          <w:noProof/>
        </w:rPr>
        <w:t>52</w:t>
      </w:r>
      <w:r>
        <w:fldChar w:fldCharType="end"/>
      </w:r>
      <w:r>
        <w:t xml:space="preserve"> – UsdToken definition</w:t>
      </w:r>
      <w:bookmarkEnd w:id="412"/>
      <w:bookmarkEnd w:id="4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D0425" w14:paraId="50B0EFE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43DA0F0" w14:textId="77777777" w:rsidR="00BD0425" w:rsidRDefault="00E23F8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B5400D7" w14:textId="77777777" w:rsidR="00BD0425" w:rsidRDefault="00E23F86">
            <w:pPr>
              <w:pStyle w:val="TableText"/>
            </w:pPr>
            <w:r>
              <w:rPr>
                <w:b/>
              </w:rPr>
              <w:t>Value</w:t>
            </w:r>
          </w:p>
        </w:tc>
      </w:tr>
      <w:tr w:rsidR="00BD0425" w14:paraId="08C7694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EF13D4D" w14:textId="77777777" w:rsidR="00BD0425" w:rsidRDefault="00E23F8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C98384" w14:textId="77777777" w:rsidR="00BD0425" w:rsidRDefault="00E23F86">
            <w:pPr>
              <w:pStyle w:val="TableText"/>
            </w:pPr>
            <w:r>
              <w:t>1:UsdToken</w:t>
            </w:r>
          </w:p>
        </w:tc>
      </w:tr>
      <w:tr w:rsidR="00BD0425" w14:paraId="2C2C768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1E61E4" w14:textId="77777777" w:rsidR="00BD0425" w:rsidRDefault="00E23F8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99E6242" w14:textId="77777777" w:rsidR="00BD0425" w:rsidRDefault="00E23F86">
            <w:pPr>
              <w:pStyle w:val="TableText"/>
            </w:pPr>
            <w:r>
              <w:t>False</w:t>
            </w:r>
          </w:p>
        </w:tc>
      </w:tr>
      <w:tr w:rsidR="00BD0425" w14:paraId="47E0736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0CC4993" w14:textId="77777777" w:rsidR="00BD0425" w:rsidRDefault="00E23F8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82F6424" w14:textId="77777777" w:rsidR="00BD0425" w:rsidRDefault="00E23F8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D21ADD1" w14:textId="77777777" w:rsidR="00BD0425" w:rsidRDefault="00E23F8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01604C4" w14:textId="77777777" w:rsidR="00BD0425" w:rsidRDefault="00E23F8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7C1A4E1" w14:textId="77777777" w:rsidR="00BD0425" w:rsidRDefault="00E23F8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ADEFEC4" w14:textId="77777777" w:rsidR="00BD0425" w:rsidRDefault="00E23F86">
            <w:pPr>
              <w:pStyle w:val="TableText"/>
            </w:pPr>
            <w:r>
              <w:rPr>
                <w:b/>
              </w:rPr>
              <w:t>Other</w:t>
            </w:r>
          </w:p>
        </w:tc>
      </w:tr>
      <w:tr w:rsidR="00BD0425" w14:paraId="3E764E7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8B90EB8" w14:textId="77777777" w:rsidR="00BD0425" w:rsidRDefault="00E23F86">
            <w:pPr>
              <w:pStyle w:val="TableText"/>
            </w:pPr>
            <w:r>
              <w:t>Subtype of the 0:String defined in OPC 10000-5, i.e. inheriting the InstanceDeclarations of that Node.</w:t>
            </w:r>
          </w:p>
        </w:tc>
      </w:tr>
      <w:tr w:rsidR="00BD0425" w14:paraId="0D370D7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BACBF63" w14:textId="77777777" w:rsidR="00BD0425" w:rsidRDefault="00E23F86">
            <w:pPr>
              <w:pStyle w:val="TableText"/>
            </w:pPr>
            <w:r>
              <w:rPr>
                <w:b/>
              </w:rPr>
              <w:t>Conformance Units</w:t>
            </w:r>
          </w:p>
        </w:tc>
      </w:tr>
      <w:tr w:rsidR="00BD0425" w14:paraId="571F086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40D23B1" w14:textId="77777777" w:rsidR="00BD0425" w:rsidRDefault="00E23F86">
            <w:pPr>
              <w:pStyle w:val="TableText"/>
            </w:pPr>
            <w:r>
              <w:t>OUS-SceneStructure</w:t>
            </w:r>
          </w:p>
        </w:tc>
      </w:tr>
      <w:tr w:rsidR="00BD0425" w14:paraId="4CFFCFAE"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C914B3A" w14:textId="77777777" w:rsidR="00BD0425" w:rsidRDefault="00E23F86">
            <w:pPr>
              <w:pStyle w:val="TableText"/>
            </w:pPr>
            <w:r>
              <w:t>OUS-Conversion</w:t>
            </w:r>
          </w:p>
        </w:tc>
      </w:tr>
    </w:tbl>
    <w:p w14:paraId="0CCF175D" w14:textId="77777777" w:rsidR="00BD0425" w:rsidRDefault="00BD0425">
      <w:pPr>
        <w:pStyle w:val="spacer"/>
      </w:pPr>
    </w:p>
    <w:p w14:paraId="7FBFF365" w14:textId="77777777" w:rsidR="00BD0425" w:rsidRDefault="00E23F86">
      <w:pPr>
        <w:pStyle w:val="Heading2"/>
      </w:pPr>
      <w:bookmarkStart w:id="414" w:name="_Clause_c9_7"/>
      <w:bookmarkStart w:id="415" w:name="_Toc236256564"/>
      <w:r>
        <w:t>UsdAssetPath</w:t>
      </w:r>
      <w:bookmarkEnd w:id="414"/>
      <w:bookmarkEnd w:id="415"/>
    </w:p>
    <w:p w14:paraId="01E954C5" w14:textId="77777777" w:rsidR="00BD0425" w:rsidRDefault="00E23F86">
      <w:pPr>
        <w:pStyle w:val="PARAGRAPH"/>
      </w:pPr>
      <w:r>
        <w:t>USD asset path represented as a UA String subtype.</w:t>
      </w:r>
    </w:p>
    <w:p w14:paraId="6F65AC68" w14:textId="015861F8" w:rsidR="00BD0425" w:rsidRDefault="00E23F86">
      <w:pPr>
        <w:pStyle w:val="TABLE-title"/>
      </w:pPr>
      <w:bookmarkStart w:id="416" w:name="_Tab_c9_7_def"/>
      <w:bookmarkStart w:id="417" w:name="_Toc236256651"/>
      <w:r>
        <w:t xml:space="preserve">Table </w:t>
      </w:r>
      <w:r>
        <w:fldChar w:fldCharType="begin"/>
      </w:r>
      <w:r>
        <w:instrText xml:space="preserve"> SEQ Table \* ARABIC </w:instrText>
      </w:r>
      <w:r>
        <w:fldChar w:fldCharType="separate"/>
      </w:r>
      <w:r w:rsidR="00C9778A">
        <w:rPr>
          <w:noProof/>
        </w:rPr>
        <w:t>53</w:t>
      </w:r>
      <w:r>
        <w:fldChar w:fldCharType="end"/>
      </w:r>
      <w:r>
        <w:t xml:space="preserve"> – UsdAssetPath definition</w:t>
      </w:r>
      <w:bookmarkEnd w:id="416"/>
      <w:bookmarkEnd w:id="4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D0425" w14:paraId="7A334FF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A93FD62" w14:textId="77777777" w:rsidR="00BD0425" w:rsidRDefault="00E23F8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A6C5CDD" w14:textId="77777777" w:rsidR="00BD0425" w:rsidRDefault="00E23F86">
            <w:pPr>
              <w:pStyle w:val="TableText"/>
            </w:pPr>
            <w:r>
              <w:rPr>
                <w:b/>
              </w:rPr>
              <w:t>Value</w:t>
            </w:r>
          </w:p>
        </w:tc>
      </w:tr>
      <w:tr w:rsidR="00BD0425" w14:paraId="6E99C98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D8FB417" w14:textId="77777777" w:rsidR="00BD0425" w:rsidRDefault="00E23F8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CFC857D" w14:textId="77777777" w:rsidR="00BD0425" w:rsidRDefault="00E23F86">
            <w:pPr>
              <w:pStyle w:val="TableText"/>
            </w:pPr>
            <w:r>
              <w:t>1:UsdAssetPath</w:t>
            </w:r>
          </w:p>
        </w:tc>
      </w:tr>
      <w:tr w:rsidR="00BD0425" w14:paraId="12A79D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D60875" w14:textId="77777777" w:rsidR="00BD0425" w:rsidRDefault="00E23F8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A0F2913" w14:textId="77777777" w:rsidR="00BD0425" w:rsidRDefault="00E23F86">
            <w:pPr>
              <w:pStyle w:val="TableText"/>
            </w:pPr>
            <w:r>
              <w:t>False</w:t>
            </w:r>
          </w:p>
        </w:tc>
      </w:tr>
      <w:tr w:rsidR="00BD0425" w14:paraId="37DC378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3413C83" w14:textId="77777777" w:rsidR="00BD0425" w:rsidRDefault="00E23F8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8BB554B" w14:textId="77777777" w:rsidR="00BD0425" w:rsidRDefault="00E23F8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5C3E0B6" w14:textId="77777777" w:rsidR="00BD0425" w:rsidRDefault="00E23F8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6905E03" w14:textId="77777777" w:rsidR="00BD0425" w:rsidRDefault="00E23F8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B738643" w14:textId="77777777" w:rsidR="00BD0425" w:rsidRDefault="00E23F8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9F284C5" w14:textId="77777777" w:rsidR="00BD0425" w:rsidRDefault="00E23F86">
            <w:pPr>
              <w:pStyle w:val="TableText"/>
            </w:pPr>
            <w:r>
              <w:rPr>
                <w:b/>
              </w:rPr>
              <w:t>Other</w:t>
            </w:r>
          </w:p>
        </w:tc>
      </w:tr>
      <w:tr w:rsidR="00BD0425" w14:paraId="5FABF23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4B3E91" w14:textId="77777777" w:rsidR="00BD0425" w:rsidRDefault="00E23F86">
            <w:pPr>
              <w:pStyle w:val="TableText"/>
            </w:pPr>
            <w:r>
              <w:t>Subtype of the 0:String defined in OPC 10000-5, i.e. inheriting the InstanceDeclarations of that Node.</w:t>
            </w:r>
          </w:p>
        </w:tc>
      </w:tr>
      <w:tr w:rsidR="00BD0425" w14:paraId="200A495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2779133" w14:textId="77777777" w:rsidR="00BD0425" w:rsidRDefault="00E23F86">
            <w:pPr>
              <w:pStyle w:val="TableText"/>
            </w:pPr>
            <w:r>
              <w:rPr>
                <w:b/>
              </w:rPr>
              <w:t>Conformance Units</w:t>
            </w:r>
          </w:p>
        </w:tc>
      </w:tr>
      <w:tr w:rsidR="00BD0425" w14:paraId="7EFC73F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5AC5317" w14:textId="77777777" w:rsidR="00BD0425" w:rsidRDefault="00E23F86">
            <w:pPr>
              <w:pStyle w:val="TableText"/>
            </w:pPr>
            <w:r>
              <w:t>OUS-SceneStructure</w:t>
            </w:r>
          </w:p>
        </w:tc>
      </w:tr>
      <w:tr w:rsidR="00BD0425" w14:paraId="26250C0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5F8D58B" w14:textId="77777777" w:rsidR="00BD0425" w:rsidRDefault="00E23F86">
            <w:pPr>
              <w:pStyle w:val="TableText"/>
            </w:pPr>
            <w:r>
              <w:t>OUS-Conversion</w:t>
            </w:r>
          </w:p>
        </w:tc>
      </w:tr>
    </w:tbl>
    <w:p w14:paraId="764BAD9A" w14:textId="77777777" w:rsidR="00BD0425" w:rsidRDefault="00BD0425">
      <w:pPr>
        <w:pStyle w:val="spacer"/>
      </w:pPr>
    </w:p>
    <w:p w14:paraId="504FE235" w14:textId="77777777" w:rsidR="00BD0425" w:rsidRDefault="00E23F86">
      <w:pPr>
        <w:pStyle w:val="Heading2"/>
      </w:pPr>
      <w:bookmarkStart w:id="418" w:name="_Clause_c9_8"/>
      <w:bookmarkStart w:id="419" w:name="_Toc236256565"/>
      <w:r>
        <w:t>UsdTimeCode</w:t>
      </w:r>
      <w:bookmarkEnd w:id="418"/>
      <w:bookmarkEnd w:id="419"/>
    </w:p>
    <w:p w14:paraId="23A5EF6F" w14:textId="77777777" w:rsidR="00BD0425" w:rsidRDefault="00E23F86">
      <w:pPr>
        <w:pStyle w:val="PARAGRAPH"/>
      </w:pPr>
      <w:r>
        <w:t>USD time code represented as a UA Double subtype.</w:t>
      </w:r>
    </w:p>
    <w:p w14:paraId="2FDF498C" w14:textId="6E294A0C" w:rsidR="00BD0425" w:rsidRDefault="00E23F86">
      <w:pPr>
        <w:pStyle w:val="TABLE-title"/>
      </w:pPr>
      <w:bookmarkStart w:id="420" w:name="_Tab_c9_8_def"/>
      <w:bookmarkStart w:id="421" w:name="_Toc236256652"/>
      <w:r>
        <w:t xml:space="preserve">Table </w:t>
      </w:r>
      <w:r>
        <w:fldChar w:fldCharType="begin"/>
      </w:r>
      <w:r>
        <w:instrText xml:space="preserve"> SEQ Table \* ARABIC </w:instrText>
      </w:r>
      <w:r>
        <w:fldChar w:fldCharType="separate"/>
      </w:r>
      <w:r w:rsidR="00C9778A">
        <w:rPr>
          <w:noProof/>
        </w:rPr>
        <w:t>54</w:t>
      </w:r>
      <w:r>
        <w:fldChar w:fldCharType="end"/>
      </w:r>
      <w:r>
        <w:t xml:space="preserve"> – UsdTimeCode definition</w:t>
      </w:r>
      <w:bookmarkEnd w:id="420"/>
      <w:bookmarkEnd w:id="4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D0425" w14:paraId="7BA5183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41539A2" w14:textId="77777777" w:rsidR="00BD0425" w:rsidRDefault="00E23F8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D50B10D" w14:textId="77777777" w:rsidR="00BD0425" w:rsidRDefault="00E23F86">
            <w:pPr>
              <w:pStyle w:val="TableText"/>
            </w:pPr>
            <w:r>
              <w:rPr>
                <w:b/>
              </w:rPr>
              <w:t>Value</w:t>
            </w:r>
          </w:p>
        </w:tc>
      </w:tr>
      <w:tr w:rsidR="00BD0425" w14:paraId="52B197C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79EBD51" w14:textId="77777777" w:rsidR="00BD0425" w:rsidRDefault="00E23F8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FD17CE7" w14:textId="77777777" w:rsidR="00BD0425" w:rsidRDefault="00E23F86">
            <w:pPr>
              <w:pStyle w:val="TableText"/>
            </w:pPr>
            <w:r>
              <w:t>1:UsdTimeCode</w:t>
            </w:r>
          </w:p>
        </w:tc>
      </w:tr>
      <w:tr w:rsidR="00BD0425" w14:paraId="209ED85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217F8C6" w14:textId="77777777" w:rsidR="00BD0425" w:rsidRDefault="00E23F8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CAF6ABD" w14:textId="77777777" w:rsidR="00BD0425" w:rsidRDefault="00E23F86">
            <w:pPr>
              <w:pStyle w:val="TableText"/>
            </w:pPr>
            <w:r>
              <w:t>False</w:t>
            </w:r>
          </w:p>
        </w:tc>
      </w:tr>
      <w:tr w:rsidR="00BD0425" w14:paraId="74DB589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DD4504" w14:textId="77777777" w:rsidR="00BD0425" w:rsidRDefault="00E23F8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BAD56AA" w14:textId="77777777" w:rsidR="00BD0425" w:rsidRDefault="00E23F8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3E271AE" w14:textId="77777777" w:rsidR="00BD0425" w:rsidRDefault="00E23F8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12FE35A" w14:textId="77777777" w:rsidR="00BD0425" w:rsidRDefault="00E23F8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5319D94" w14:textId="77777777" w:rsidR="00BD0425" w:rsidRDefault="00E23F8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B772537" w14:textId="77777777" w:rsidR="00BD0425" w:rsidRDefault="00E23F86">
            <w:pPr>
              <w:pStyle w:val="TableText"/>
            </w:pPr>
            <w:r>
              <w:rPr>
                <w:b/>
              </w:rPr>
              <w:t>Other</w:t>
            </w:r>
          </w:p>
        </w:tc>
      </w:tr>
      <w:tr w:rsidR="00BD0425" w14:paraId="6FC1A25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DE18540" w14:textId="77777777" w:rsidR="00BD0425" w:rsidRDefault="00E23F86">
            <w:pPr>
              <w:pStyle w:val="TableText"/>
            </w:pPr>
            <w:r>
              <w:t>Subtype of the 0:Double defined in OPC 10000-5, i.e. inheriting the InstanceDeclarations of that Node.</w:t>
            </w:r>
          </w:p>
        </w:tc>
      </w:tr>
      <w:tr w:rsidR="00BD0425" w14:paraId="3ECA8A7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27CF4DC" w14:textId="77777777" w:rsidR="00BD0425" w:rsidRDefault="00E23F86">
            <w:pPr>
              <w:pStyle w:val="TableText"/>
            </w:pPr>
            <w:r>
              <w:rPr>
                <w:b/>
              </w:rPr>
              <w:t>Conformance Units</w:t>
            </w:r>
          </w:p>
        </w:tc>
      </w:tr>
      <w:tr w:rsidR="00BD0425" w14:paraId="2B2603A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2DE7E4" w14:textId="77777777" w:rsidR="00BD0425" w:rsidRDefault="00E23F86">
            <w:pPr>
              <w:pStyle w:val="TableText"/>
            </w:pPr>
            <w:r>
              <w:t>OUS-SceneStructure</w:t>
            </w:r>
          </w:p>
        </w:tc>
      </w:tr>
      <w:tr w:rsidR="00BD0425" w14:paraId="639A29AF"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C67C269" w14:textId="77777777" w:rsidR="00BD0425" w:rsidRDefault="00E23F86">
            <w:pPr>
              <w:pStyle w:val="TableText"/>
            </w:pPr>
            <w:r>
              <w:t>OUS-Conversion</w:t>
            </w:r>
          </w:p>
        </w:tc>
      </w:tr>
    </w:tbl>
    <w:p w14:paraId="2C3DFC03" w14:textId="77777777" w:rsidR="00BD0425" w:rsidRDefault="00BD0425">
      <w:pPr>
        <w:pStyle w:val="spacer"/>
      </w:pPr>
    </w:p>
    <w:p w14:paraId="60F9C5F8" w14:textId="77777777" w:rsidR="00BD0425" w:rsidRDefault="00E23F86">
      <w:pPr>
        <w:pStyle w:val="Heading2"/>
      </w:pPr>
      <w:bookmarkStart w:id="422" w:name="_Clause_c9_9"/>
      <w:bookmarkStart w:id="423" w:name="_Toc236256566"/>
      <w:r>
        <w:t>UsdColor3f</w:t>
      </w:r>
      <w:bookmarkEnd w:id="422"/>
      <w:bookmarkEnd w:id="423"/>
    </w:p>
    <w:p w14:paraId="692CB4DA" w14:textId="77777777" w:rsidR="00BD0425" w:rsidRDefault="00E23F86">
      <w:pPr>
        <w:pStyle w:val="PARAGRAPH"/>
      </w:pPr>
      <w:r>
        <w:t>USD color3f value (RGB float triple); UA Float subtype carried as a 3-element Float array.</w:t>
      </w:r>
    </w:p>
    <w:p w14:paraId="7322EF67" w14:textId="4289CEC6" w:rsidR="00BD0425" w:rsidRDefault="00E23F86">
      <w:pPr>
        <w:pStyle w:val="TABLE-title"/>
      </w:pPr>
      <w:bookmarkStart w:id="424" w:name="_Tab_c9_9_def"/>
      <w:bookmarkStart w:id="425" w:name="_Toc236256653"/>
      <w:r>
        <w:t xml:space="preserve">Table </w:t>
      </w:r>
      <w:r>
        <w:fldChar w:fldCharType="begin"/>
      </w:r>
      <w:r>
        <w:instrText xml:space="preserve"> SEQ Table \* ARABIC </w:instrText>
      </w:r>
      <w:r>
        <w:fldChar w:fldCharType="separate"/>
      </w:r>
      <w:r w:rsidR="00C9778A">
        <w:rPr>
          <w:noProof/>
        </w:rPr>
        <w:t>55</w:t>
      </w:r>
      <w:r>
        <w:fldChar w:fldCharType="end"/>
      </w:r>
      <w:r>
        <w:t xml:space="preserve"> – UsdColor3f definition</w:t>
      </w:r>
      <w:bookmarkEnd w:id="424"/>
      <w:bookmarkEnd w:id="4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D0425" w14:paraId="72AF51E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E4724F3" w14:textId="77777777" w:rsidR="00BD0425" w:rsidRDefault="00E23F8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A6152B9" w14:textId="77777777" w:rsidR="00BD0425" w:rsidRDefault="00E23F86">
            <w:pPr>
              <w:pStyle w:val="TableText"/>
            </w:pPr>
            <w:r>
              <w:rPr>
                <w:b/>
              </w:rPr>
              <w:t>Value</w:t>
            </w:r>
          </w:p>
        </w:tc>
      </w:tr>
      <w:tr w:rsidR="00BD0425" w14:paraId="69C79E7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AE51A4D" w14:textId="77777777" w:rsidR="00BD0425" w:rsidRDefault="00E23F8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22ED5A9" w14:textId="77777777" w:rsidR="00BD0425" w:rsidRDefault="00E23F86">
            <w:pPr>
              <w:pStyle w:val="TableText"/>
            </w:pPr>
            <w:r>
              <w:t>1:UsdColor3f</w:t>
            </w:r>
          </w:p>
        </w:tc>
      </w:tr>
      <w:tr w:rsidR="00BD0425" w14:paraId="2555DEC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182968" w14:textId="77777777" w:rsidR="00BD0425" w:rsidRDefault="00E23F8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BF94841" w14:textId="77777777" w:rsidR="00BD0425" w:rsidRDefault="00E23F86">
            <w:pPr>
              <w:pStyle w:val="TableText"/>
            </w:pPr>
            <w:r>
              <w:t>False</w:t>
            </w:r>
          </w:p>
        </w:tc>
      </w:tr>
      <w:tr w:rsidR="00BD0425" w14:paraId="38BDA7C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A5020D4" w14:textId="77777777" w:rsidR="00BD0425" w:rsidRDefault="00E23F8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F08491F" w14:textId="77777777" w:rsidR="00BD0425" w:rsidRDefault="00E23F8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BE9F784" w14:textId="77777777" w:rsidR="00BD0425" w:rsidRDefault="00E23F8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9C940D7" w14:textId="77777777" w:rsidR="00BD0425" w:rsidRDefault="00E23F8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8C979A8" w14:textId="77777777" w:rsidR="00BD0425" w:rsidRDefault="00E23F8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44CFE1F" w14:textId="77777777" w:rsidR="00BD0425" w:rsidRDefault="00E23F86">
            <w:pPr>
              <w:pStyle w:val="TableText"/>
            </w:pPr>
            <w:r>
              <w:rPr>
                <w:b/>
              </w:rPr>
              <w:t>Other</w:t>
            </w:r>
          </w:p>
        </w:tc>
      </w:tr>
      <w:tr w:rsidR="00BD0425" w14:paraId="2032C50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EDB5AAF" w14:textId="77777777" w:rsidR="00BD0425" w:rsidRDefault="00E23F86">
            <w:pPr>
              <w:pStyle w:val="TableText"/>
            </w:pPr>
            <w:r>
              <w:t>Subtype of the 0:Float defined in OPC 10000-5, i.e. inheriting the InstanceDeclarations of that Node.</w:t>
            </w:r>
          </w:p>
        </w:tc>
      </w:tr>
      <w:tr w:rsidR="00BD0425" w14:paraId="4E26BDA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6BDE5D3" w14:textId="77777777" w:rsidR="00BD0425" w:rsidRDefault="00E23F86">
            <w:pPr>
              <w:pStyle w:val="TableText"/>
            </w:pPr>
            <w:r>
              <w:rPr>
                <w:b/>
              </w:rPr>
              <w:t>Conformance Units</w:t>
            </w:r>
          </w:p>
        </w:tc>
      </w:tr>
      <w:tr w:rsidR="00BD0425" w14:paraId="0850EB6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F4655A8" w14:textId="77777777" w:rsidR="00BD0425" w:rsidRDefault="00E23F86">
            <w:pPr>
              <w:pStyle w:val="TableText"/>
            </w:pPr>
            <w:r>
              <w:t>OUS-SceneStructure</w:t>
            </w:r>
          </w:p>
        </w:tc>
      </w:tr>
      <w:tr w:rsidR="00BD0425" w14:paraId="31D8AED3"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363419B" w14:textId="77777777" w:rsidR="00BD0425" w:rsidRDefault="00E23F86">
            <w:pPr>
              <w:pStyle w:val="TableText"/>
            </w:pPr>
            <w:r>
              <w:t>OUS-Conversion</w:t>
            </w:r>
          </w:p>
        </w:tc>
      </w:tr>
    </w:tbl>
    <w:p w14:paraId="60B7B47C" w14:textId="77777777" w:rsidR="00BD0425" w:rsidRDefault="00BD0425">
      <w:pPr>
        <w:pStyle w:val="spacer"/>
      </w:pPr>
    </w:p>
    <w:p w14:paraId="0293DF1A" w14:textId="77777777" w:rsidR="00BD0425" w:rsidRDefault="00E23F86">
      <w:pPr>
        <w:pStyle w:val="Heading2"/>
      </w:pPr>
      <w:bookmarkStart w:id="426" w:name="_Clause_c9_10"/>
      <w:bookmarkStart w:id="427" w:name="_Toc236256567"/>
      <w:r>
        <w:lastRenderedPageBreak/>
        <w:t>UsdNormal3f</w:t>
      </w:r>
      <w:bookmarkEnd w:id="426"/>
      <w:bookmarkEnd w:id="427"/>
    </w:p>
    <w:p w14:paraId="7DE2AB0E" w14:textId="77777777" w:rsidR="00BD0425" w:rsidRDefault="00E23F86">
      <w:pPr>
        <w:pStyle w:val="PARAGRAPH"/>
      </w:pPr>
      <w:r>
        <w:t>USD normal3f value (float triple); UA Float subtype carried as a 3-element Float array.</w:t>
      </w:r>
    </w:p>
    <w:p w14:paraId="7BC92448" w14:textId="7BD78C96" w:rsidR="00BD0425" w:rsidRDefault="00E23F86">
      <w:pPr>
        <w:pStyle w:val="TABLE-title"/>
      </w:pPr>
      <w:bookmarkStart w:id="428" w:name="_Tab_c9_10_def"/>
      <w:bookmarkStart w:id="429" w:name="_Toc236256654"/>
      <w:r>
        <w:t xml:space="preserve">Table </w:t>
      </w:r>
      <w:r>
        <w:fldChar w:fldCharType="begin"/>
      </w:r>
      <w:r>
        <w:instrText xml:space="preserve"> SEQ Table \* ARABIC </w:instrText>
      </w:r>
      <w:r>
        <w:fldChar w:fldCharType="separate"/>
      </w:r>
      <w:r w:rsidR="00C9778A">
        <w:rPr>
          <w:noProof/>
        </w:rPr>
        <w:t>56</w:t>
      </w:r>
      <w:r>
        <w:fldChar w:fldCharType="end"/>
      </w:r>
      <w:r>
        <w:t xml:space="preserve"> – UsdNormal3f definition</w:t>
      </w:r>
      <w:bookmarkEnd w:id="428"/>
      <w:bookmarkEnd w:id="4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D0425" w14:paraId="0E35C52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E81DA29" w14:textId="77777777" w:rsidR="00BD0425" w:rsidRDefault="00E23F8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69B486A" w14:textId="77777777" w:rsidR="00BD0425" w:rsidRDefault="00E23F86">
            <w:pPr>
              <w:pStyle w:val="TableText"/>
            </w:pPr>
            <w:r>
              <w:rPr>
                <w:b/>
              </w:rPr>
              <w:t>Value</w:t>
            </w:r>
          </w:p>
        </w:tc>
      </w:tr>
      <w:tr w:rsidR="00BD0425" w14:paraId="3CF8E4F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DA31CE" w14:textId="77777777" w:rsidR="00BD0425" w:rsidRDefault="00E23F8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0B5793D" w14:textId="77777777" w:rsidR="00BD0425" w:rsidRDefault="00E23F86">
            <w:pPr>
              <w:pStyle w:val="TableText"/>
            </w:pPr>
            <w:r>
              <w:t>1:UsdNormal3f</w:t>
            </w:r>
          </w:p>
        </w:tc>
      </w:tr>
      <w:tr w:rsidR="00BD0425" w14:paraId="652364A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7590DB" w14:textId="77777777" w:rsidR="00BD0425" w:rsidRDefault="00E23F8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42FE52" w14:textId="77777777" w:rsidR="00BD0425" w:rsidRDefault="00E23F86">
            <w:pPr>
              <w:pStyle w:val="TableText"/>
            </w:pPr>
            <w:r>
              <w:t>False</w:t>
            </w:r>
          </w:p>
        </w:tc>
      </w:tr>
      <w:tr w:rsidR="00BD0425" w14:paraId="52E5F1B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9DA5FB3" w14:textId="77777777" w:rsidR="00BD0425" w:rsidRDefault="00E23F8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9960C7F" w14:textId="77777777" w:rsidR="00BD0425" w:rsidRDefault="00E23F8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C6A665D" w14:textId="77777777" w:rsidR="00BD0425" w:rsidRDefault="00E23F8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8E5CBC9" w14:textId="77777777" w:rsidR="00BD0425" w:rsidRDefault="00E23F8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2C7BB3C" w14:textId="77777777" w:rsidR="00BD0425" w:rsidRDefault="00E23F8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3669EC6" w14:textId="77777777" w:rsidR="00BD0425" w:rsidRDefault="00E23F86">
            <w:pPr>
              <w:pStyle w:val="TableText"/>
            </w:pPr>
            <w:r>
              <w:rPr>
                <w:b/>
              </w:rPr>
              <w:t>Other</w:t>
            </w:r>
          </w:p>
        </w:tc>
      </w:tr>
      <w:tr w:rsidR="00BD0425" w14:paraId="7793413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A75E306" w14:textId="77777777" w:rsidR="00BD0425" w:rsidRDefault="00E23F86">
            <w:pPr>
              <w:pStyle w:val="TableText"/>
            </w:pPr>
            <w:r>
              <w:t>Subtype of the 0:Float defined in OPC 10000-5, i.e. inheriting the InstanceDeclarations of that Node.</w:t>
            </w:r>
          </w:p>
        </w:tc>
      </w:tr>
      <w:tr w:rsidR="00BD0425" w14:paraId="232CB21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7397AE6" w14:textId="77777777" w:rsidR="00BD0425" w:rsidRDefault="00E23F86">
            <w:pPr>
              <w:pStyle w:val="TableText"/>
            </w:pPr>
            <w:r>
              <w:rPr>
                <w:b/>
              </w:rPr>
              <w:t>Conformance Units</w:t>
            </w:r>
          </w:p>
        </w:tc>
      </w:tr>
      <w:tr w:rsidR="00BD0425" w14:paraId="37C67AB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4B89205" w14:textId="77777777" w:rsidR="00BD0425" w:rsidRDefault="00E23F86">
            <w:pPr>
              <w:pStyle w:val="TableText"/>
            </w:pPr>
            <w:r>
              <w:t>OUS-SceneStructure</w:t>
            </w:r>
          </w:p>
        </w:tc>
      </w:tr>
      <w:tr w:rsidR="00BD0425" w14:paraId="77C83B7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45FBC50" w14:textId="77777777" w:rsidR="00BD0425" w:rsidRDefault="00E23F86">
            <w:pPr>
              <w:pStyle w:val="TableText"/>
            </w:pPr>
            <w:r>
              <w:t>OUS-Conversion</w:t>
            </w:r>
          </w:p>
        </w:tc>
      </w:tr>
    </w:tbl>
    <w:p w14:paraId="579E9F2B" w14:textId="77777777" w:rsidR="00BD0425" w:rsidRDefault="00BD0425">
      <w:pPr>
        <w:pStyle w:val="spacer"/>
      </w:pPr>
    </w:p>
    <w:p w14:paraId="7B4D2B87" w14:textId="77777777" w:rsidR="00BD0425" w:rsidRDefault="00E23F86">
      <w:pPr>
        <w:pStyle w:val="Heading2"/>
      </w:pPr>
      <w:bookmarkStart w:id="430" w:name="_Clause_c9_11"/>
      <w:bookmarkStart w:id="431" w:name="_Toc236256568"/>
      <w:r>
        <w:t>UsdPoint3f</w:t>
      </w:r>
      <w:bookmarkEnd w:id="430"/>
      <w:bookmarkEnd w:id="431"/>
    </w:p>
    <w:p w14:paraId="5A8BE45C" w14:textId="77777777" w:rsidR="00BD0425" w:rsidRDefault="00E23F86">
      <w:pPr>
        <w:pStyle w:val="PARAGRAPH"/>
      </w:pPr>
      <w:r>
        <w:t>USD point3f value (float triple); UA Float subtype carried as a 3-element Float array.</w:t>
      </w:r>
    </w:p>
    <w:p w14:paraId="43C48340" w14:textId="04B79DC9" w:rsidR="00BD0425" w:rsidRDefault="00E23F86">
      <w:pPr>
        <w:pStyle w:val="TABLE-title"/>
      </w:pPr>
      <w:bookmarkStart w:id="432" w:name="_Tab_c9_11_def"/>
      <w:bookmarkStart w:id="433" w:name="_Toc236256655"/>
      <w:r>
        <w:t xml:space="preserve">Table </w:t>
      </w:r>
      <w:r>
        <w:fldChar w:fldCharType="begin"/>
      </w:r>
      <w:r>
        <w:instrText xml:space="preserve"> SEQ Table \* ARABIC </w:instrText>
      </w:r>
      <w:r>
        <w:fldChar w:fldCharType="separate"/>
      </w:r>
      <w:r w:rsidR="00C9778A">
        <w:rPr>
          <w:noProof/>
        </w:rPr>
        <w:t>57</w:t>
      </w:r>
      <w:r>
        <w:fldChar w:fldCharType="end"/>
      </w:r>
      <w:r>
        <w:t xml:space="preserve"> – UsdPoint3f definition</w:t>
      </w:r>
      <w:bookmarkEnd w:id="432"/>
      <w:bookmarkEnd w:id="4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D0425" w14:paraId="261B085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4EC0251" w14:textId="77777777" w:rsidR="00BD0425" w:rsidRDefault="00E23F8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D21D5FC" w14:textId="77777777" w:rsidR="00BD0425" w:rsidRDefault="00E23F86">
            <w:pPr>
              <w:pStyle w:val="TableText"/>
            </w:pPr>
            <w:r>
              <w:rPr>
                <w:b/>
              </w:rPr>
              <w:t>Value</w:t>
            </w:r>
          </w:p>
        </w:tc>
      </w:tr>
      <w:tr w:rsidR="00BD0425" w14:paraId="31B036A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61C3C6F" w14:textId="77777777" w:rsidR="00BD0425" w:rsidRDefault="00E23F8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4476310" w14:textId="77777777" w:rsidR="00BD0425" w:rsidRDefault="00E23F86">
            <w:pPr>
              <w:pStyle w:val="TableText"/>
            </w:pPr>
            <w:r>
              <w:t>1:UsdPoint3f</w:t>
            </w:r>
          </w:p>
        </w:tc>
      </w:tr>
      <w:tr w:rsidR="00BD0425" w14:paraId="58F5C4D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2D7657" w14:textId="77777777" w:rsidR="00BD0425" w:rsidRDefault="00E23F8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B21C0FE" w14:textId="77777777" w:rsidR="00BD0425" w:rsidRDefault="00E23F86">
            <w:pPr>
              <w:pStyle w:val="TableText"/>
            </w:pPr>
            <w:r>
              <w:t>False</w:t>
            </w:r>
          </w:p>
        </w:tc>
      </w:tr>
      <w:tr w:rsidR="00BD0425" w14:paraId="55F23A5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78E1E09" w14:textId="77777777" w:rsidR="00BD0425" w:rsidRDefault="00E23F8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23319C" w14:textId="77777777" w:rsidR="00BD0425" w:rsidRDefault="00E23F8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B330E8E" w14:textId="77777777" w:rsidR="00BD0425" w:rsidRDefault="00E23F8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0C2321A" w14:textId="77777777" w:rsidR="00BD0425" w:rsidRDefault="00E23F8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5090B74" w14:textId="77777777" w:rsidR="00BD0425" w:rsidRDefault="00E23F8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7092C39" w14:textId="77777777" w:rsidR="00BD0425" w:rsidRDefault="00E23F86">
            <w:pPr>
              <w:pStyle w:val="TableText"/>
            </w:pPr>
            <w:r>
              <w:rPr>
                <w:b/>
              </w:rPr>
              <w:t>Other</w:t>
            </w:r>
          </w:p>
        </w:tc>
      </w:tr>
      <w:tr w:rsidR="00BD0425" w14:paraId="5696C28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B4AE7D" w14:textId="77777777" w:rsidR="00BD0425" w:rsidRDefault="00E23F86">
            <w:pPr>
              <w:pStyle w:val="TableText"/>
            </w:pPr>
            <w:r>
              <w:t>Subtype of the 0:Float defined in OPC 10000-5, i.e. inheriting the InstanceDeclarations of that Node.</w:t>
            </w:r>
          </w:p>
        </w:tc>
      </w:tr>
      <w:tr w:rsidR="00BD0425" w14:paraId="132066C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0B2B6EC" w14:textId="77777777" w:rsidR="00BD0425" w:rsidRDefault="00E23F86">
            <w:pPr>
              <w:pStyle w:val="TableText"/>
            </w:pPr>
            <w:r>
              <w:rPr>
                <w:b/>
              </w:rPr>
              <w:t>Conformance Units</w:t>
            </w:r>
          </w:p>
        </w:tc>
      </w:tr>
      <w:tr w:rsidR="00BD0425" w14:paraId="0458470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14DC67" w14:textId="77777777" w:rsidR="00BD0425" w:rsidRDefault="00E23F86">
            <w:pPr>
              <w:pStyle w:val="TableText"/>
            </w:pPr>
            <w:r>
              <w:t>OUS-SceneStructure</w:t>
            </w:r>
          </w:p>
        </w:tc>
      </w:tr>
      <w:tr w:rsidR="00BD0425" w14:paraId="7BD61FC7"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9A937FF" w14:textId="77777777" w:rsidR="00BD0425" w:rsidRDefault="00E23F86">
            <w:pPr>
              <w:pStyle w:val="TableText"/>
            </w:pPr>
            <w:r>
              <w:t>OUS-Conversion</w:t>
            </w:r>
          </w:p>
        </w:tc>
      </w:tr>
    </w:tbl>
    <w:p w14:paraId="608E15F1" w14:textId="77777777" w:rsidR="00BD0425" w:rsidRDefault="00BD0425">
      <w:pPr>
        <w:pStyle w:val="spacer"/>
      </w:pPr>
    </w:p>
    <w:p w14:paraId="45ECBA1C" w14:textId="77777777" w:rsidR="00BD0425" w:rsidRDefault="00E23F86">
      <w:pPr>
        <w:pStyle w:val="Heading2"/>
      </w:pPr>
      <w:bookmarkStart w:id="434" w:name="_Clause_c9_12"/>
      <w:bookmarkStart w:id="435" w:name="_Toc236256569"/>
      <w:r>
        <w:t>UsdVector3f</w:t>
      </w:r>
      <w:bookmarkEnd w:id="434"/>
      <w:bookmarkEnd w:id="435"/>
    </w:p>
    <w:p w14:paraId="25AC8BCE" w14:textId="77777777" w:rsidR="00BD0425" w:rsidRDefault="00E23F86">
      <w:pPr>
        <w:pStyle w:val="PARAGRAPH"/>
      </w:pPr>
      <w:r>
        <w:t>USD vector3f value (float triple); UA Float subtype carried as a 3-element Float array.</w:t>
      </w:r>
    </w:p>
    <w:p w14:paraId="677C2A30" w14:textId="0AF6DC9F" w:rsidR="00BD0425" w:rsidRDefault="00E23F86">
      <w:pPr>
        <w:pStyle w:val="TABLE-title"/>
      </w:pPr>
      <w:bookmarkStart w:id="436" w:name="_Tab_c9_12_def"/>
      <w:bookmarkStart w:id="437" w:name="_Toc236256656"/>
      <w:r>
        <w:t xml:space="preserve">Table </w:t>
      </w:r>
      <w:r>
        <w:fldChar w:fldCharType="begin"/>
      </w:r>
      <w:r>
        <w:instrText xml:space="preserve"> SEQ Table \* ARABIC </w:instrText>
      </w:r>
      <w:r>
        <w:fldChar w:fldCharType="separate"/>
      </w:r>
      <w:r w:rsidR="00C9778A">
        <w:rPr>
          <w:noProof/>
        </w:rPr>
        <w:t>58</w:t>
      </w:r>
      <w:r>
        <w:fldChar w:fldCharType="end"/>
      </w:r>
      <w:r>
        <w:t xml:space="preserve"> – UsdVector3f definition</w:t>
      </w:r>
      <w:bookmarkEnd w:id="436"/>
      <w:bookmarkEnd w:id="4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D0425" w14:paraId="1508157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16B50CD" w14:textId="77777777" w:rsidR="00BD0425" w:rsidRDefault="00E23F8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D078863" w14:textId="77777777" w:rsidR="00BD0425" w:rsidRDefault="00E23F86">
            <w:pPr>
              <w:pStyle w:val="TableText"/>
            </w:pPr>
            <w:r>
              <w:rPr>
                <w:b/>
              </w:rPr>
              <w:t>Value</w:t>
            </w:r>
          </w:p>
        </w:tc>
      </w:tr>
      <w:tr w:rsidR="00BD0425" w14:paraId="727AEC7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22CEF84" w14:textId="77777777" w:rsidR="00BD0425" w:rsidRDefault="00E23F8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0ED8101" w14:textId="77777777" w:rsidR="00BD0425" w:rsidRDefault="00E23F86">
            <w:pPr>
              <w:pStyle w:val="TableText"/>
            </w:pPr>
            <w:r>
              <w:t>1:UsdVector3f</w:t>
            </w:r>
          </w:p>
        </w:tc>
      </w:tr>
      <w:tr w:rsidR="00BD0425" w14:paraId="7215D6C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CF4B2D" w14:textId="77777777" w:rsidR="00BD0425" w:rsidRDefault="00E23F8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B84008C" w14:textId="77777777" w:rsidR="00BD0425" w:rsidRDefault="00E23F86">
            <w:pPr>
              <w:pStyle w:val="TableText"/>
            </w:pPr>
            <w:r>
              <w:t>False</w:t>
            </w:r>
          </w:p>
        </w:tc>
      </w:tr>
      <w:tr w:rsidR="00BD0425" w14:paraId="3D614CD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ADE2514" w14:textId="77777777" w:rsidR="00BD0425" w:rsidRDefault="00E23F8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7414981" w14:textId="77777777" w:rsidR="00BD0425" w:rsidRDefault="00E23F8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EADC084" w14:textId="77777777" w:rsidR="00BD0425" w:rsidRDefault="00E23F8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ABF5BF2" w14:textId="77777777" w:rsidR="00BD0425" w:rsidRDefault="00E23F8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A374481" w14:textId="77777777" w:rsidR="00BD0425" w:rsidRDefault="00E23F8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54BF0CA" w14:textId="77777777" w:rsidR="00BD0425" w:rsidRDefault="00E23F86">
            <w:pPr>
              <w:pStyle w:val="TableText"/>
            </w:pPr>
            <w:r>
              <w:rPr>
                <w:b/>
              </w:rPr>
              <w:t>Other</w:t>
            </w:r>
          </w:p>
        </w:tc>
      </w:tr>
      <w:tr w:rsidR="00BD0425" w14:paraId="4E72992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CD1384" w14:textId="77777777" w:rsidR="00BD0425" w:rsidRDefault="00E23F86">
            <w:pPr>
              <w:pStyle w:val="TableText"/>
            </w:pPr>
            <w:r>
              <w:t>Subtype of the 0:Float defined in OPC 10000-5, i.e. inheriting the InstanceDeclarations of that Node.</w:t>
            </w:r>
          </w:p>
        </w:tc>
      </w:tr>
      <w:tr w:rsidR="00BD0425" w14:paraId="6B2AFF6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D69493A" w14:textId="77777777" w:rsidR="00BD0425" w:rsidRDefault="00E23F86">
            <w:pPr>
              <w:pStyle w:val="TableText"/>
            </w:pPr>
            <w:r>
              <w:rPr>
                <w:b/>
              </w:rPr>
              <w:t>Conformance Units</w:t>
            </w:r>
          </w:p>
        </w:tc>
      </w:tr>
      <w:tr w:rsidR="00BD0425" w14:paraId="6CB7100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B95CBC4" w14:textId="77777777" w:rsidR="00BD0425" w:rsidRDefault="00E23F86">
            <w:pPr>
              <w:pStyle w:val="TableText"/>
            </w:pPr>
            <w:r>
              <w:t>OUS-SceneStructure</w:t>
            </w:r>
          </w:p>
        </w:tc>
      </w:tr>
      <w:tr w:rsidR="00BD0425" w14:paraId="65D9A977"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5EE665C" w14:textId="77777777" w:rsidR="00BD0425" w:rsidRDefault="00E23F86">
            <w:pPr>
              <w:pStyle w:val="TableText"/>
            </w:pPr>
            <w:r>
              <w:t>OUS-Conversion</w:t>
            </w:r>
          </w:p>
        </w:tc>
      </w:tr>
    </w:tbl>
    <w:p w14:paraId="6A473676" w14:textId="77777777" w:rsidR="00BD0425" w:rsidRDefault="00BD0425">
      <w:pPr>
        <w:pStyle w:val="spacer"/>
      </w:pPr>
    </w:p>
    <w:p w14:paraId="49012CDA" w14:textId="77777777" w:rsidR="00BD0425" w:rsidRDefault="00E23F86">
      <w:pPr>
        <w:pStyle w:val="Heading2"/>
      </w:pPr>
      <w:bookmarkStart w:id="438" w:name="_Clause_c9_13"/>
      <w:bookmarkStart w:id="439" w:name="_Toc236256570"/>
      <w:r>
        <w:t>UsdTexCoord2f</w:t>
      </w:r>
      <w:bookmarkEnd w:id="438"/>
      <w:bookmarkEnd w:id="439"/>
    </w:p>
    <w:p w14:paraId="4D2274D2" w14:textId="77777777" w:rsidR="00BD0425" w:rsidRDefault="00E23F86">
      <w:pPr>
        <w:pStyle w:val="PARAGRAPH"/>
      </w:pPr>
      <w:r>
        <w:t>USD texCoord2f value (float pair); UA Float subtype carried as a 2-element Float array.</w:t>
      </w:r>
    </w:p>
    <w:p w14:paraId="3DE87D06" w14:textId="4737EF34" w:rsidR="00BD0425" w:rsidRDefault="00E23F86">
      <w:pPr>
        <w:pStyle w:val="TABLE-title"/>
      </w:pPr>
      <w:bookmarkStart w:id="440" w:name="_Tab_c9_13_def"/>
      <w:bookmarkStart w:id="441" w:name="_Toc236256657"/>
      <w:r>
        <w:lastRenderedPageBreak/>
        <w:t xml:space="preserve">Table </w:t>
      </w:r>
      <w:r>
        <w:fldChar w:fldCharType="begin"/>
      </w:r>
      <w:r>
        <w:instrText xml:space="preserve"> SEQ Table \* ARABIC </w:instrText>
      </w:r>
      <w:r>
        <w:fldChar w:fldCharType="separate"/>
      </w:r>
      <w:r w:rsidR="00C9778A">
        <w:rPr>
          <w:noProof/>
        </w:rPr>
        <w:t>59</w:t>
      </w:r>
      <w:r>
        <w:fldChar w:fldCharType="end"/>
      </w:r>
      <w:r>
        <w:t xml:space="preserve"> – UsdTexCoord2f definition</w:t>
      </w:r>
      <w:bookmarkEnd w:id="440"/>
      <w:bookmarkEnd w:id="4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D0425" w14:paraId="40A124E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B1115C4" w14:textId="77777777" w:rsidR="00BD0425" w:rsidRDefault="00E23F8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97CB7B9" w14:textId="77777777" w:rsidR="00BD0425" w:rsidRDefault="00E23F86">
            <w:pPr>
              <w:pStyle w:val="TableText"/>
            </w:pPr>
            <w:r>
              <w:rPr>
                <w:b/>
              </w:rPr>
              <w:t>Value</w:t>
            </w:r>
          </w:p>
        </w:tc>
      </w:tr>
      <w:tr w:rsidR="00BD0425" w14:paraId="7E1B6FA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1116C97" w14:textId="77777777" w:rsidR="00BD0425" w:rsidRDefault="00E23F8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7F98F3" w14:textId="77777777" w:rsidR="00BD0425" w:rsidRDefault="00E23F86">
            <w:pPr>
              <w:pStyle w:val="TableText"/>
            </w:pPr>
            <w:r>
              <w:t>1:UsdTexCoord2f</w:t>
            </w:r>
          </w:p>
        </w:tc>
      </w:tr>
      <w:tr w:rsidR="00BD0425" w14:paraId="762604C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983D89" w14:textId="77777777" w:rsidR="00BD0425" w:rsidRDefault="00E23F8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47DB8C3" w14:textId="77777777" w:rsidR="00BD0425" w:rsidRDefault="00E23F86">
            <w:pPr>
              <w:pStyle w:val="TableText"/>
            </w:pPr>
            <w:r>
              <w:t>False</w:t>
            </w:r>
          </w:p>
        </w:tc>
      </w:tr>
      <w:tr w:rsidR="00BD0425" w14:paraId="142C572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B9139E1" w14:textId="77777777" w:rsidR="00BD0425" w:rsidRDefault="00E23F8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D663797" w14:textId="77777777" w:rsidR="00BD0425" w:rsidRDefault="00E23F8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56F874D" w14:textId="77777777" w:rsidR="00BD0425" w:rsidRDefault="00E23F8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2A68118" w14:textId="77777777" w:rsidR="00BD0425" w:rsidRDefault="00E23F8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8B353AE" w14:textId="77777777" w:rsidR="00BD0425" w:rsidRDefault="00E23F8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29E0B82" w14:textId="77777777" w:rsidR="00BD0425" w:rsidRDefault="00E23F86">
            <w:pPr>
              <w:pStyle w:val="TableText"/>
            </w:pPr>
            <w:r>
              <w:rPr>
                <w:b/>
              </w:rPr>
              <w:t>Other</w:t>
            </w:r>
          </w:p>
        </w:tc>
      </w:tr>
      <w:tr w:rsidR="00BD0425" w14:paraId="1DA910B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417BC8D" w14:textId="77777777" w:rsidR="00BD0425" w:rsidRDefault="00E23F86">
            <w:pPr>
              <w:pStyle w:val="TableText"/>
            </w:pPr>
            <w:r>
              <w:t>Subtype of the 0:Float defined in OPC 10000-5, i.e. inheriting the InstanceDeclarations of that Node.</w:t>
            </w:r>
          </w:p>
        </w:tc>
      </w:tr>
      <w:tr w:rsidR="00BD0425" w14:paraId="20BA45B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9F4003E" w14:textId="77777777" w:rsidR="00BD0425" w:rsidRDefault="00E23F86">
            <w:pPr>
              <w:pStyle w:val="TableText"/>
            </w:pPr>
            <w:r>
              <w:rPr>
                <w:b/>
              </w:rPr>
              <w:t>Conformance Units</w:t>
            </w:r>
          </w:p>
        </w:tc>
      </w:tr>
      <w:tr w:rsidR="00BD0425" w14:paraId="179CD43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510FBE9" w14:textId="77777777" w:rsidR="00BD0425" w:rsidRDefault="00E23F86">
            <w:pPr>
              <w:pStyle w:val="TableText"/>
            </w:pPr>
            <w:r>
              <w:t>OUS-SceneStructure</w:t>
            </w:r>
          </w:p>
        </w:tc>
      </w:tr>
      <w:tr w:rsidR="00BD0425" w14:paraId="34A3C8D4"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68703A5" w14:textId="77777777" w:rsidR="00BD0425" w:rsidRDefault="00E23F86">
            <w:pPr>
              <w:pStyle w:val="TableText"/>
            </w:pPr>
            <w:r>
              <w:t>OUS-Conversion</w:t>
            </w:r>
          </w:p>
        </w:tc>
      </w:tr>
    </w:tbl>
    <w:p w14:paraId="0A5C3879" w14:textId="77777777" w:rsidR="00BD0425" w:rsidRDefault="00BD0425">
      <w:pPr>
        <w:pStyle w:val="spacer"/>
      </w:pPr>
    </w:p>
    <w:p w14:paraId="0EEF2A10" w14:textId="77777777" w:rsidR="00BD0425" w:rsidRDefault="00E23F86">
      <w:pPr>
        <w:pStyle w:val="Heading2"/>
      </w:pPr>
      <w:bookmarkStart w:id="442" w:name="_Clause_c9_14"/>
      <w:bookmarkStart w:id="443" w:name="_Toc236256571"/>
      <w:r>
        <w:t>UsdQuatf</w:t>
      </w:r>
      <w:bookmarkEnd w:id="442"/>
      <w:bookmarkEnd w:id="443"/>
    </w:p>
    <w:p w14:paraId="082D72D2" w14:textId="77777777" w:rsidR="00BD0425" w:rsidRDefault="00E23F86">
      <w:pPr>
        <w:pStyle w:val="PARAGRAPH"/>
      </w:pPr>
      <w:r>
        <w:t>USD quatf value (float quaternion); UA Float subtype carried as a 4-element Float array.</w:t>
      </w:r>
    </w:p>
    <w:p w14:paraId="529A8EF2" w14:textId="50FC5EE1" w:rsidR="00BD0425" w:rsidRDefault="00E23F86">
      <w:pPr>
        <w:pStyle w:val="TABLE-title"/>
      </w:pPr>
      <w:bookmarkStart w:id="444" w:name="_Tab_c9_14_def"/>
      <w:bookmarkStart w:id="445" w:name="_Toc236256658"/>
      <w:r>
        <w:t xml:space="preserve">Table </w:t>
      </w:r>
      <w:r>
        <w:fldChar w:fldCharType="begin"/>
      </w:r>
      <w:r>
        <w:instrText xml:space="preserve"> SEQ Table \* ARABIC </w:instrText>
      </w:r>
      <w:r>
        <w:fldChar w:fldCharType="separate"/>
      </w:r>
      <w:r w:rsidR="00C9778A">
        <w:rPr>
          <w:noProof/>
        </w:rPr>
        <w:t>60</w:t>
      </w:r>
      <w:r>
        <w:fldChar w:fldCharType="end"/>
      </w:r>
      <w:r>
        <w:t xml:space="preserve"> – UsdQuatf definition</w:t>
      </w:r>
      <w:bookmarkEnd w:id="444"/>
      <w:bookmarkEnd w:id="4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D0425" w14:paraId="2C9EC5F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E6ABDA6" w14:textId="77777777" w:rsidR="00BD0425" w:rsidRDefault="00E23F8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FFA33B7" w14:textId="77777777" w:rsidR="00BD0425" w:rsidRDefault="00E23F86">
            <w:pPr>
              <w:pStyle w:val="TableText"/>
            </w:pPr>
            <w:r>
              <w:rPr>
                <w:b/>
              </w:rPr>
              <w:t>Value</w:t>
            </w:r>
          </w:p>
        </w:tc>
      </w:tr>
      <w:tr w:rsidR="00BD0425" w14:paraId="150E9A5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21DE122" w14:textId="77777777" w:rsidR="00BD0425" w:rsidRDefault="00E23F8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F52C2F9" w14:textId="77777777" w:rsidR="00BD0425" w:rsidRDefault="00E23F86">
            <w:pPr>
              <w:pStyle w:val="TableText"/>
            </w:pPr>
            <w:r>
              <w:t>1:UsdQuatf</w:t>
            </w:r>
          </w:p>
        </w:tc>
      </w:tr>
      <w:tr w:rsidR="00BD0425" w14:paraId="73D0261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437A7B" w14:textId="77777777" w:rsidR="00BD0425" w:rsidRDefault="00E23F8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3BEA516" w14:textId="77777777" w:rsidR="00BD0425" w:rsidRDefault="00E23F86">
            <w:pPr>
              <w:pStyle w:val="TableText"/>
            </w:pPr>
            <w:r>
              <w:t>False</w:t>
            </w:r>
          </w:p>
        </w:tc>
      </w:tr>
      <w:tr w:rsidR="00BD0425" w14:paraId="331F37A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35320BF" w14:textId="77777777" w:rsidR="00BD0425" w:rsidRDefault="00E23F8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71BFCC0" w14:textId="77777777" w:rsidR="00BD0425" w:rsidRDefault="00E23F8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7BC48E4" w14:textId="77777777" w:rsidR="00BD0425" w:rsidRDefault="00E23F8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D44FF1C" w14:textId="77777777" w:rsidR="00BD0425" w:rsidRDefault="00E23F8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AFBBC6C" w14:textId="77777777" w:rsidR="00BD0425" w:rsidRDefault="00E23F8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678609C" w14:textId="77777777" w:rsidR="00BD0425" w:rsidRDefault="00E23F86">
            <w:pPr>
              <w:pStyle w:val="TableText"/>
            </w:pPr>
            <w:r>
              <w:rPr>
                <w:b/>
              </w:rPr>
              <w:t>Other</w:t>
            </w:r>
          </w:p>
        </w:tc>
      </w:tr>
      <w:tr w:rsidR="00BD0425" w14:paraId="578EFC3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FA712F4" w14:textId="77777777" w:rsidR="00BD0425" w:rsidRDefault="00E23F86">
            <w:pPr>
              <w:pStyle w:val="TableText"/>
            </w:pPr>
            <w:r>
              <w:t>Subtype of the 0:Float defined in OPC 10000-5, i.e. inheriting the InstanceDeclarations of that Node.</w:t>
            </w:r>
          </w:p>
        </w:tc>
      </w:tr>
      <w:tr w:rsidR="00BD0425" w14:paraId="4CAAEB3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6DF709" w14:textId="77777777" w:rsidR="00BD0425" w:rsidRDefault="00E23F86">
            <w:pPr>
              <w:pStyle w:val="TableText"/>
            </w:pPr>
            <w:r>
              <w:rPr>
                <w:b/>
              </w:rPr>
              <w:t>Conformance Units</w:t>
            </w:r>
          </w:p>
        </w:tc>
      </w:tr>
      <w:tr w:rsidR="00BD0425" w14:paraId="1FFE0B2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40D5EE3" w14:textId="77777777" w:rsidR="00BD0425" w:rsidRDefault="00E23F86">
            <w:pPr>
              <w:pStyle w:val="TableText"/>
            </w:pPr>
            <w:r>
              <w:t>OUS-SceneStructure</w:t>
            </w:r>
          </w:p>
        </w:tc>
      </w:tr>
      <w:tr w:rsidR="00BD0425" w14:paraId="6CAD282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FFD8A3D" w14:textId="77777777" w:rsidR="00BD0425" w:rsidRDefault="00E23F86">
            <w:pPr>
              <w:pStyle w:val="TableText"/>
            </w:pPr>
            <w:r>
              <w:t>OUS-Conversion</w:t>
            </w:r>
          </w:p>
        </w:tc>
      </w:tr>
    </w:tbl>
    <w:p w14:paraId="49EAC393" w14:textId="77777777" w:rsidR="00BD0425" w:rsidRDefault="00BD0425">
      <w:pPr>
        <w:pStyle w:val="spacer"/>
      </w:pPr>
    </w:p>
    <w:p w14:paraId="4E5DC308" w14:textId="77777777" w:rsidR="00BD0425" w:rsidRDefault="00E23F86">
      <w:pPr>
        <w:pStyle w:val="Heading2"/>
      </w:pPr>
      <w:bookmarkStart w:id="446" w:name="_Clause_c9_15"/>
      <w:bookmarkStart w:id="447" w:name="_Toc236256572"/>
      <w:r>
        <w:t>UsdQuatd</w:t>
      </w:r>
      <w:bookmarkEnd w:id="446"/>
      <w:bookmarkEnd w:id="447"/>
    </w:p>
    <w:p w14:paraId="7E0FE192" w14:textId="77777777" w:rsidR="00BD0425" w:rsidRDefault="00E23F86">
      <w:pPr>
        <w:pStyle w:val="PARAGRAPH"/>
      </w:pPr>
      <w:r>
        <w:t>USD quatd value (double quaternion); UA Double subtype carried as a 4-element Double array.</w:t>
      </w:r>
    </w:p>
    <w:p w14:paraId="424D8BCF" w14:textId="3F8B6413" w:rsidR="00BD0425" w:rsidRDefault="00E23F86">
      <w:pPr>
        <w:pStyle w:val="TABLE-title"/>
      </w:pPr>
      <w:bookmarkStart w:id="448" w:name="_Tab_c9_15_def"/>
      <w:bookmarkStart w:id="449" w:name="_Toc236256659"/>
      <w:r>
        <w:t xml:space="preserve">Table </w:t>
      </w:r>
      <w:r>
        <w:fldChar w:fldCharType="begin"/>
      </w:r>
      <w:r>
        <w:instrText xml:space="preserve"> SEQ Table \* ARABIC </w:instrText>
      </w:r>
      <w:r>
        <w:fldChar w:fldCharType="separate"/>
      </w:r>
      <w:r w:rsidR="00C9778A">
        <w:rPr>
          <w:noProof/>
        </w:rPr>
        <w:t>61</w:t>
      </w:r>
      <w:r>
        <w:fldChar w:fldCharType="end"/>
      </w:r>
      <w:r>
        <w:t xml:space="preserve"> – UsdQuatd definition</w:t>
      </w:r>
      <w:bookmarkEnd w:id="448"/>
      <w:bookmarkEnd w:id="4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D0425" w14:paraId="5D5D1AD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3F96216" w14:textId="77777777" w:rsidR="00BD0425" w:rsidRDefault="00E23F8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134B053" w14:textId="77777777" w:rsidR="00BD0425" w:rsidRDefault="00E23F86">
            <w:pPr>
              <w:pStyle w:val="TableText"/>
            </w:pPr>
            <w:r>
              <w:rPr>
                <w:b/>
              </w:rPr>
              <w:t>Value</w:t>
            </w:r>
          </w:p>
        </w:tc>
      </w:tr>
      <w:tr w:rsidR="00BD0425" w14:paraId="585D456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7DACCBF" w14:textId="77777777" w:rsidR="00BD0425" w:rsidRDefault="00E23F8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FED9440" w14:textId="77777777" w:rsidR="00BD0425" w:rsidRDefault="00E23F86">
            <w:pPr>
              <w:pStyle w:val="TableText"/>
            </w:pPr>
            <w:r>
              <w:t>1:UsdQuatd</w:t>
            </w:r>
          </w:p>
        </w:tc>
      </w:tr>
      <w:tr w:rsidR="00BD0425" w14:paraId="74B0F3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3D28EA" w14:textId="77777777" w:rsidR="00BD0425" w:rsidRDefault="00E23F8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E5742F7" w14:textId="77777777" w:rsidR="00BD0425" w:rsidRDefault="00E23F86">
            <w:pPr>
              <w:pStyle w:val="TableText"/>
            </w:pPr>
            <w:r>
              <w:t>False</w:t>
            </w:r>
          </w:p>
        </w:tc>
      </w:tr>
      <w:tr w:rsidR="00BD0425" w14:paraId="4244CAF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36C9E32" w14:textId="77777777" w:rsidR="00BD0425" w:rsidRDefault="00E23F8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8FDB038" w14:textId="77777777" w:rsidR="00BD0425" w:rsidRDefault="00E23F8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75E15D4" w14:textId="77777777" w:rsidR="00BD0425" w:rsidRDefault="00E23F8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F785CC6" w14:textId="77777777" w:rsidR="00BD0425" w:rsidRDefault="00E23F8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78C1462" w14:textId="77777777" w:rsidR="00BD0425" w:rsidRDefault="00E23F8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3F6E890" w14:textId="77777777" w:rsidR="00BD0425" w:rsidRDefault="00E23F86">
            <w:pPr>
              <w:pStyle w:val="TableText"/>
            </w:pPr>
            <w:r>
              <w:rPr>
                <w:b/>
              </w:rPr>
              <w:t>Other</w:t>
            </w:r>
          </w:p>
        </w:tc>
      </w:tr>
      <w:tr w:rsidR="00BD0425" w14:paraId="02D25A1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2BE3E3" w14:textId="77777777" w:rsidR="00BD0425" w:rsidRDefault="00E23F86">
            <w:pPr>
              <w:pStyle w:val="TableText"/>
            </w:pPr>
            <w:r>
              <w:t>Subtype of the 0:Double defined in OPC 10000-5, i.e. inheriting the InstanceDeclarations of that Node.</w:t>
            </w:r>
          </w:p>
        </w:tc>
      </w:tr>
      <w:tr w:rsidR="00BD0425" w14:paraId="12C0962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AD75ABB" w14:textId="77777777" w:rsidR="00BD0425" w:rsidRDefault="00E23F86">
            <w:pPr>
              <w:pStyle w:val="TableText"/>
            </w:pPr>
            <w:r>
              <w:rPr>
                <w:b/>
              </w:rPr>
              <w:t>Conformance Units</w:t>
            </w:r>
          </w:p>
        </w:tc>
      </w:tr>
      <w:tr w:rsidR="00BD0425" w14:paraId="5AC6A54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14BFA1C" w14:textId="77777777" w:rsidR="00BD0425" w:rsidRDefault="00E23F86">
            <w:pPr>
              <w:pStyle w:val="TableText"/>
            </w:pPr>
            <w:r>
              <w:t>OUS-SceneStructure</w:t>
            </w:r>
          </w:p>
        </w:tc>
      </w:tr>
      <w:tr w:rsidR="00BD0425" w14:paraId="0AE70077"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1BFECAA" w14:textId="77777777" w:rsidR="00BD0425" w:rsidRDefault="00E23F86">
            <w:pPr>
              <w:pStyle w:val="TableText"/>
            </w:pPr>
            <w:r>
              <w:t>OUS-Conversion</w:t>
            </w:r>
          </w:p>
        </w:tc>
      </w:tr>
    </w:tbl>
    <w:p w14:paraId="5B098C60" w14:textId="77777777" w:rsidR="00BD0425" w:rsidRDefault="00BD0425">
      <w:pPr>
        <w:pStyle w:val="spacer"/>
      </w:pPr>
    </w:p>
    <w:p w14:paraId="185B3317" w14:textId="77777777" w:rsidR="00BD0425" w:rsidRDefault="00E23F86">
      <w:pPr>
        <w:pStyle w:val="Heading2"/>
      </w:pPr>
      <w:bookmarkStart w:id="450" w:name="_Clause_c9_16"/>
      <w:bookmarkStart w:id="451" w:name="_Toc236256573"/>
      <w:r>
        <w:t>UsdMatrix4d</w:t>
      </w:r>
      <w:bookmarkEnd w:id="450"/>
      <w:bookmarkEnd w:id="451"/>
    </w:p>
    <w:p w14:paraId="7DC3C8A0" w14:textId="77777777" w:rsidR="00BD0425" w:rsidRDefault="00E23F86">
      <w:pPr>
        <w:pStyle w:val="PARAGRAPH"/>
      </w:pPr>
      <w:r>
        <w:t>USD matrix4d value (row-major); UA Double subtype carried as a 16-element Double array.</w:t>
      </w:r>
    </w:p>
    <w:p w14:paraId="5AF4A912" w14:textId="1C88CAD3" w:rsidR="00BD0425" w:rsidRDefault="00E23F86">
      <w:pPr>
        <w:pStyle w:val="TABLE-title"/>
      </w:pPr>
      <w:bookmarkStart w:id="452" w:name="_Tab_c9_16_def"/>
      <w:bookmarkStart w:id="453" w:name="_Toc236256660"/>
      <w:r>
        <w:t xml:space="preserve">Table </w:t>
      </w:r>
      <w:r>
        <w:fldChar w:fldCharType="begin"/>
      </w:r>
      <w:r>
        <w:instrText xml:space="preserve"> SEQ Table \* ARABIC </w:instrText>
      </w:r>
      <w:r>
        <w:fldChar w:fldCharType="separate"/>
      </w:r>
      <w:r w:rsidR="00C9778A">
        <w:rPr>
          <w:noProof/>
        </w:rPr>
        <w:t>62</w:t>
      </w:r>
      <w:r>
        <w:fldChar w:fldCharType="end"/>
      </w:r>
      <w:r>
        <w:t xml:space="preserve"> – UsdMatrix4d definition</w:t>
      </w:r>
      <w:bookmarkEnd w:id="452"/>
      <w:bookmarkEnd w:id="4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D0425" w14:paraId="0E1CA36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706F69F" w14:textId="77777777" w:rsidR="00BD0425" w:rsidRDefault="00E23F8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1301EDB" w14:textId="77777777" w:rsidR="00BD0425" w:rsidRDefault="00E23F86">
            <w:pPr>
              <w:pStyle w:val="TableText"/>
            </w:pPr>
            <w:r>
              <w:rPr>
                <w:b/>
              </w:rPr>
              <w:t>Value</w:t>
            </w:r>
          </w:p>
        </w:tc>
      </w:tr>
      <w:tr w:rsidR="00BD0425" w14:paraId="24F0F35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BB4A8AF" w14:textId="77777777" w:rsidR="00BD0425" w:rsidRDefault="00E23F8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CB849B8" w14:textId="77777777" w:rsidR="00BD0425" w:rsidRDefault="00E23F86">
            <w:pPr>
              <w:pStyle w:val="TableText"/>
            </w:pPr>
            <w:r>
              <w:t>1:UsdMatrix4d</w:t>
            </w:r>
          </w:p>
        </w:tc>
      </w:tr>
      <w:tr w:rsidR="00BD0425" w14:paraId="7B7E907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B3D567" w14:textId="77777777" w:rsidR="00BD0425" w:rsidRDefault="00E23F8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00E9BDE" w14:textId="77777777" w:rsidR="00BD0425" w:rsidRDefault="00E23F86">
            <w:pPr>
              <w:pStyle w:val="TableText"/>
            </w:pPr>
            <w:r>
              <w:t>False</w:t>
            </w:r>
          </w:p>
        </w:tc>
      </w:tr>
      <w:tr w:rsidR="00BD0425" w14:paraId="63A0134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17989D6" w14:textId="77777777" w:rsidR="00BD0425" w:rsidRDefault="00E23F8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EA9B7C6" w14:textId="77777777" w:rsidR="00BD0425" w:rsidRDefault="00E23F8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FFC0962" w14:textId="77777777" w:rsidR="00BD0425" w:rsidRDefault="00E23F8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300E885" w14:textId="77777777" w:rsidR="00BD0425" w:rsidRDefault="00E23F8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4E4E9CB" w14:textId="77777777" w:rsidR="00BD0425" w:rsidRDefault="00E23F8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CE9E26B" w14:textId="77777777" w:rsidR="00BD0425" w:rsidRDefault="00E23F86">
            <w:pPr>
              <w:pStyle w:val="TableText"/>
            </w:pPr>
            <w:r>
              <w:rPr>
                <w:b/>
              </w:rPr>
              <w:t>Other</w:t>
            </w:r>
          </w:p>
        </w:tc>
      </w:tr>
      <w:tr w:rsidR="00BD0425" w14:paraId="6E98D6D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F0FDCDE" w14:textId="77777777" w:rsidR="00BD0425" w:rsidRDefault="00E23F86">
            <w:pPr>
              <w:pStyle w:val="TableText"/>
            </w:pPr>
            <w:r>
              <w:t>Subtype of the 0:Double defined in OPC 10000-5, i.e. inheriting the InstanceDeclarations of that Node.</w:t>
            </w:r>
          </w:p>
        </w:tc>
      </w:tr>
      <w:tr w:rsidR="00BD0425" w14:paraId="217C136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877A82F" w14:textId="77777777" w:rsidR="00BD0425" w:rsidRDefault="00E23F86">
            <w:pPr>
              <w:pStyle w:val="TableText"/>
            </w:pPr>
            <w:r>
              <w:rPr>
                <w:b/>
              </w:rPr>
              <w:t>Conformance Units</w:t>
            </w:r>
          </w:p>
        </w:tc>
      </w:tr>
      <w:tr w:rsidR="00BD0425" w14:paraId="5C03CE4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021C48" w14:textId="77777777" w:rsidR="00BD0425" w:rsidRDefault="00E23F86">
            <w:pPr>
              <w:pStyle w:val="TableText"/>
            </w:pPr>
            <w:r>
              <w:t>OUS-SceneStructure</w:t>
            </w:r>
          </w:p>
        </w:tc>
      </w:tr>
      <w:tr w:rsidR="00BD0425" w14:paraId="274F9B9B"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90D1E49" w14:textId="77777777" w:rsidR="00BD0425" w:rsidRDefault="00E23F86">
            <w:pPr>
              <w:pStyle w:val="TableText"/>
            </w:pPr>
            <w:r>
              <w:t>OUS-Conversion</w:t>
            </w:r>
          </w:p>
        </w:tc>
      </w:tr>
    </w:tbl>
    <w:p w14:paraId="34114EEB" w14:textId="77777777" w:rsidR="00BD0425" w:rsidRDefault="00BD0425">
      <w:pPr>
        <w:pStyle w:val="spacer"/>
      </w:pPr>
    </w:p>
    <w:p w14:paraId="170D5D66" w14:textId="77777777" w:rsidR="00BD0425" w:rsidRDefault="00E23F86">
      <w:pPr>
        <w:pStyle w:val="Heading2"/>
      </w:pPr>
      <w:bookmarkStart w:id="454" w:name="_Clause_c9_17"/>
      <w:bookmarkStart w:id="455" w:name="_Toc236256574"/>
      <w:r>
        <w:lastRenderedPageBreak/>
        <w:t>UsdLayerOffset</w:t>
      </w:r>
      <w:bookmarkEnd w:id="454"/>
      <w:bookmarkEnd w:id="455"/>
    </w:p>
    <w:p w14:paraId="76C4C53A" w14:textId="77777777" w:rsidR="00BD0425" w:rsidRDefault="00E23F86">
      <w:pPr>
        <w:pStyle w:val="PARAGRAPH"/>
      </w:pPr>
      <w:r>
        <w:t>USD layer offset and scale.</w:t>
      </w:r>
    </w:p>
    <w:p w14:paraId="75CF4498" w14:textId="0C2D2B24" w:rsidR="00BD0425" w:rsidRDefault="00E23F86">
      <w:pPr>
        <w:pStyle w:val="TABLE-title"/>
      </w:pPr>
      <w:bookmarkStart w:id="456" w:name="_Tab_c9_17_items_items"/>
      <w:bookmarkStart w:id="457" w:name="_Toc236256661"/>
      <w:r>
        <w:t xml:space="preserve">Table </w:t>
      </w:r>
      <w:r>
        <w:fldChar w:fldCharType="begin"/>
      </w:r>
      <w:r>
        <w:instrText xml:space="preserve"> SEQ Table \* ARABIC </w:instrText>
      </w:r>
      <w:r>
        <w:fldChar w:fldCharType="separate"/>
      </w:r>
      <w:r w:rsidR="00C9778A">
        <w:rPr>
          <w:noProof/>
        </w:rPr>
        <w:t>63</w:t>
      </w:r>
      <w:r>
        <w:fldChar w:fldCharType="end"/>
      </w:r>
      <w:r>
        <w:t xml:space="preserve"> – UsdLayerOffset Items</w:t>
      </w:r>
      <w:bookmarkEnd w:id="456"/>
      <w:bookmarkEnd w:id="4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D0425" w14:paraId="704CB29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B87653E" w14:textId="77777777" w:rsidR="00BD0425" w:rsidRDefault="00E23F8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443D644" w14:textId="77777777" w:rsidR="00BD0425" w:rsidRDefault="00E23F8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97FA0E8" w14:textId="77777777" w:rsidR="00BD0425" w:rsidRDefault="00E23F86">
            <w:pPr>
              <w:pStyle w:val="TableText"/>
            </w:pPr>
            <w:r>
              <w:rPr>
                <w:b/>
              </w:rPr>
              <w:t>Description</w:t>
            </w:r>
          </w:p>
        </w:tc>
      </w:tr>
      <w:tr w:rsidR="00BD0425" w14:paraId="6E18702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96BD0D9" w14:textId="77777777" w:rsidR="00BD0425" w:rsidRDefault="00E23F86">
            <w:pPr>
              <w:pStyle w:val="TableText"/>
            </w:pPr>
            <w:r>
              <w:t>Offset</w:t>
            </w:r>
          </w:p>
        </w:tc>
        <w:tc>
          <w:tcPr>
            <w:tcW w:w="1200" w:type="dxa"/>
            <w:tcBorders>
              <w:top w:val="single" w:sz="4" w:space="0" w:color="auto"/>
              <w:left w:val="single" w:sz="4" w:space="0" w:color="auto"/>
              <w:bottom w:val="single" w:sz="4" w:space="0" w:color="auto"/>
              <w:right w:val="single" w:sz="4" w:space="0" w:color="auto"/>
            </w:tcBorders>
          </w:tcPr>
          <w:p w14:paraId="4838030D" w14:textId="77777777" w:rsidR="00BD0425" w:rsidRDefault="00BD0425">
            <w:pPr>
              <w:pStyle w:val="TableText"/>
            </w:pPr>
          </w:p>
        </w:tc>
        <w:tc>
          <w:tcPr>
            <w:tcW w:w="5526" w:type="dxa"/>
            <w:tcBorders>
              <w:top w:val="single" w:sz="4" w:space="0" w:color="auto"/>
              <w:left w:val="single" w:sz="4" w:space="0" w:color="auto"/>
              <w:bottom w:val="single" w:sz="4" w:space="0" w:color="auto"/>
              <w:right w:val="single" w:sz="4" w:space="0" w:color="auto"/>
            </w:tcBorders>
          </w:tcPr>
          <w:p w14:paraId="27D9EAFB" w14:textId="77777777" w:rsidR="00BD0425" w:rsidRDefault="00BD0425">
            <w:pPr>
              <w:pStyle w:val="TableText"/>
            </w:pPr>
          </w:p>
        </w:tc>
      </w:tr>
      <w:tr w:rsidR="00BD0425" w14:paraId="009D413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947C1D" w14:textId="77777777" w:rsidR="00BD0425" w:rsidRDefault="00E23F86">
            <w:pPr>
              <w:pStyle w:val="TableText"/>
            </w:pPr>
            <w:r>
              <w:t>Scale</w:t>
            </w:r>
          </w:p>
        </w:tc>
        <w:tc>
          <w:tcPr>
            <w:tcW w:w="1200" w:type="dxa"/>
            <w:tcBorders>
              <w:top w:val="single" w:sz="4" w:space="0" w:color="auto"/>
              <w:left w:val="single" w:sz="4" w:space="0" w:color="auto"/>
              <w:bottom w:val="single" w:sz="4" w:space="0" w:color="auto"/>
              <w:right w:val="single" w:sz="4" w:space="0" w:color="auto"/>
            </w:tcBorders>
          </w:tcPr>
          <w:p w14:paraId="6D6A317C" w14:textId="77777777" w:rsidR="00BD0425" w:rsidRDefault="00BD0425">
            <w:pPr>
              <w:pStyle w:val="TableText"/>
            </w:pPr>
          </w:p>
        </w:tc>
        <w:tc>
          <w:tcPr>
            <w:tcW w:w="5526" w:type="dxa"/>
            <w:tcBorders>
              <w:top w:val="single" w:sz="4" w:space="0" w:color="auto"/>
              <w:left w:val="single" w:sz="4" w:space="0" w:color="auto"/>
              <w:bottom w:val="single" w:sz="4" w:space="0" w:color="auto"/>
              <w:right w:val="single" w:sz="4" w:space="0" w:color="auto"/>
            </w:tcBorders>
          </w:tcPr>
          <w:p w14:paraId="1DF950CB" w14:textId="77777777" w:rsidR="00BD0425" w:rsidRDefault="00BD0425">
            <w:pPr>
              <w:pStyle w:val="TableText"/>
            </w:pPr>
          </w:p>
        </w:tc>
      </w:tr>
    </w:tbl>
    <w:p w14:paraId="2BDB5058" w14:textId="77777777" w:rsidR="00BD0425" w:rsidRDefault="00BD0425">
      <w:pPr>
        <w:pStyle w:val="spacer"/>
      </w:pPr>
    </w:p>
    <w:p w14:paraId="17A5FB64" w14:textId="4A40AED0" w:rsidR="00BD0425" w:rsidRDefault="00E23F86">
      <w:pPr>
        <w:pStyle w:val="TABLE-title"/>
      </w:pPr>
      <w:bookmarkStart w:id="458" w:name="_Tab_c9_17_def"/>
      <w:bookmarkStart w:id="459" w:name="_Toc236256662"/>
      <w:r>
        <w:t xml:space="preserve">Table </w:t>
      </w:r>
      <w:r>
        <w:fldChar w:fldCharType="begin"/>
      </w:r>
      <w:r>
        <w:instrText xml:space="preserve"> SEQ Table \* ARABIC </w:instrText>
      </w:r>
      <w:r>
        <w:fldChar w:fldCharType="separate"/>
      </w:r>
      <w:r w:rsidR="00C9778A">
        <w:rPr>
          <w:noProof/>
        </w:rPr>
        <w:t>64</w:t>
      </w:r>
      <w:r>
        <w:fldChar w:fldCharType="end"/>
      </w:r>
      <w:r>
        <w:t xml:space="preserve"> – UsdLayerOffset definition</w:t>
      </w:r>
      <w:bookmarkEnd w:id="458"/>
      <w:bookmarkEnd w:id="4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D0425" w14:paraId="6E63C09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5A9EBE1" w14:textId="77777777" w:rsidR="00BD0425" w:rsidRDefault="00E23F8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2CAEFF0" w14:textId="77777777" w:rsidR="00BD0425" w:rsidRDefault="00E23F86">
            <w:pPr>
              <w:pStyle w:val="TableText"/>
            </w:pPr>
            <w:r>
              <w:rPr>
                <w:b/>
              </w:rPr>
              <w:t>Value</w:t>
            </w:r>
          </w:p>
        </w:tc>
      </w:tr>
      <w:tr w:rsidR="00BD0425" w14:paraId="44A024D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3DFA0F2" w14:textId="77777777" w:rsidR="00BD0425" w:rsidRDefault="00E23F8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52E19CA" w14:textId="77777777" w:rsidR="00BD0425" w:rsidRDefault="00E23F86">
            <w:pPr>
              <w:pStyle w:val="TableText"/>
            </w:pPr>
            <w:r>
              <w:t>1:UsdLayerOffset</w:t>
            </w:r>
          </w:p>
        </w:tc>
      </w:tr>
      <w:tr w:rsidR="00BD0425" w14:paraId="68F98F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B2FAE4" w14:textId="77777777" w:rsidR="00BD0425" w:rsidRDefault="00E23F8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34FD70B" w14:textId="77777777" w:rsidR="00BD0425" w:rsidRDefault="00E23F86">
            <w:pPr>
              <w:pStyle w:val="TableText"/>
            </w:pPr>
            <w:r>
              <w:t>False</w:t>
            </w:r>
          </w:p>
        </w:tc>
      </w:tr>
      <w:tr w:rsidR="00BD0425" w14:paraId="70A48AF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8F56997" w14:textId="77777777" w:rsidR="00BD0425" w:rsidRDefault="00E23F8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9E095F5" w14:textId="77777777" w:rsidR="00BD0425" w:rsidRDefault="00E23F8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7E59227" w14:textId="77777777" w:rsidR="00BD0425" w:rsidRDefault="00E23F8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D2493D9" w14:textId="77777777" w:rsidR="00BD0425" w:rsidRDefault="00E23F8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F48AFB7" w14:textId="77777777" w:rsidR="00BD0425" w:rsidRDefault="00E23F8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289EF0D" w14:textId="77777777" w:rsidR="00BD0425" w:rsidRDefault="00E23F86">
            <w:pPr>
              <w:pStyle w:val="TableText"/>
            </w:pPr>
            <w:r>
              <w:rPr>
                <w:b/>
              </w:rPr>
              <w:t>Other</w:t>
            </w:r>
          </w:p>
        </w:tc>
      </w:tr>
      <w:tr w:rsidR="00BD0425" w14:paraId="37AF651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373AC8C" w14:textId="77777777" w:rsidR="00BD0425" w:rsidRDefault="00E23F86">
            <w:pPr>
              <w:pStyle w:val="TableText"/>
            </w:pPr>
            <w:r>
              <w:t>Subtype of the 0:Structure defined in OPC 10000-5, i.e. inheriting the InstanceDeclarations of that Node.</w:t>
            </w:r>
          </w:p>
        </w:tc>
      </w:tr>
      <w:tr w:rsidR="00BD0425" w14:paraId="5C6F728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C59199" w14:textId="77777777" w:rsidR="00BD0425" w:rsidRDefault="00E23F86">
            <w:pPr>
              <w:pStyle w:val="TableText"/>
            </w:pPr>
            <w:r>
              <w:rPr>
                <w:b/>
              </w:rPr>
              <w:t>Conformance Units</w:t>
            </w:r>
          </w:p>
        </w:tc>
      </w:tr>
      <w:tr w:rsidR="00BD0425" w14:paraId="65FE5A6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A8A4824" w14:textId="77777777" w:rsidR="00BD0425" w:rsidRDefault="00E23F86">
            <w:pPr>
              <w:pStyle w:val="TableText"/>
            </w:pPr>
            <w:r>
              <w:t>OUS-CompositionProvenance</w:t>
            </w:r>
          </w:p>
        </w:tc>
      </w:tr>
    </w:tbl>
    <w:p w14:paraId="69DF0CA3" w14:textId="77777777" w:rsidR="00BD0425" w:rsidRDefault="00BD0425">
      <w:pPr>
        <w:pStyle w:val="spacer"/>
      </w:pPr>
    </w:p>
    <w:p w14:paraId="2CF4C6A5" w14:textId="77777777" w:rsidR="00BD0425" w:rsidRDefault="00E23F86">
      <w:pPr>
        <w:pStyle w:val="Heading2"/>
      </w:pPr>
      <w:bookmarkStart w:id="460" w:name="_Clause_c9_18"/>
      <w:bookmarkStart w:id="461" w:name="_Toc236256575"/>
      <w:r>
        <w:t>UsdReferenceSpec</w:t>
      </w:r>
      <w:bookmarkEnd w:id="460"/>
      <w:bookmarkEnd w:id="461"/>
    </w:p>
    <w:p w14:paraId="45758454" w14:textId="77777777" w:rsidR="00BD0425" w:rsidRDefault="00E23F86">
      <w:pPr>
        <w:pStyle w:val="PARAGRAPH"/>
      </w:pPr>
      <w:r>
        <w:t>USD reference specification.</w:t>
      </w:r>
    </w:p>
    <w:p w14:paraId="486262EE" w14:textId="3C3DB9C1" w:rsidR="00BD0425" w:rsidRDefault="00E23F86">
      <w:pPr>
        <w:pStyle w:val="TABLE-title"/>
      </w:pPr>
      <w:bookmarkStart w:id="462" w:name="_Tab_c9_18_items_items"/>
      <w:bookmarkStart w:id="463" w:name="_Toc236256663"/>
      <w:r>
        <w:t xml:space="preserve">Table </w:t>
      </w:r>
      <w:r>
        <w:fldChar w:fldCharType="begin"/>
      </w:r>
      <w:r>
        <w:instrText xml:space="preserve"> SEQ Table \* ARABIC </w:instrText>
      </w:r>
      <w:r>
        <w:fldChar w:fldCharType="separate"/>
      </w:r>
      <w:r w:rsidR="00C9778A">
        <w:rPr>
          <w:noProof/>
        </w:rPr>
        <w:t>65</w:t>
      </w:r>
      <w:r>
        <w:fldChar w:fldCharType="end"/>
      </w:r>
      <w:r>
        <w:t xml:space="preserve"> – UsdReferenceSpec Items</w:t>
      </w:r>
      <w:bookmarkEnd w:id="462"/>
      <w:bookmarkEnd w:id="4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D0425" w14:paraId="11F8E97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17A2B31" w14:textId="77777777" w:rsidR="00BD0425" w:rsidRDefault="00E23F8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6D7AB66" w14:textId="77777777" w:rsidR="00BD0425" w:rsidRDefault="00E23F8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AD75586" w14:textId="77777777" w:rsidR="00BD0425" w:rsidRDefault="00E23F86">
            <w:pPr>
              <w:pStyle w:val="TableText"/>
            </w:pPr>
            <w:r>
              <w:rPr>
                <w:b/>
              </w:rPr>
              <w:t>Description</w:t>
            </w:r>
          </w:p>
        </w:tc>
      </w:tr>
      <w:tr w:rsidR="00BD0425" w14:paraId="087752F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520863F" w14:textId="77777777" w:rsidR="00BD0425" w:rsidRDefault="00E23F86">
            <w:pPr>
              <w:pStyle w:val="TableText"/>
            </w:pPr>
            <w:r>
              <w:t>AssetPath</w:t>
            </w:r>
          </w:p>
        </w:tc>
        <w:tc>
          <w:tcPr>
            <w:tcW w:w="1200" w:type="dxa"/>
            <w:tcBorders>
              <w:top w:val="single" w:sz="4" w:space="0" w:color="auto"/>
              <w:left w:val="single" w:sz="4" w:space="0" w:color="auto"/>
              <w:bottom w:val="single" w:sz="4" w:space="0" w:color="auto"/>
              <w:right w:val="single" w:sz="4" w:space="0" w:color="auto"/>
            </w:tcBorders>
          </w:tcPr>
          <w:p w14:paraId="1BCACB79" w14:textId="77777777" w:rsidR="00BD0425" w:rsidRDefault="00BD0425">
            <w:pPr>
              <w:pStyle w:val="TableText"/>
            </w:pPr>
          </w:p>
        </w:tc>
        <w:tc>
          <w:tcPr>
            <w:tcW w:w="5526" w:type="dxa"/>
            <w:tcBorders>
              <w:top w:val="single" w:sz="4" w:space="0" w:color="auto"/>
              <w:left w:val="single" w:sz="4" w:space="0" w:color="auto"/>
              <w:bottom w:val="single" w:sz="4" w:space="0" w:color="auto"/>
              <w:right w:val="single" w:sz="4" w:space="0" w:color="auto"/>
            </w:tcBorders>
          </w:tcPr>
          <w:p w14:paraId="4DEC975B" w14:textId="77777777" w:rsidR="00BD0425" w:rsidRDefault="00BD0425">
            <w:pPr>
              <w:pStyle w:val="TableText"/>
            </w:pPr>
          </w:p>
        </w:tc>
      </w:tr>
      <w:tr w:rsidR="00BD0425" w14:paraId="5869151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4B62CC3" w14:textId="77777777" w:rsidR="00BD0425" w:rsidRDefault="00E23F86">
            <w:pPr>
              <w:pStyle w:val="TableText"/>
            </w:pPr>
            <w:r>
              <w:t>PrimPath</w:t>
            </w:r>
          </w:p>
        </w:tc>
        <w:tc>
          <w:tcPr>
            <w:tcW w:w="1200" w:type="dxa"/>
            <w:tcBorders>
              <w:top w:val="single" w:sz="4" w:space="0" w:color="auto"/>
              <w:left w:val="single" w:sz="4" w:space="0" w:color="auto"/>
              <w:bottom w:val="single" w:sz="4" w:space="0" w:color="auto"/>
              <w:right w:val="single" w:sz="4" w:space="0" w:color="auto"/>
            </w:tcBorders>
          </w:tcPr>
          <w:p w14:paraId="3BE011AD" w14:textId="77777777" w:rsidR="00BD0425" w:rsidRDefault="00BD0425">
            <w:pPr>
              <w:pStyle w:val="TableText"/>
            </w:pPr>
          </w:p>
        </w:tc>
        <w:tc>
          <w:tcPr>
            <w:tcW w:w="5526" w:type="dxa"/>
            <w:tcBorders>
              <w:top w:val="single" w:sz="4" w:space="0" w:color="auto"/>
              <w:left w:val="single" w:sz="4" w:space="0" w:color="auto"/>
              <w:bottom w:val="single" w:sz="4" w:space="0" w:color="auto"/>
              <w:right w:val="single" w:sz="4" w:space="0" w:color="auto"/>
            </w:tcBorders>
          </w:tcPr>
          <w:p w14:paraId="1E12F5B6" w14:textId="77777777" w:rsidR="00BD0425" w:rsidRDefault="00BD0425">
            <w:pPr>
              <w:pStyle w:val="TableText"/>
            </w:pPr>
          </w:p>
        </w:tc>
      </w:tr>
      <w:tr w:rsidR="00BD0425" w14:paraId="1445DD6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5BFD1C" w14:textId="77777777" w:rsidR="00BD0425" w:rsidRDefault="00E23F86">
            <w:pPr>
              <w:pStyle w:val="TableText"/>
            </w:pPr>
            <w:r>
              <w:t>Offset</w:t>
            </w:r>
          </w:p>
        </w:tc>
        <w:tc>
          <w:tcPr>
            <w:tcW w:w="1200" w:type="dxa"/>
            <w:tcBorders>
              <w:top w:val="single" w:sz="4" w:space="0" w:color="auto"/>
              <w:left w:val="single" w:sz="4" w:space="0" w:color="auto"/>
              <w:bottom w:val="single" w:sz="4" w:space="0" w:color="auto"/>
              <w:right w:val="single" w:sz="4" w:space="0" w:color="auto"/>
            </w:tcBorders>
          </w:tcPr>
          <w:p w14:paraId="2E09F384" w14:textId="77777777" w:rsidR="00BD0425" w:rsidRDefault="00BD0425">
            <w:pPr>
              <w:pStyle w:val="TableText"/>
            </w:pPr>
          </w:p>
        </w:tc>
        <w:tc>
          <w:tcPr>
            <w:tcW w:w="5526" w:type="dxa"/>
            <w:tcBorders>
              <w:top w:val="single" w:sz="4" w:space="0" w:color="auto"/>
              <w:left w:val="single" w:sz="4" w:space="0" w:color="auto"/>
              <w:bottom w:val="single" w:sz="4" w:space="0" w:color="auto"/>
              <w:right w:val="single" w:sz="4" w:space="0" w:color="auto"/>
            </w:tcBorders>
          </w:tcPr>
          <w:p w14:paraId="4ECFC859" w14:textId="77777777" w:rsidR="00BD0425" w:rsidRDefault="00BD0425">
            <w:pPr>
              <w:pStyle w:val="TableText"/>
            </w:pPr>
          </w:p>
        </w:tc>
      </w:tr>
      <w:tr w:rsidR="00BD0425" w14:paraId="52CE627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4C189A" w14:textId="77777777" w:rsidR="00BD0425" w:rsidRDefault="00E23F86">
            <w:pPr>
              <w:pStyle w:val="TableText"/>
            </w:pPr>
            <w:r>
              <w:t>Scale</w:t>
            </w:r>
          </w:p>
        </w:tc>
        <w:tc>
          <w:tcPr>
            <w:tcW w:w="1200" w:type="dxa"/>
            <w:tcBorders>
              <w:top w:val="single" w:sz="4" w:space="0" w:color="auto"/>
              <w:left w:val="single" w:sz="4" w:space="0" w:color="auto"/>
              <w:bottom w:val="single" w:sz="4" w:space="0" w:color="auto"/>
              <w:right w:val="single" w:sz="4" w:space="0" w:color="auto"/>
            </w:tcBorders>
          </w:tcPr>
          <w:p w14:paraId="1D58B7C5" w14:textId="77777777" w:rsidR="00BD0425" w:rsidRDefault="00BD0425">
            <w:pPr>
              <w:pStyle w:val="TableText"/>
            </w:pPr>
          </w:p>
        </w:tc>
        <w:tc>
          <w:tcPr>
            <w:tcW w:w="5526" w:type="dxa"/>
            <w:tcBorders>
              <w:top w:val="single" w:sz="4" w:space="0" w:color="auto"/>
              <w:left w:val="single" w:sz="4" w:space="0" w:color="auto"/>
              <w:bottom w:val="single" w:sz="4" w:space="0" w:color="auto"/>
              <w:right w:val="single" w:sz="4" w:space="0" w:color="auto"/>
            </w:tcBorders>
          </w:tcPr>
          <w:p w14:paraId="6F8EC2A7" w14:textId="77777777" w:rsidR="00BD0425" w:rsidRDefault="00BD0425">
            <w:pPr>
              <w:pStyle w:val="TableText"/>
            </w:pPr>
          </w:p>
        </w:tc>
      </w:tr>
    </w:tbl>
    <w:p w14:paraId="52A3B144" w14:textId="77777777" w:rsidR="00BD0425" w:rsidRDefault="00BD0425">
      <w:pPr>
        <w:pStyle w:val="spacer"/>
      </w:pPr>
    </w:p>
    <w:p w14:paraId="6CD44F39" w14:textId="5B830401" w:rsidR="00BD0425" w:rsidRDefault="00E23F86">
      <w:pPr>
        <w:pStyle w:val="TABLE-title"/>
      </w:pPr>
      <w:bookmarkStart w:id="464" w:name="_Tab_c9_18_def"/>
      <w:bookmarkStart w:id="465" w:name="_Toc236256664"/>
      <w:r>
        <w:t xml:space="preserve">Table </w:t>
      </w:r>
      <w:r>
        <w:fldChar w:fldCharType="begin"/>
      </w:r>
      <w:r>
        <w:instrText xml:space="preserve"> SEQ Table \* ARABIC </w:instrText>
      </w:r>
      <w:r>
        <w:fldChar w:fldCharType="separate"/>
      </w:r>
      <w:r w:rsidR="00C9778A">
        <w:rPr>
          <w:noProof/>
        </w:rPr>
        <w:t>66</w:t>
      </w:r>
      <w:r>
        <w:fldChar w:fldCharType="end"/>
      </w:r>
      <w:r>
        <w:t xml:space="preserve"> – UsdReferenceSpec definition</w:t>
      </w:r>
      <w:bookmarkEnd w:id="464"/>
      <w:bookmarkEnd w:id="4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D0425" w14:paraId="1834A2A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7F02F86" w14:textId="77777777" w:rsidR="00BD0425" w:rsidRDefault="00E23F8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45BFE39" w14:textId="77777777" w:rsidR="00BD0425" w:rsidRDefault="00E23F86">
            <w:pPr>
              <w:pStyle w:val="TableText"/>
            </w:pPr>
            <w:r>
              <w:rPr>
                <w:b/>
              </w:rPr>
              <w:t>Value</w:t>
            </w:r>
          </w:p>
        </w:tc>
      </w:tr>
      <w:tr w:rsidR="00BD0425" w14:paraId="3B890B0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651BC1D" w14:textId="77777777" w:rsidR="00BD0425" w:rsidRDefault="00E23F8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8AA6246" w14:textId="77777777" w:rsidR="00BD0425" w:rsidRDefault="00E23F86">
            <w:pPr>
              <w:pStyle w:val="TableText"/>
            </w:pPr>
            <w:r>
              <w:t>1:UsdReferenceSpec</w:t>
            </w:r>
          </w:p>
        </w:tc>
      </w:tr>
      <w:tr w:rsidR="00BD0425" w14:paraId="710909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798954" w14:textId="77777777" w:rsidR="00BD0425" w:rsidRDefault="00E23F8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896174F" w14:textId="77777777" w:rsidR="00BD0425" w:rsidRDefault="00E23F86">
            <w:pPr>
              <w:pStyle w:val="TableText"/>
            </w:pPr>
            <w:r>
              <w:t>False</w:t>
            </w:r>
          </w:p>
        </w:tc>
      </w:tr>
      <w:tr w:rsidR="00BD0425" w14:paraId="1E2A53F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2C1C22C" w14:textId="77777777" w:rsidR="00BD0425" w:rsidRDefault="00E23F8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E42BD11" w14:textId="77777777" w:rsidR="00BD0425" w:rsidRDefault="00E23F8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15C2007" w14:textId="77777777" w:rsidR="00BD0425" w:rsidRDefault="00E23F8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64577C6" w14:textId="77777777" w:rsidR="00BD0425" w:rsidRDefault="00E23F8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210A87E" w14:textId="77777777" w:rsidR="00BD0425" w:rsidRDefault="00E23F8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41CC124" w14:textId="77777777" w:rsidR="00BD0425" w:rsidRDefault="00E23F86">
            <w:pPr>
              <w:pStyle w:val="TableText"/>
            </w:pPr>
            <w:r>
              <w:rPr>
                <w:b/>
              </w:rPr>
              <w:t>Other</w:t>
            </w:r>
          </w:p>
        </w:tc>
      </w:tr>
      <w:tr w:rsidR="00BD0425" w14:paraId="4D205EF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E465C0" w14:textId="77777777" w:rsidR="00BD0425" w:rsidRDefault="00E23F86">
            <w:pPr>
              <w:pStyle w:val="TableText"/>
            </w:pPr>
            <w:r>
              <w:t>Subtype of the 0:Structure defined in OPC 10000-5, i.e. inheriting the InstanceDeclarations of that Node.</w:t>
            </w:r>
          </w:p>
        </w:tc>
      </w:tr>
      <w:tr w:rsidR="00BD0425" w14:paraId="082BB97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DE869B2" w14:textId="77777777" w:rsidR="00BD0425" w:rsidRDefault="00E23F86">
            <w:pPr>
              <w:pStyle w:val="TableText"/>
            </w:pPr>
            <w:r>
              <w:rPr>
                <w:b/>
              </w:rPr>
              <w:t>Conformance Units</w:t>
            </w:r>
          </w:p>
        </w:tc>
      </w:tr>
      <w:tr w:rsidR="00BD0425" w14:paraId="172741B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075ED8F" w14:textId="77777777" w:rsidR="00BD0425" w:rsidRDefault="00E23F86">
            <w:pPr>
              <w:pStyle w:val="TableText"/>
            </w:pPr>
            <w:r>
              <w:t>OUS-CompositionProvenance</w:t>
            </w:r>
          </w:p>
        </w:tc>
      </w:tr>
    </w:tbl>
    <w:p w14:paraId="58100CB9" w14:textId="77777777" w:rsidR="00BD0425" w:rsidRDefault="00BD0425">
      <w:pPr>
        <w:pStyle w:val="spacer"/>
      </w:pPr>
    </w:p>
    <w:p w14:paraId="7AC504D9" w14:textId="77777777" w:rsidR="00BD0425" w:rsidRDefault="00E23F86">
      <w:pPr>
        <w:pStyle w:val="Heading2"/>
      </w:pPr>
      <w:bookmarkStart w:id="466" w:name="_Clause_c9_19"/>
      <w:bookmarkStart w:id="467" w:name="_Toc236256576"/>
      <w:r>
        <w:t>UsdVariantSelection</w:t>
      </w:r>
      <w:bookmarkEnd w:id="466"/>
      <w:bookmarkEnd w:id="467"/>
    </w:p>
    <w:p w14:paraId="7357EB65" w14:textId="77777777" w:rsidR="00BD0425" w:rsidRDefault="00E23F86">
      <w:pPr>
        <w:pStyle w:val="PARAGRAPH"/>
      </w:pPr>
      <w:r>
        <w:t>USD variant set selection.</w:t>
      </w:r>
    </w:p>
    <w:p w14:paraId="0EEE778F" w14:textId="50B0D3BB" w:rsidR="00BD0425" w:rsidRDefault="00E23F86">
      <w:pPr>
        <w:pStyle w:val="TABLE-title"/>
      </w:pPr>
      <w:bookmarkStart w:id="468" w:name="_Tab_c9_19_items_items"/>
      <w:bookmarkStart w:id="469" w:name="_Toc236256665"/>
      <w:r>
        <w:t xml:space="preserve">Table </w:t>
      </w:r>
      <w:r>
        <w:fldChar w:fldCharType="begin"/>
      </w:r>
      <w:r>
        <w:instrText xml:space="preserve"> SEQ Table \* ARABIC </w:instrText>
      </w:r>
      <w:r>
        <w:fldChar w:fldCharType="separate"/>
      </w:r>
      <w:r w:rsidR="00C9778A">
        <w:rPr>
          <w:noProof/>
        </w:rPr>
        <w:t>67</w:t>
      </w:r>
      <w:r>
        <w:fldChar w:fldCharType="end"/>
      </w:r>
      <w:r>
        <w:t xml:space="preserve"> – UsdVariantSelection Items</w:t>
      </w:r>
      <w:bookmarkEnd w:id="468"/>
      <w:bookmarkEnd w:id="4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D0425" w14:paraId="5F07B4E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D6D51C8" w14:textId="77777777" w:rsidR="00BD0425" w:rsidRDefault="00E23F8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5E765A3" w14:textId="77777777" w:rsidR="00BD0425" w:rsidRDefault="00E23F8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6932DAFB" w14:textId="77777777" w:rsidR="00BD0425" w:rsidRDefault="00E23F86">
            <w:pPr>
              <w:pStyle w:val="TableText"/>
            </w:pPr>
            <w:r>
              <w:rPr>
                <w:b/>
              </w:rPr>
              <w:t>Description</w:t>
            </w:r>
          </w:p>
        </w:tc>
      </w:tr>
      <w:tr w:rsidR="00BD0425" w14:paraId="1C3C7A4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B5284A" w14:textId="77777777" w:rsidR="00BD0425" w:rsidRDefault="00E23F86">
            <w:pPr>
              <w:pStyle w:val="TableText"/>
            </w:pPr>
            <w:r>
              <w:t>SetName</w:t>
            </w:r>
          </w:p>
        </w:tc>
        <w:tc>
          <w:tcPr>
            <w:tcW w:w="1200" w:type="dxa"/>
            <w:tcBorders>
              <w:top w:val="single" w:sz="4" w:space="0" w:color="auto"/>
              <w:left w:val="single" w:sz="4" w:space="0" w:color="auto"/>
              <w:bottom w:val="single" w:sz="4" w:space="0" w:color="auto"/>
              <w:right w:val="single" w:sz="4" w:space="0" w:color="auto"/>
            </w:tcBorders>
          </w:tcPr>
          <w:p w14:paraId="51D77533" w14:textId="77777777" w:rsidR="00BD0425" w:rsidRDefault="00BD0425">
            <w:pPr>
              <w:pStyle w:val="TableText"/>
            </w:pPr>
          </w:p>
        </w:tc>
        <w:tc>
          <w:tcPr>
            <w:tcW w:w="5526" w:type="dxa"/>
            <w:tcBorders>
              <w:top w:val="single" w:sz="4" w:space="0" w:color="auto"/>
              <w:left w:val="single" w:sz="4" w:space="0" w:color="auto"/>
              <w:bottom w:val="single" w:sz="4" w:space="0" w:color="auto"/>
              <w:right w:val="single" w:sz="4" w:space="0" w:color="auto"/>
            </w:tcBorders>
          </w:tcPr>
          <w:p w14:paraId="51B808F5" w14:textId="77777777" w:rsidR="00BD0425" w:rsidRDefault="00BD0425">
            <w:pPr>
              <w:pStyle w:val="TableText"/>
            </w:pPr>
          </w:p>
        </w:tc>
      </w:tr>
      <w:tr w:rsidR="00BD0425" w14:paraId="4741DB0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2B65AF" w14:textId="77777777" w:rsidR="00BD0425" w:rsidRDefault="00E23F86">
            <w:pPr>
              <w:pStyle w:val="TableText"/>
            </w:pPr>
            <w:r>
              <w:t>VariantName</w:t>
            </w:r>
          </w:p>
        </w:tc>
        <w:tc>
          <w:tcPr>
            <w:tcW w:w="1200" w:type="dxa"/>
            <w:tcBorders>
              <w:top w:val="single" w:sz="4" w:space="0" w:color="auto"/>
              <w:left w:val="single" w:sz="4" w:space="0" w:color="auto"/>
              <w:bottom w:val="single" w:sz="4" w:space="0" w:color="auto"/>
              <w:right w:val="single" w:sz="4" w:space="0" w:color="auto"/>
            </w:tcBorders>
          </w:tcPr>
          <w:p w14:paraId="36E8C264" w14:textId="77777777" w:rsidR="00BD0425" w:rsidRDefault="00BD0425">
            <w:pPr>
              <w:pStyle w:val="TableText"/>
            </w:pPr>
          </w:p>
        </w:tc>
        <w:tc>
          <w:tcPr>
            <w:tcW w:w="5526" w:type="dxa"/>
            <w:tcBorders>
              <w:top w:val="single" w:sz="4" w:space="0" w:color="auto"/>
              <w:left w:val="single" w:sz="4" w:space="0" w:color="auto"/>
              <w:bottom w:val="single" w:sz="4" w:space="0" w:color="auto"/>
              <w:right w:val="single" w:sz="4" w:space="0" w:color="auto"/>
            </w:tcBorders>
          </w:tcPr>
          <w:p w14:paraId="1A764BAD" w14:textId="77777777" w:rsidR="00BD0425" w:rsidRDefault="00BD0425">
            <w:pPr>
              <w:pStyle w:val="TableText"/>
            </w:pPr>
          </w:p>
        </w:tc>
      </w:tr>
    </w:tbl>
    <w:p w14:paraId="447D6C32" w14:textId="77777777" w:rsidR="00BD0425" w:rsidRDefault="00BD0425">
      <w:pPr>
        <w:pStyle w:val="spacer"/>
      </w:pPr>
    </w:p>
    <w:p w14:paraId="1AAC9847" w14:textId="0D1B5739" w:rsidR="00BD0425" w:rsidRDefault="00E23F86">
      <w:pPr>
        <w:pStyle w:val="TABLE-title"/>
      </w:pPr>
      <w:bookmarkStart w:id="470" w:name="_Tab_c9_19_def"/>
      <w:bookmarkStart w:id="471" w:name="_Toc236256666"/>
      <w:r>
        <w:lastRenderedPageBreak/>
        <w:t xml:space="preserve">Table </w:t>
      </w:r>
      <w:r>
        <w:fldChar w:fldCharType="begin"/>
      </w:r>
      <w:r>
        <w:instrText xml:space="preserve"> SEQ Table \* ARABIC </w:instrText>
      </w:r>
      <w:r>
        <w:fldChar w:fldCharType="separate"/>
      </w:r>
      <w:r w:rsidR="00C9778A">
        <w:rPr>
          <w:noProof/>
        </w:rPr>
        <w:t>68</w:t>
      </w:r>
      <w:r>
        <w:fldChar w:fldCharType="end"/>
      </w:r>
      <w:r>
        <w:t xml:space="preserve"> – UsdVariantSelection definition</w:t>
      </w:r>
      <w:bookmarkEnd w:id="470"/>
      <w:bookmarkEnd w:id="4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D0425" w14:paraId="73FDC32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A5A94A9" w14:textId="77777777" w:rsidR="00BD0425" w:rsidRDefault="00E23F8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006126E" w14:textId="77777777" w:rsidR="00BD0425" w:rsidRDefault="00E23F86">
            <w:pPr>
              <w:pStyle w:val="TableText"/>
            </w:pPr>
            <w:r>
              <w:rPr>
                <w:b/>
              </w:rPr>
              <w:t>Value</w:t>
            </w:r>
          </w:p>
        </w:tc>
      </w:tr>
      <w:tr w:rsidR="00BD0425" w14:paraId="1712152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9357E8B" w14:textId="77777777" w:rsidR="00BD0425" w:rsidRDefault="00E23F8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4449B99" w14:textId="77777777" w:rsidR="00BD0425" w:rsidRDefault="00E23F86">
            <w:pPr>
              <w:pStyle w:val="TableText"/>
            </w:pPr>
            <w:r>
              <w:t>1:UsdVariantSelection</w:t>
            </w:r>
          </w:p>
        </w:tc>
      </w:tr>
      <w:tr w:rsidR="00BD0425" w14:paraId="3DFEB84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C2211B" w14:textId="77777777" w:rsidR="00BD0425" w:rsidRDefault="00E23F8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17CDB87" w14:textId="77777777" w:rsidR="00BD0425" w:rsidRDefault="00E23F86">
            <w:pPr>
              <w:pStyle w:val="TableText"/>
            </w:pPr>
            <w:r>
              <w:t>False</w:t>
            </w:r>
          </w:p>
        </w:tc>
      </w:tr>
      <w:tr w:rsidR="00BD0425" w14:paraId="6EAEEF6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FEFC398" w14:textId="77777777" w:rsidR="00BD0425" w:rsidRDefault="00E23F8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C2F9594" w14:textId="77777777" w:rsidR="00BD0425" w:rsidRDefault="00E23F8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88A363E" w14:textId="77777777" w:rsidR="00BD0425" w:rsidRDefault="00E23F8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94FBC71" w14:textId="77777777" w:rsidR="00BD0425" w:rsidRDefault="00E23F8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2FD25AC" w14:textId="77777777" w:rsidR="00BD0425" w:rsidRDefault="00E23F8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49B2388" w14:textId="77777777" w:rsidR="00BD0425" w:rsidRDefault="00E23F86">
            <w:pPr>
              <w:pStyle w:val="TableText"/>
            </w:pPr>
            <w:r>
              <w:rPr>
                <w:b/>
              </w:rPr>
              <w:t>Other</w:t>
            </w:r>
          </w:p>
        </w:tc>
      </w:tr>
      <w:tr w:rsidR="00BD0425" w14:paraId="7F968B7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22F179" w14:textId="77777777" w:rsidR="00BD0425" w:rsidRDefault="00E23F86">
            <w:pPr>
              <w:pStyle w:val="TableText"/>
            </w:pPr>
            <w:r>
              <w:t>Subtype of the 0:Structure defined in OPC 10000-5, i.e. inheriting the InstanceDeclarations of that Node.</w:t>
            </w:r>
          </w:p>
        </w:tc>
      </w:tr>
      <w:tr w:rsidR="00BD0425" w14:paraId="341F754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D724720" w14:textId="77777777" w:rsidR="00BD0425" w:rsidRDefault="00E23F86">
            <w:pPr>
              <w:pStyle w:val="TableText"/>
            </w:pPr>
            <w:r>
              <w:rPr>
                <w:b/>
              </w:rPr>
              <w:t>Conformance Units</w:t>
            </w:r>
          </w:p>
        </w:tc>
      </w:tr>
      <w:tr w:rsidR="00BD0425" w14:paraId="45EF2E4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5E24EA0" w14:textId="77777777" w:rsidR="00BD0425" w:rsidRDefault="00E23F86">
            <w:pPr>
              <w:pStyle w:val="TableText"/>
            </w:pPr>
            <w:r>
              <w:t>OUS-CompositionProvenance</w:t>
            </w:r>
          </w:p>
        </w:tc>
      </w:tr>
    </w:tbl>
    <w:p w14:paraId="03D072E8" w14:textId="77777777" w:rsidR="00BD0425" w:rsidRDefault="00BD0425">
      <w:pPr>
        <w:pStyle w:val="spacer"/>
      </w:pPr>
    </w:p>
    <w:p w14:paraId="6ED4D877" w14:textId="77777777" w:rsidR="00BD0425" w:rsidRDefault="00E23F86">
      <w:pPr>
        <w:pStyle w:val="Heading1"/>
      </w:pPr>
      <w:bookmarkStart w:id="472" w:name="_Clause_c10"/>
      <w:bookmarkStart w:id="473" w:name="_Toc236256577"/>
      <w:r>
        <w:t>OPC UA ReferenceTypes</w:t>
      </w:r>
      <w:bookmarkEnd w:id="472"/>
      <w:bookmarkEnd w:id="473"/>
    </w:p>
    <w:p w14:paraId="7681312F" w14:textId="77777777" w:rsidR="00BD0425" w:rsidRDefault="00E23F86">
      <w:pPr>
        <w:pStyle w:val="Heading2"/>
      </w:pPr>
      <w:bookmarkStart w:id="474" w:name="_Clause_c10_1"/>
      <w:bookmarkStart w:id="475" w:name="_Toc236256578"/>
      <w:r>
        <w:t>UsdRelationshipTarget</w:t>
      </w:r>
      <w:bookmarkEnd w:id="474"/>
      <w:bookmarkEnd w:id="475"/>
    </w:p>
    <w:p w14:paraId="5548BDE7" w14:textId="77777777" w:rsidR="00BD0425" w:rsidRDefault="00E23F86">
      <w:pPr>
        <w:pStyle w:val="PARAGRAPH"/>
      </w:pPr>
      <w:r>
        <w:t>Browsable relationship edge from a prim or relationship to its target prim.</w:t>
      </w:r>
    </w:p>
    <w:p w14:paraId="62AA1B10" w14:textId="56AE2EE6" w:rsidR="00BD0425" w:rsidRDefault="00E23F86">
      <w:pPr>
        <w:pStyle w:val="TABLE-title"/>
      </w:pPr>
      <w:bookmarkStart w:id="476" w:name="_Tab_c10_1_def"/>
      <w:bookmarkStart w:id="477" w:name="_Toc236256667"/>
      <w:r>
        <w:t xml:space="preserve">Table </w:t>
      </w:r>
      <w:r>
        <w:fldChar w:fldCharType="begin"/>
      </w:r>
      <w:r>
        <w:instrText xml:space="preserve"> SEQ Table \* ARABIC </w:instrText>
      </w:r>
      <w:r>
        <w:fldChar w:fldCharType="separate"/>
      </w:r>
      <w:r w:rsidR="00C9778A">
        <w:rPr>
          <w:noProof/>
        </w:rPr>
        <w:t>69</w:t>
      </w:r>
      <w:r>
        <w:fldChar w:fldCharType="end"/>
      </w:r>
      <w:r>
        <w:t xml:space="preserve"> – UsdRelationshipTarget definition</w:t>
      </w:r>
      <w:bookmarkEnd w:id="476"/>
      <w:bookmarkEnd w:id="4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D0425" w14:paraId="4A559FF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2DD0DFA" w14:textId="77777777" w:rsidR="00BD0425" w:rsidRDefault="00E23F8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56E0F80" w14:textId="77777777" w:rsidR="00BD0425" w:rsidRDefault="00E23F86">
            <w:pPr>
              <w:pStyle w:val="TableText"/>
            </w:pPr>
            <w:r>
              <w:rPr>
                <w:b/>
              </w:rPr>
              <w:t>Value</w:t>
            </w:r>
          </w:p>
        </w:tc>
      </w:tr>
      <w:tr w:rsidR="00BD0425" w14:paraId="1BAECF7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1E72B09" w14:textId="77777777" w:rsidR="00BD0425" w:rsidRDefault="00E23F8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C6AE3B8" w14:textId="77777777" w:rsidR="00BD0425" w:rsidRDefault="00E23F86">
            <w:pPr>
              <w:pStyle w:val="TableText"/>
            </w:pPr>
            <w:r>
              <w:t>1:UsdRelationshipTarget</w:t>
            </w:r>
          </w:p>
        </w:tc>
      </w:tr>
      <w:tr w:rsidR="00BD0425" w14:paraId="6538CF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59652B" w14:textId="77777777" w:rsidR="00BD0425" w:rsidRDefault="00E23F8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C8AD5CC" w14:textId="77777777" w:rsidR="00BD0425" w:rsidRDefault="00E23F86">
            <w:pPr>
              <w:pStyle w:val="TableText"/>
            </w:pPr>
            <w:r>
              <w:t>False</w:t>
            </w:r>
          </w:p>
        </w:tc>
      </w:tr>
      <w:tr w:rsidR="00BD0425" w14:paraId="66EDCAA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7473F1" w14:textId="77777777" w:rsidR="00BD0425" w:rsidRDefault="00E23F86">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4190B147" w14:textId="77777777" w:rsidR="00BD0425" w:rsidRDefault="00E23F86">
            <w:pPr>
              <w:pStyle w:val="TableText"/>
            </w:pPr>
            <w:r>
              <w:t>UsdRelationshipTargetOf</w:t>
            </w:r>
          </w:p>
        </w:tc>
      </w:tr>
      <w:tr w:rsidR="00BD0425" w14:paraId="3AA6C0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837A86" w14:textId="77777777" w:rsidR="00BD0425" w:rsidRDefault="00E23F86">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0E004013" w14:textId="77777777" w:rsidR="00BD0425" w:rsidRDefault="00E23F86">
            <w:pPr>
              <w:pStyle w:val="TableText"/>
            </w:pPr>
            <w:r>
              <w:t>False</w:t>
            </w:r>
          </w:p>
        </w:tc>
      </w:tr>
      <w:tr w:rsidR="00BD0425" w14:paraId="69B60D2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A3DEAF5" w14:textId="77777777" w:rsidR="00BD0425" w:rsidRDefault="00E23F8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46B84FC" w14:textId="77777777" w:rsidR="00BD0425" w:rsidRDefault="00E23F8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BD97211" w14:textId="77777777" w:rsidR="00BD0425" w:rsidRDefault="00E23F8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FF9CAB1" w14:textId="77777777" w:rsidR="00BD0425" w:rsidRDefault="00E23F8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CE1E44E" w14:textId="77777777" w:rsidR="00BD0425" w:rsidRDefault="00E23F8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10075DA" w14:textId="77777777" w:rsidR="00BD0425" w:rsidRDefault="00E23F86">
            <w:pPr>
              <w:pStyle w:val="TableText"/>
            </w:pPr>
            <w:r>
              <w:rPr>
                <w:b/>
              </w:rPr>
              <w:t>Other</w:t>
            </w:r>
          </w:p>
        </w:tc>
      </w:tr>
      <w:tr w:rsidR="00BD0425" w14:paraId="520C3A8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8236CA9" w14:textId="77777777" w:rsidR="00BD0425" w:rsidRDefault="00E23F86">
            <w:pPr>
              <w:pStyle w:val="TableText"/>
            </w:pPr>
            <w:r>
              <w:t>Subtype of the 0:NonHierarchicalReferences defined in OPC 10000-5, i.e. inheriting the InstanceDeclarations of that Node.</w:t>
            </w:r>
          </w:p>
        </w:tc>
      </w:tr>
      <w:tr w:rsidR="00BD0425" w14:paraId="3DACC71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A2F250A" w14:textId="77777777" w:rsidR="00BD0425" w:rsidRDefault="00E23F86">
            <w:pPr>
              <w:pStyle w:val="TableText"/>
            </w:pPr>
            <w:r>
              <w:rPr>
                <w:b/>
              </w:rPr>
              <w:t>Conformance Units</w:t>
            </w:r>
          </w:p>
        </w:tc>
      </w:tr>
      <w:tr w:rsidR="00BD0425" w14:paraId="5EE13DC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85EFB73" w14:textId="77777777" w:rsidR="00BD0425" w:rsidRDefault="00E23F86">
            <w:pPr>
              <w:pStyle w:val="TableText"/>
            </w:pPr>
            <w:r>
              <w:t>OUS-SceneStructure</w:t>
            </w:r>
          </w:p>
        </w:tc>
      </w:tr>
    </w:tbl>
    <w:p w14:paraId="020C9ED8" w14:textId="77777777" w:rsidR="00BD0425" w:rsidRDefault="00BD0425">
      <w:pPr>
        <w:pStyle w:val="spacer"/>
      </w:pPr>
    </w:p>
    <w:p w14:paraId="39366EE1" w14:textId="77777777" w:rsidR="00BD0425" w:rsidRDefault="00E23F86">
      <w:pPr>
        <w:pStyle w:val="Heading2"/>
      </w:pPr>
      <w:bookmarkStart w:id="478" w:name="_Clause_c10_2"/>
      <w:bookmarkStart w:id="479" w:name="_Toc236256579"/>
      <w:r>
        <w:t>UsdConnection</w:t>
      </w:r>
      <w:bookmarkEnd w:id="478"/>
      <w:bookmarkEnd w:id="479"/>
    </w:p>
    <w:p w14:paraId="7848803C" w14:textId="77777777" w:rsidR="00BD0425" w:rsidRDefault="00E23F86">
      <w:pPr>
        <w:pStyle w:val="PARAGRAPH"/>
      </w:pPr>
      <w:r>
        <w:t>Browsable USD attribute-connection edge.</w:t>
      </w:r>
    </w:p>
    <w:p w14:paraId="106C6E1E" w14:textId="60ACA14F" w:rsidR="00BD0425" w:rsidRDefault="00E23F86">
      <w:pPr>
        <w:pStyle w:val="TABLE-title"/>
      </w:pPr>
      <w:bookmarkStart w:id="480" w:name="_Tab_c10_2_def"/>
      <w:bookmarkStart w:id="481" w:name="_Toc236256668"/>
      <w:r>
        <w:t xml:space="preserve">Table </w:t>
      </w:r>
      <w:r>
        <w:fldChar w:fldCharType="begin"/>
      </w:r>
      <w:r>
        <w:instrText xml:space="preserve"> SEQ Table \* ARABIC </w:instrText>
      </w:r>
      <w:r>
        <w:fldChar w:fldCharType="separate"/>
      </w:r>
      <w:r w:rsidR="00C9778A">
        <w:rPr>
          <w:noProof/>
        </w:rPr>
        <w:t>70</w:t>
      </w:r>
      <w:r>
        <w:fldChar w:fldCharType="end"/>
      </w:r>
      <w:r>
        <w:t xml:space="preserve"> – UsdConnection definition</w:t>
      </w:r>
      <w:bookmarkEnd w:id="480"/>
      <w:bookmarkEnd w:id="4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D0425" w14:paraId="77CFB08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AC9332A" w14:textId="77777777" w:rsidR="00BD0425" w:rsidRDefault="00E23F8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3BCA9EE" w14:textId="77777777" w:rsidR="00BD0425" w:rsidRDefault="00E23F86">
            <w:pPr>
              <w:pStyle w:val="TableText"/>
            </w:pPr>
            <w:r>
              <w:rPr>
                <w:b/>
              </w:rPr>
              <w:t>Value</w:t>
            </w:r>
          </w:p>
        </w:tc>
      </w:tr>
      <w:tr w:rsidR="00BD0425" w14:paraId="3E02787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5B322AC" w14:textId="77777777" w:rsidR="00BD0425" w:rsidRDefault="00E23F8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4460A35" w14:textId="77777777" w:rsidR="00BD0425" w:rsidRDefault="00E23F86">
            <w:pPr>
              <w:pStyle w:val="TableText"/>
            </w:pPr>
            <w:r>
              <w:t>1:UsdConnection</w:t>
            </w:r>
          </w:p>
        </w:tc>
      </w:tr>
      <w:tr w:rsidR="00BD0425" w14:paraId="5FD225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D4EFCE" w14:textId="77777777" w:rsidR="00BD0425" w:rsidRDefault="00E23F8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700ABF9" w14:textId="77777777" w:rsidR="00BD0425" w:rsidRDefault="00E23F86">
            <w:pPr>
              <w:pStyle w:val="TableText"/>
            </w:pPr>
            <w:r>
              <w:t>False</w:t>
            </w:r>
          </w:p>
        </w:tc>
      </w:tr>
      <w:tr w:rsidR="00BD0425" w14:paraId="637C2A6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05F753" w14:textId="77777777" w:rsidR="00BD0425" w:rsidRDefault="00E23F86">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2BEDF927" w14:textId="77777777" w:rsidR="00BD0425" w:rsidRDefault="00E23F86">
            <w:pPr>
              <w:pStyle w:val="TableText"/>
            </w:pPr>
            <w:r>
              <w:t>UsdConnectionOf</w:t>
            </w:r>
          </w:p>
        </w:tc>
      </w:tr>
      <w:tr w:rsidR="00BD0425" w14:paraId="1923A7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72A395" w14:textId="77777777" w:rsidR="00BD0425" w:rsidRDefault="00E23F86">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21FA4487" w14:textId="77777777" w:rsidR="00BD0425" w:rsidRDefault="00E23F86">
            <w:pPr>
              <w:pStyle w:val="TableText"/>
            </w:pPr>
            <w:r>
              <w:t>False</w:t>
            </w:r>
          </w:p>
        </w:tc>
      </w:tr>
      <w:tr w:rsidR="00BD0425" w14:paraId="7ECCD5E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7E7D0F0" w14:textId="77777777" w:rsidR="00BD0425" w:rsidRDefault="00E23F8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3474CA5" w14:textId="77777777" w:rsidR="00BD0425" w:rsidRDefault="00E23F8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1543E64" w14:textId="77777777" w:rsidR="00BD0425" w:rsidRDefault="00E23F8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7EA641C" w14:textId="77777777" w:rsidR="00BD0425" w:rsidRDefault="00E23F8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60F6195" w14:textId="77777777" w:rsidR="00BD0425" w:rsidRDefault="00E23F8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71F820C" w14:textId="77777777" w:rsidR="00BD0425" w:rsidRDefault="00E23F86">
            <w:pPr>
              <w:pStyle w:val="TableText"/>
            </w:pPr>
            <w:r>
              <w:rPr>
                <w:b/>
              </w:rPr>
              <w:t>Other</w:t>
            </w:r>
          </w:p>
        </w:tc>
      </w:tr>
      <w:tr w:rsidR="00BD0425" w14:paraId="679490F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3807EB" w14:textId="77777777" w:rsidR="00BD0425" w:rsidRDefault="00E23F86">
            <w:pPr>
              <w:pStyle w:val="TableText"/>
            </w:pPr>
            <w:r>
              <w:t>Subtype of the 0:NonHierarchicalReferences defined in OPC 10000-5, i.e. inheriting the InstanceDeclarations of that Node.</w:t>
            </w:r>
          </w:p>
        </w:tc>
      </w:tr>
      <w:tr w:rsidR="00BD0425" w14:paraId="5DDF05A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98A68B0" w14:textId="77777777" w:rsidR="00BD0425" w:rsidRDefault="00E23F86">
            <w:pPr>
              <w:pStyle w:val="TableText"/>
            </w:pPr>
            <w:r>
              <w:rPr>
                <w:b/>
              </w:rPr>
              <w:t>Conformance Units</w:t>
            </w:r>
          </w:p>
        </w:tc>
      </w:tr>
      <w:tr w:rsidR="00BD0425" w14:paraId="4B035F6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FE97A3D" w14:textId="77777777" w:rsidR="00BD0425" w:rsidRDefault="00E23F86">
            <w:pPr>
              <w:pStyle w:val="TableText"/>
            </w:pPr>
            <w:r>
              <w:t>OUS-SceneStructure</w:t>
            </w:r>
          </w:p>
        </w:tc>
      </w:tr>
    </w:tbl>
    <w:p w14:paraId="5B710708" w14:textId="77777777" w:rsidR="00BD0425" w:rsidRDefault="00BD0425">
      <w:pPr>
        <w:pStyle w:val="spacer"/>
      </w:pPr>
    </w:p>
    <w:p w14:paraId="3BC1B8B8" w14:textId="12BB010D" w:rsidR="005E69BD" w:rsidRPr="00EC120D" w:rsidRDefault="006235B1" w:rsidP="002E7A22">
      <w:pPr>
        <w:pStyle w:val="Heading1"/>
        <w:pageBreakBefore/>
      </w:pPr>
      <w:bookmarkStart w:id="482" w:name="_Ref37835213"/>
      <w:bookmarkStart w:id="483" w:name="_Toc184117007"/>
      <w:bookmarkStart w:id="484" w:name="_Ref85018491"/>
      <w:bookmarkStart w:id="485" w:name="_Clause_c11"/>
      <w:bookmarkStart w:id="486" w:name="_Toc236256580"/>
      <w:r w:rsidRPr="00EC120D">
        <w:lastRenderedPageBreak/>
        <w:t>Profiles and conformance units</w:t>
      </w:r>
      <w:bookmarkEnd w:id="482"/>
      <w:bookmarkEnd w:id="483"/>
      <w:bookmarkEnd w:id="484"/>
      <w:bookmarkEnd w:id="485"/>
      <w:bookmarkEnd w:id="486"/>
    </w:p>
    <w:p w14:paraId="1A27925A" w14:textId="18CD8D5D" w:rsidR="00BD0425" w:rsidRDefault="00E23F86">
      <w:pPr>
        <w:pStyle w:val="TABLE-title"/>
      </w:pPr>
      <w:bookmarkStart w:id="487" w:name="_Tab_profiles_and_conformance_units_tab1"/>
      <w:bookmarkStart w:id="488" w:name="_Toc236256669"/>
      <w:r>
        <w:t xml:space="preserve">Table </w:t>
      </w:r>
      <w:r>
        <w:fldChar w:fldCharType="begin"/>
      </w:r>
      <w:r>
        <w:instrText xml:space="preserve"> SEQ Table \* ARABIC </w:instrText>
      </w:r>
      <w:r>
        <w:fldChar w:fldCharType="separate"/>
      </w:r>
      <w:r w:rsidR="00C9778A">
        <w:rPr>
          <w:noProof/>
        </w:rPr>
        <w:t>71</w:t>
      </w:r>
      <w:r>
        <w:fldChar w:fldCharType="end"/>
      </w:r>
      <w:r>
        <w:t xml:space="preserve"> – Profiles and conformance units</w:t>
      </w:r>
      <w:bookmarkEnd w:id="487"/>
      <w:bookmarkEnd w:id="4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BD0425" w14:paraId="6076DBCE"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B26555E" w14:textId="77777777" w:rsidR="00BD0425" w:rsidRDefault="00E23F86">
            <w:pPr>
              <w:pStyle w:val="TableText"/>
            </w:pPr>
            <w:r>
              <w:t>CU</w:t>
            </w:r>
          </w:p>
        </w:tc>
        <w:tc>
          <w:tcPr>
            <w:tcW w:w="4463" w:type="dxa"/>
            <w:tcBorders>
              <w:top w:val="single" w:sz="4" w:space="0" w:color="auto"/>
              <w:left w:val="single" w:sz="4" w:space="0" w:color="auto"/>
              <w:bottom w:val="double" w:sz="4" w:space="0" w:color="auto"/>
              <w:right w:val="single" w:sz="4" w:space="0" w:color="auto"/>
            </w:tcBorders>
          </w:tcPr>
          <w:p w14:paraId="08A5ECB7" w14:textId="77777777" w:rsidR="00BD0425" w:rsidRDefault="00E23F86">
            <w:pPr>
              <w:pStyle w:val="TableText"/>
            </w:pPr>
            <w:r>
              <w:t>Requirement</w:t>
            </w:r>
          </w:p>
        </w:tc>
      </w:tr>
      <w:tr w:rsidR="00BD0425" w14:paraId="54AD4EF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ADB57EF" w14:textId="77777777" w:rsidR="00BD0425" w:rsidRDefault="00E23F86">
            <w:pPr>
              <w:pStyle w:val="TableText"/>
            </w:pPr>
            <w:r>
              <w:rPr>
                <w:b/>
              </w:rPr>
              <w:t>OUS-SceneStructure</w:t>
            </w:r>
            <w:r>
              <w:t xml:space="preserve"> (base)</w:t>
            </w:r>
          </w:p>
        </w:tc>
        <w:tc>
          <w:tcPr>
            <w:tcW w:w="4463" w:type="dxa"/>
            <w:tcBorders>
              <w:top w:val="single" w:sz="4" w:space="0" w:color="auto"/>
              <w:left w:val="single" w:sz="4" w:space="0" w:color="auto"/>
              <w:bottom w:val="single" w:sz="4" w:space="0" w:color="auto"/>
              <w:right w:val="single" w:sz="4" w:space="0" w:color="auto"/>
            </w:tcBorders>
          </w:tcPr>
          <w:p w14:paraId="5BC94D74" w14:textId="606D8F1F" w:rsidR="00BD0425" w:rsidRDefault="00E23F86">
            <w:pPr>
              <w:pStyle w:val="TableText"/>
            </w:pPr>
            <w:r>
              <w:t xml:space="preserve">Expose materialized stages as </w:t>
            </w:r>
            <w:r>
              <w:rPr>
                <w:rStyle w:val="VARIABLE"/>
              </w:rPr>
              <w:t>UsdStageType</w:t>
            </w:r>
            <w:r>
              <w:t xml:space="preserve">; materialize the prim tree, attributes (with </w:t>
            </w:r>
            <w:r>
              <w:rPr>
                <w:rStyle w:val="VARIABLE"/>
              </w:rPr>
              <w:t>UsdTypeName</w:t>
            </w:r>
            <w:r>
              <w:t xml:space="preserve">), and relationships per </w:t>
            </w:r>
            <w:r>
              <w:fldChar w:fldCharType="begin"/>
            </w:r>
            <w:r>
              <w:instrText xml:space="preserve"> REF _Clause_c6_4 \r \h </w:instrText>
            </w:r>
            <w:r>
              <w:fldChar w:fldCharType="separate"/>
            </w:r>
            <w:r w:rsidR="00C9778A">
              <w:t>6.4</w:t>
            </w:r>
            <w:r>
              <w:fldChar w:fldCharType="end"/>
            </w:r>
            <w:r>
              <w:t>–</w:t>
            </w:r>
            <w:r>
              <w:fldChar w:fldCharType="begin"/>
            </w:r>
            <w:r>
              <w:instrText xml:space="preserve"> REF _Clause_c6_5 \r \h </w:instrText>
            </w:r>
            <w:r>
              <w:fldChar w:fldCharType="separate"/>
            </w:r>
            <w:r w:rsidR="00C9778A">
              <w:t>6.5</w:t>
            </w:r>
            <w:r>
              <w:fldChar w:fldCharType="end"/>
            </w:r>
            <w:r>
              <w:t>.</w:t>
            </w:r>
          </w:p>
        </w:tc>
      </w:tr>
      <w:tr w:rsidR="00BD0425" w14:paraId="364512D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7BBC5FB" w14:textId="77777777" w:rsidR="00BD0425" w:rsidRDefault="00E23F86">
            <w:pPr>
              <w:pStyle w:val="TableText"/>
            </w:pPr>
            <w:r>
              <w:rPr>
                <w:b/>
              </w:rPr>
              <w:t>OUS-CompositionProvenance</w:t>
            </w:r>
          </w:p>
        </w:tc>
        <w:tc>
          <w:tcPr>
            <w:tcW w:w="4463" w:type="dxa"/>
            <w:tcBorders>
              <w:top w:val="single" w:sz="4" w:space="0" w:color="auto"/>
              <w:left w:val="single" w:sz="4" w:space="0" w:color="auto"/>
              <w:bottom w:val="single" w:sz="4" w:space="0" w:color="auto"/>
              <w:right w:val="single" w:sz="4" w:space="0" w:color="auto"/>
            </w:tcBorders>
          </w:tcPr>
          <w:p w14:paraId="19A6FD03" w14:textId="655E9171" w:rsidR="00BD0425" w:rsidRDefault="00E23F86">
            <w:pPr>
              <w:pStyle w:val="TableText"/>
            </w:pPr>
            <w:r>
              <w:t xml:space="preserve">Populate </w:t>
            </w:r>
            <w:r>
              <w:rPr>
                <w:rStyle w:val="VARIABLE"/>
              </w:rPr>
              <w:t>Composition/</w:t>
            </w:r>
            <w:r>
              <w:t xml:space="preserve"> arcs and </w:t>
            </w:r>
            <w:r>
              <w:rPr>
                <w:rStyle w:val="VARIABLE"/>
              </w:rPr>
              <w:t>VariantSets/</w:t>
            </w:r>
            <w:r>
              <w:t xml:space="preserve"> per </w:t>
            </w:r>
            <w:r>
              <w:fldChar w:fldCharType="begin"/>
            </w:r>
            <w:r>
              <w:instrText xml:space="preserve"> REF _Clause_c7_5 \r \h </w:instrText>
            </w:r>
            <w:r>
              <w:fldChar w:fldCharType="separate"/>
            </w:r>
            <w:r w:rsidR="00C9778A">
              <w:t>7.5</w:t>
            </w:r>
            <w:r>
              <w:fldChar w:fldCharType="end"/>
            </w:r>
            <w:r>
              <w:t xml:space="preserve">, </w:t>
            </w:r>
            <w:r>
              <w:fldChar w:fldCharType="begin"/>
            </w:r>
            <w:r>
              <w:instrText xml:space="preserve"> REF _Clause_c6_6_4 \r \h </w:instrText>
            </w:r>
            <w:r>
              <w:fldChar w:fldCharType="separate"/>
            </w:r>
            <w:r w:rsidR="00C9778A">
              <w:t>6.6.4</w:t>
            </w:r>
            <w:r>
              <w:fldChar w:fldCharType="end"/>
            </w:r>
            <w:r>
              <w:t>.</w:t>
            </w:r>
          </w:p>
        </w:tc>
      </w:tr>
      <w:tr w:rsidR="00BD0425" w14:paraId="0B509A5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2F179A9" w14:textId="77777777" w:rsidR="00BD0425" w:rsidRDefault="00E23F86">
            <w:pPr>
              <w:pStyle w:val="TableText"/>
            </w:pPr>
            <w:r>
              <w:rPr>
                <w:b/>
              </w:rPr>
              <w:t>OUS-TypedSchemas</w:t>
            </w:r>
          </w:p>
        </w:tc>
        <w:tc>
          <w:tcPr>
            <w:tcW w:w="4463" w:type="dxa"/>
            <w:tcBorders>
              <w:top w:val="single" w:sz="4" w:space="0" w:color="auto"/>
              <w:left w:val="single" w:sz="4" w:space="0" w:color="auto"/>
              <w:bottom w:val="single" w:sz="4" w:space="0" w:color="auto"/>
              <w:right w:val="single" w:sz="4" w:space="0" w:color="auto"/>
            </w:tcBorders>
          </w:tcPr>
          <w:p w14:paraId="54D505E9" w14:textId="3DC1E641" w:rsidR="00BD0425" w:rsidRDefault="00E23F86">
            <w:pPr>
              <w:pStyle w:val="TableText"/>
            </w:pPr>
            <w:r>
              <w:t xml:space="preserve">Materialize known typed prims as the UsdGeom subtypes of </w:t>
            </w:r>
            <w:r>
              <w:fldChar w:fldCharType="begin"/>
            </w:r>
            <w:r>
              <w:instrText xml:space="preserve"> REF _Clause_c7_3 \r \h </w:instrText>
            </w:r>
            <w:r>
              <w:fldChar w:fldCharType="separate"/>
            </w:r>
            <w:r w:rsidR="00C9778A">
              <w:t>7.3</w:t>
            </w:r>
            <w:r>
              <w:fldChar w:fldCharType="end"/>
            </w:r>
            <w:r>
              <w:t xml:space="preserve">; unknown → fallback </w:t>
            </w:r>
            <w:r>
              <w:fldChar w:fldCharType="begin"/>
            </w:r>
            <w:r>
              <w:instrText xml:space="preserve"> REF _Clause_c6_7_4 \r \h </w:instrText>
            </w:r>
            <w:r>
              <w:fldChar w:fldCharType="separate"/>
            </w:r>
            <w:r w:rsidR="00C9778A">
              <w:t>6.7.4</w:t>
            </w:r>
            <w:r>
              <w:fldChar w:fldCharType="end"/>
            </w:r>
            <w:r>
              <w:t>.</w:t>
            </w:r>
          </w:p>
        </w:tc>
      </w:tr>
      <w:tr w:rsidR="00BD0425" w14:paraId="5F1D643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E3E5F50" w14:textId="77777777" w:rsidR="00BD0425" w:rsidRDefault="00E23F86">
            <w:pPr>
              <w:pStyle w:val="TableText"/>
            </w:pPr>
            <w:r>
              <w:rPr>
                <w:b/>
              </w:rPr>
              <w:t>OUS-AppliedSchemas</w:t>
            </w:r>
          </w:p>
        </w:tc>
        <w:tc>
          <w:tcPr>
            <w:tcW w:w="4463" w:type="dxa"/>
            <w:tcBorders>
              <w:top w:val="single" w:sz="4" w:space="0" w:color="auto"/>
              <w:left w:val="single" w:sz="4" w:space="0" w:color="auto"/>
              <w:bottom w:val="single" w:sz="4" w:space="0" w:color="auto"/>
              <w:right w:val="single" w:sz="4" w:space="0" w:color="auto"/>
            </w:tcBorders>
          </w:tcPr>
          <w:p w14:paraId="29DB5A21" w14:textId="36D8FB4A" w:rsidR="00BD0425" w:rsidRDefault="00E23F86">
            <w:pPr>
              <w:pStyle w:val="TableText"/>
            </w:pPr>
            <w:r>
              <w:t xml:space="preserve">Materialize applied API schemas as AddIns/Interfaces per </w:t>
            </w:r>
            <w:r>
              <w:fldChar w:fldCharType="begin"/>
            </w:r>
            <w:r>
              <w:instrText xml:space="preserve"> REF _Clause_c7_5 \r \h </w:instrText>
            </w:r>
            <w:r>
              <w:fldChar w:fldCharType="separate"/>
            </w:r>
            <w:r w:rsidR="00C9778A">
              <w:t>7.5</w:t>
            </w:r>
            <w:r>
              <w:fldChar w:fldCharType="end"/>
            </w:r>
            <w:r>
              <w:t xml:space="preserve">, </w:t>
            </w:r>
            <w:r>
              <w:fldChar w:fldCharType="begin"/>
            </w:r>
            <w:r>
              <w:instrText xml:space="preserve"> REF _Clause_c6_7_2 \r \h </w:instrText>
            </w:r>
            <w:r>
              <w:fldChar w:fldCharType="separate"/>
            </w:r>
            <w:r w:rsidR="00C9778A">
              <w:t>6.7.2</w:t>
            </w:r>
            <w:r>
              <w:fldChar w:fldCharType="end"/>
            </w:r>
            <w:r>
              <w:t>.</w:t>
            </w:r>
          </w:p>
        </w:tc>
      </w:tr>
      <w:tr w:rsidR="00BD0425" w14:paraId="79D72B6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599EBEC" w14:textId="77777777" w:rsidR="00BD0425" w:rsidRDefault="00E23F86">
            <w:pPr>
              <w:pStyle w:val="TableText"/>
            </w:pPr>
            <w:r>
              <w:rPr>
                <w:b/>
              </w:rPr>
              <w:t>OUS-Georeferencing</w:t>
            </w:r>
          </w:p>
        </w:tc>
        <w:tc>
          <w:tcPr>
            <w:tcW w:w="4463" w:type="dxa"/>
            <w:tcBorders>
              <w:top w:val="single" w:sz="4" w:space="0" w:color="auto"/>
              <w:left w:val="single" w:sz="4" w:space="0" w:color="auto"/>
              <w:bottom w:val="single" w:sz="4" w:space="0" w:color="auto"/>
              <w:right w:val="single" w:sz="4" w:space="0" w:color="auto"/>
            </w:tcBorders>
          </w:tcPr>
          <w:p w14:paraId="7CFC65B7" w14:textId="60352E61" w:rsidR="00BD0425" w:rsidRDefault="00E23F86">
            <w:pPr>
              <w:pStyle w:val="TableText"/>
            </w:pPr>
            <w:r>
              <w:t xml:space="preserve">Materialize georeference/globe-anchor API schemas per </w:t>
            </w:r>
            <w:r>
              <w:fldChar w:fldCharType="begin"/>
            </w:r>
            <w:r>
              <w:instrText xml:space="preserve"> REF _Clause_c7_6 \r \h </w:instrText>
            </w:r>
            <w:r>
              <w:fldChar w:fldCharType="separate"/>
            </w:r>
            <w:r w:rsidR="00C9778A">
              <w:t>7.6</w:t>
            </w:r>
            <w:r>
              <w:fldChar w:fldCharType="end"/>
            </w:r>
            <w:r>
              <w:t xml:space="preserve"> — the portable </w:t>
            </w:r>
            <w:r>
              <w:rPr>
                <w:rStyle w:val="VARIABLE"/>
              </w:rPr>
              <w:t>UsdGeoreferenceApiType</w:t>
            </w:r>
            <w:r>
              <w:t>/</w:t>
            </w:r>
            <w:r>
              <w:rPr>
                <w:rStyle w:val="VARIABLE"/>
              </w:rPr>
              <w:t>UsdGlobeAnchorApiType</w:t>
            </w:r>
            <w:r>
              <w:t xml:space="preserve">, and vendor schemas (Cesium/NVIDIA) as AddIns/typed prims per </w:t>
            </w:r>
            <w:r>
              <w:fldChar w:fldCharType="begin"/>
            </w:r>
            <w:r>
              <w:instrText xml:space="preserve"> REF _Clause_c6_7 \r \h </w:instrText>
            </w:r>
            <w:r>
              <w:fldChar w:fldCharType="separate"/>
            </w:r>
            <w:r w:rsidR="00C9778A">
              <w:t>6.7</w:t>
            </w:r>
            <w:r>
              <w:fldChar w:fldCharType="end"/>
            </w:r>
            <w:r>
              <w:t xml:space="preserve"> (Annex C).</w:t>
            </w:r>
          </w:p>
        </w:tc>
      </w:tr>
      <w:tr w:rsidR="00BD0425" w14:paraId="29EB90C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EA89CBB" w14:textId="77777777" w:rsidR="00BD0425" w:rsidRDefault="00E23F86">
            <w:pPr>
              <w:pStyle w:val="TableText"/>
            </w:pPr>
            <w:r>
              <w:rPr>
                <w:b/>
              </w:rPr>
              <w:t>OUS-LiveAttributes</w:t>
            </w:r>
          </w:p>
        </w:tc>
        <w:tc>
          <w:tcPr>
            <w:tcW w:w="4463" w:type="dxa"/>
            <w:tcBorders>
              <w:top w:val="single" w:sz="4" w:space="0" w:color="auto"/>
              <w:left w:val="single" w:sz="4" w:space="0" w:color="auto"/>
              <w:bottom w:val="single" w:sz="4" w:space="0" w:color="auto"/>
              <w:right w:val="single" w:sz="4" w:space="0" w:color="auto"/>
            </w:tcBorders>
          </w:tcPr>
          <w:p w14:paraId="35918016" w14:textId="2423DDAA" w:rsidR="00BD0425" w:rsidRDefault="00E23F86">
            <w:pPr>
              <w:pStyle w:val="TableText"/>
            </w:pPr>
            <w:r>
              <w:t xml:space="preserve">Mode-A live attribute Values and, where retained, HistoricalAccess time samples per </w:t>
            </w:r>
            <w:r>
              <w:fldChar w:fldCharType="begin"/>
            </w:r>
            <w:r>
              <w:instrText xml:space="preserve"> REF _Clause_c6_8 \r \h </w:instrText>
            </w:r>
            <w:r>
              <w:fldChar w:fldCharType="separate"/>
            </w:r>
            <w:r w:rsidR="00C9778A">
              <w:t>6.8</w:t>
            </w:r>
            <w:r>
              <w:fldChar w:fldCharType="end"/>
            </w:r>
            <w:r>
              <w:t>.</w:t>
            </w:r>
          </w:p>
        </w:tc>
      </w:tr>
      <w:tr w:rsidR="00BD0425" w14:paraId="4D20D7C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D1DF264" w14:textId="77777777" w:rsidR="00BD0425" w:rsidRDefault="00E23F86">
            <w:pPr>
              <w:pStyle w:val="TableText"/>
            </w:pPr>
            <w:r>
              <w:rPr>
                <w:b/>
              </w:rPr>
              <w:t>OUS-Conversion</w:t>
            </w:r>
          </w:p>
        </w:tc>
        <w:tc>
          <w:tcPr>
            <w:tcW w:w="4463" w:type="dxa"/>
            <w:tcBorders>
              <w:top w:val="single" w:sz="4" w:space="0" w:color="auto"/>
              <w:left w:val="single" w:sz="4" w:space="0" w:color="auto"/>
              <w:bottom w:val="single" w:sz="4" w:space="0" w:color="auto"/>
              <w:right w:val="single" w:sz="4" w:space="0" w:color="auto"/>
            </w:tcBorders>
          </w:tcPr>
          <w:p w14:paraId="10E8C6D7" w14:textId="1ECC36F1" w:rsidR="00BD0425" w:rsidRDefault="00E23F86">
            <w:pPr>
              <w:pStyle w:val="TableText"/>
            </w:pPr>
            <w:r>
              <w:t xml:space="preserve">Bidirectional </w:t>
            </w:r>
            <w:r>
              <w:rPr>
                <w:rStyle w:val="VARIABLE"/>
              </w:rPr>
              <w:t>.usd</w:t>
            </w:r>
            <w:r>
              <w:t xml:space="preserve">↔address-space per </w:t>
            </w:r>
            <w:r>
              <w:fldChar w:fldCharType="begin"/>
            </w:r>
            <w:r>
              <w:instrText xml:space="preserve"> REF _Clause_c6_6 \r \h </w:instrText>
            </w:r>
            <w:r>
              <w:fldChar w:fldCharType="separate"/>
            </w:r>
            <w:r w:rsidR="00C9778A">
              <w:t>6.6</w:t>
            </w:r>
            <w:r>
              <w:fldChar w:fldCharType="end"/>
            </w:r>
            <w:r>
              <w:t xml:space="preserve"> with the </w:t>
            </w:r>
            <w:r>
              <w:fldChar w:fldCharType="begin"/>
            </w:r>
            <w:r>
              <w:instrText xml:space="preserve"> REF _Clause_c6_6_4 \r \h </w:instrText>
            </w:r>
            <w:r>
              <w:fldChar w:fldCharType="separate"/>
            </w:r>
            <w:r w:rsidR="00C9778A">
              <w:t>6.6.4</w:t>
            </w:r>
            <w:r>
              <w:fldChar w:fldCharType="end"/>
            </w:r>
            <w:r>
              <w:t xml:space="preserve"> round-trip contract.</w:t>
            </w:r>
          </w:p>
        </w:tc>
      </w:tr>
      <w:tr w:rsidR="00BD0425" w14:paraId="04755EA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002FDE9" w14:textId="77777777" w:rsidR="00BD0425" w:rsidRDefault="00E23F86">
            <w:pPr>
              <w:pStyle w:val="TableText"/>
            </w:pPr>
            <w:r>
              <w:rPr>
                <w:b/>
              </w:rPr>
              <w:t>OUS-Part1Interop</w:t>
            </w:r>
          </w:p>
        </w:tc>
        <w:tc>
          <w:tcPr>
            <w:tcW w:w="4463" w:type="dxa"/>
            <w:tcBorders>
              <w:top w:val="single" w:sz="4" w:space="0" w:color="auto"/>
              <w:left w:val="single" w:sz="4" w:space="0" w:color="auto"/>
              <w:bottom w:val="single" w:sz="4" w:space="0" w:color="auto"/>
              <w:right w:val="single" w:sz="4" w:space="0" w:color="auto"/>
            </w:tcBorders>
          </w:tcPr>
          <w:p w14:paraId="0DD3767D" w14:textId="77777777" w:rsidR="00BD0425" w:rsidRDefault="00E23F86">
            <w:pPr>
              <w:pStyle w:val="TableText"/>
            </w:pPr>
            <w:r>
              <w:t xml:space="preserve">Discovery under </w:t>
            </w:r>
            <w:r>
              <w:rPr>
                <w:rStyle w:val="VARIABLE"/>
              </w:rPr>
              <w:t>Server/OpenUSD/Stages</w:t>
            </w:r>
            <w:r>
              <w:t xml:space="preserve"> and Part 1 bindings targeting Part 2 attributes per Annex C.</w:t>
            </w:r>
          </w:p>
        </w:tc>
      </w:tr>
    </w:tbl>
    <w:p w14:paraId="25BCC150" w14:textId="77777777" w:rsidR="00BD0425" w:rsidRDefault="00BD0425">
      <w:pPr>
        <w:pStyle w:val="spacer"/>
      </w:pPr>
    </w:p>
    <w:p w14:paraId="5550E254" w14:textId="77777777" w:rsidR="00BD0425" w:rsidRDefault="00E23F86">
      <w:pPr>
        <w:pStyle w:val="PARAGRAPH"/>
      </w:pPr>
      <w:r>
        <w:t>Each CU is independent and additive; a Server implements only what it needs (</w:t>
      </w:r>
      <w:r>
        <w:rPr>
          <w:rStyle w:val="VARIABLE"/>
        </w:rPr>
        <w:t>OUS-SceneStructure</w:t>
      </w:r>
      <w:r>
        <w:t xml:space="preserve"> is the baseline). The </w:t>
      </w:r>
      <w:r>
        <w:rPr>
          <w:rStyle w:val="VARIABLE"/>
        </w:rPr>
        <w:t>OUS</w:t>
      </w:r>
      <w:r>
        <w:t xml:space="preserve"> prefix is the short name of this specification, so a conformance unit identifier is unique across companion specifications.</w:t>
      </w:r>
    </w:p>
    <w:p w14:paraId="1B07A4EB" w14:textId="77777777" w:rsidR="00BD0425" w:rsidRDefault="00E23F86">
      <w:pPr>
        <w:pStyle w:val="Heading1"/>
      </w:pPr>
      <w:bookmarkStart w:id="489" w:name="_Clause_c12"/>
      <w:bookmarkStart w:id="490" w:name="_Toc236256581"/>
      <w:r>
        <w:t>Namespaces</w:t>
      </w:r>
      <w:bookmarkEnd w:id="489"/>
      <w:bookmarkEnd w:id="490"/>
    </w:p>
    <w:p w14:paraId="0F4E98DA" w14:textId="77777777" w:rsidR="00BD0425" w:rsidRDefault="00E23F86">
      <w:pPr>
        <w:pStyle w:val="Heading2"/>
      </w:pPr>
      <w:bookmarkStart w:id="491" w:name="_Clause_c12_1"/>
      <w:bookmarkStart w:id="492" w:name="_Ref127248897"/>
      <w:bookmarkStart w:id="493" w:name="_Toc236256582"/>
      <w:r>
        <w:t>Namespace metadata</w:t>
      </w:r>
      <w:bookmarkEnd w:id="491"/>
      <w:bookmarkEnd w:id="492"/>
      <w:bookmarkEnd w:id="493"/>
    </w:p>
    <w:p w14:paraId="554A8FA0" w14:textId="77777777" w:rsidR="00BD0425" w:rsidRDefault="00E23F86">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2874E251" w14:textId="77777777" w:rsidR="00BD0425" w:rsidRDefault="00E23F86">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271AF433" w14:textId="7FB9EBC9" w:rsidR="00BD0425" w:rsidRDefault="00E23F86">
      <w:pPr>
        <w:pStyle w:val="TABLE-title"/>
      </w:pPr>
      <w:bookmarkStart w:id="494" w:name="_Tab_namespace_metadata_tab1"/>
      <w:bookmarkStart w:id="495" w:name="_Ref16863029"/>
      <w:bookmarkStart w:id="496" w:name="_Toc236256670"/>
      <w:r>
        <w:t xml:space="preserve">Table </w:t>
      </w:r>
      <w:r>
        <w:fldChar w:fldCharType="begin"/>
      </w:r>
      <w:r>
        <w:instrText xml:space="preserve"> SEQ Table \* ARABIC </w:instrText>
      </w:r>
      <w:r>
        <w:fldChar w:fldCharType="separate"/>
      </w:r>
      <w:r w:rsidR="00C9778A">
        <w:rPr>
          <w:noProof/>
        </w:rPr>
        <w:t>72</w:t>
      </w:r>
      <w:r>
        <w:fldChar w:fldCharType="end"/>
      </w:r>
      <w:r>
        <w:t xml:space="preserve"> – NamespaceMetadata Object for this document</w:t>
      </w:r>
      <w:bookmarkEnd w:id="494"/>
      <w:bookmarkEnd w:id="495"/>
      <w:bookmarkEnd w:id="4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BD0425" w14:paraId="4044F086"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501719E6" w14:textId="77777777" w:rsidR="00BD0425" w:rsidRDefault="00E23F86">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21497070" w14:textId="77777777" w:rsidR="00BD0425" w:rsidRDefault="00E23F86">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196B3109" w14:textId="77777777" w:rsidR="00BD0425" w:rsidRDefault="00E23F86">
            <w:pPr>
              <w:pStyle w:val="TableText"/>
            </w:pPr>
            <w:r>
              <w:t>Value</w:t>
            </w:r>
          </w:p>
        </w:tc>
      </w:tr>
      <w:tr w:rsidR="00BD0425" w14:paraId="2A85ACCF"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FCC1EBF" w14:textId="77777777" w:rsidR="00BD0425" w:rsidRDefault="00E23F86">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44C4459A" w14:textId="77777777" w:rsidR="00BD0425" w:rsidRDefault="00E23F86">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38AEF1F9" w14:textId="77777777" w:rsidR="00BD0425" w:rsidRDefault="00E23F86">
            <w:pPr>
              <w:pStyle w:val="TableText"/>
            </w:pPr>
            <w:r>
              <w:t>http://opcfoundation.org/UA/OpenUSD/Scene/</w:t>
            </w:r>
          </w:p>
        </w:tc>
      </w:tr>
      <w:tr w:rsidR="00BD0425" w14:paraId="33C8C016"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65434263" w14:textId="77777777" w:rsidR="00BD0425" w:rsidRDefault="00E23F86">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6056AADA" w14:textId="77777777" w:rsidR="00BD0425" w:rsidRDefault="00E23F86">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77E553B2" w14:textId="77777777" w:rsidR="00BD0425" w:rsidRDefault="00E23F86">
            <w:pPr>
              <w:pStyle w:val="TableText"/>
            </w:pPr>
            <w:r>
              <w:t>0.4.0</w:t>
            </w:r>
          </w:p>
        </w:tc>
      </w:tr>
      <w:tr w:rsidR="00BD0425" w14:paraId="1CB5CFCE"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377DDF8A" w14:textId="77777777" w:rsidR="00BD0425" w:rsidRDefault="00E23F86">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72F578E9" w14:textId="77777777" w:rsidR="00BD0425" w:rsidRDefault="00E23F86">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E2C834C" w14:textId="77777777" w:rsidR="00BD0425" w:rsidRDefault="00E23F86">
            <w:pPr>
              <w:pStyle w:val="TableText"/>
            </w:pPr>
            <w:r>
              <w:t>2026-07-29</w:t>
            </w:r>
          </w:p>
        </w:tc>
      </w:tr>
      <w:tr w:rsidR="00BD0425" w14:paraId="2E2CDCB5"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5F1D979" w14:textId="77777777" w:rsidR="00BD0425" w:rsidRDefault="00E23F86">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2A309CF3" w14:textId="77777777" w:rsidR="00BD0425" w:rsidRDefault="00E23F86">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2601CD47" w14:textId="77777777" w:rsidR="00BD0425" w:rsidRDefault="00E23F86">
            <w:pPr>
              <w:pStyle w:val="TableText"/>
            </w:pPr>
            <w:r>
              <w:t>False</w:t>
            </w:r>
          </w:p>
        </w:tc>
      </w:tr>
      <w:tr w:rsidR="00BD0425" w14:paraId="4A21C16F"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A1BE346" w14:textId="77777777" w:rsidR="00BD0425" w:rsidRDefault="00E23F86">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6AEAADE6" w14:textId="77777777" w:rsidR="00BD0425" w:rsidRDefault="00E23F86">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481E369B" w14:textId="77777777" w:rsidR="00BD0425" w:rsidRDefault="00E23F86">
            <w:pPr>
              <w:pStyle w:val="TableText"/>
            </w:pPr>
            <w:r>
              <w:t>0 (Numeric)</w:t>
            </w:r>
          </w:p>
        </w:tc>
      </w:tr>
      <w:tr w:rsidR="00BD0425" w14:paraId="646FA8FF"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C069319" w14:textId="77777777" w:rsidR="00BD0425" w:rsidRDefault="00E23F86">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7345DC67" w14:textId="77777777" w:rsidR="00BD0425" w:rsidRDefault="00E23F86">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5A254FB5" w14:textId="77777777" w:rsidR="00BD0425" w:rsidRDefault="00E23F86">
            <w:pPr>
              <w:pStyle w:val="TableText"/>
            </w:pPr>
            <w:r>
              <w:t>1001:9999</w:t>
            </w:r>
          </w:p>
        </w:tc>
      </w:tr>
      <w:tr w:rsidR="00BD0425" w14:paraId="6EC8FD14"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AB31B1A" w14:textId="77777777" w:rsidR="00BD0425" w:rsidRDefault="00E23F86">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34236D77" w14:textId="77777777" w:rsidR="00BD0425" w:rsidRDefault="00E23F86">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4E2B50D6" w14:textId="77777777" w:rsidR="00BD0425" w:rsidRDefault="00E23F86">
            <w:pPr>
              <w:pStyle w:val="TableText"/>
            </w:pPr>
            <w:r>
              <w:t>--</w:t>
            </w:r>
          </w:p>
        </w:tc>
      </w:tr>
    </w:tbl>
    <w:p w14:paraId="2FA1D237" w14:textId="77777777" w:rsidR="00BD0425" w:rsidRDefault="00BD0425">
      <w:pPr>
        <w:pStyle w:val="spacer"/>
      </w:pPr>
    </w:p>
    <w:p w14:paraId="6E0A5BD3" w14:textId="77777777" w:rsidR="00BD0425" w:rsidRDefault="00E23F86">
      <w:pPr>
        <w:pStyle w:val="PARAGRAPH"/>
      </w:pPr>
      <w:r>
        <w:t>The IsNamespaceSubset Property is False because the UANodeSet XML file contains the complete namespace. A Server exposing only a subset sets it to True.</w:t>
      </w:r>
    </w:p>
    <w:p w14:paraId="1E71914F" w14:textId="77777777" w:rsidR="00BD0425" w:rsidRDefault="00E23F86">
      <w:pPr>
        <w:pStyle w:val="Heading2"/>
      </w:pPr>
      <w:bookmarkStart w:id="497" w:name="_Clause_c12_2"/>
      <w:bookmarkStart w:id="498" w:name="_Ref55114991"/>
      <w:bookmarkStart w:id="499" w:name="_Toc236256583"/>
      <w:r>
        <w:lastRenderedPageBreak/>
        <w:t>Handling of OPC UA namespaces</w:t>
      </w:r>
      <w:bookmarkEnd w:id="497"/>
      <w:bookmarkEnd w:id="498"/>
      <w:bookmarkEnd w:id="499"/>
    </w:p>
    <w:p w14:paraId="05E04DA8" w14:textId="77777777" w:rsidR="00BD0425" w:rsidRDefault="00E23F86">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090FE43A" w14:textId="047C846E" w:rsidR="00BD0425" w:rsidRDefault="00E23F86">
      <w:pPr>
        <w:pStyle w:val="TABLE-title"/>
      </w:pPr>
      <w:bookmarkStart w:id="500" w:name="_Tab_handling_of_opc_ua_namespaces_tab1"/>
      <w:bookmarkStart w:id="501" w:name="_Toc236256671"/>
      <w:r>
        <w:t xml:space="preserve">Table </w:t>
      </w:r>
      <w:r>
        <w:fldChar w:fldCharType="begin"/>
      </w:r>
      <w:r>
        <w:instrText xml:space="preserve"> SEQ Table \* ARABIC </w:instrText>
      </w:r>
      <w:r>
        <w:fldChar w:fldCharType="separate"/>
      </w:r>
      <w:r w:rsidR="00C9778A">
        <w:rPr>
          <w:noProof/>
        </w:rPr>
        <w:t>73</w:t>
      </w:r>
      <w:r>
        <w:fldChar w:fldCharType="end"/>
      </w:r>
      <w:r>
        <w:t xml:space="preserve"> – Namespaces used in an OpenUSD Server</w:t>
      </w:r>
      <w:bookmarkEnd w:id="500"/>
      <w:bookmarkEnd w:id="5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BD0425" w14:paraId="1B30D823"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41B32F68" w14:textId="77777777" w:rsidR="00BD0425" w:rsidRDefault="00E23F86">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122E7450" w14:textId="77777777" w:rsidR="00BD0425" w:rsidRDefault="00E23F86">
            <w:pPr>
              <w:pStyle w:val="TableText"/>
            </w:pPr>
            <w:r>
              <w:t>Description</w:t>
            </w:r>
          </w:p>
        </w:tc>
      </w:tr>
      <w:tr w:rsidR="00BD0425" w14:paraId="483A3C07"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BE07D99" w14:textId="77777777" w:rsidR="00BD0425" w:rsidRDefault="00E23F86">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2E3F29FB" w14:textId="77777777" w:rsidR="00BD0425" w:rsidRDefault="00E23F86">
            <w:pPr>
              <w:pStyle w:val="TableText"/>
            </w:pPr>
            <w:r>
              <w:t>Namespace for NodeIds and BrowseNames defined in the OPC UA specification (OPC 10000-3, OPC 10000-5).</w:t>
            </w:r>
          </w:p>
        </w:tc>
      </w:tr>
      <w:tr w:rsidR="00BD0425" w14:paraId="77DDF148"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7D1DBB12" w14:textId="77777777" w:rsidR="00BD0425" w:rsidRDefault="00E23F86">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789E9C45" w14:textId="77777777" w:rsidR="00BD0425" w:rsidRDefault="00E23F86">
            <w:pPr>
              <w:pStyle w:val="TableText"/>
            </w:pPr>
            <w:r>
              <w:t>Namespace for Nodes defined in the local Server. This namespace shall have index 1.</w:t>
            </w:r>
          </w:p>
        </w:tc>
      </w:tr>
      <w:tr w:rsidR="00BD0425" w14:paraId="64AE4D0B"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187E5EDB" w14:textId="77777777" w:rsidR="00BD0425" w:rsidRDefault="00E23F86">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4309A93C" w14:textId="77777777" w:rsidR="00BD0425" w:rsidRDefault="00E23F86">
            <w:pPr>
              <w:pStyle w:val="TableText"/>
            </w:pPr>
            <w:r>
              <w:t>Namespace of the RequiredModel that carries the abstract registry base types this document extends.</w:t>
            </w:r>
          </w:p>
        </w:tc>
      </w:tr>
      <w:tr w:rsidR="00BD0425" w14:paraId="5D955F30"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DCE8E91" w14:textId="77777777" w:rsidR="00BD0425" w:rsidRDefault="00E23F86">
            <w:pPr>
              <w:pStyle w:val="TableText"/>
            </w:pPr>
            <w:r>
              <w:t>http://opcfoundation.org/UA/OpenUSD/Scene/</w:t>
            </w:r>
          </w:p>
        </w:tc>
        <w:tc>
          <w:tcPr>
            <w:tcW w:w="5526" w:type="dxa"/>
            <w:tcBorders>
              <w:top w:val="single" w:sz="4" w:space="0" w:color="auto"/>
              <w:left w:val="single" w:sz="4" w:space="0" w:color="auto"/>
              <w:bottom w:val="single" w:sz="4" w:space="0" w:color="auto"/>
              <w:right w:val="single" w:sz="4" w:space="0" w:color="auto"/>
            </w:tcBorders>
          </w:tcPr>
          <w:p w14:paraId="484015E9" w14:textId="77777777" w:rsidR="00BD0425" w:rsidRDefault="00E23F86">
            <w:pPr>
              <w:pStyle w:val="TableText"/>
            </w:pPr>
            <w:r>
              <w:t>Namespace for NodeIds and BrowseNames defined in this document.</w:t>
            </w:r>
          </w:p>
        </w:tc>
      </w:tr>
      <w:tr w:rsidR="00BD0425" w14:paraId="418AC5FD"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4671A295" w14:textId="77777777" w:rsidR="00BD0425" w:rsidRDefault="00E23F86">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1077086C" w14:textId="77777777" w:rsidR="00BD0425" w:rsidRDefault="00E23F86">
            <w:pPr>
              <w:pStyle w:val="TableText"/>
            </w:pPr>
            <w:r>
              <w:t>A Server may provide vendor-specific types derived from the types defined in this document, in one or more additional namespaces.</w:t>
            </w:r>
          </w:p>
        </w:tc>
      </w:tr>
    </w:tbl>
    <w:p w14:paraId="03DA61F1" w14:textId="77777777" w:rsidR="00BD0425" w:rsidRDefault="00BD0425">
      <w:pPr>
        <w:pStyle w:val="spacer"/>
      </w:pPr>
    </w:p>
    <w:p w14:paraId="6BEC04A8" w14:textId="77777777" w:rsidR="00BD0425" w:rsidRDefault="00E23F86">
      <w:pPr>
        <w:pStyle w:val="PARAGRAPH"/>
      </w:pPr>
      <w:r>
        <w:t>The following table lists the namespaces and their indexes used for BrowseNames in this document. The default namespace of this document is not listed, because every BrowseName without a prefix uses it.</w:t>
      </w:r>
    </w:p>
    <w:p w14:paraId="587BA461" w14:textId="374EF814" w:rsidR="00BD0425" w:rsidRDefault="00E23F86">
      <w:pPr>
        <w:pStyle w:val="TABLE-title"/>
      </w:pPr>
      <w:bookmarkStart w:id="502" w:name="_Tab_handling_of_opc_ua_namespaces_tab2"/>
      <w:bookmarkStart w:id="503" w:name="_Ref16577438"/>
      <w:bookmarkStart w:id="504" w:name="_Toc236256672"/>
      <w:r>
        <w:t xml:space="preserve">Table </w:t>
      </w:r>
      <w:r>
        <w:fldChar w:fldCharType="begin"/>
      </w:r>
      <w:r>
        <w:instrText xml:space="preserve"> SEQ Table \* ARABIC </w:instrText>
      </w:r>
      <w:r>
        <w:fldChar w:fldCharType="separate"/>
      </w:r>
      <w:r w:rsidR="00C9778A">
        <w:rPr>
          <w:noProof/>
        </w:rPr>
        <w:t>74</w:t>
      </w:r>
      <w:r>
        <w:fldChar w:fldCharType="end"/>
      </w:r>
      <w:r>
        <w:t xml:space="preserve"> – Namespaces used in this document</w:t>
      </w:r>
      <w:bookmarkEnd w:id="502"/>
      <w:bookmarkEnd w:id="503"/>
      <w:bookmarkEnd w:id="5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BD0425" w14:paraId="1A51BA63"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1A5E071D" w14:textId="77777777" w:rsidR="00BD0425" w:rsidRDefault="00E23F86">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2443B044" w14:textId="77777777" w:rsidR="00BD0425" w:rsidRDefault="00E23F86">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53CDD42E" w14:textId="77777777" w:rsidR="00BD0425" w:rsidRDefault="00E23F86">
            <w:pPr>
              <w:pStyle w:val="TableText"/>
            </w:pPr>
            <w:r>
              <w:t>Example</w:t>
            </w:r>
          </w:p>
        </w:tc>
      </w:tr>
      <w:tr w:rsidR="00BD0425" w14:paraId="7FFF2B96"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4C681AFE" w14:textId="77777777" w:rsidR="00BD0425" w:rsidRDefault="00E23F86">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50E0507F" w14:textId="77777777" w:rsidR="00BD0425" w:rsidRDefault="00E23F86">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487D0A41" w14:textId="77777777" w:rsidR="00BD0425" w:rsidRDefault="00E23F86">
            <w:pPr>
              <w:pStyle w:val="TableText"/>
            </w:pPr>
            <w:r>
              <w:t>0:EngineeringUnits</w:t>
            </w:r>
          </w:p>
        </w:tc>
      </w:tr>
      <w:tr w:rsidR="00BD0425" w14:paraId="3C5D88E6"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B3820BC" w14:textId="77777777" w:rsidR="00BD0425" w:rsidRDefault="00E23F86">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334CC741" w14:textId="77777777" w:rsidR="00BD0425" w:rsidRDefault="00E23F86">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2384E54D" w14:textId="77777777" w:rsidR="00BD0425" w:rsidRDefault="00E23F86">
            <w:pPr>
              <w:pStyle w:val="TableText"/>
            </w:pPr>
            <w:r>
              <w:t>1:ResourceType</w:t>
            </w:r>
          </w:p>
        </w:tc>
      </w:tr>
    </w:tbl>
    <w:p w14:paraId="6B59B5CB" w14:textId="77777777" w:rsidR="00BD0425" w:rsidRDefault="00BD0425">
      <w:pPr>
        <w:pStyle w:val="spacer"/>
      </w:pPr>
    </w:p>
    <w:p w14:paraId="4AC1323A" w14:textId="76AB9FC4" w:rsidR="00F95EC5" w:rsidRPr="00EC120D" w:rsidRDefault="00F95EC5" w:rsidP="00F95EC5">
      <w:pPr>
        <w:pStyle w:val="ANNEXtitle"/>
      </w:pPr>
      <w:r w:rsidRPr="00EC120D">
        <w:lastRenderedPageBreak/>
        <w:br/>
      </w:r>
      <w:bookmarkStart w:id="505" w:name="_Toc355080571"/>
      <w:bookmarkStart w:id="506" w:name="_Toc358798318"/>
      <w:bookmarkStart w:id="507" w:name="_Toc358802876"/>
      <w:bookmarkStart w:id="508" w:name="_Toc358803017"/>
      <w:bookmarkStart w:id="509" w:name="_Toc359335763"/>
      <w:bookmarkStart w:id="510" w:name="_Ref37835123"/>
      <w:bookmarkStart w:id="511" w:name="_Toc184117011"/>
      <w:bookmarkStart w:id="512" w:name="_Toc236256584"/>
      <w:r w:rsidRPr="00EC120D">
        <w:rPr>
          <w:b w:val="0"/>
        </w:rPr>
        <w:t>(normative)</w:t>
      </w:r>
      <w:r w:rsidR="00153F7F" w:rsidRPr="00EC120D">
        <w:rPr>
          <w:b w:val="0"/>
        </w:rPr>
        <w:t xml:space="preserve"> </w:t>
      </w:r>
      <w:r w:rsidR="00546837" w:rsidRPr="00EC120D">
        <w:rPr>
          <w:b w:val="0"/>
        </w:rPr>
        <w:br/>
      </w:r>
      <w:r w:rsidRPr="00EC120D">
        <w:rPr>
          <w:b w:val="0"/>
        </w:rPr>
        <w:br/>
      </w:r>
      <w:bookmarkEnd w:id="505"/>
      <w:bookmarkEnd w:id="506"/>
      <w:bookmarkEnd w:id="507"/>
      <w:bookmarkEnd w:id="508"/>
      <w:bookmarkEnd w:id="509"/>
      <w:r w:rsidR="006235B1" w:rsidRPr="00EC120D">
        <w:rPr>
          <w:color w:val="FF0000"/>
        </w:rPr>
        <w:t>OpenUSD</w:t>
      </w:r>
      <w:r w:rsidR="006235B1" w:rsidRPr="00EC120D">
        <w:t xml:space="preserve"> namespace and mappings</w:t>
      </w:r>
      <w:bookmarkEnd w:id="510"/>
      <w:bookmarkEnd w:id="511"/>
      <w:bookmarkEnd w:id="512"/>
    </w:p>
    <w:p w14:paraId="70B0B150" w14:textId="0224F181" w:rsidR="00F95EC5" w:rsidRPr="00EC120D" w:rsidRDefault="003E3B96" w:rsidP="00F95EC5">
      <w:pPr>
        <w:pStyle w:val="ANNEX-heading1"/>
      </w:pPr>
      <w:bookmarkStart w:id="513" w:name="_Toc442691956"/>
      <w:bookmarkStart w:id="514" w:name="_Toc29912017"/>
      <w:bookmarkStart w:id="515" w:name="_Toc184117012"/>
      <w:bookmarkStart w:id="516" w:name="_Hlk127250868"/>
      <w:bookmarkStart w:id="517" w:name="_Toc236256585"/>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OpenUSD</w:t>
      </w:r>
      <w:r w:rsidR="006235B1" w:rsidRPr="00EC120D">
        <w:t xml:space="preserve"> Information Model</w:t>
      </w:r>
      <w:bookmarkEnd w:id="513"/>
      <w:bookmarkEnd w:id="514"/>
      <w:bookmarkEnd w:id="515"/>
      <w:bookmarkEnd w:id="517"/>
    </w:p>
    <w:p w14:paraId="28AAC82D" w14:textId="77777777" w:rsidR="00324AC6" w:rsidRPr="00EC120D" w:rsidRDefault="00324AC6" w:rsidP="00324AC6">
      <w:pPr>
        <w:pStyle w:val="spacer"/>
      </w:pPr>
    </w:p>
    <w:p w14:paraId="1DA69E48" w14:textId="1ED68CDC"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C9778A" w:rsidRPr="00C9778A">
        <w:rPr>
          <w:color w:val="CC3300"/>
        </w:rPr>
        <w:t>OPC 10000-6,</w:t>
      </w:r>
      <w:r w:rsidR="00C9778A">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://opcfoundation.org/UA/OUS/</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tag:opcfoundation.org,yyyy-MM:UA:OUS</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5582BC15"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OUS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C9778A">
        <w:rPr>
          <w:color w:val="CC3300"/>
          <w:lang w:eastAsia="ja-JP"/>
        </w:rPr>
        <w:t>11</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047327C5"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1" w:history="1">
        <w:r w:rsidRPr="00621FAB">
          <w:rPr>
            <w:color w:val="0033CC"/>
            <w:sz w:val="18"/>
            <w:szCs w:val="18"/>
            <w:lang w:eastAsia="ja-JP"/>
          </w:rPr>
          <w:t>https://reference.opcfoundation.org/nodesets?u=http://opcfoundation.org/UA/OpenUSD/Scene/</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OpenUSD</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OUS</w:t>
      </w:r>
      <w:r w:rsidRPr="00EC3C71">
        <w:t>/</w:t>
      </w:r>
    </w:p>
    <w:p w14:paraId="7568F3A8" w14:textId="5826F624"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2"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http://opcfoundation.org/UA/OpenUSD/Scene/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http://opcfoundation.org/UA/OpenUSD/Scene/</w:t>
      </w:r>
      <w:r w:rsidRPr="007E383D">
        <w:t>&amp;v=</w:t>
      </w:r>
      <w:r w:rsidRPr="00621FAB">
        <w:rPr>
          <w:color w:val="FF0000"/>
        </w:rPr>
        <w:t>0.4.0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http://opcfoundation.org/UA/OpenUSD/Scene/</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http://opcfoundation.org/UA/OpenUSD/Scene/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3E8471E2"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0.4.0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C9778A">
        <w:rPr>
          <w:color w:val="CC3300"/>
          <w:lang w:eastAsia="ja-JP"/>
        </w:rPr>
        <w:t>12.1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OpenUSD</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http://opcfoundation.org/UA/OpenUSD/Scene/</w:t>
      </w:r>
      <w:r w:rsidRPr="007E383D">
        <w:t>&amp;v=</w:t>
      </w:r>
      <w:r w:rsidRPr="00621FAB">
        <w:rPr>
          <w:color w:val="FF0000"/>
        </w:rPr>
        <w:t>0.4.0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lastRenderedPageBreak/>
        <w:t>https://reference.opcfoundation.org/nodesets/?u=</w:t>
      </w:r>
      <w:r w:rsidRPr="00621FAB">
        <w:rPr>
          <w:rFonts w:eastAsia="平成明朝"/>
          <w:color w:val="FF0000"/>
        </w:rPr>
        <w:t>http://opcfoundation.org/UA/OpenUSD/Scene/</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Opc.Ua.OUS.NodeIds.csv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Opc.Ua.OUS.NodeSet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Opc.ua.OUS.Types.xsd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Opc.ua.OUS.Types.bsd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516"/>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518" w:name="_Toc217732200"/>
      <w:bookmarkStart w:id="519" w:name="_Toc217789981"/>
      <w:bookmarkStart w:id="520" w:name="_Toc217732201"/>
      <w:bookmarkStart w:id="521" w:name="_Toc217789982"/>
      <w:bookmarkStart w:id="522" w:name="_Toc217732203"/>
      <w:bookmarkStart w:id="523" w:name="_Toc217789984"/>
      <w:bookmarkStart w:id="524" w:name="_Toc184117013"/>
      <w:bookmarkStart w:id="525" w:name="_Toc236256586"/>
      <w:bookmarkEnd w:id="518"/>
      <w:bookmarkEnd w:id="519"/>
      <w:bookmarkEnd w:id="520"/>
      <w:bookmarkEnd w:id="521"/>
      <w:bookmarkEnd w:id="522"/>
      <w:bookmarkEnd w:id="523"/>
      <w:r w:rsidRPr="00EC120D">
        <w:t>Capability identifier</w:t>
      </w:r>
      <w:bookmarkEnd w:id="524"/>
      <w:bookmarkEnd w:id="525"/>
    </w:p>
    <w:p w14:paraId="0D3974F6" w14:textId="79FC9DF4"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526" w:name="OLE_LINK16"/>
      <w:bookmarkStart w:id="527" w:name="OLE_LINK17"/>
      <w:bookmarkStart w:id="528" w:name="OLE_LINK18"/>
      <w:r w:rsidRPr="00EC120D">
        <w:rPr>
          <w:i/>
          <w:color w:val="CC3300"/>
        </w:rPr>
        <w:t>ServerCapabilityIdentifiers</w:t>
      </w:r>
      <w:r w:rsidRPr="00EC120D">
        <w:rPr>
          <w:color w:val="CC3300"/>
        </w:rPr>
        <w:t xml:space="preserve"> </w:t>
      </w:r>
      <w:bookmarkEnd w:id="526"/>
      <w:bookmarkEnd w:id="527"/>
      <w:bookmarkEnd w:id="528"/>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C9778A">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42E59899"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OUS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C9778A">
        <w:rPr>
          <w:color w:val="CC3300"/>
        </w:rPr>
        <w:t>11</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OUS</w:t>
      </w:r>
    </w:p>
    <w:p w14:paraId="6204D615" w14:textId="77777777" w:rsidR="00D83AA6" w:rsidRPr="004C388A" w:rsidRDefault="00D83AA6" w:rsidP="00FC03D7">
      <w:pPr>
        <w:pStyle w:val="PARAGRAPH"/>
        <w:spacing w:before="0"/>
        <w:rPr>
          <w:rStyle w:val="Hyperlink"/>
          <w:sz w:val="16"/>
        </w:rPr>
      </w:pPr>
    </w:p>
    <w:p w14:paraId="6BA02F92" w14:textId="77777777" w:rsidR="00BD0425" w:rsidRDefault="00E23F86">
      <w:pPr>
        <w:pStyle w:val="ANNEX-heading1"/>
      </w:pPr>
      <w:bookmarkStart w:id="529" w:name="_Toc236256587"/>
      <w:r>
        <w:t>Node reference</w:t>
      </w:r>
      <w:bookmarkEnd w:id="529"/>
    </w:p>
    <w:p w14:paraId="7B4DD392" w14:textId="77777777" w:rsidR="00BD0425" w:rsidRDefault="00E23F86">
      <w:pPr>
        <w:pStyle w:val="PARAGRAPH"/>
      </w:pPr>
      <w:r>
        <w:t>The following table lists every Node this document defines, with the provisional NodeId assigned by the generator. It is generated from the UANodeSet and is informative for navigation; the UANodeSet is authoritative.</w:t>
      </w:r>
    </w:p>
    <w:p w14:paraId="73BA78A7" w14:textId="67BA6BD7" w:rsidR="00BD0425" w:rsidRDefault="00E23F86">
      <w:pPr>
        <w:pStyle w:val="TABLE-title"/>
      </w:pPr>
      <w:bookmarkStart w:id="530" w:name="_Tab_annex_a_nodes"/>
      <w:bookmarkStart w:id="531" w:name="_Toc236256673"/>
      <w:r>
        <w:lastRenderedPageBreak/>
        <w:t xml:space="preserve">Table </w:t>
      </w:r>
      <w:r>
        <w:fldChar w:fldCharType="begin"/>
      </w:r>
      <w:r>
        <w:instrText xml:space="preserve"> SEQ Table \* ARABIC </w:instrText>
      </w:r>
      <w:r>
        <w:fldChar w:fldCharType="separate"/>
      </w:r>
      <w:r w:rsidR="00C9778A">
        <w:rPr>
          <w:noProof/>
        </w:rPr>
        <w:t>75</w:t>
      </w:r>
      <w:r>
        <w:fldChar w:fldCharType="end"/>
      </w:r>
      <w:r>
        <w:t xml:space="preserve"> – Nodes defined by this document</w:t>
      </w:r>
      <w:bookmarkEnd w:id="530"/>
      <w:bookmarkEnd w:id="5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BD0425" w14:paraId="0C146970"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53B39F2B" w14:textId="77777777" w:rsidR="00BD0425" w:rsidRDefault="00E23F86">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2CEE223E" w14:textId="77777777" w:rsidR="00BD0425" w:rsidRDefault="00E23F86">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46A47466" w14:textId="77777777" w:rsidR="00BD0425" w:rsidRDefault="00E23F86">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2E1238A9" w14:textId="77777777" w:rsidR="00BD0425" w:rsidRDefault="00E23F86">
            <w:pPr>
              <w:pStyle w:val="TableText"/>
            </w:pPr>
            <w:r>
              <w:rPr>
                <w:b/>
              </w:rPr>
              <w:t>Description</w:t>
            </w:r>
          </w:p>
        </w:tc>
      </w:tr>
      <w:tr w:rsidR="00BD0425" w14:paraId="7CC867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1DB074" w14:textId="77777777" w:rsidR="00BD0425" w:rsidRDefault="00E23F86">
            <w:pPr>
              <w:pStyle w:val="TableText"/>
            </w:pPr>
            <w:r>
              <w:t>ns=1;i=3001</w:t>
            </w:r>
          </w:p>
        </w:tc>
        <w:tc>
          <w:tcPr>
            <w:tcW w:w="2600" w:type="dxa"/>
            <w:tcBorders>
              <w:top w:val="single" w:sz="4" w:space="0" w:color="auto"/>
              <w:left w:val="single" w:sz="4" w:space="0" w:color="auto"/>
              <w:bottom w:val="single" w:sz="4" w:space="0" w:color="auto"/>
              <w:right w:val="single" w:sz="4" w:space="0" w:color="auto"/>
            </w:tcBorders>
          </w:tcPr>
          <w:p w14:paraId="3C06FF8C" w14:textId="77777777" w:rsidR="00BD0425" w:rsidRDefault="00E23F86">
            <w:pPr>
              <w:pStyle w:val="TableText"/>
            </w:pPr>
            <w:r>
              <w:t>UsdSpecifierEnum</w:t>
            </w:r>
          </w:p>
        </w:tc>
        <w:tc>
          <w:tcPr>
            <w:tcW w:w="1400" w:type="dxa"/>
            <w:tcBorders>
              <w:top w:val="single" w:sz="4" w:space="0" w:color="auto"/>
              <w:left w:val="single" w:sz="4" w:space="0" w:color="auto"/>
              <w:bottom w:val="single" w:sz="4" w:space="0" w:color="auto"/>
              <w:right w:val="single" w:sz="4" w:space="0" w:color="auto"/>
            </w:tcBorders>
          </w:tcPr>
          <w:p w14:paraId="73867A8B" w14:textId="77777777" w:rsidR="00BD0425" w:rsidRDefault="00E23F8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9181ACA" w14:textId="77777777" w:rsidR="00BD0425" w:rsidRDefault="00E23F86">
            <w:pPr>
              <w:pStyle w:val="TableText"/>
            </w:pPr>
            <w:r>
              <w:t>USD prim specifier kind.</w:t>
            </w:r>
          </w:p>
        </w:tc>
      </w:tr>
      <w:tr w:rsidR="00BD0425" w14:paraId="0254879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2E51CD" w14:textId="77777777" w:rsidR="00BD0425" w:rsidRDefault="00E23F86">
            <w:pPr>
              <w:pStyle w:val="TableText"/>
            </w:pPr>
            <w:r>
              <w:t>ns=1;i=3901</w:t>
            </w:r>
          </w:p>
        </w:tc>
        <w:tc>
          <w:tcPr>
            <w:tcW w:w="2600" w:type="dxa"/>
            <w:tcBorders>
              <w:top w:val="single" w:sz="4" w:space="0" w:color="auto"/>
              <w:left w:val="single" w:sz="4" w:space="0" w:color="auto"/>
              <w:bottom w:val="single" w:sz="4" w:space="0" w:color="auto"/>
              <w:right w:val="single" w:sz="4" w:space="0" w:color="auto"/>
            </w:tcBorders>
          </w:tcPr>
          <w:p w14:paraId="1F050502" w14:textId="77777777" w:rsidR="00BD0425" w:rsidRDefault="00E23F86">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1E9DE7E8"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AD68261" w14:textId="77777777" w:rsidR="00BD0425" w:rsidRDefault="00BD0425">
            <w:pPr>
              <w:pStyle w:val="TableText"/>
            </w:pPr>
          </w:p>
        </w:tc>
      </w:tr>
      <w:tr w:rsidR="00BD0425" w14:paraId="02B674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E1DF0D" w14:textId="77777777" w:rsidR="00BD0425" w:rsidRDefault="00E23F86">
            <w:pPr>
              <w:pStyle w:val="TableText"/>
            </w:pPr>
            <w:r>
              <w:t>ns=1;i=3002</w:t>
            </w:r>
          </w:p>
        </w:tc>
        <w:tc>
          <w:tcPr>
            <w:tcW w:w="2600" w:type="dxa"/>
            <w:tcBorders>
              <w:top w:val="single" w:sz="4" w:space="0" w:color="auto"/>
              <w:left w:val="single" w:sz="4" w:space="0" w:color="auto"/>
              <w:bottom w:val="single" w:sz="4" w:space="0" w:color="auto"/>
              <w:right w:val="single" w:sz="4" w:space="0" w:color="auto"/>
            </w:tcBorders>
          </w:tcPr>
          <w:p w14:paraId="1736EEF6" w14:textId="77777777" w:rsidR="00BD0425" w:rsidRDefault="00E23F86">
            <w:pPr>
              <w:pStyle w:val="TableText"/>
            </w:pPr>
            <w:r>
              <w:t>UsdVariabilityEnum</w:t>
            </w:r>
          </w:p>
        </w:tc>
        <w:tc>
          <w:tcPr>
            <w:tcW w:w="1400" w:type="dxa"/>
            <w:tcBorders>
              <w:top w:val="single" w:sz="4" w:space="0" w:color="auto"/>
              <w:left w:val="single" w:sz="4" w:space="0" w:color="auto"/>
              <w:bottom w:val="single" w:sz="4" w:space="0" w:color="auto"/>
              <w:right w:val="single" w:sz="4" w:space="0" w:color="auto"/>
            </w:tcBorders>
          </w:tcPr>
          <w:p w14:paraId="317A19E0" w14:textId="77777777" w:rsidR="00BD0425" w:rsidRDefault="00E23F8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43F7D4B" w14:textId="77777777" w:rsidR="00BD0425" w:rsidRDefault="00E23F86">
            <w:pPr>
              <w:pStyle w:val="TableText"/>
            </w:pPr>
            <w:r>
              <w:t>USD attribute variability.</w:t>
            </w:r>
          </w:p>
        </w:tc>
      </w:tr>
      <w:tr w:rsidR="00BD0425" w14:paraId="4D0DF4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CA7B153" w14:textId="77777777" w:rsidR="00BD0425" w:rsidRDefault="00E23F86">
            <w:pPr>
              <w:pStyle w:val="TableText"/>
            </w:pPr>
            <w:r>
              <w:t>ns=1;i=3902</w:t>
            </w:r>
          </w:p>
        </w:tc>
        <w:tc>
          <w:tcPr>
            <w:tcW w:w="2600" w:type="dxa"/>
            <w:tcBorders>
              <w:top w:val="single" w:sz="4" w:space="0" w:color="auto"/>
              <w:left w:val="single" w:sz="4" w:space="0" w:color="auto"/>
              <w:bottom w:val="single" w:sz="4" w:space="0" w:color="auto"/>
              <w:right w:val="single" w:sz="4" w:space="0" w:color="auto"/>
            </w:tcBorders>
          </w:tcPr>
          <w:p w14:paraId="384A7CC5" w14:textId="77777777" w:rsidR="00BD0425" w:rsidRDefault="00E23F86">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1CA16437"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68E52DE" w14:textId="77777777" w:rsidR="00BD0425" w:rsidRDefault="00BD0425">
            <w:pPr>
              <w:pStyle w:val="TableText"/>
            </w:pPr>
          </w:p>
        </w:tc>
      </w:tr>
      <w:tr w:rsidR="00BD0425" w14:paraId="401313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57813E" w14:textId="77777777" w:rsidR="00BD0425" w:rsidRDefault="00E23F86">
            <w:pPr>
              <w:pStyle w:val="TableText"/>
            </w:pPr>
            <w:r>
              <w:t>ns=1;i=3003</w:t>
            </w:r>
          </w:p>
        </w:tc>
        <w:tc>
          <w:tcPr>
            <w:tcW w:w="2600" w:type="dxa"/>
            <w:tcBorders>
              <w:top w:val="single" w:sz="4" w:space="0" w:color="auto"/>
              <w:left w:val="single" w:sz="4" w:space="0" w:color="auto"/>
              <w:bottom w:val="single" w:sz="4" w:space="0" w:color="auto"/>
              <w:right w:val="single" w:sz="4" w:space="0" w:color="auto"/>
            </w:tcBorders>
          </w:tcPr>
          <w:p w14:paraId="5705F30D" w14:textId="77777777" w:rsidR="00BD0425" w:rsidRDefault="00E23F86">
            <w:pPr>
              <w:pStyle w:val="TableText"/>
            </w:pPr>
            <w:r>
              <w:t>UsdPrimKindEnum</w:t>
            </w:r>
          </w:p>
        </w:tc>
        <w:tc>
          <w:tcPr>
            <w:tcW w:w="1400" w:type="dxa"/>
            <w:tcBorders>
              <w:top w:val="single" w:sz="4" w:space="0" w:color="auto"/>
              <w:left w:val="single" w:sz="4" w:space="0" w:color="auto"/>
              <w:bottom w:val="single" w:sz="4" w:space="0" w:color="auto"/>
              <w:right w:val="single" w:sz="4" w:space="0" w:color="auto"/>
            </w:tcBorders>
          </w:tcPr>
          <w:p w14:paraId="1A4A1729" w14:textId="77777777" w:rsidR="00BD0425" w:rsidRDefault="00E23F8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76746C7" w14:textId="77777777" w:rsidR="00BD0425" w:rsidRDefault="00E23F86">
            <w:pPr>
              <w:pStyle w:val="TableText"/>
            </w:pPr>
            <w:r>
              <w:t>USD model kind metadata.</w:t>
            </w:r>
          </w:p>
        </w:tc>
      </w:tr>
      <w:tr w:rsidR="00BD0425" w14:paraId="48FDA4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E72725" w14:textId="77777777" w:rsidR="00BD0425" w:rsidRDefault="00E23F86">
            <w:pPr>
              <w:pStyle w:val="TableText"/>
            </w:pPr>
            <w:r>
              <w:t>ns=1;i=3903</w:t>
            </w:r>
          </w:p>
        </w:tc>
        <w:tc>
          <w:tcPr>
            <w:tcW w:w="2600" w:type="dxa"/>
            <w:tcBorders>
              <w:top w:val="single" w:sz="4" w:space="0" w:color="auto"/>
              <w:left w:val="single" w:sz="4" w:space="0" w:color="auto"/>
              <w:bottom w:val="single" w:sz="4" w:space="0" w:color="auto"/>
              <w:right w:val="single" w:sz="4" w:space="0" w:color="auto"/>
            </w:tcBorders>
          </w:tcPr>
          <w:p w14:paraId="5CD598F8" w14:textId="77777777" w:rsidR="00BD0425" w:rsidRDefault="00E23F86">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95A5CD4"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A7F8B8" w14:textId="77777777" w:rsidR="00BD0425" w:rsidRDefault="00BD0425">
            <w:pPr>
              <w:pStyle w:val="TableText"/>
            </w:pPr>
          </w:p>
        </w:tc>
      </w:tr>
      <w:tr w:rsidR="00BD0425" w14:paraId="6D37624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9DA848" w14:textId="77777777" w:rsidR="00BD0425" w:rsidRDefault="00E23F86">
            <w:pPr>
              <w:pStyle w:val="TableText"/>
            </w:pPr>
            <w:r>
              <w:t>ns=1;i=3004</w:t>
            </w:r>
          </w:p>
        </w:tc>
        <w:tc>
          <w:tcPr>
            <w:tcW w:w="2600" w:type="dxa"/>
            <w:tcBorders>
              <w:top w:val="single" w:sz="4" w:space="0" w:color="auto"/>
              <w:left w:val="single" w:sz="4" w:space="0" w:color="auto"/>
              <w:bottom w:val="single" w:sz="4" w:space="0" w:color="auto"/>
              <w:right w:val="single" w:sz="4" w:space="0" w:color="auto"/>
            </w:tcBorders>
          </w:tcPr>
          <w:p w14:paraId="4C4DB8CF" w14:textId="77777777" w:rsidR="00BD0425" w:rsidRDefault="00E23F86">
            <w:pPr>
              <w:pStyle w:val="TableText"/>
            </w:pPr>
            <w:r>
              <w:t>UsdListOpTypeEnum</w:t>
            </w:r>
          </w:p>
        </w:tc>
        <w:tc>
          <w:tcPr>
            <w:tcW w:w="1400" w:type="dxa"/>
            <w:tcBorders>
              <w:top w:val="single" w:sz="4" w:space="0" w:color="auto"/>
              <w:left w:val="single" w:sz="4" w:space="0" w:color="auto"/>
              <w:bottom w:val="single" w:sz="4" w:space="0" w:color="auto"/>
              <w:right w:val="single" w:sz="4" w:space="0" w:color="auto"/>
            </w:tcBorders>
          </w:tcPr>
          <w:p w14:paraId="5CB7B131" w14:textId="77777777" w:rsidR="00BD0425" w:rsidRDefault="00E23F8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E159665" w14:textId="77777777" w:rsidR="00BD0425" w:rsidRDefault="00E23F86">
            <w:pPr>
              <w:pStyle w:val="TableText"/>
            </w:pPr>
            <w:r>
              <w:t>USD list operation position/type.</w:t>
            </w:r>
          </w:p>
        </w:tc>
      </w:tr>
      <w:tr w:rsidR="00BD0425" w14:paraId="6F0973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C12EFC" w14:textId="77777777" w:rsidR="00BD0425" w:rsidRDefault="00E23F86">
            <w:pPr>
              <w:pStyle w:val="TableText"/>
            </w:pPr>
            <w:r>
              <w:t>ns=1;i=3904</w:t>
            </w:r>
          </w:p>
        </w:tc>
        <w:tc>
          <w:tcPr>
            <w:tcW w:w="2600" w:type="dxa"/>
            <w:tcBorders>
              <w:top w:val="single" w:sz="4" w:space="0" w:color="auto"/>
              <w:left w:val="single" w:sz="4" w:space="0" w:color="auto"/>
              <w:bottom w:val="single" w:sz="4" w:space="0" w:color="auto"/>
              <w:right w:val="single" w:sz="4" w:space="0" w:color="auto"/>
            </w:tcBorders>
          </w:tcPr>
          <w:p w14:paraId="0E34253C" w14:textId="77777777" w:rsidR="00BD0425" w:rsidRDefault="00E23F86">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1851E4F"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E85B74" w14:textId="77777777" w:rsidR="00BD0425" w:rsidRDefault="00BD0425">
            <w:pPr>
              <w:pStyle w:val="TableText"/>
            </w:pPr>
          </w:p>
        </w:tc>
      </w:tr>
      <w:tr w:rsidR="00BD0425" w14:paraId="2E804C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AB8603" w14:textId="77777777" w:rsidR="00BD0425" w:rsidRDefault="00E23F86">
            <w:pPr>
              <w:pStyle w:val="TableText"/>
            </w:pPr>
            <w:r>
              <w:t>ns=1;i=3005</w:t>
            </w:r>
          </w:p>
        </w:tc>
        <w:tc>
          <w:tcPr>
            <w:tcW w:w="2600" w:type="dxa"/>
            <w:tcBorders>
              <w:top w:val="single" w:sz="4" w:space="0" w:color="auto"/>
              <w:left w:val="single" w:sz="4" w:space="0" w:color="auto"/>
              <w:bottom w:val="single" w:sz="4" w:space="0" w:color="auto"/>
              <w:right w:val="single" w:sz="4" w:space="0" w:color="auto"/>
            </w:tcBorders>
          </w:tcPr>
          <w:p w14:paraId="47411082" w14:textId="77777777" w:rsidR="00BD0425" w:rsidRDefault="00E23F86">
            <w:pPr>
              <w:pStyle w:val="TableText"/>
            </w:pPr>
            <w:r>
              <w:t>UsdArcKindEnum</w:t>
            </w:r>
          </w:p>
        </w:tc>
        <w:tc>
          <w:tcPr>
            <w:tcW w:w="1400" w:type="dxa"/>
            <w:tcBorders>
              <w:top w:val="single" w:sz="4" w:space="0" w:color="auto"/>
              <w:left w:val="single" w:sz="4" w:space="0" w:color="auto"/>
              <w:bottom w:val="single" w:sz="4" w:space="0" w:color="auto"/>
              <w:right w:val="single" w:sz="4" w:space="0" w:color="auto"/>
            </w:tcBorders>
          </w:tcPr>
          <w:p w14:paraId="262328E4" w14:textId="77777777" w:rsidR="00BD0425" w:rsidRDefault="00E23F8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DE46841" w14:textId="77777777" w:rsidR="00BD0425" w:rsidRDefault="00E23F86">
            <w:pPr>
              <w:pStyle w:val="TableText"/>
            </w:pPr>
            <w:r>
              <w:t>USD composition arc kind.</w:t>
            </w:r>
          </w:p>
        </w:tc>
      </w:tr>
      <w:tr w:rsidR="00BD0425" w14:paraId="08E4C9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093747" w14:textId="77777777" w:rsidR="00BD0425" w:rsidRDefault="00E23F86">
            <w:pPr>
              <w:pStyle w:val="TableText"/>
            </w:pPr>
            <w:r>
              <w:t>ns=1;i=3905</w:t>
            </w:r>
          </w:p>
        </w:tc>
        <w:tc>
          <w:tcPr>
            <w:tcW w:w="2600" w:type="dxa"/>
            <w:tcBorders>
              <w:top w:val="single" w:sz="4" w:space="0" w:color="auto"/>
              <w:left w:val="single" w:sz="4" w:space="0" w:color="auto"/>
              <w:bottom w:val="single" w:sz="4" w:space="0" w:color="auto"/>
              <w:right w:val="single" w:sz="4" w:space="0" w:color="auto"/>
            </w:tcBorders>
          </w:tcPr>
          <w:p w14:paraId="7B9A5064" w14:textId="77777777" w:rsidR="00BD0425" w:rsidRDefault="00E23F86">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A0B15F8"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56BEDC" w14:textId="77777777" w:rsidR="00BD0425" w:rsidRDefault="00BD0425">
            <w:pPr>
              <w:pStyle w:val="TableText"/>
            </w:pPr>
          </w:p>
        </w:tc>
      </w:tr>
      <w:tr w:rsidR="00BD0425" w14:paraId="6E82147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1C9DB2" w14:textId="77777777" w:rsidR="00BD0425" w:rsidRDefault="00E23F86">
            <w:pPr>
              <w:pStyle w:val="TableText"/>
            </w:pPr>
            <w:r>
              <w:t>ns=1;i=3006</w:t>
            </w:r>
          </w:p>
        </w:tc>
        <w:tc>
          <w:tcPr>
            <w:tcW w:w="2600" w:type="dxa"/>
            <w:tcBorders>
              <w:top w:val="single" w:sz="4" w:space="0" w:color="auto"/>
              <w:left w:val="single" w:sz="4" w:space="0" w:color="auto"/>
              <w:bottom w:val="single" w:sz="4" w:space="0" w:color="auto"/>
              <w:right w:val="single" w:sz="4" w:space="0" w:color="auto"/>
            </w:tcBorders>
          </w:tcPr>
          <w:p w14:paraId="00DA926E" w14:textId="77777777" w:rsidR="00BD0425" w:rsidRDefault="00E23F86">
            <w:pPr>
              <w:pStyle w:val="TableText"/>
            </w:pPr>
            <w:r>
              <w:t>UsdToken</w:t>
            </w:r>
          </w:p>
        </w:tc>
        <w:tc>
          <w:tcPr>
            <w:tcW w:w="1400" w:type="dxa"/>
            <w:tcBorders>
              <w:top w:val="single" w:sz="4" w:space="0" w:color="auto"/>
              <w:left w:val="single" w:sz="4" w:space="0" w:color="auto"/>
              <w:bottom w:val="single" w:sz="4" w:space="0" w:color="auto"/>
              <w:right w:val="single" w:sz="4" w:space="0" w:color="auto"/>
            </w:tcBorders>
          </w:tcPr>
          <w:p w14:paraId="5C30347D" w14:textId="77777777" w:rsidR="00BD0425" w:rsidRDefault="00E23F8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05A97E5" w14:textId="77777777" w:rsidR="00BD0425" w:rsidRDefault="00E23F86">
            <w:pPr>
              <w:pStyle w:val="TableText"/>
            </w:pPr>
            <w:r>
              <w:t>USD token value represented as a UA String subtype.</w:t>
            </w:r>
          </w:p>
        </w:tc>
      </w:tr>
      <w:tr w:rsidR="00BD0425" w14:paraId="61FE2B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F58F99F" w14:textId="77777777" w:rsidR="00BD0425" w:rsidRDefault="00E23F86">
            <w:pPr>
              <w:pStyle w:val="TableText"/>
            </w:pPr>
            <w:r>
              <w:t>ns=1;i=3007</w:t>
            </w:r>
          </w:p>
        </w:tc>
        <w:tc>
          <w:tcPr>
            <w:tcW w:w="2600" w:type="dxa"/>
            <w:tcBorders>
              <w:top w:val="single" w:sz="4" w:space="0" w:color="auto"/>
              <w:left w:val="single" w:sz="4" w:space="0" w:color="auto"/>
              <w:bottom w:val="single" w:sz="4" w:space="0" w:color="auto"/>
              <w:right w:val="single" w:sz="4" w:space="0" w:color="auto"/>
            </w:tcBorders>
          </w:tcPr>
          <w:p w14:paraId="636D0620" w14:textId="77777777" w:rsidR="00BD0425" w:rsidRDefault="00E23F86">
            <w:pPr>
              <w:pStyle w:val="TableText"/>
            </w:pPr>
            <w:r>
              <w:t>UsdAssetPath</w:t>
            </w:r>
          </w:p>
        </w:tc>
        <w:tc>
          <w:tcPr>
            <w:tcW w:w="1400" w:type="dxa"/>
            <w:tcBorders>
              <w:top w:val="single" w:sz="4" w:space="0" w:color="auto"/>
              <w:left w:val="single" w:sz="4" w:space="0" w:color="auto"/>
              <w:bottom w:val="single" w:sz="4" w:space="0" w:color="auto"/>
              <w:right w:val="single" w:sz="4" w:space="0" w:color="auto"/>
            </w:tcBorders>
          </w:tcPr>
          <w:p w14:paraId="6890F0C2" w14:textId="77777777" w:rsidR="00BD0425" w:rsidRDefault="00E23F8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B713B57" w14:textId="77777777" w:rsidR="00BD0425" w:rsidRDefault="00E23F86">
            <w:pPr>
              <w:pStyle w:val="TableText"/>
            </w:pPr>
            <w:r>
              <w:t>USD asset path represented as a UA String subtype.</w:t>
            </w:r>
          </w:p>
        </w:tc>
      </w:tr>
      <w:tr w:rsidR="00BD0425" w14:paraId="6B112F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D9D434" w14:textId="77777777" w:rsidR="00BD0425" w:rsidRDefault="00E23F86">
            <w:pPr>
              <w:pStyle w:val="TableText"/>
            </w:pPr>
            <w:r>
              <w:t>ns=1;i=3008</w:t>
            </w:r>
          </w:p>
        </w:tc>
        <w:tc>
          <w:tcPr>
            <w:tcW w:w="2600" w:type="dxa"/>
            <w:tcBorders>
              <w:top w:val="single" w:sz="4" w:space="0" w:color="auto"/>
              <w:left w:val="single" w:sz="4" w:space="0" w:color="auto"/>
              <w:bottom w:val="single" w:sz="4" w:space="0" w:color="auto"/>
              <w:right w:val="single" w:sz="4" w:space="0" w:color="auto"/>
            </w:tcBorders>
          </w:tcPr>
          <w:p w14:paraId="35AEC521" w14:textId="77777777" w:rsidR="00BD0425" w:rsidRDefault="00E23F86">
            <w:pPr>
              <w:pStyle w:val="TableText"/>
            </w:pPr>
            <w:r>
              <w:t>UsdTimeCode</w:t>
            </w:r>
          </w:p>
        </w:tc>
        <w:tc>
          <w:tcPr>
            <w:tcW w:w="1400" w:type="dxa"/>
            <w:tcBorders>
              <w:top w:val="single" w:sz="4" w:space="0" w:color="auto"/>
              <w:left w:val="single" w:sz="4" w:space="0" w:color="auto"/>
              <w:bottom w:val="single" w:sz="4" w:space="0" w:color="auto"/>
              <w:right w:val="single" w:sz="4" w:space="0" w:color="auto"/>
            </w:tcBorders>
          </w:tcPr>
          <w:p w14:paraId="0CCD4EBF" w14:textId="77777777" w:rsidR="00BD0425" w:rsidRDefault="00E23F8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B529B00" w14:textId="77777777" w:rsidR="00BD0425" w:rsidRDefault="00E23F86">
            <w:pPr>
              <w:pStyle w:val="TableText"/>
            </w:pPr>
            <w:r>
              <w:t>USD time code represented as a UA Double subtype.</w:t>
            </w:r>
          </w:p>
        </w:tc>
      </w:tr>
      <w:tr w:rsidR="00BD0425" w14:paraId="04EB39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66C5A0" w14:textId="77777777" w:rsidR="00BD0425" w:rsidRDefault="00E23F86">
            <w:pPr>
              <w:pStyle w:val="TableText"/>
            </w:pPr>
            <w:r>
              <w:t>ns=1;i=3013</w:t>
            </w:r>
          </w:p>
        </w:tc>
        <w:tc>
          <w:tcPr>
            <w:tcW w:w="2600" w:type="dxa"/>
            <w:tcBorders>
              <w:top w:val="single" w:sz="4" w:space="0" w:color="auto"/>
              <w:left w:val="single" w:sz="4" w:space="0" w:color="auto"/>
              <w:bottom w:val="single" w:sz="4" w:space="0" w:color="auto"/>
              <w:right w:val="single" w:sz="4" w:space="0" w:color="auto"/>
            </w:tcBorders>
          </w:tcPr>
          <w:p w14:paraId="3AB83A68" w14:textId="77777777" w:rsidR="00BD0425" w:rsidRDefault="00E23F86">
            <w:pPr>
              <w:pStyle w:val="TableText"/>
            </w:pPr>
            <w:r>
              <w:t>UsdColor3f</w:t>
            </w:r>
          </w:p>
        </w:tc>
        <w:tc>
          <w:tcPr>
            <w:tcW w:w="1400" w:type="dxa"/>
            <w:tcBorders>
              <w:top w:val="single" w:sz="4" w:space="0" w:color="auto"/>
              <w:left w:val="single" w:sz="4" w:space="0" w:color="auto"/>
              <w:bottom w:val="single" w:sz="4" w:space="0" w:color="auto"/>
              <w:right w:val="single" w:sz="4" w:space="0" w:color="auto"/>
            </w:tcBorders>
          </w:tcPr>
          <w:p w14:paraId="48A572DC" w14:textId="77777777" w:rsidR="00BD0425" w:rsidRDefault="00E23F8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E343BEA" w14:textId="77777777" w:rsidR="00BD0425" w:rsidRDefault="00E23F86">
            <w:pPr>
              <w:pStyle w:val="TableText"/>
            </w:pPr>
            <w:r>
              <w:t>USD color3f value (RGB float triple); UA Float subtype carried as a 3-element Float array.</w:t>
            </w:r>
          </w:p>
        </w:tc>
      </w:tr>
      <w:tr w:rsidR="00BD0425" w14:paraId="65F3CE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0043C3" w14:textId="77777777" w:rsidR="00BD0425" w:rsidRDefault="00E23F86">
            <w:pPr>
              <w:pStyle w:val="TableText"/>
            </w:pPr>
            <w:r>
              <w:t>ns=1;i=3014</w:t>
            </w:r>
          </w:p>
        </w:tc>
        <w:tc>
          <w:tcPr>
            <w:tcW w:w="2600" w:type="dxa"/>
            <w:tcBorders>
              <w:top w:val="single" w:sz="4" w:space="0" w:color="auto"/>
              <w:left w:val="single" w:sz="4" w:space="0" w:color="auto"/>
              <w:bottom w:val="single" w:sz="4" w:space="0" w:color="auto"/>
              <w:right w:val="single" w:sz="4" w:space="0" w:color="auto"/>
            </w:tcBorders>
          </w:tcPr>
          <w:p w14:paraId="58345ED0" w14:textId="77777777" w:rsidR="00BD0425" w:rsidRDefault="00E23F86">
            <w:pPr>
              <w:pStyle w:val="TableText"/>
            </w:pPr>
            <w:r>
              <w:t>UsdNormal3f</w:t>
            </w:r>
          </w:p>
        </w:tc>
        <w:tc>
          <w:tcPr>
            <w:tcW w:w="1400" w:type="dxa"/>
            <w:tcBorders>
              <w:top w:val="single" w:sz="4" w:space="0" w:color="auto"/>
              <w:left w:val="single" w:sz="4" w:space="0" w:color="auto"/>
              <w:bottom w:val="single" w:sz="4" w:space="0" w:color="auto"/>
              <w:right w:val="single" w:sz="4" w:space="0" w:color="auto"/>
            </w:tcBorders>
          </w:tcPr>
          <w:p w14:paraId="6C263CA2" w14:textId="77777777" w:rsidR="00BD0425" w:rsidRDefault="00E23F8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1F10259" w14:textId="77777777" w:rsidR="00BD0425" w:rsidRDefault="00E23F86">
            <w:pPr>
              <w:pStyle w:val="TableText"/>
            </w:pPr>
            <w:r>
              <w:t>USD normal3f value (float triple); UA Float subtype carried as a 3-element Float array.</w:t>
            </w:r>
          </w:p>
        </w:tc>
      </w:tr>
      <w:tr w:rsidR="00BD0425" w14:paraId="230BE2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499B3F" w14:textId="77777777" w:rsidR="00BD0425" w:rsidRDefault="00E23F86">
            <w:pPr>
              <w:pStyle w:val="TableText"/>
            </w:pPr>
            <w:r>
              <w:t>ns=1;i=3015</w:t>
            </w:r>
          </w:p>
        </w:tc>
        <w:tc>
          <w:tcPr>
            <w:tcW w:w="2600" w:type="dxa"/>
            <w:tcBorders>
              <w:top w:val="single" w:sz="4" w:space="0" w:color="auto"/>
              <w:left w:val="single" w:sz="4" w:space="0" w:color="auto"/>
              <w:bottom w:val="single" w:sz="4" w:space="0" w:color="auto"/>
              <w:right w:val="single" w:sz="4" w:space="0" w:color="auto"/>
            </w:tcBorders>
          </w:tcPr>
          <w:p w14:paraId="03D5ADA9" w14:textId="77777777" w:rsidR="00BD0425" w:rsidRDefault="00E23F86">
            <w:pPr>
              <w:pStyle w:val="TableText"/>
            </w:pPr>
            <w:r>
              <w:t>UsdPoint3f</w:t>
            </w:r>
          </w:p>
        </w:tc>
        <w:tc>
          <w:tcPr>
            <w:tcW w:w="1400" w:type="dxa"/>
            <w:tcBorders>
              <w:top w:val="single" w:sz="4" w:space="0" w:color="auto"/>
              <w:left w:val="single" w:sz="4" w:space="0" w:color="auto"/>
              <w:bottom w:val="single" w:sz="4" w:space="0" w:color="auto"/>
              <w:right w:val="single" w:sz="4" w:space="0" w:color="auto"/>
            </w:tcBorders>
          </w:tcPr>
          <w:p w14:paraId="3773E3D8" w14:textId="77777777" w:rsidR="00BD0425" w:rsidRDefault="00E23F8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3F898D4" w14:textId="77777777" w:rsidR="00BD0425" w:rsidRDefault="00E23F86">
            <w:pPr>
              <w:pStyle w:val="TableText"/>
            </w:pPr>
            <w:r>
              <w:t>USD point3f value (float triple); UA Float subtype carried as a 3-element Float array.</w:t>
            </w:r>
          </w:p>
        </w:tc>
      </w:tr>
      <w:tr w:rsidR="00BD0425" w14:paraId="6687D75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F06DDB" w14:textId="77777777" w:rsidR="00BD0425" w:rsidRDefault="00E23F86">
            <w:pPr>
              <w:pStyle w:val="TableText"/>
            </w:pPr>
            <w:r>
              <w:t>ns=1;i=3016</w:t>
            </w:r>
          </w:p>
        </w:tc>
        <w:tc>
          <w:tcPr>
            <w:tcW w:w="2600" w:type="dxa"/>
            <w:tcBorders>
              <w:top w:val="single" w:sz="4" w:space="0" w:color="auto"/>
              <w:left w:val="single" w:sz="4" w:space="0" w:color="auto"/>
              <w:bottom w:val="single" w:sz="4" w:space="0" w:color="auto"/>
              <w:right w:val="single" w:sz="4" w:space="0" w:color="auto"/>
            </w:tcBorders>
          </w:tcPr>
          <w:p w14:paraId="37B3230E" w14:textId="77777777" w:rsidR="00BD0425" w:rsidRDefault="00E23F86">
            <w:pPr>
              <w:pStyle w:val="TableText"/>
            </w:pPr>
            <w:r>
              <w:t>UsdVector3f</w:t>
            </w:r>
          </w:p>
        </w:tc>
        <w:tc>
          <w:tcPr>
            <w:tcW w:w="1400" w:type="dxa"/>
            <w:tcBorders>
              <w:top w:val="single" w:sz="4" w:space="0" w:color="auto"/>
              <w:left w:val="single" w:sz="4" w:space="0" w:color="auto"/>
              <w:bottom w:val="single" w:sz="4" w:space="0" w:color="auto"/>
              <w:right w:val="single" w:sz="4" w:space="0" w:color="auto"/>
            </w:tcBorders>
          </w:tcPr>
          <w:p w14:paraId="6E54A846" w14:textId="77777777" w:rsidR="00BD0425" w:rsidRDefault="00E23F8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0C87D9D" w14:textId="77777777" w:rsidR="00BD0425" w:rsidRDefault="00E23F86">
            <w:pPr>
              <w:pStyle w:val="TableText"/>
            </w:pPr>
            <w:r>
              <w:t>USD vector3f value (float triple); UA Float subtype carried as a 3-element Float array.</w:t>
            </w:r>
          </w:p>
        </w:tc>
      </w:tr>
      <w:tr w:rsidR="00BD0425" w14:paraId="7F79648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45DD0C6" w14:textId="77777777" w:rsidR="00BD0425" w:rsidRDefault="00E23F86">
            <w:pPr>
              <w:pStyle w:val="TableText"/>
            </w:pPr>
            <w:r>
              <w:t>ns=1;i=3017</w:t>
            </w:r>
          </w:p>
        </w:tc>
        <w:tc>
          <w:tcPr>
            <w:tcW w:w="2600" w:type="dxa"/>
            <w:tcBorders>
              <w:top w:val="single" w:sz="4" w:space="0" w:color="auto"/>
              <w:left w:val="single" w:sz="4" w:space="0" w:color="auto"/>
              <w:bottom w:val="single" w:sz="4" w:space="0" w:color="auto"/>
              <w:right w:val="single" w:sz="4" w:space="0" w:color="auto"/>
            </w:tcBorders>
          </w:tcPr>
          <w:p w14:paraId="1E1EE212" w14:textId="77777777" w:rsidR="00BD0425" w:rsidRDefault="00E23F86">
            <w:pPr>
              <w:pStyle w:val="TableText"/>
            </w:pPr>
            <w:r>
              <w:t>UsdTexCoord2f</w:t>
            </w:r>
          </w:p>
        </w:tc>
        <w:tc>
          <w:tcPr>
            <w:tcW w:w="1400" w:type="dxa"/>
            <w:tcBorders>
              <w:top w:val="single" w:sz="4" w:space="0" w:color="auto"/>
              <w:left w:val="single" w:sz="4" w:space="0" w:color="auto"/>
              <w:bottom w:val="single" w:sz="4" w:space="0" w:color="auto"/>
              <w:right w:val="single" w:sz="4" w:space="0" w:color="auto"/>
            </w:tcBorders>
          </w:tcPr>
          <w:p w14:paraId="21D3917A" w14:textId="77777777" w:rsidR="00BD0425" w:rsidRDefault="00E23F8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C80ACFE" w14:textId="77777777" w:rsidR="00BD0425" w:rsidRDefault="00E23F86">
            <w:pPr>
              <w:pStyle w:val="TableText"/>
            </w:pPr>
            <w:r>
              <w:t>USD texCoord2f value (float pair); UA Float subtype carried as a 2-element Float array.</w:t>
            </w:r>
          </w:p>
        </w:tc>
      </w:tr>
      <w:tr w:rsidR="00BD0425" w14:paraId="4DA206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12DAEC" w14:textId="77777777" w:rsidR="00BD0425" w:rsidRDefault="00E23F86">
            <w:pPr>
              <w:pStyle w:val="TableText"/>
            </w:pPr>
            <w:r>
              <w:t>ns=1;i=3018</w:t>
            </w:r>
          </w:p>
        </w:tc>
        <w:tc>
          <w:tcPr>
            <w:tcW w:w="2600" w:type="dxa"/>
            <w:tcBorders>
              <w:top w:val="single" w:sz="4" w:space="0" w:color="auto"/>
              <w:left w:val="single" w:sz="4" w:space="0" w:color="auto"/>
              <w:bottom w:val="single" w:sz="4" w:space="0" w:color="auto"/>
              <w:right w:val="single" w:sz="4" w:space="0" w:color="auto"/>
            </w:tcBorders>
          </w:tcPr>
          <w:p w14:paraId="41657304" w14:textId="77777777" w:rsidR="00BD0425" w:rsidRDefault="00E23F86">
            <w:pPr>
              <w:pStyle w:val="TableText"/>
            </w:pPr>
            <w:r>
              <w:t>UsdQuatf</w:t>
            </w:r>
          </w:p>
        </w:tc>
        <w:tc>
          <w:tcPr>
            <w:tcW w:w="1400" w:type="dxa"/>
            <w:tcBorders>
              <w:top w:val="single" w:sz="4" w:space="0" w:color="auto"/>
              <w:left w:val="single" w:sz="4" w:space="0" w:color="auto"/>
              <w:bottom w:val="single" w:sz="4" w:space="0" w:color="auto"/>
              <w:right w:val="single" w:sz="4" w:space="0" w:color="auto"/>
            </w:tcBorders>
          </w:tcPr>
          <w:p w14:paraId="6BFA2DDA" w14:textId="77777777" w:rsidR="00BD0425" w:rsidRDefault="00E23F8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7BDF662" w14:textId="77777777" w:rsidR="00BD0425" w:rsidRDefault="00E23F86">
            <w:pPr>
              <w:pStyle w:val="TableText"/>
            </w:pPr>
            <w:r>
              <w:t>USD quatf value (float quaternion); UA Float subtype carried as a 4-element Float array.</w:t>
            </w:r>
          </w:p>
        </w:tc>
      </w:tr>
      <w:tr w:rsidR="00BD0425" w14:paraId="706AD0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EFF57B" w14:textId="77777777" w:rsidR="00BD0425" w:rsidRDefault="00E23F86">
            <w:pPr>
              <w:pStyle w:val="TableText"/>
            </w:pPr>
            <w:r>
              <w:t>ns=1;i=3019</w:t>
            </w:r>
          </w:p>
        </w:tc>
        <w:tc>
          <w:tcPr>
            <w:tcW w:w="2600" w:type="dxa"/>
            <w:tcBorders>
              <w:top w:val="single" w:sz="4" w:space="0" w:color="auto"/>
              <w:left w:val="single" w:sz="4" w:space="0" w:color="auto"/>
              <w:bottom w:val="single" w:sz="4" w:space="0" w:color="auto"/>
              <w:right w:val="single" w:sz="4" w:space="0" w:color="auto"/>
            </w:tcBorders>
          </w:tcPr>
          <w:p w14:paraId="1FA94B8C" w14:textId="77777777" w:rsidR="00BD0425" w:rsidRDefault="00E23F86">
            <w:pPr>
              <w:pStyle w:val="TableText"/>
            </w:pPr>
            <w:r>
              <w:t>UsdQuatd</w:t>
            </w:r>
          </w:p>
        </w:tc>
        <w:tc>
          <w:tcPr>
            <w:tcW w:w="1400" w:type="dxa"/>
            <w:tcBorders>
              <w:top w:val="single" w:sz="4" w:space="0" w:color="auto"/>
              <w:left w:val="single" w:sz="4" w:space="0" w:color="auto"/>
              <w:bottom w:val="single" w:sz="4" w:space="0" w:color="auto"/>
              <w:right w:val="single" w:sz="4" w:space="0" w:color="auto"/>
            </w:tcBorders>
          </w:tcPr>
          <w:p w14:paraId="3CC407DC" w14:textId="77777777" w:rsidR="00BD0425" w:rsidRDefault="00E23F8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76E6022" w14:textId="77777777" w:rsidR="00BD0425" w:rsidRDefault="00E23F86">
            <w:pPr>
              <w:pStyle w:val="TableText"/>
            </w:pPr>
            <w:r>
              <w:t>USD quatd value (double quaternion); UA Double subtype carried as a 4-element Double array.</w:t>
            </w:r>
          </w:p>
        </w:tc>
      </w:tr>
      <w:tr w:rsidR="00BD0425" w14:paraId="0F85EE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D4F60F" w14:textId="77777777" w:rsidR="00BD0425" w:rsidRDefault="00E23F86">
            <w:pPr>
              <w:pStyle w:val="TableText"/>
            </w:pPr>
            <w:r>
              <w:t>ns=1;i=3020</w:t>
            </w:r>
          </w:p>
        </w:tc>
        <w:tc>
          <w:tcPr>
            <w:tcW w:w="2600" w:type="dxa"/>
            <w:tcBorders>
              <w:top w:val="single" w:sz="4" w:space="0" w:color="auto"/>
              <w:left w:val="single" w:sz="4" w:space="0" w:color="auto"/>
              <w:bottom w:val="single" w:sz="4" w:space="0" w:color="auto"/>
              <w:right w:val="single" w:sz="4" w:space="0" w:color="auto"/>
            </w:tcBorders>
          </w:tcPr>
          <w:p w14:paraId="20F07CAF" w14:textId="77777777" w:rsidR="00BD0425" w:rsidRDefault="00E23F86">
            <w:pPr>
              <w:pStyle w:val="TableText"/>
            </w:pPr>
            <w:r>
              <w:t>UsdMatrix4d</w:t>
            </w:r>
          </w:p>
        </w:tc>
        <w:tc>
          <w:tcPr>
            <w:tcW w:w="1400" w:type="dxa"/>
            <w:tcBorders>
              <w:top w:val="single" w:sz="4" w:space="0" w:color="auto"/>
              <w:left w:val="single" w:sz="4" w:space="0" w:color="auto"/>
              <w:bottom w:val="single" w:sz="4" w:space="0" w:color="auto"/>
              <w:right w:val="single" w:sz="4" w:space="0" w:color="auto"/>
            </w:tcBorders>
          </w:tcPr>
          <w:p w14:paraId="44EC1A3E" w14:textId="77777777" w:rsidR="00BD0425" w:rsidRDefault="00E23F8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0B7A01B" w14:textId="77777777" w:rsidR="00BD0425" w:rsidRDefault="00E23F86">
            <w:pPr>
              <w:pStyle w:val="TableText"/>
            </w:pPr>
            <w:r>
              <w:t>USD matrix4d value (row-major); UA Double subtype carried as a 16-element Double array.</w:t>
            </w:r>
          </w:p>
        </w:tc>
      </w:tr>
      <w:tr w:rsidR="00BD0425" w14:paraId="52C6DB6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0210AAF" w14:textId="77777777" w:rsidR="00BD0425" w:rsidRDefault="00E23F86">
            <w:pPr>
              <w:pStyle w:val="TableText"/>
            </w:pPr>
            <w:r>
              <w:t>ns=1;i=3010</w:t>
            </w:r>
          </w:p>
        </w:tc>
        <w:tc>
          <w:tcPr>
            <w:tcW w:w="2600" w:type="dxa"/>
            <w:tcBorders>
              <w:top w:val="single" w:sz="4" w:space="0" w:color="auto"/>
              <w:left w:val="single" w:sz="4" w:space="0" w:color="auto"/>
              <w:bottom w:val="single" w:sz="4" w:space="0" w:color="auto"/>
              <w:right w:val="single" w:sz="4" w:space="0" w:color="auto"/>
            </w:tcBorders>
          </w:tcPr>
          <w:p w14:paraId="2EA38DC7" w14:textId="77777777" w:rsidR="00BD0425" w:rsidRDefault="00E23F86">
            <w:pPr>
              <w:pStyle w:val="TableText"/>
            </w:pPr>
            <w:r>
              <w:t>UsdLayerOffset</w:t>
            </w:r>
          </w:p>
        </w:tc>
        <w:tc>
          <w:tcPr>
            <w:tcW w:w="1400" w:type="dxa"/>
            <w:tcBorders>
              <w:top w:val="single" w:sz="4" w:space="0" w:color="auto"/>
              <w:left w:val="single" w:sz="4" w:space="0" w:color="auto"/>
              <w:bottom w:val="single" w:sz="4" w:space="0" w:color="auto"/>
              <w:right w:val="single" w:sz="4" w:space="0" w:color="auto"/>
            </w:tcBorders>
          </w:tcPr>
          <w:p w14:paraId="5382D998" w14:textId="77777777" w:rsidR="00BD0425" w:rsidRDefault="00E23F8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DE26EF0" w14:textId="77777777" w:rsidR="00BD0425" w:rsidRDefault="00E23F86">
            <w:pPr>
              <w:pStyle w:val="TableText"/>
            </w:pPr>
            <w:r>
              <w:t>USD layer offset and scale.</w:t>
            </w:r>
          </w:p>
        </w:tc>
      </w:tr>
      <w:tr w:rsidR="00BD0425" w14:paraId="73F4710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1DC060A" w14:textId="77777777" w:rsidR="00BD0425" w:rsidRDefault="00E23F86">
            <w:pPr>
              <w:pStyle w:val="TableText"/>
            </w:pPr>
            <w:r>
              <w:t>ns=1;i=3011</w:t>
            </w:r>
          </w:p>
        </w:tc>
        <w:tc>
          <w:tcPr>
            <w:tcW w:w="2600" w:type="dxa"/>
            <w:tcBorders>
              <w:top w:val="single" w:sz="4" w:space="0" w:color="auto"/>
              <w:left w:val="single" w:sz="4" w:space="0" w:color="auto"/>
              <w:bottom w:val="single" w:sz="4" w:space="0" w:color="auto"/>
              <w:right w:val="single" w:sz="4" w:space="0" w:color="auto"/>
            </w:tcBorders>
          </w:tcPr>
          <w:p w14:paraId="60E07EA1" w14:textId="77777777" w:rsidR="00BD0425" w:rsidRDefault="00E23F86">
            <w:pPr>
              <w:pStyle w:val="TableText"/>
            </w:pPr>
            <w:r>
              <w:t>UsdReferenceSpec</w:t>
            </w:r>
          </w:p>
        </w:tc>
        <w:tc>
          <w:tcPr>
            <w:tcW w:w="1400" w:type="dxa"/>
            <w:tcBorders>
              <w:top w:val="single" w:sz="4" w:space="0" w:color="auto"/>
              <w:left w:val="single" w:sz="4" w:space="0" w:color="auto"/>
              <w:bottom w:val="single" w:sz="4" w:space="0" w:color="auto"/>
              <w:right w:val="single" w:sz="4" w:space="0" w:color="auto"/>
            </w:tcBorders>
          </w:tcPr>
          <w:p w14:paraId="1F66CDE4" w14:textId="77777777" w:rsidR="00BD0425" w:rsidRDefault="00E23F8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5F570C8" w14:textId="77777777" w:rsidR="00BD0425" w:rsidRDefault="00E23F86">
            <w:pPr>
              <w:pStyle w:val="TableText"/>
            </w:pPr>
            <w:r>
              <w:t>USD reference specification.</w:t>
            </w:r>
          </w:p>
        </w:tc>
      </w:tr>
      <w:tr w:rsidR="00BD0425" w14:paraId="5619739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A151F2" w14:textId="77777777" w:rsidR="00BD0425" w:rsidRDefault="00E23F86">
            <w:pPr>
              <w:pStyle w:val="TableText"/>
            </w:pPr>
            <w:r>
              <w:t>ns=1;i=3012</w:t>
            </w:r>
          </w:p>
        </w:tc>
        <w:tc>
          <w:tcPr>
            <w:tcW w:w="2600" w:type="dxa"/>
            <w:tcBorders>
              <w:top w:val="single" w:sz="4" w:space="0" w:color="auto"/>
              <w:left w:val="single" w:sz="4" w:space="0" w:color="auto"/>
              <w:bottom w:val="single" w:sz="4" w:space="0" w:color="auto"/>
              <w:right w:val="single" w:sz="4" w:space="0" w:color="auto"/>
            </w:tcBorders>
          </w:tcPr>
          <w:p w14:paraId="5ED16523" w14:textId="77777777" w:rsidR="00BD0425" w:rsidRDefault="00E23F86">
            <w:pPr>
              <w:pStyle w:val="TableText"/>
            </w:pPr>
            <w:r>
              <w:t>UsdVariantSelection</w:t>
            </w:r>
          </w:p>
        </w:tc>
        <w:tc>
          <w:tcPr>
            <w:tcW w:w="1400" w:type="dxa"/>
            <w:tcBorders>
              <w:top w:val="single" w:sz="4" w:space="0" w:color="auto"/>
              <w:left w:val="single" w:sz="4" w:space="0" w:color="auto"/>
              <w:bottom w:val="single" w:sz="4" w:space="0" w:color="auto"/>
              <w:right w:val="single" w:sz="4" w:space="0" w:color="auto"/>
            </w:tcBorders>
          </w:tcPr>
          <w:p w14:paraId="2221E0B5" w14:textId="77777777" w:rsidR="00BD0425" w:rsidRDefault="00E23F8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8B6564D" w14:textId="77777777" w:rsidR="00BD0425" w:rsidRDefault="00E23F86">
            <w:pPr>
              <w:pStyle w:val="TableText"/>
            </w:pPr>
            <w:r>
              <w:t>USD variant set selection.</w:t>
            </w:r>
          </w:p>
        </w:tc>
      </w:tr>
      <w:tr w:rsidR="00BD0425" w14:paraId="32D441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73EA08" w14:textId="77777777" w:rsidR="00BD0425" w:rsidRDefault="00E23F86">
            <w:pPr>
              <w:pStyle w:val="TableText"/>
            </w:pPr>
            <w:r>
              <w:t>ns=1;i=4001</w:t>
            </w:r>
          </w:p>
        </w:tc>
        <w:tc>
          <w:tcPr>
            <w:tcW w:w="2600" w:type="dxa"/>
            <w:tcBorders>
              <w:top w:val="single" w:sz="4" w:space="0" w:color="auto"/>
              <w:left w:val="single" w:sz="4" w:space="0" w:color="auto"/>
              <w:bottom w:val="single" w:sz="4" w:space="0" w:color="auto"/>
              <w:right w:val="single" w:sz="4" w:space="0" w:color="auto"/>
            </w:tcBorders>
          </w:tcPr>
          <w:p w14:paraId="5EE5F2A5" w14:textId="77777777" w:rsidR="00BD0425" w:rsidRDefault="00E23F86">
            <w:pPr>
              <w:pStyle w:val="TableText"/>
            </w:pPr>
            <w:r>
              <w:t>UsdRelationshipTarget</w:t>
            </w:r>
          </w:p>
        </w:tc>
        <w:tc>
          <w:tcPr>
            <w:tcW w:w="1400" w:type="dxa"/>
            <w:tcBorders>
              <w:top w:val="single" w:sz="4" w:space="0" w:color="auto"/>
              <w:left w:val="single" w:sz="4" w:space="0" w:color="auto"/>
              <w:bottom w:val="single" w:sz="4" w:space="0" w:color="auto"/>
              <w:right w:val="single" w:sz="4" w:space="0" w:color="auto"/>
            </w:tcBorders>
          </w:tcPr>
          <w:p w14:paraId="369A978F" w14:textId="77777777" w:rsidR="00BD0425" w:rsidRDefault="00E23F86">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63B506D7" w14:textId="77777777" w:rsidR="00BD0425" w:rsidRDefault="00E23F86">
            <w:pPr>
              <w:pStyle w:val="TableText"/>
            </w:pPr>
            <w:r>
              <w:t>Browsable relationship edge from a prim or relationship to its target prim.</w:t>
            </w:r>
          </w:p>
        </w:tc>
      </w:tr>
      <w:tr w:rsidR="00BD0425" w14:paraId="4A7D94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D9B643" w14:textId="77777777" w:rsidR="00BD0425" w:rsidRDefault="00E23F86">
            <w:pPr>
              <w:pStyle w:val="TableText"/>
            </w:pPr>
            <w:r>
              <w:t>ns=1;i=4002</w:t>
            </w:r>
          </w:p>
        </w:tc>
        <w:tc>
          <w:tcPr>
            <w:tcW w:w="2600" w:type="dxa"/>
            <w:tcBorders>
              <w:top w:val="single" w:sz="4" w:space="0" w:color="auto"/>
              <w:left w:val="single" w:sz="4" w:space="0" w:color="auto"/>
              <w:bottom w:val="single" w:sz="4" w:space="0" w:color="auto"/>
              <w:right w:val="single" w:sz="4" w:space="0" w:color="auto"/>
            </w:tcBorders>
          </w:tcPr>
          <w:p w14:paraId="2231DDEA" w14:textId="77777777" w:rsidR="00BD0425" w:rsidRDefault="00E23F86">
            <w:pPr>
              <w:pStyle w:val="TableText"/>
            </w:pPr>
            <w:r>
              <w:t>UsdConnection</w:t>
            </w:r>
          </w:p>
        </w:tc>
        <w:tc>
          <w:tcPr>
            <w:tcW w:w="1400" w:type="dxa"/>
            <w:tcBorders>
              <w:top w:val="single" w:sz="4" w:space="0" w:color="auto"/>
              <w:left w:val="single" w:sz="4" w:space="0" w:color="auto"/>
              <w:bottom w:val="single" w:sz="4" w:space="0" w:color="auto"/>
              <w:right w:val="single" w:sz="4" w:space="0" w:color="auto"/>
            </w:tcBorders>
          </w:tcPr>
          <w:p w14:paraId="6E1B2EF9" w14:textId="77777777" w:rsidR="00BD0425" w:rsidRDefault="00E23F86">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23E605E9" w14:textId="77777777" w:rsidR="00BD0425" w:rsidRDefault="00E23F86">
            <w:pPr>
              <w:pStyle w:val="TableText"/>
            </w:pPr>
            <w:r>
              <w:t>Browsable USD attribute-connection edge.</w:t>
            </w:r>
          </w:p>
        </w:tc>
      </w:tr>
      <w:tr w:rsidR="00BD0425" w14:paraId="2E1C7FD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B44987" w14:textId="77777777" w:rsidR="00BD0425" w:rsidRDefault="00E23F86">
            <w:pPr>
              <w:pStyle w:val="TableText"/>
            </w:pPr>
            <w:r>
              <w:t>ns=1;i=2001</w:t>
            </w:r>
          </w:p>
        </w:tc>
        <w:tc>
          <w:tcPr>
            <w:tcW w:w="2600" w:type="dxa"/>
            <w:tcBorders>
              <w:top w:val="single" w:sz="4" w:space="0" w:color="auto"/>
              <w:left w:val="single" w:sz="4" w:space="0" w:color="auto"/>
              <w:bottom w:val="single" w:sz="4" w:space="0" w:color="auto"/>
              <w:right w:val="single" w:sz="4" w:space="0" w:color="auto"/>
            </w:tcBorders>
          </w:tcPr>
          <w:p w14:paraId="7575ACC3" w14:textId="77777777" w:rsidR="00BD0425" w:rsidRDefault="00E23F86">
            <w:pPr>
              <w:pStyle w:val="TableText"/>
            </w:pPr>
            <w:r>
              <w:t>UsdAttributeType</w:t>
            </w:r>
          </w:p>
        </w:tc>
        <w:tc>
          <w:tcPr>
            <w:tcW w:w="1400" w:type="dxa"/>
            <w:tcBorders>
              <w:top w:val="single" w:sz="4" w:space="0" w:color="auto"/>
              <w:left w:val="single" w:sz="4" w:space="0" w:color="auto"/>
              <w:bottom w:val="single" w:sz="4" w:space="0" w:color="auto"/>
              <w:right w:val="single" w:sz="4" w:space="0" w:color="auto"/>
            </w:tcBorders>
          </w:tcPr>
          <w:p w14:paraId="3E71A42F" w14:textId="77777777" w:rsidR="00BD0425" w:rsidRDefault="00E23F86">
            <w:pPr>
              <w:pStyle w:val="TableText"/>
            </w:pPr>
            <w:r>
              <w:t>VariableType</w:t>
            </w:r>
          </w:p>
        </w:tc>
        <w:tc>
          <w:tcPr>
            <w:tcW w:w="3426" w:type="dxa"/>
            <w:tcBorders>
              <w:top w:val="single" w:sz="4" w:space="0" w:color="auto"/>
              <w:left w:val="single" w:sz="4" w:space="0" w:color="auto"/>
              <w:bottom w:val="single" w:sz="4" w:space="0" w:color="auto"/>
              <w:right w:val="single" w:sz="4" w:space="0" w:color="auto"/>
            </w:tcBorders>
          </w:tcPr>
          <w:p w14:paraId="28B475EB" w14:textId="77777777" w:rsidR="00BD0425" w:rsidRDefault="00E23F86">
            <w:pPr>
              <w:pStyle w:val="TableText"/>
            </w:pPr>
            <w:r>
              <w:t>USD attribute value variable. The runtime DataType and ValueRank reflect the composed Sdf value type.</w:t>
            </w:r>
          </w:p>
        </w:tc>
      </w:tr>
      <w:tr w:rsidR="00BD0425" w14:paraId="5604F11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61B2FA" w14:textId="77777777" w:rsidR="00BD0425" w:rsidRDefault="00E23F86">
            <w:pPr>
              <w:pStyle w:val="TableText"/>
            </w:pPr>
            <w:r>
              <w:t>ns=1;i=6001</w:t>
            </w:r>
          </w:p>
        </w:tc>
        <w:tc>
          <w:tcPr>
            <w:tcW w:w="2600" w:type="dxa"/>
            <w:tcBorders>
              <w:top w:val="single" w:sz="4" w:space="0" w:color="auto"/>
              <w:left w:val="single" w:sz="4" w:space="0" w:color="auto"/>
              <w:bottom w:val="single" w:sz="4" w:space="0" w:color="auto"/>
              <w:right w:val="single" w:sz="4" w:space="0" w:color="auto"/>
            </w:tcBorders>
          </w:tcPr>
          <w:p w14:paraId="3D1BE00F" w14:textId="77777777" w:rsidR="00BD0425" w:rsidRDefault="00E23F86">
            <w:pPr>
              <w:pStyle w:val="TableText"/>
            </w:pPr>
            <w:r>
              <w:t>UsdTypeName</w:t>
            </w:r>
          </w:p>
        </w:tc>
        <w:tc>
          <w:tcPr>
            <w:tcW w:w="1400" w:type="dxa"/>
            <w:tcBorders>
              <w:top w:val="single" w:sz="4" w:space="0" w:color="auto"/>
              <w:left w:val="single" w:sz="4" w:space="0" w:color="auto"/>
              <w:bottom w:val="single" w:sz="4" w:space="0" w:color="auto"/>
              <w:right w:val="single" w:sz="4" w:space="0" w:color="auto"/>
            </w:tcBorders>
          </w:tcPr>
          <w:p w14:paraId="716F84F9"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4D4961" w14:textId="77777777" w:rsidR="00BD0425" w:rsidRDefault="00E23F86">
            <w:pPr>
              <w:pStyle w:val="TableText"/>
            </w:pPr>
            <w:r>
              <w:t>Exact SdfValueTypeName, e.g. 'float3', 'token', 'asset', or 'color3f[]'.</w:t>
            </w:r>
          </w:p>
        </w:tc>
      </w:tr>
      <w:tr w:rsidR="00BD0425" w14:paraId="5BDCDC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A1096C" w14:textId="77777777" w:rsidR="00BD0425" w:rsidRDefault="00E23F86">
            <w:pPr>
              <w:pStyle w:val="TableText"/>
            </w:pPr>
            <w:r>
              <w:t>ns=1;i=6002</w:t>
            </w:r>
          </w:p>
        </w:tc>
        <w:tc>
          <w:tcPr>
            <w:tcW w:w="2600" w:type="dxa"/>
            <w:tcBorders>
              <w:top w:val="single" w:sz="4" w:space="0" w:color="auto"/>
              <w:left w:val="single" w:sz="4" w:space="0" w:color="auto"/>
              <w:bottom w:val="single" w:sz="4" w:space="0" w:color="auto"/>
              <w:right w:val="single" w:sz="4" w:space="0" w:color="auto"/>
            </w:tcBorders>
          </w:tcPr>
          <w:p w14:paraId="3AF32B75" w14:textId="77777777" w:rsidR="00BD0425" w:rsidRDefault="00E23F86">
            <w:pPr>
              <w:pStyle w:val="TableText"/>
            </w:pPr>
            <w:r>
              <w:t>Variability</w:t>
            </w:r>
          </w:p>
        </w:tc>
        <w:tc>
          <w:tcPr>
            <w:tcW w:w="1400" w:type="dxa"/>
            <w:tcBorders>
              <w:top w:val="single" w:sz="4" w:space="0" w:color="auto"/>
              <w:left w:val="single" w:sz="4" w:space="0" w:color="auto"/>
              <w:bottom w:val="single" w:sz="4" w:space="0" w:color="auto"/>
              <w:right w:val="single" w:sz="4" w:space="0" w:color="auto"/>
            </w:tcBorders>
          </w:tcPr>
          <w:p w14:paraId="1DD6FC53"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B9AC74E" w14:textId="77777777" w:rsidR="00BD0425" w:rsidRDefault="00E23F86">
            <w:pPr>
              <w:pStyle w:val="TableText"/>
            </w:pPr>
            <w:r>
              <w:t>USD attribute variability.</w:t>
            </w:r>
          </w:p>
        </w:tc>
      </w:tr>
      <w:tr w:rsidR="00BD0425" w14:paraId="44E32F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FC04BC" w14:textId="77777777" w:rsidR="00BD0425" w:rsidRDefault="00E23F86">
            <w:pPr>
              <w:pStyle w:val="TableText"/>
            </w:pPr>
            <w:r>
              <w:t>ns=1;i=6003</w:t>
            </w:r>
          </w:p>
        </w:tc>
        <w:tc>
          <w:tcPr>
            <w:tcW w:w="2600" w:type="dxa"/>
            <w:tcBorders>
              <w:top w:val="single" w:sz="4" w:space="0" w:color="auto"/>
              <w:left w:val="single" w:sz="4" w:space="0" w:color="auto"/>
              <w:bottom w:val="single" w:sz="4" w:space="0" w:color="auto"/>
              <w:right w:val="single" w:sz="4" w:space="0" w:color="auto"/>
            </w:tcBorders>
          </w:tcPr>
          <w:p w14:paraId="594E71D1" w14:textId="77777777" w:rsidR="00BD0425" w:rsidRDefault="00E23F86">
            <w:pPr>
              <w:pStyle w:val="TableText"/>
            </w:pPr>
            <w:r>
              <w:t>Custom</w:t>
            </w:r>
          </w:p>
        </w:tc>
        <w:tc>
          <w:tcPr>
            <w:tcW w:w="1400" w:type="dxa"/>
            <w:tcBorders>
              <w:top w:val="single" w:sz="4" w:space="0" w:color="auto"/>
              <w:left w:val="single" w:sz="4" w:space="0" w:color="auto"/>
              <w:bottom w:val="single" w:sz="4" w:space="0" w:color="auto"/>
              <w:right w:val="single" w:sz="4" w:space="0" w:color="auto"/>
            </w:tcBorders>
          </w:tcPr>
          <w:p w14:paraId="317150BE"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335F7D" w14:textId="77777777" w:rsidR="00BD0425" w:rsidRDefault="00E23F86">
            <w:pPr>
              <w:pStyle w:val="TableText"/>
            </w:pPr>
            <w:r>
              <w:t>True if the attribute is a custom USD attribute.</w:t>
            </w:r>
          </w:p>
        </w:tc>
      </w:tr>
      <w:tr w:rsidR="00BD0425" w14:paraId="725678E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ACB850" w14:textId="77777777" w:rsidR="00BD0425" w:rsidRDefault="00E23F86">
            <w:pPr>
              <w:pStyle w:val="TableText"/>
            </w:pPr>
            <w:r>
              <w:t>ns=1;i=6004</w:t>
            </w:r>
          </w:p>
        </w:tc>
        <w:tc>
          <w:tcPr>
            <w:tcW w:w="2600" w:type="dxa"/>
            <w:tcBorders>
              <w:top w:val="single" w:sz="4" w:space="0" w:color="auto"/>
              <w:left w:val="single" w:sz="4" w:space="0" w:color="auto"/>
              <w:bottom w:val="single" w:sz="4" w:space="0" w:color="auto"/>
              <w:right w:val="single" w:sz="4" w:space="0" w:color="auto"/>
            </w:tcBorders>
          </w:tcPr>
          <w:p w14:paraId="2F27B8CB" w14:textId="77777777" w:rsidR="00BD0425" w:rsidRDefault="00E23F86">
            <w:pPr>
              <w:pStyle w:val="TableText"/>
            </w:pPr>
            <w:r>
              <w:t>Namespace</w:t>
            </w:r>
          </w:p>
        </w:tc>
        <w:tc>
          <w:tcPr>
            <w:tcW w:w="1400" w:type="dxa"/>
            <w:tcBorders>
              <w:top w:val="single" w:sz="4" w:space="0" w:color="auto"/>
              <w:left w:val="single" w:sz="4" w:space="0" w:color="auto"/>
              <w:bottom w:val="single" w:sz="4" w:space="0" w:color="auto"/>
              <w:right w:val="single" w:sz="4" w:space="0" w:color="auto"/>
            </w:tcBorders>
          </w:tcPr>
          <w:p w14:paraId="21E91485"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C504D1" w14:textId="77777777" w:rsidR="00BD0425" w:rsidRDefault="00E23F86">
            <w:pPr>
              <w:pStyle w:val="TableText"/>
            </w:pPr>
            <w:r>
              <w:t>Attribute namespace, e.g. 'primvars' or 'xformOp'.</w:t>
            </w:r>
          </w:p>
        </w:tc>
      </w:tr>
      <w:tr w:rsidR="00BD0425" w14:paraId="5A5AE3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6816FE" w14:textId="77777777" w:rsidR="00BD0425" w:rsidRDefault="00E23F86">
            <w:pPr>
              <w:pStyle w:val="TableText"/>
            </w:pPr>
            <w:r>
              <w:t>ns=1;i=6005</w:t>
            </w:r>
          </w:p>
        </w:tc>
        <w:tc>
          <w:tcPr>
            <w:tcW w:w="2600" w:type="dxa"/>
            <w:tcBorders>
              <w:top w:val="single" w:sz="4" w:space="0" w:color="auto"/>
              <w:left w:val="single" w:sz="4" w:space="0" w:color="auto"/>
              <w:bottom w:val="single" w:sz="4" w:space="0" w:color="auto"/>
              <w:right w:val="single" w:sz="4" w:space="0" w:color="auto"/>
            </w:tcBorders>
          </w:tcPr>
          <w:p w14:paraId="06470497" w14:textId="77777777" w:rsidR="00BD0425" w:rsidRDefault="00E23F86">
            <w:pPr>
              <w:pStyle w:val="TableText"/>
            </w:pPr>
            <w:r>
              <w:t>Interpolation</w:t>
            </w:r>
          </w:p>
        </w:tc>
        <w:tc>
          <w:tcPr>
            <w:tcW w:w="1400" w:type="dxa"/>
            <w:tcBorders>
              <w:top w:val="single" w:sz="4" w:space="0" w:color="auto"/>
              <w:left w:val="single" w:sz="4" w:space="0" w:color="auto"/>
              <w:bottom w:val="single" w:sz="4" w:space="0" w:color="auto"/>
              <w:right w:val="single" w:sz="4" w:space="0" w:color="auto"/>
            </w:tcBorders>
          </w:tcPr>
          <w:p w14:paraId="6D87C123"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0942F8" w14:textId="77777777" w:rsidR="00BD0425" w:rsidRDefault="00E23F86">
            <w:pPr>
              <w:pStyle w:val="TableText"/>
            </w:pPr>
            <w:r>
              <w:t>Interpolation metadata for primvars and similar authored values.</w:t>
            </w:r>
          </w:p>
        </w:tc>
      </w:tr>
      <w:tr w:rsidR="00BD0425" w14:paraId="5D97EE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CD3989" w14:textId="77777777" w:rsidR="00BD0425" w:rsidRDefault="00E23F86">
            <w:pPr>
              <w:pStyle w:val="TableText"/>
            </w:pPr>
            <w:r>
              <w:t>ns=1;i=1001</w:t>
            </w:r>
          </w:p>
        </w:tc>
        <w:tc>
          <w:tcPr>
            <w:tcW w:w="2600" w:type="dxa"/>
            <w:tcBorders>
              <w:top w:val="single" w:sz="4" w:space="0" w:color="auto"/>
              <w:left w:val="single" w:sz="4" w:space="0" w:color="auto"/>
              <w:bottom w:val="single" w:sz="4" w:space="0" w:color="auto"/>
              <w:right w:val="single" w:sz="4" w:space="0" w:color="auto"/>
            </w:tcBorders>
          </w:tcPr>
          <w:p w14:paraId="3B251F73" w14:textId="77777777" w:rsidR="00BD0425" w:rsidRDefault="00E23F86">
            <w:pPr>
              <w:pStyle w:val="TableText"/>
            </w:pPr>
            <w:r>
              <w:t>UsdStageType</w:t>
            </w:r>
          </w:p>
        </w:tc>
        <w:tc>
          <w:tcPr>
            <w:tcW w:w="1400" w:type="dxa"/>
            <w:tcBorders>
              <w:top w:val="single" w:sz="4" w:space="0" w:color="auto"/>
              <w:left w:val="single" w:sz="4" w:space="0" w:color="auto"/>
              <w:bottom w:val="single" w:sz="4" w:space="0" w:color="auto"/>
              <w:right w:val="single" w:sz="4" w:space="0" w:color="auto"/>
            </w:tcBorders>
          </w:tcPr>
          <w:p w14:paraId="1A346129" w14:textId="77777777" w:rsidR="00BD0425" w:rsidRDefault="00E23F8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6802853" w14:textId="77777777" w:rsidR="00BD0425" w:rsidRDefault="00E23F86">
            <w:pPr>
              <w:pStyle w:val="TableText"/>
            </w:pPr>
            <w:r>
              <w:t>A materialized composed OpenUSD stage.</w:t>
            </w:r>
          </w:p>
        </w:tc>
      </w:tr>
      <w:tr w:rsidR="00BD0425" w14:paraId="318F35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A41DCE" w14:textId="77777777" w:rsidR="00BD0425" w:rsidRDefault="00E23F86">
            <w:pPr>
              <w:pStyle w:val="TableText"/>
            </w:pPr>
            <w:r>
              <w:t>ns=1;i=6006</w:t>
            </w:r>
          </w:p>
        </w:tc>
        <w:tc>
          <w:tcPr>
            <w:tcW w:w="2600" w:type="dxa"/>
            <w:tcBorders>
              <w:top w:val="single" w:sz="4" w:space="0" w:color="auto"/>
              <w:left w:val="single" w:sz="4" w:space="0" w:color="auto"/>
              <w:bottom w:val="single" w:sz="4" w:space="0" w:color="auto"/>
              <w:right w:val="single" w:sz="4" w:space="0" w:color="auto"/>
            </w:tcBorders>
          </w:tcPr>
          <w:p w14:paraId="3B1821C2" w14:textId="77777777" w:rsidR="00BD0425" w:rsidRDefault="00E23F86">
            <w:pPr>
              <w:pStyle w:val="TableText"/>
            </w:pPr>
            <w:r>
              <w:t>DefaultPrim</w:t>
            </w:r>
          </w:p>
        </w:tc>
        <w:tc>
          <w:tcPr>
            <w:tcW w:w="1400" w:type="dxa"/>
            <w:tcBorders>
              <w:top w:val="single" w:sz="4" w:space="0" w:color="auto"/>
              <w:left w:val="single" w:sz="4" w:space="0" w:color="auto"/>
              <w:bottom w:val="single" w:sz="4" w:space="0" w:color="auto"/>
              <w:right w:val="single" w:sz="4" w:space="0" w:color="auto"/>
            </w:tcBorders>
          </w:tcPr>
          <w:p w14:paraId="27D3D29D"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443A14A" w14:textId="77777777" w:rsidR="00BD0425" w:rsidRDefault="00E23F86">
            <w:pPr>
              <w:pStyle w:val="TableText"/>
            </w:pPr>
            <w:r>
              <w:t>Default prim token.</w:t>
            </w:r>
          </w:p>
        </w:tc>
      </w:tr>
      <w:tr w:rsidR="00BD0425" w14:paraId="4D47843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0824BE" w14:textId="77777777" w:rsidR="00BD0425" w:rsidRDefault="00E23F86">
            <w:pPr>
              <w:pStyle w:val="TableText"/>
            </w:pPr>
            <w:r>
              <w:t>ns=1;i=6007</w:t>
            </w:r>
          </w:p>
        </w:tc>
        <w:tc>
          <w:tcPr>
            <w:tcW w:w="2600" w:type="dxa"/>
            <w:tcBorders>
              <w:top w:val="single" w:sz="4" w:space="0" w:color="auto"/>
              <w:left w:val="single" w:sz="4" w:space="0" w:color="auto"/>
              <w:bottom w:val="single" w:sz="4" w:space="0" w:color="auto"/>
              <w:right w:val="single" w:sz="4" w:space="0" w:color="auto"/>
            </w:tcBorders>
          </w:tcPr>
          <w:p w14:paraId="79767805" w14:textId="77777777" w:rsidR="00BD0425" w:rsidRDefault="00E23F86">
            <w:pPr>
              <w:pStyle w:val="TableText"/>
            </w:pPr>
            <w:r>
              <w:t>UpAxis</w:t>
            </w:r>
          </w:p>
        </w:tc>
        <w:tc>
          <w:tcPr>
            <w:tcW w:w="1400" w:type="dxa"/>
            <w:tcBorders>
              <w:top w:val="single" w:sz="4" w:space="0" w:color="auto"/>
              <w:left w:val="single" w:sz="4" w:space="0" w:color="auto"/>
              <w:bottom w:val="single" w:sz="4" w:space="0" w:color="auto"/>
              <w:right w:val="single" w:sz="4" w:space="0" w:color="auto"/>
            </w:tcBorders>
          </w:tcPr>
          <w:p w14:paraId="50E74057"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9C326E" w14:textId="77777777" w:rsidR="00BD0425" w:rsidRDefault="00E23F86">
            <w:pPr>
              <w:pStyle w:val="TableText"/>
            </w:pPr>
            <w:r>
              <w:t>Stage up axis token.</w:t>
            </w:r>
          </w:p>
        </w:tc>
      </w:tr>
      <w:tr w:rsidR="00BD0425" w14:paraId="044F3D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A84584" w14:textId="77777777" w:rsidR="00BD0425" w:rsidRDefault="00E23F86">
            <w:pPr>
              <w:pStyle w:val="TableText"/>
            </w:pPr>
            <w:r>
              <w:t>ns=1;i=6008</w:t>
            </w:r>
          </w:p>
        </w:tc>
        <w:tc>
          <w:tcPr>
            <w:tcW w:w="2600" w:type="dxa"/>
            <w:tcBorders>
              <w:top w:val="single" w:sz="4" w:space="0" w:color="auto"/>
              <w:left w:val="single" w:sz="4" w:space="0" w:color="auto"/>
              <w:bottom w:val="single" w:sz="4" w:space="0" w:color="auto"/>
              <w:right w:val="single" w:sz="4" w:space="0" w:color="auto"/>
            </w:tcBorders>
          </w:tcPr>
          <w:p w14:paraId="117FA562" w14:textId="77777777" w:rsidR="00BD0425" w:rsidRDefault="00E23F86">
            <w:pPr>
              <w:pStyle w:val="TableText"/>
            </w:pPr>
            <w:r>
              <w:t>MetersPerUnit</w:t>
            </w:r>
          </w:p>
        </w:tc>
        <w:tc>
          <w:tcPr>
            <w:tcW w:w="1400" w:type="dxa"/>
            <w:tcBorders>
              <w:top w:val="single" w:sz="4" w:space="0" w:color="auto"/>
              <w:left w:val="single" w:sz="4" w:space="0" w:color="auto"/>
              <w:bottom w:val="single" w:sz="4" w:space="0" w:color="auto"/>
              <w:right w:val="single" w:sz="4" w:space="0" w:color="auto"/>
            </w:tcBorders>
          </w:tcPr>
          <w:p w14:paraId="68F85E91"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50C2D6" w14:textId="77777777" w:rsidR="00BD0425" w:rsidRDefault="00E23F86">
            <w:pPr>
              <w:pStyle w:val="TableText"/>
            </w:pPr>
            <w:r>
              <w:t>Stage meters-per-unit metadata.</w:t>
            </w:r>
          </w:p>
        </w:tc>
      </w:tr>
      <w:tr w:rsidR="00BD0425" w14:paraId="511A3A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EE5C60" w14:textId="77777777" w:rsidR="00BD0425" w:rsidRDefault="00E23F86">
            <w:pPr>
              <w:pStyle w:val="TableText"/>
            </w:pPr>
            <w:r>
              <w:t>ns=1;i=6009</w:t>
            </w:r>
          </w:p>
        </w:tc>
        <w:tc>
          <w:tcPr>
            <w:tcW w:w="2600" w:type="dxa"/>
            <w:tcBorders>
              <w:top w:val="single" w:sz="4" w:space="0" w:color="auto"/>
              <w:left w:val="single" w:sz="4" w:space="0" w:color="auto"/>
              <w:bottom w:val="single" w:sz="4" w:space="0" w:color="auto"/>
              <w:right w:val="single" w:sz="4" w:space="0" w:color="auto"/>
            </w:tcBorders>
          </w:tcPr>
          <w:p w14:paraId="495AC6AF" w14:textId="77777777" w:rsidR="00BD0425" w:rsidRDefault="00E23F86">
            <w:pPr>
              <w:pStyle w:val="TableText"/>
            </w:pPr>
            <w:r>
              <w:t>KilogramsPerUnit</w:t>
            </w:r>
          </w:p>
        </w:tc>
        <w:tc>
          <w:tcPr>
            <w:tcW w:w="1400" w:type="dxa"/>
            <w:tcBorders>
              <w:top w:val="single" w:sz="4" w:space="0" w:color="auto"/>
              <w:left w:val="single" w:sz="4" w:space="0" w:color="auto"/>
              <w:bottom w:val="single" w:sz="4" w:space="0" w:color="auto"/>
              <w:right w:val="single" w:sz="4" w:space="0" w:color="auto"/>
            </w:tcBorders>
          </w:tcPr>
          <w:p w14:paraId="3A85127F"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2373B2" w14:textId="77777777" w:rsidR="00BD0425" w:rsidRDefault="00E23F86">
            <w:pPr>
              <w:pStyle w:val="TableText"/>
            </w:pPr>
            <w:r>
              <w:t>Stage kilograms-per-unit metadata.</w:t>
            </w:r>
          </w:p>
        </w:tc>
      </w:tr>
      <w:tr w:rsidR="00BD0425" w14:paraId="29856D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3680E6" w14:textId="77777777" w:rsidR="00BD0425" w:rsidRDefault="00E23F86">
            <w:pPr>
              <w:pStyle w:val="TableText"/>
            </w:pPr>
            <w:r>
              <w:t>ns=1;i=6010</w:t>
            </w:r>
          </w:p>
        </w:tc>
        <w:tc>
          <w:tcPr>
            <w:tcW w:w="2600" w:type="dxa"/>
            <w:tcBorders>
              <w:top w:val="single" w:sz="4" w:space="0" w:color="auto"/>
              <w:left w:val="single" w:sz="4" w:space="0" w:color="auto"/>
              <w:bottom w:val="single" w:sz="4" w:space="0" w:color="auto"/>
              <w:right w:val="single" w:sz="4" w:space="0" w:color="auto"/>
            </w:tcBorders>
          </w:tcPr>
          <w:p w14:paraId="23FBEC5F" w14:textId="77777777" w:rsidR="00BD0425" w:rsidRDefault="00E23F86">
            <w:pPr>
              <w:pStyle w:val="TableText"/>
            </w:pPr>
            <w:r>
              <w:t>TimeCodesPerSecond</w:t>
            </w:r>
          </w:p>
        </w:tc>
        <w:tc>
          <w:tcPr>
            <w:tcW w:w="1400" w:type="dxa"/>
            <w:tcBorders>
              <w:top w:val="single" w:sz="4" w:space="0" w:color="auto"/>
              <w:left w:val="single" w:sz="4" w:space="0" w:color="auto"/>
              <w:bottom w:val="single" w:sz="4" w:space="0" w:color="auto"/>
              <w:right w:val="single" w:sz="4" w:space="0" w:color="auto"/>
            </w:tcBorders>
          </w:tcPr>
          <w:p w14:paraId="12A7B2E2"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864EAF" w14:textId="77777777" w:rsidR="00BD0425" w:rsidRDefault="00E23F86">
            <w:pPr>
              <w:pStyle w:val="TableText"/>
            </w:pPr>
            <w:r>
              <w:t>Stage time-codes-per-second metadata.</w:t>
            </w:r>
          </w:p>
        </w:tc>
      </w:tr>
      <w:tr w:rsidR="00BD0425" w14:paraId="0B2CEB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C51231" w14:textId="77777777" w:rsidR="00BD0425" w:rsidRDefault="00E23F86">
            <w:pPr>
              <w:pStyle w:val="TableText"/>
            </w:pPr>
            <w:r>
              <w:t>ns=1;i=6011</w:t>
            </w:r>
          </w:p>
        </w:tc>
        <w:tc>
          <w:tcPr>
            <w:tcW w:w="2600" w:type="dxa"/>
            <w:tcBorders>
              <w:top w:val="single" w:sz="4" w:space="0" w:color="auto"/>
              <w:left w:val="single" w:sz="4" w:space="0" w:color="auto"/>
              <w:bottom w:val="single" w:sz="4" w:space="0" w:color="auto"/>
              <w:right w:val="single" w:sz="4" w:space="0" w:color="auto"/>
            </w:tcBorders>
          </w:tcPr>
          <w:p w14:paraId="6957E932" w14:textId="77777777" w:rsidR="00BD0425" w:rsidRDefault="00E23F86">
            <w:pPr>
              <w:pStyle w:val="TableText"/>
            </w:pPr>
            <w:r>
              <w:t>StartTimeCode</w:t>
            </w:r>
          </w:p>
        </w:tc>
        <w:tc>
          <w:tcPr>
            <w:tcW w:w="1400" w:type="dxa"/>
            <w:tcBorders>
              <w:top w:val="single" w:sz="4" w:space="0" w:color="auto"/>
              <w:left w:val="single" w:sz="4" w:space="0" w:color="auto"/>
              <w:bottom w:val="single" w:sz="4" w:space="0" w:color="auto"/>
              <w:right w:val="single" w:sz="4" w:space="0" w:color="auto"/>
            </w:tcBorders>
          </w:tcPr>
          <w:p w14:paraId="6C9A05B1"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D95208" w14:textId="77777777" w:rsidR="00BD0425" w:rsidRDefault="00E23F86">
            <w:pPr>
              <w:pStyle w:val="TableText"/>
            </w:pPr>
            <w:r>
              <w:t>Stage start time code.</w:t>
            </w:r>
          </w:p>
        </w:tc>
      </w:tr>
      <w:tr w:rsidR="00BD0425" w14:paraId="0BACF5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450BF5" w14:textId="77777777" w:rsidR="00BD0425" w:rsidRDefault="00E23F86">
            <w:pPr>
              <w:pStyle w:val="TableText"/>
            </w:pPr>
            <w:r>
              <w:t>ns=1;i=6012</w:t>
            </w:r>
          </w:p>
        </w:tc>
        <w:tc>
          <w:tcPr>
            <w:tcW w:w="2600" w:type="dxa"/>
            <w:tcBorders>
              <w:top w:val="single" w:sz="4" w:space="0" w:color="auto"/>
              <w:left w:val="single" w:sz="4" w:space="0" w:color="auto"/>
              <w:bottom w:val="single" w:sz="4" w:space="0" w:color="auto"/>
              <w:right w:val="single" w:sz="4" w:space="0" w:color="auto"/>
            </w:tcBorders>
          </w:tcPr>
          <w:p w14:paraId="54E88DF8" w14:textId="77777777" w:rsidR="00BD0425" w:rsidRDefault="00E23F86">
            <w:pPr>
              <w:pStyle w:val="TableText"/>
            </w:pPr>
            <w:r>
              <w:t>EndTimeCode</w:t>
            </w:r>
          </w:p>
        </w:tc>
        <w:tc>
          <w:tcPr>
            <w:tcW w:w="1400" w:type="dxa"/>
            <w:tcBorders>
              <w:top w:val="single" w:sz="4" w:space="0" w:color="auto"/>
              <w:left w:val="single" w:sz="4" w:space="0" w:color="auto"/>
              <w:bottom w:val="single" w:sz="4" w:space="0" w:color="auto"/>
              <w:right w:val="single" w:sz="4" w:space="0" w:color="auto"/>
            </w:tcBorders>
          </w:tcPr>
          <w:p w14:paraId="789B465F"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E79E33" w14:textId="77777777" w:rsidR="00BD0425" w:rsidRDefault="00E23F86">
            <w:pPr>
              <w:pStyle w:val="TableText"/>
            </w:pPr>
            <w:r>
              <w:t>Stage end time code.</w:t>
            </w:r>
          </w:p>
        </w:tc>
      </w:tr>
      <w:tr w:rsidR="00BD0425" w14:paraId="5D51E1B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5C9DE5" w14:textId="77777777" w:rsidR="00BD0425" w:rsidRDefault="00E23F86">
            <w:pPr>
              <w:pStyle w:val="TableText"/>
            </w:pPr>
            <w:r>
              <w:t>ns=1;i=6013</w:t>
            </w:r>
          </w:p>
        </w:tc>
        <w:tc>
          <w:tcPr>
            <w:tcW w:w="2600" w:type="dxa"/>
            <w:tcBorders>
              <w:top w:val="single" w:sz="4" w:space="0" w:color="auto"/>
              <w:left w:val="single" w:sz="4" w:space="0" w:color="auto"/>
              <w:bottom w:val="single" w:sz="4" w:space="0" w:color="auto"/>
              <w:right w:val="single" w:sz="4" w:space="0" w:color="auto"/>
            </w:tcBorders>
          </w:tcPr>
          <w:p w14:paraId="4D22172F" w14:textId="77777777" w:rsidR="00BD0425" w:rsidRDefault="00E23F86">
            <w:pPr>
              <w:pStyle w:val="TableText"/>
            </w:pPr>
            <w:r>
              <w:t>RootLayerIdentifier</w:t>
            </w:r>
          </w:p>
        </w:tc>
        <w:tc>
          <w:tcPr>
            <w:tcW w:w="1400" w:type="dxa"/>
            <w:tcBorders>
              <w:top w:val="single" w:sz="4" w:space="0" w:color="auto"/>
              <w:left w:val="single" w:sz="4" w:space="0" w:color="auto"/>
              <w:bottom w:val="single" w:sz="4" w:space="0" w:color="auto"/>
              <w:right w:val="single" w:sz="4" w:space="0" w:color="auto"/>
            </w:tcBorders>
          </w:tcPr>
          <w:p w14:paraId="2FE03A5F"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82C0F40" w14:textId="77777777" w:rsidR="00BD0425" w:rsidRDefault="00E23F86">
            <w:pPr>
              <w:pStyle w:val="TableText"/>
            </w:pPr>
            <w:r>
              <w:t>Root layer identifier.</w:t>
            </w:r>
          </w:p>
        </w:tc>
      </w:tr>
      <w:tr w:rsidR="00BD0425" w14:paraId="3786A5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4C1C2B" w14:textId="77777777" w:rsidR="00BD0425" w:rsidRDefault="00E23F86">
            <w:pPr>
              <w:pStyle w:val="TableText"/>
            </w:pPr>
            <w:r>
              <w:t>ns=1;i=6014</w:t>
            </w:r>
          </w:p>
        </w:tc>
        <w:tc>
          <w:tcPr>
            <w:tcW w:w="2600" w:type="dxa"/>
            <w:tcBorders>
              <w:top w:val="single" w:sz="4" w:space="0" w:color="auto"/>
              <w:left w:val="single" w:sz="4" w:space="0" w:color="auto"/>
              <w:bottom w:val="single" w:sz="4" w:space="0" w:color="auto"/>
              <w:right w:val="single" w:sz="4" w:space="0" w:color="auto"/>
            </w:tcBorders>
          </w:tcPr>
          <w:p w14:paraId="67E1616E" w14:textId="77777777" w:rsidR="00BD0425" w:rsidRDefault="00E23F86">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4C63A18F"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539DAAB" w14:textId="77777777" w:rsidR="00BD0425" w:rsidRDefault="00E23F86">
            <w:pPr>
              <w:pStyle w:val="TableText"/>
            </w:pPr>
            <w:r>
              <w:t>Stage documentation metadata.</w:t>
            </w:r>
          </w:p>
        </w:tc>
      </w:tr>
      <w:tr w:rsidR="00BD0425" w14:paraId="56F88D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37FF98D" w14:textId="77777777" w:rsidR="00BD0425" w:rsidRDefault="00E23F86">
            <w:pPr>
              <w:pStyle w:val="TableText"/>
            </w:pPr>
            <w:r>
              <w:lastRenderedPageBreak/>
              <w:t>ns=1;i=1002</w:t>
            </w:r>
          </w:p>
        </w:tc>
        <w:tc>
          <w:tcPr>
            <w:tcW w:w="2600" w:type="dxa"/>
            <w:tcBorders>
              <w:top w:val="single" w:sz="4" w:space="0" w:color="auto"/>
              <w:left w:val="single" w:sz="4" w:space="0" w:color="auto"/>
              <w:bottom w:val="single" w:sz="4" w:space="0" w:color="auto"/>
              <w:right w:val="single" w:sz="4" w:space="0" w:color="auto"/>
            </w:tcBorders>
          </w:tcPr>
          <w:p w14:paraId="1F955EC1" w14:textId="77777777" w:rsidR="00BD0425" w:rsidRDefault="00E23F86">
            <w:pPr>
              <w:pStyle w:val="TableText"/>
            </w:pPr>
            <w:r>
              <w:t>UsdPrimType</w:t>
            </w:r>
          </w:p>
        </w:tc>
        <w:tc>
          <w:tcPr>
            <w:tcW w:w="1400" w:type="dxa"/>
            <w:tcBorders>
              <w:top w:val="single" w:sz="4" w:space="0" w:color="auto"/>
              <w:left w:val="single" w:sz="4" w:space="0" w:color="auto"/>
              <w:bottom w:val="single" w:sz="4" w:space="0" w:color="auto"/>
              <w:right w:val="single" w:sz="4" w:space="0" w:color="auto"/>
            </w:tcBorders>
          </w:tcPr>
          <w:p w14:paraId="4060E55C" w14:textId="77777777" w:rsidR="00BD0425" w:rsidRDefault="00E23F8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04BCCB1" w14:textId="77777777" w:rsidR="00BD0425" w:rsidRDefault="00E23F86">
            <w:pPr>
              <w:pStyle w:val="TableText"/>
            </w:pPr>
            <w:r>
              <w:t>A materialized composed USD prim (untyped/over base).</w:t>
            </w:r>
          </w:p>
        </w:tc>
      </w:tr>
      <w:tr w:rsidR="00BD0425" w14:paraId="4B50633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48E586" w14:textId="77777777" w:rsidR="00BD0425" w:rsidRDefault="00E23F86">
            <w:pPr>
              <w:pStyle w:val="TableText"/>
            </w:pPr>
            <w:r>
              <w:t>ns=1;i=6015</w:t>
            </w:r>
          </w:p>
        </w:tc>
        <w:tc>
          <w:tcPr>
            <w:tcW w:w="2600" w:type="dxa"/>
            <w:tcBorders>
              <w:top w:val="single" w:sz="4" w:space="0" w:color="auto"/>
              <w:left w:val="single" w:sz="4" w:space="0" w:color="auto"/>
              <w:bottom w:val="single" w:sz="4" w:space="0" w:color="auto"/>
              <w:right w:val="single" w:sz="4" w:space="0" w:color="auto"/>
            </w:tcBorders>
          </w:tcPr>
          <w:p w14:paraId="3F9A146E" w14:textId="77777777" w:rsidR="00BD0425" w:rsidRDefault="00E23F86">
            <w:pPr>
              <w:pStyle w:val="TableText"/>
            </w:pPr>
            <w:r>
              <w:t>Specifier</w:t>
            </w:r>
          </w:p>
        </w:tc>
        <w:tc>
          <w:tcPr>
            <w:tcW w:w="1400" w:type="dxa"/>
            <w:tcBorders>
              <w:top w:val="single" w:sz="4" w:space="0" w:color="auto"/>
              <w:left w:val="single" w:sz="4" w:space="0" w:color="auto"/>
              <w:bottom w:val="single" w:sz="4" w:space="0" w:color="auto"/>
              <w:right w:val="single" w:sz="4" w:space="0" w:color="auto"/>
            </w:tcBorders>
          </w:tcPr>
          <w:p w14:paraId="150E9622"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A2457B" w14:textId="77777777" w:rsidR="00BD0425" w:rsidRDefault="00E23F86">
            <w:pPr>
              <w:pStyle w:val="TableText"/>
            </w:pPr>
            <w:r>
              <w:t>Prim specifier.</w:t>
            </w:r>
          </w:p>
        </w:tc>
      </w:tr>
      <w:tr w:rsidR="00BD0425" w14:paraId="7318F4F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FA0AAB" w14:textId="77777777" w:rsidR="00BD0425" w:rsidRDefault="00E23F86">
            <w:pPr>
              <w:pStyle w:val="TableText"/>
            </w:pPr>
            <w:r>
              <w:t>ns=1;i=6016</w:t>
            </w:r>
          </w:p>
        </w:tc>
        <w:tc>
          <w:tcPr>
            <w:tcW w:w="2600" w:type="dxa"/>
            <w:tcBorders>
              <w:top w:val="single" w:sz="4" w:space="0" w:color="auto"/>
              <w:left w:val="single" w:sz="4" w:space="0" w:color="auto"/>
              <w:bottom w:val="single" w:sz="4" w:space="0" w:color="auto"/>
              <w:right w:val="single" w:sz="4" w:space="0" w:color="auto"/>
            </w:tcBorders>
          </w:tcPr>
          <w:p w14:paraId="447820FB" w14:textId="77777777" w:rsidR="00BD0425" w:rsidRDefault="00E23F86">
            <w:pPr>
              <w:pStyle w:val="TableText"/>
            </w:pPr>
            <w:r>
              <w:t>TypeName</w:t>
            </w:r>
          </w:p>
        </w:tc>
        <w:tc>
          <w:tcPr>
            <w:tcW w:w="1400" w:type="dxa"/>
            <w:tcBorders>
              <w:top w:val="single" w:sz="4" w:space="0" w:color="auto"/>
              <w:left w:val="single" w:sz="4" w:space="0" w:color="auto"/>
              <w:bottom w:val="single" w:sz="4" w:space="0" w:color="auto"/>
              <w:right w:val="single" w:sz="4" w:space="0" w:color="auto"/>
            </w:tcBorders>
          </w:tcPr>
          <w:p w14:paraId="4F961560"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BED5B2" w14:textId="77777777" w:rsidR="00BD0425" w:rsidRDefault="00E23F86">
            <w:pPr>
              <w:pStyle w:val="TableText"/>
            </w:pPr>
            <w:r>
              <w:t>Composed USD type name token.</w:t>
            </w:r>
          </w:p>
        </w:tc>
      </w:tr>
      <w:tr w:rsidR="00BD0425" w14:paraId="3E9AAE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F7B7A42" w14:textId="77777777" w:rsidR="00BD0425" w:rsidRDefault="00E23F86">
            <w:pPr>
              <w:pStyle w:val="TableText"/>
            </w:pPr>
            <w:r>
              <w:t>ns=1;i=6017</w:t>
            </w:r>
          </w:p>
        </w:tc>
        <w:tc>
          <w:tcPr>
            <w:tcW w:w="2600" w:type="dxa"/>
            <w:tcBorders>
              <w:top w:val="single" w:sz="4" w:space="0" w:color="auto"/>
              <w:left w:val="single" w:sz="4" w:space="0" w:color="auto"/>
              <w:bottom w:val="single" w:sz="4" w:space="0" w:color="auto"/>
              <w:right w:val="single" w:sz="4" w:space="0" w:color="auto"/>
            </w:tcBorders>
          </w:tcPr>
          <w:p w14:paraId="5F0E02A0" w14:textId="77777777" w:rsidR="00BD0425" w:rsidRDefault="00E23F86">
            <w:pPr>
              <w:pStyle w:val="TableText"/>
            </w:pPr>
            <w:r>
              <w:t>Kind</w:t>
            </w:r>
          </w:p>
        </w:tc>
        <w:tc>
          <w:tcPr>
            <w:tcW w:w="1400" w:type="dxa"/>
            <w:tcBorders>
              <w:top w:val="single" w:sz="4" w:space="0" w:color="auto"/>
              <w:left w:val="single" w:sz="4" w:space="0" w:color="auto"/>
              <w:bottom w:val="single" w:sz="4" w:space="0" w:color="auto"/>
              <w:right w:val="single" w:sz="4" w:space="0" w:color="auto"/>
            </w:tcBorders>
          </w:tcPr>
          <w:p w14:paraId="3787AD5C"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127836" w14:textId="77777777" w:rsidR="00BD0425" w:rsidRDefault="00E23F86">
            <w:pPr>
              <w:pStyle w:val="TableText"/>
            </w:pPr>
            <w:r>
              <w:t>Model kind metadata.</w:t>
            </w:r>
          </w:p>
        </w:tc>
      </w:tr>
      <w:tr w:rsidR="00BD0425" w14:paraId="220612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383E62" w14:textId="77777777" w:rsidR="00BD0425" w:rsidRDefault="00E23F86">
            <w:pPr>
              <w:pStyle w:val="TableText"/>
            </w:pPr>
            <w:r>
              <w:t>ns=1;i=6018</w:t>
            </w:r>
          </w:p>
        </w:tc>
        <w:tc>
          <w:tcPr>
            <w:tcW w:w="2600" w:type="dxa"/>
            <w:tcBorders>
              <w:top w:val="single" w:sz="4" w:space="0" w:color="auto"/>
              <w:left w:val="single" w:sz="4" w:space="0" w:color="auto"/>
              <w:bottom w:val="single" w:sz="4" w:space="0" w:color="auto"/>
              <w:right w:val="single" w:sz="4" w:space="0" w:color="auto"/>
            </w:tcBorders>
          </w:tcPr>
          <w:p w14:paraId="3BBE15F6" w14:textId="77777777" w:rsidR="00BD0425" w:rsidRDefault="00E23F86">
            <w:pPr>
              <w:pStyle w:val="TableText"/>
            </w:pPr>
            <w:r>
              <w:t>Active</w:t>
            </w:r>
          </w:p>
        </w:tc>
        <w:tc>
          <w:tcPr>
            <w:tcW w:w="1400" w:type="dxa"/>
            <w:tcBorders>
              <w:top w:val="single" w:sz="4" w:space="0" w:color="auto"/>
              <w:left w:val="single" w:sz="4" w:space="0" w:color="auto"/>
              <w:bottom w:val="single" w:sz="4" w:space="0" w:color="auto"/>
              <w:right w:val="single" w:sz="4" w:space="0" w:color="auto"/>
            </w:tcBorders>
          </w:tcPr>
          <w:p w14:paraId="065D487A"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B21616" w14:textId="77777777" w:rsidR="00BD0425" w:rsidRDefault="00E23F86">
            <w:pPr>
              <w:pStyle w:val="TableText"/>
            </w:pPr>
            <w:r>
              <w:t>Whether the prim is active.</w:t>
            </w:r>
          </w:p>
        </w:tc>
      </w:tr>
      <w:tr w:rsidR="00BD0425" w14:paraId="3274EAE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FE920E" w14:textId="77777777" w:rsidR="00BD0425" w:rsidRDefault="00E23F86">
            <w:pPr>
              <w:pStyle w:val="TableText"/>
            </w:pPr>
            <w:r>
              <w:t>ns=1;i=6019</w:t>
            </w:r>
          </w:p>
        </w:tc>
        <w:tc>
          <w:tcPr>
            <w:tcW w:w="2600" w:type="dxa"/>
            <w:tcBorders>
              <w:top w:val="single" w:sz="4" w:space="0" w:color="auto"/>
              <w:left w:val="single" w:sz="4" w:space="0" w:color="auto"/>
              <w:bottom w:val="single" w:sz="4" w:space="0" w:color="auto"/>
              <w:right w:val="single" w:sz="4" w:space="0" w:color="auto"/>
            </w:tcBorders>
          </w:tcPr>
          <w:p w14:paraId="0A35F97B" w14:textId="77777777" w:rsidR="00BD0425" w:rsidRDefault="00E23F86">
            <w:pPr>
              <w:pStyle w:val="TableText"/>
            </w:pPr>
            <w:r>
              <w:t>Instanceable</w:t>
            </w:r>
          </w:p>
        </w:tc>
        <w:tc>
          <w:tcPr>
            <w:tcW w:w="1400" w:type="dxa"/>
            <w:tcBorders>
              <w:top w:val="single" w:sz="4" w:space="0" w:color="auto"/>
              <w:left w:val="single" w:sz="4" w:space="0" w:color="auto"/>
              <w:bottom w:val="single" w:sz="4" w:space="0" w:color="auto"/>
              <w:right w:val="single" w:sz="4" w:space="0" w:color="auto"/>
            </w:tcBorders>
          </w:tcPr>
          <w:p w14:paraId="53B0A7B8"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B1F14FC" w14:textId="77777777" w:rsidR="00BD0425" w:rsidRDefault="00E23F86">
            <w:pPr>
              <w:pStyle w:val="TableText"/>
            </w:pPr>
            <w:r>
              <w:t>Whether the prim is instanceable.</w:t>
            </w:r>
          </w:p>
        </w:tc>
      </w:tr>
      <w:tr w:rsidR="00BD0425" w14:paraId="281A82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647436" w14:textId="77777777" w:rsidR="00BD0425" w:rsidRDefault="00E23F86">
            <w:pPr>
              <w:pStyle w:val="TableText"/>
            </w:pPr>
            <w:r>
              <w:t>ns=1;i=6020</w:t>
            </w:r>
          </w:p>
        </w:tc>
        <w:tc>
          <w:tcPr>
            <w:tcW w:w="2600" w:type="dxa"/>
            <w:tcBorders>
              <w:top w:val="single" w:sz="4" w:space="0" w:color="auto"/>
              <w:left w:val="single" w:sz="4" w:space="0" w:color="auto"/>
              <w:bottom w:val="single" w:sz="4" w:space="0" w:color="auto"/>
              <w:right w:val="single" w:sz="4" w:space="0" w:color="auto"/>
            </w:tcBorders>
          </w:tcPr>
          <w:p w14:paraId="0ACB22B9" w14:textId="77777777" w:rsidR="00BD0425" w:rsidRDefault="00E23F86">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2DFFC449"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819FD62" w14:textId="77777777" w:rsidR="00BD0425" w:rsidRDefault="00E23F86">
            <w:pPr>
              <w:pStyle w:val="TableText"/>
            </w:pPr>
            <w:r>
              <w:t>Prim documentation metadata.</w:t>
            </w:r>
          </w:p>
        </w:tc>
      </w:tr>
      <w:tr w:rsidR="00BD0425" w14:paraId="0AC5DD3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17CE88" w14:textId="77777777" w:rsidR="00BD0425" w:rsidRDefault="00E23F86">
            <w:pPr>
              <w:pStyle w:val="TableText"/>
            </w:pPr>
            <w:r>
              <w:t>ns=1;i=6021</w:t>
            </w:r>
          </w:p>
        </w:tc>
        <w:tc>
          <w:tcPr>
            <w:tcW w:w="2600" w:type="dxa"/>
            <w:tcBorders>
              <w:top w:val="single" w:sz="4" w:space="0" w:color="auto"/>
              <w:left w:val="single" w:sz="4" w:space="0" w:color="auto"/>
              <w:bottom w:val="single" w:sz="4" w:space="0" w:color="auto"/>
              <w:right w:val="single" w:sz="4" w:space="0" w:color="auto"/>
            </w:tcBorders>
          </w:tcPr>
          <w:p w14:paraId="585B00C3" w14:textId="77777777" w:rsidR="00BD0425" w:rsidRDefault="00E23F86">
            <w:pPr>
              <w:pStyle w:val="TableText"/>
            </w:pPr>
            <w:r>
              <w:t>&lt;UsdPrim&gt;</w:t>
            </w:r>
          </w:p>
        </w:tc>
        <w:tc>
          <w:tcPr>
            <w:tcW w:w="1400" w:type="dxa"/>
            <w:tcBorders>
              <w:top w:val="single" w:sz="4" w:space="0" w:color="auto"/>
              <w:left w:val="single" w:sz="4" w:space="0" w:color="auto"/>
              <w:bottom w:val="single" w:sz="4" w:space="0" w:color="auto"/>
              <w:right w:val="single" w:sz="4" w:space="0" w:color="auto"/>
            </w:tcBorders>
          </w:tcPr>
          <w:p w14:paraId="36390C03" w14:textId="77777777" w:rsidR="00BD0425" w:rsidRDefault="00E23F8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58E9A65" w14:textId="77777777" w:rsidR="00BD0425" w:rsidRDefault="00E23F86">
            <w:pPr>
              <w:pStyle w:val="TableText"/>
            </w:pPr>
            <w:r>
              <w:t>Composed root prims of the materialized stage.</w:t>
            </w:r>
          </w:p>
        </w:tc>
      </w:tr>
      <w:tr w:rsidR="00BD0425" w14:paraId="05EF49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C4A6F3" w14:textId="77777777" w:rsidR="00BD0425" w:rsidRDefault="00E23F86">
            <w:pPr>
              <w:pStyle w:val="TableText"/>
            </w:pPr>
            <w:r>
              <w:t>ns=1;i=6022</w:t>
            </w:r>
          </w:p>
        </w:tc>
        <w:tc>
          <w:tcPr>
            <w:tcW w:w="2600" w:type="dxa"/>
            <w:tcBorders>
              <w:top w:val="single" w:sz="4" w:space="0" w:color="auto"/>
              <w:left w:val="single" w:sz="4" w:space="0" w:color="auto"/>
              <w:bottom w:val="single" w:sz="4" w:space="0" w:color="auto"/>
              <w:right w:val="single" w:sz="4" w:space="0" w:color="auto"/>
            </w:tcBorders>
          </w:tcPr>
          <w:p w14:paraId="0A45B0EA" w14:textId="77777777" w:rsidR="00BD0425" w:rsidRDefault="00E23F86">
            <w:pPr>
              <w:pStyle w:val="TableText"/>
            </w:pPr>
            <w:r>
              <w:t>&lt;UsdPrim&gt;</w:t>
            </w:r>
          </w:p>
        </w:tc>
        <w:tc>
          <w:tcPr>
            <w:tcW w:w="1400" w:type="dxa"/>
            <w:tcBorders>
              <w:top w:val="single" w:sz="4" w:space="0" w:color="auto"/>
              <w:left w:val="single" w:sz="4" w:space="0" w:color="auto"/>
              <w:bottom w:val="single" w:sz="4" w:space="0" w:color="auto"/>
              <w:right w:val="single" w:sz="4" w:space="0" w:color="auto"/>
            </w:tcBorders>
          </w:tcPr>
          <w:p w14:paraId="2EA0C56B" w14:textId="77777777" w:rsidR="00BD0425" w:rsidRDefault="00E23F8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8C26D7D" w14:textId="77777777" w:rsidR="00BD0425" w:rsidRDefault="00E23F86">
            <w:pPr>
              <w:pStyle w:val="TableText"/>
            </w:pPr>
            <w:r>
              <w:t>Child prims of this composed prim.</w:t>
            </w:r>
          </w:p>
        </w:tc>
      </w:tr>
      <w:tr w:rsidR="00BD0425" w14:paraId="22A7E83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7E46FD9" w14:textId="77777777" w:rsidR="00BD0425" w:rsidRDefault="00E23F86">
            <w:pPr>
              <w:pStyle w:val="TableText"/>
            </w:pPr>
            <w:r>
              <w:t>ns=1;i=6023</w:t>
            </w:r>
          </w:p>
        </w:tc>
        <w:tc>
          <w:tcPr>
            <w:tcW w:w="2600" w:type="dxa"/>
            <w:tcBorders>
              <w:top w:val="single" w:sz="4" w:space="0" w:color="auto"/>
              <w:left w:val="single" w:sz="4" w:space="0" w:color="auto"/>
              <w:bottom w:val="single" w:sz="4" w:space="0" w:color="auto"/>
              <w:right w:val="single" w:sz="4" w:space="0" w:color="auto"/>
            </w:tcBorders>
          </w:tcPr>
          <w:p w14:paraId="21A3AD54" w14:textId="77777777" w:rsidR="00BD0425" w:rsidRDefault="00E23F86">
            <w:pPr>
              <w:pStyle w:val="TableText"/>
            </w:pPr>
            <w:r>
              <w:t>&lt;UsdAttribute&gt;</w:t>
            </w:r>
          </w:p>
        </w:tc>
        <w:tc>
          <w:tcPr>
            <w:tcW w:w="1400" w:type="dxa"/>
            <w:tcBorders>
              <w:top w:val="single" w:sz="4" w:space="0" w:color="auto"/>
              <w:left w:val="single" w:sz="4" w:space="0" w:color="auto"/>
              <w:bottom w:val="single" w:sz="4" w:space="0" w:color="auto"/>
              <w:right w:val="single" w:sz="4" w:space="0" w:color="auto"/>
            </w:tcBorders>
          </w:tcPr>
          <w:p w14:paraId="1F3D2CA9"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8E70B44" w14:textId="77777777" w:rsidR="00BD0425" w:rsidRDefault="00E23F86">
            <w:pPr>
              <w:pStyle w:val="TableText"/>
            </w:pPr>
            <w:r>
              <w:t>USD attributes authored on this prim.</w:t>
            </w:r>
          </w:p>
        </w:tc>
      </w:tr>
      <w:tr w:rsidR="00BD0425" w14:paraId="47A6917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83C4B8" w14:textId="77777777" w:rsidR="00BD0425" w:rsidRDefault="00E23F86">
            <w:pPr>
              <w:pStyle w:val="TableText"/>
            </w:pPr>
            <w:r>
              <w:t>ns=1;i=6024</w:t>
            </w:r>
          </w:p>
        </w:tc>
        <w:tc>
          <w:tcPr>
            <w:tcW w:w="2600" w:type="dxa"/>
            <w:tcBorders>
              <w:top w:val="single" w:sz="4" w:space="0" w:color="auto"/>
              <w:left w:val="single" w:sz="4" w:space="0" w:color="auto"/>
              <w:bottom w:val="single" w:sz="4" w:space="0" w:color="auto"/>
              <w:right w:val="single" w:sz="4" w:space="0" w:color="auto"/>
            </w:tcBorders>
          </w:tcPr>
          <w:p w14:paraId="401E98AA" w14:textId="77777777" w:rsidR="00BD0425" w:rsidRDefault="00E23F86">
            <w:pPr>
              <w:pStyle w:val="TableText"/>
            </w:pPr>
            <w:r>
              <w:t>&lt;UsdRelationship&gt;</w:t>
            </w:r>
          </w:p>
        </w:tc>
        <w:tc>
          <w:tcPr>
            <w:tcW w:w="1400" w:type="dxa"/>
            <w:tcBorders>
              <w:top w:val="single" w:sz="4" w:space="0" w:color="auto"/>
              <w:left w:val="single" w:sz="4" w:space="0" w:color="auto"/>
              <w:bottom w:val="single" w:sz="4" w:space="0" w:color="auto"/>
              <w:right w:val="single" w:sz="4" w:space="0" w:color="auto"/>
            </w:tcBorders>
          </w:tcPr>
          <w:p w14:paraId="70D39915" w14:textId="77777777" w:rsidR="00BD0425" w:rsidRDefault="00E23F8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0A4A6FB" w14:textId="77777777" w:rsidR="00BD0425" w:rsidRDefault="00E23F86">
            <w:pPr>
              <w:pStyle w:val="TableText"/>
            </w:pPr>
            <w:r>
              <w:t>USD relationships authored on this prim.</w:t>
            </w:r>
          </w:p>
        </w:tc>
      </w:tr>
      <w:tr w:rsidR="00BD0425" w14:paraId="014FC2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27A1D4" w14:textId="77777777" w:rsidR="00BD0425" w:rsidRDefault="00E23F86">
            <w:pPr>
              <w:pStyle w:val="TableText"/>
            </w:pPr>
            <w:r>
              <w:t>ns=1;i=6025</w:t>
            </w:r>
          </w:p>
        </w:tc>
        <w:tc>
          <w:tcPr>
            <w:tcW w:w="2600" w:type="dxa"/>
            <w:tcBorders>
              <w:top w:val="single" w:sz="4" w:space="0" w:color="auto"/>
              <w:left w:val="single" w:sz="4" w:space="0" w:color="auto"/>
              <w:bottom w:val="single" w:sz="4" w:space="0" w:color="auto"/>
              <w:right w:val="single" w:sz="4" w:space="0" w:color="auto"/>
            </w:tcBorders>
          </w:tcPr>
          <w:p w14:paraId="77782345" w14:textId="77777777" w:rsidR="00BD0425" w:rsidRDefault="00E23F86">
            <w:pPr>
              <w:pStyle w:val="TableText"/>
            </w:pPr>
            <w:r>
              <w:t>AppliedSchemas</w:t>
            </w:r>
          </w:p>
        </w:tc>
        <w:tc>
          <w:tcPr>
            <w:tcW w:w="1400" w:type="dxa"/>
            <w:tcBorders>
              <w:top w:val="single" w:sz="4" w:space="0" w:color="auto"/>
              <w:left w:val="single" w:sz="4" w:space="0" w:color="auto"/>
              <w:bottom w:val="single" w:sz="4" w:space="0" w:color="auto"/>
              <w:right w:val="single" w:sz="4" w:space="0" w:color="auto"/>
            </w:tcBorders>
          </w:tcPr>
          <w:p w14:paraId="56EE056D" w14:textId="77777777" w:rsidR="00BD0425" w:rsidRDefault="00E23F8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4530E14" w14:textId="77777777" w:rsidR="00BD0425" w:rsidRDefault="00E23F86">
            <w:pPr>
              <w:pStyle w:val="TableText"/>
            </w:pPr>
            <w:r>
              <w:t>Applied API schema AddIns for this prim.</w:t>
            </w:r>
          </w:p>
        </w:tc>
      </w:tr>
      <w:tr w:rsidR="00BD0425" w14:paraId="599562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F1DCE9" w14:textId="77777777" w:rsidR="00BD0425" w:rsidRDefault="00E23F86">
            <w:pPr>
              <w:pStyle w:val="TableText"/>
            </w:pPr>
            <w:r>
              <w:t>ns=1;i=6026</w:t>
            </w:r>
          </w:p>
        </w:tc>
        <w:tc>
          <w:tcPr>
            <w:tcW w:w="2600" w:type="dxa"/>
            <w:tcBorders>
              <w:top w:val="single" w:sz="4" w:space="0" w:color="auto"/>
              <w:left w:val="single" w:sz="4" w:space="0" w:color="auto"/>
              <w:bottom w:val="single" w:sz="4" w:space="0" w:color="auto"/>
              <w:right w:val="single" w:sz="4" w:space="0" w:color="auto"/>
            </w:tcBorders>
          </w:tcPr>
          <w:p w14:paraId="38B4C2B1" w14:textId="77777777" w:rsidR="00BD0425" w:rsidRDefault="00E23F86">
            <w:pPr>
              <w:pStyle w:val="TableText"/>
            </w:pPr>
            <w:r>
              <w:t>Composition</w:t>
            </w:r>
          </w:p>
        </w:tc>
        <w:tc>
          <w:tcPr>
            <w:tcW w:w="1400" w:type="dxa"/>
            <w:tcBorders>
              <w:top w:val="single" w:sz="4" w:space="0" w:color="auto"/>
              <w:left w:val="single" w:sz="4" w:space="0" w:color="auto"/>
              <w:bottom w:val="single" w:sz="4" w:space="0" w:color="auto"/>
              <w:right w:val="single" w:sz="4" w:space="0" w:color="auto"/>
            </w:tcBorders>
          </w:tcPr>
          <w:p w14:paraId="099DE2D6" w14:textId="77777777" w:rsidR="00BD0425" w:rsidRDefault="00E23F8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913D9C0" w14:textId="77777777" w:rsidR="00BD0425" w:rsidRDefault="00E23F86">
            <w:pPr>
              <w:pStyle w:val="TableText"/>
            </w:pPr>
            <w:r>
              <w:t>Composition arcs contributing to this prim.</w:t>
            </w:r>
          </w:p>
        </w:tc>
      </w:tr>
      <w:tr w:rsidR="00BD0425" w14:paraId="334E89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2EEF5D3" w14:textId="77777777" w:rsidR="00BD0425" w:rsidRDefault="00E23F86">
            <w:pPr>
              <w:pStyle w:val="TableText"/>
            </w:pPr>
            <w:r>
              <w:t>ns=1;i=6027</w:t>
            </w:r>
          </w:p>
        </w:tc>
        <w:tc>
          <w:tcPr>
            <w:tcW w:w="2600" w:type="dxa"/>
            <w:tcBorders>
              <w:top w:val="single" w:sz="4" w:space="0" w:color="auto"/>
              <w:left w:val="single" w:sz="4" w:space="0" w:color="auto"/>
              <w:bottom w:val="single" w:sz="4" w:space="0" w:color="auto"/>
              <w:right w:val="single" w:sz="4" w:space="0" w:color="auto"/>
            </w:tcBorders>
          </w:tcPr>
          <w:p w14:paraId="345978E5" w14:textId="77777777" w:rsidR="00BD0425" w:rsidRDefault="00E23F86">
            <w:pPr>
              <w:pStyle w:val="TableText"/>
            </w:pPr>
            <w:r>
              <w:t>VariantSets</w:t>
            </w:r>
          </w:p>
        </w:tc>
        <w:tc>
          <w:tcPr>
            <w:tcW w:w="1400" w:type="dxa"/>
            <w:tcBorders>
              <w:top w:val="single" w:sz="4" w:space="0" w:color="auto"/>
              <w:left w:val="single" w:sz="4" w:space="0" w:color="auto"/>
              <w:bottom w:val="single" w:sz="4" w:space="0" w:color="auto"/>
              <w:right w:val="single" w:sz="4" w:space="0" w:color="auto"/>
            </w:tcBorders>
          </w:tcPr>
          <w:p w14:paraId="677FA97A" w14:textId="77777777" w:rsidR="00BD0425" w:rsidRDefault="00E23F8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795A7AE" w14:textId="77777777" w:rsidR="00BD0425" w:rsidRDefault="00E23F86">
            <w:pPr>
              <w:pStyle w:val="TableText"/>
            </w:pPr>
            <w:r>
              <w:t>Variant sets authored or composed for this prim.</w:t>
            </w:r>
          </w:p>
        </w:tc>
      </w:tr>
      <w:tr w:rsidR="00BD0425" w14:paraId="14B94E4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FB759C" w14:textId="77777777" w:rsidR="00BD0425" w:rsidRDefault="00E23F86">
            <w:pPr>
              <w:pStyle w:val="TableText"/>
            </w:pPr>
            <w:r>
              <w:t>ns=1;i=6028</w:t>
            </w:r>
          </w:p>
        </w:tc>
        <w:tc>
          <w:tcPr>
            <w:tcW w:w="2600" w:type="dxa"/>
            <w:tcBorders>
              <w:top w:val="single" w:sz="4" w:space="0" w:color="auto"/>
              <w:left w:val="single" w:sz="4" w:space="0" w:color="auto"/>
              <w:bottom w:val="single" w:sz="4" w:space="0" w:color="auto"/>
              <w:right w:val="single" w:sz="4" w:space="0" w:color="auto"/>
            </w:tcBorders>
          </w:tcPr>
          <w:p w14:paraId="57DBDF67" w14:textId="77777777" w:rsidR="00BD0425" w:rsidRDefault="00E23F86">
            <w:pPr>
              <w:pStyle w:val="TableText"/>
            </w:pPr>
            <w:r>
              <w:t>Metadata</w:t>
            </w:r>
          </w:p>
        </w:tc>
        <w:tc>
          <w:tcPr>
            <w:tcW w:w="1400" w:type="dxa"/>
            <w:tcBorders>
              <w:top w:val="single" w:sz="4" w:space="0" w:color="auto"/>
              <w:left w:val="single" w:sz="4" w:space="0" w:color="auto"/>
              <w:bottom w:val="single" w:sz="4" w:space="0" w:color="auto"/>
              <w:right w:val="single" w:sz="4" w:space="0" w:color="auto"/>
            </w:tcBorders>
          </w:tcPr>
          <w:p w14:paraId="29164451" w14:textId="77777777" w:rsidR="00BD0425" w:rsidRDefault="00E23F8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6479F5B" w14:textId="77777777" w:rsidR="00BD0425" w:rsidRDefault="00E23F86">
            <w:pPr>
              <w:pStyle w:val="TableText"/>
            </w:pPr>
            <w:r>
              <w:t>Arbitrary metadata Property variables for this prim.</w:t>
            </w:r>
          </w:p>
        </w:tc>
      </w:tr>
      <w:tr w:rsidR="00BD0425" w14:paraId="38CF32F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FD1366" w14:textId="77777777" w:rsidR="00BD0425" w:rsidRDefault="00E23F86">
            <w:pPr>
              <w:pStyle w:val="TableText"/>
            </w:pPr>
            <w:r>
              <w:t>ns=1;i=1003</w:t>
            </w:r>
          </w:p>
        </w:tc>
        <w:tc>
          <w:tcPr>
            <w:tcW w:w="2600" w:type="dxa"/>
            <w:tcBorders>
              <w:top w:val="single" w:sz="4" w:space="0" w:color="auto"/>
              <w:left w:val="single" w:sz="4" w:space="0" w:color="auto"/>
              <w:bottom w:val="single" w:sz="4" w:space="0" w:color="auto"/>
              <w:right w:val="single" w:sz="4" w:space="0" w:color="auto"/>
            </w:tcBorders>
          </w:tcPr>
          <w:p w14:paraId="3EDDF178" w14:textId="77777777" w:rsidR="00BD0425" w:rsidRDefault="00E23F86">
            <w:pPr>
              <w:pStyle w:val="TableText"/>
            </w:pPr>
            <w:r>
              <w:t>UsdTypedType</w:t>
            </w:r>
          </w:p>
        </w:tc>
        <w:tc>
          <w:tcPr>
            <w:tcW w:w="1400" w:type="dxa"/>
            <w:tcBorders>
              <w:top w:val="single" w:sz="4" w:space="0" w:color="auto"/>
              <w:left w:val="single" w:sz="4" w:space="0" w:color="auto"/>
              <w:bottom w:val="single" w:sz="4" w:space="0" w:color="auto"/>
              <w:right w:val="single" w:sz="4" w:space="0" w:color="auto"/>
            </w:tcBorders>
          </w:tcPr>
          <w:p w14:paraId="63855206" w14:textId="77777777" w:rsidR="00BD0425" w:rsidRDefault="00E23F8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CA88A52" w14:textId="77777777" w:rsidR="00BD0425" w:rsidRDefault="00E23F86">
            <w:pPr>
              <w:pStyle w:val="TableText"/>
            </w:pPr>
            <w:r>
              <w:t>Typed (IsA-schema) prim base.</w:t>
            </w:r>
          </w:p>
        </w:tc>
      </w:tr>
      <w:tr w:rsidR="00BD0425" w14:paraId="755893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E3435C" w14:textId="77777777" w:rsidR="00BD0425" w:rsidRDefault="00E23F86">
            <w:pPr>
              <w:pStyle w:val="TableText"/>
            </w:pPr>
            <w:r>
              <w:t>ns=1;i=1004</w:t>
            </w:r>
          </w:p>
        </w:tc>
        <w:tc>
          <w:tcPr>
            <w:tcW w:w="2600" w:type="dxa"/>
            <w:tcBorders>
              <w:top w:val="single" w:sz="4" w:space="0" w:color="auto"/>
              <w:left w:val="single" w:sz="4" w:space="0" w:color="auto"/>
              <w:bottom w:val="single" w:sz="4" w:space="0" w:color="auto"/>
              <w:right w:val="single" w:sz="4" w:space="0" w:color="auto"/>
            </w:tcBorders>
          </w:tcPr>
          <w:p w14:paraId="4C9C1682" w14:textId="77777777" w:rsidR="00BD0425" w:rsidRDefault="00E23F86">
            <w:pPr>
              <w:pStyle w:val="TableText"/>
            </w:pPr>
            <w:r>
              <w:t>UsdGeomImageableType</w:t>
            </w:r>
          </w:p>
        </w:tc>
        <w:tc>
          <w:tcPr>
            <w:tcW w:w="1400" w:type="dxa"/>
            <w:tcBorders>
              <w:top w:val="single" w:sz="4" w:space="0" w:color="auto"/>
              <w:left w:val="single" w:sz="4" w:space="0" w:color="auto"/>
              <w:bottom w:val="single" w:sz="4" w:space="0" w:color="auto"/>
              <w:right w:val="single" w:sz="4" w:space="0" w:color="auto"/>
            </w:tcBorders>
          </w:tcPr>
          <w:p w14:paraId="1B185D42" w14:textId="77777777" w:rsidR="00BD0425" w:rsidRDefault="00E23F8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0BE7343" w14:textId="77777777" w:rsidR="00BD0425" w:rsidRDefault="00E23F86">
            <w:pPr>
              <w:pStyle w:val="TableText"/>
            </w:pPr>
            <w:r>
              <w:t>Abstract USD imageable prim base.</w:t>
            </w:r>
          </w:p>
        </w:tc>
      </w:tr>
      <w:tr w:rsidR="00BD0425" w14:paraId="36651A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19BE82" w14:textId="77777777" w:rsidR="00BD0425" w:rsidRDefault="00E23F86">
            <w:pPr>
              <w:pStyle w:val="TableText"/>
            </w:pPr>
            <w:r>
              <w:t>ns=1;i=6029</w:t>
            </w:r>
          </w:p>
        </w:tc>
        <w:tc>
          <w:tcPr>
            <w:tcW w:w="2600" w:type="dxa"/>
            <w:tcBorders>
              <w:top w:val="single" w:sz="4" w:space="0" w:color="auto"/>
              <w:left w:val="single" w:sz="4" w:space="0" w:color="auto"/>
              <w:bottom w:val="single" w:sz="4" w:space="0" w:color="auto"/>
              <w:right w:val="single" w:sz="4" w:space="0" w:color="auto"/>
            </w:tcBorders>
          </w:tcPr>
          <w:p w14:paraId="10AE60C3" w14:textId="77777777" w:rsidR="00BD0425" w:rsidRDefault="00E23F86">
            <w:pPr>
              <w:pStyle w:val="TableText"/>
            </w:pPr>
            <w:r>
              <w:t>Visibility</w:t>
            </w:r>
          </w:p>
        </w:tc>
        <w:tc>
          <w:tcPr>
            <w:tcW w:w="1400" w:type="dxa"/>
            <w:tcBorders>
              <w:top w:val="single" w:sz="4" w:space="0" w:color="auto"/>
              <w:left w:val="single" w:sz="4" w:space="0" w:color="auto"/>
              <w:bottom w:val="single" w:sz="4" w:space="0" w:color="auto"/>
              <w:right w:val="single" w:sz="4" w:space="0" w:color="auto"/>
            </w:tcBorders>
          </w:tcPr>
          <w:p w14:paraId="0CC2E306"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8C09EA" w14:textId="77777777" w:rsidR="00BD0425" w:rsidRDefault="00E23F86">
            <w:pPr>
              <w:pStyle w:val="TableText"/>
            </w:pPr>
            <w:r>
              <w:t>Visibility token.</w:t>
            </w:r>
          </w:p>
        </w:tc>
      </w:tr>
      <w:tr w:rsidR="00BD0425" w14:paraId="7C059AB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B06E9E" w14:textId="77777777" w:rsidR="00BD0425" w:rsidRDefault="00E23F86">
            <w:pPr>
              <w:pStyle w:val="TableText"/>
            </w:pPr>
            <w:r>
              <w:t>ns=1;i=6030</w:t>
            </w:r>
          </w:p>
        </w:tc>
        <w:tc>
          <w:tcPr>
            <w:tcW w:w="2600" w:type="dxa"/>
            <w:tcBorders>
              <w:top w:val="single" w:sz="4" w:space="0" w:color="auto"/>
              <w:left w:val="single" w:sz="4" w:space="0" w:color="auto"/>
              <w:bottom w:val="single" w:sz="4" w:space="0" w:color="auto"/>
              <w:right w:val="single" w:sz="4" w:space="0" w:color="auto"/>
            </w:tcBorders>
          </w:tcPr>
          <w:p w14:paraId="0E909CA3" w14:textId="77777777" w:rsidR="00BD0425" w:rsidRDefault="00E23F86">
            <w:pPr>
              <w:pStyle w:val="TableText"/>
            </w:pPr>
            <w:r>
              <w:t>Purpose</w:t>
            </w:r>
          </w:p>
        </w:tc>
        <w:tc>
          <w:tcPr>
            <w:tcW w:w="1400" w:type="dxa"/>
            <w:tcBorders>
              <w:top w:val="single" w:sz="4" w:space="0" w:color="auto"/>
              <w:left w:val="single" w:sz="4" w:space="0" w:color="auto"/>
              <w:bottom w:val="single" w:sz="4" w:space="0" w:color="auto"/>
              <w:right w:val="single" w:sz="4" w:space="0" w:color="auto"/>
            </w:tcBorders>
          </w:tcPr>
          <w:p w14:paraId="5CD5C8A5"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07F3AF6" w14:textId="77777777" w:rsidR="00BD0425" w:rsidRDefault="00E23F86">
            <w:pPr>
              <w:pStyle w:val="TableText"/>
            </w:pPr>
            <w:r>
              <w:t>Purpose token.</w:t>
            </w:r>
          </w:p>
        </w:tc>
      </w:tr>
      <w:tr w:rsidR="00BD0425" w14:paraId="42B527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0E981B" w14:textId="77777777" w:rsidR="00BD0425" w:rsidRDefault="00E23F86">
            <w:pPr>
              <w:pStyle w:val="TableText"/>
            </w:pPr>
            <w:r>
              <w:t>ns=1;i=1005</w:t>
            </w:r>
          </w:p>
        </w:tc>
        <w:tc>
          <w:tcPr>
            <w:tcW w:w="2600" w:type="dxa"/>
            <w:tcBorders>
              <w:top w:val="single" w:sz="4" w:space="0" w:color="auto"/>
              <w:left w:val="single" w:sz="4" w:space="0" w:color="auto"/>
              <w:bottom w:val="single" w:sz="4" w:space="0" w:color="auto"/>
              <w:right w:val="single" w:sz="4" w:space="0" w:color="auto"/>
            </w:tcBorders>
          </w:tcPr>
          <w:p w14:paraId="10EE346E" w14:textId="77777777" w:rsidR="00BD0425" w:rsidRDefault="00E23F86">
            <w:pPr>
              <w:pStyle w:val="TableText"/>
            </w:pPr>
            <w:r>
              <w:t>UsdGeomXformableType</w:t>
            </w:r>
          </w:p>
        </w:tc>
        <w:tc>
          <w:tcPr>
            <w:tcW w:w="1400" w:type="dxa"/>
            <w:tcBorders>
              <w:top w:val="single" w:sz="4" w:space="0" w:color="auto"/>
              <w:left w:val="single" w:sz="4" w:space="0" w:color="auto"/>
              <w:bottom w:val="single" w:sz="4" w:space="0" w:color="auto"/>
              <w:right w:val="single" w:sz="4" w:space="0" w:color="auto"/>
            </w:tcBorders>
          </w:tcPr>
          <w:p w14:paraId="1D5E13BD" w14:textId="77777777" w:rsidR="00BD0425" w:rsidRDefault="00E23F8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D2800D8" w14:textId="77777777" w:rsidR="00BD0425" w:rsidRDefault="00E23F86">
            <w:pPr>
              <w:pStyle w:val="TableText"/>
            </w:pPr>
            <w:r>
              <w:t>Abstract USD xformable prim base.</w:t>
            </w:r>
          </w:p>
        </w:tc>
      </w:tr>
      <w:tr w:rsidR="00BD0425" w14:paraId="1EE609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B45D99" w14:textId="77777777" w:rsidR="00BD0425" w:rsidRDefault="00E23F86">
            <w:pPr>
              <w:pStyle w:val="TableText"/>
            </w:pPr>
            <w:r>
              <w:t>ns=1;i=6031</w:t>
            </w:r>
          </w:p>
        </w:tc>
        <w:tc>
          <w:tcPr>
            <w:tcW w:w="2600" w:type="dxa"/>
            <w:tcBorders>
              <w:top w:val="single" w:sz="4" w:space="0" w:color="auto"/>
              <w:left w:val="single" w:sz="4" w:space="0" w:color="auto"/>
              <w:bottom w:val="single" w:sz="4" w:space="0" w:color="auto"/>
              <w:right w:val="single" w:sz="4" w:space="0" w:color="auto"/>
            </w:tcBorders>
          </w:tcPr>
          <w:p w14:paraId="34779A9D" w14:textId="77777777" w:rsidR="00BD0425" w:rsidRDefault="00E23F86">
            <w:pPr>
              <w:pStyle w:val="TableText"/>
            </w:pPr>
            <w:r>
              <w:t>XformOpOrder</w:t>
            </w:r>
          </w:p>
        </w:tc>
        <w:tc>
          <w:tcPr>
            <w:tcW w:w="1400" w:type="dxa"/>
            <w:tcBorders>
              <w:top w:val="single" w:sz="4" w:space="0" w:color="auto"/>
              <w:left w:val="single" w:sz="4" w:space="0" w:color="auto"/>
              <w:bottom w:val="single" w:sz="4" w:space="0" w:color="auto"/>
              <w:right w:val="single" w:sz="4" w:space="0" w:color="auto"/>
            </w:tcBorders>
          </w:tcPr>
          <w:p w14:paraId="6B733F51"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50EECD" w14:textId="77777777" w:rsidR="00BD0425" w:rsidRDefault="00E23F86">
            <w:pPr>
              <w:pStyle w:val="TableText"/>
            </w:pPr>
            <w:r>
              <w:t>Ordered xformOp token array.</w:t>
            </w:r>
          </w:p>
        </w:tc>
      </w:tr>
      <w:tr w:rsidR="00BD0425" w14:paraId="40AA79C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01F4EC" w14:textId="77777777" w:rsidR="00BD0425" w:rsidRDefault="00E23F86">
            <w:pPr>
              <w:pStyle w:val="TableText"/>
            </w:pPr>
            <w:r>
              <w:t>ns=1;i=1006</w:t>
            </w:r>
          </w:p>
        </w:tc>
        <w:tc>
          <w:tcPr>
            <w:tcW w:w="2600" w:type="dxa"/>
            <w:tcBorders>
              <w:top w:val="single" w:sz="4" w:space="0" w:color="auto"/>
              <w:left w:val="single" w:sz="4" w:space="0" w:color="auto"/>
              <w:bottom w:val="single" w:sz="4" w:space="0" w:color="auto"/>
              <w:right w:val="single" w:sz="4" w:space="0" w:color="auto"/>
            </w:tcBorders>
          </w:tcPr>
          <w:p w14:paraId="381DEE28" w14:textId="77777777" w:rsidR="00BD0425" w:rsidRDefault="00E23F86">
            <w:pPr>
              <w:pStyle w:val="TableText"/>
            </w:pPr>
            <w:r>
              <w:t>UsdGeomXformType</w:t>
            </w:r>
          </w:p>
        </w:tc>
        <w:tc>
          <w:tcPr>
            <w:tcW w:w="1400" w:type="dxa"/>
            <w:tcBorders>
              <w:top w:val="single" w:sz="4" w:space="0" w:color="auto"/>
              <w:left w:val="single" w:sz="4" w:space="0" w:color="auto"/>
              <w:bottom w:val="single" w:sz="4" w:space="0" w:color="auto"/>
              <w:right w:val="single" w:sz="4" w:space="0" w:color="auto"/>
            </w:tcBorders>
          </w:tcPr>
          <w:p w14:paraId="6F464813" w14:textId="77777777" w:rsidR="00BD0425" w:rsidRDefault="00E23F8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647EF0B" w14:textId="77777777" w:rsidR="00BD0425" w:rsidRDefault="00E23F86">
            <w:pPr>
              <w:pStyle w:val="TableText"/>
            </w:pPr>
            <w:r>
              <w:t>USD Xform prim.</w:t>
            </w:r>
          </w:p>
        </w:tc>
      </w:tr>
      <w:tr w:rsidR="00BD0425" w14:paraId="09AC8B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0F6A3D" w14:textId="77777777" w:rsidR="00BD0425" w:rsidRDefault="00E23F86">
            <w:pPr>
              <w:pStyle w:val="TableText"/>
            </w:pPr>
            <w:r>
              <w:t>ns=1;i=1007</w:t>
            </w:r>
          </w:p>
        </w:tc>
        <w:tc>
          <w:tcPr>
            <w:tcW w:w="2600" w:type="dxa"/>
            <w:tcBorders>
              <w:top w:val="single" w:sz="4" w:space="0" w:color="auto"/>
              <w:left w:val="single" w:sz="4" w:space="0" w:color="auto"/>
              <w:bottom w:val="single" w:sz="4" w:space="0" w:color="auto"/>
              <w:right w:val="single" w:sz="4" w:space="0" w:color="auto"/>
            </w:tcBorders>
          </w:tcPr>
          <w:p w14:paraId="556B8BE9" w14:textId="77777777" w:rsidR="00BD0425" w:rsidRDefault="00E23F86">
            <w:pPr>
              <w:pStyle w:val="TableText"/>
            </w:pPr>
            <w:r>
              <w:t>UsdGeomScopeType</w:t>
            </w:r>
          </w:p>
        </w:tc>
        <w:tc>
          <w:tcPr>
            <w:tcW w:w="1400" w:type="dxa"/>
            <w:tcBorders>
              <w:top w:val="single" w:sz="4" w:space="0" w:color="auto"/>
              <w:left w:val="single" w:sz="4" w:space="0" w:color="auto"/>
              <w:bottom w:val="single" w:sz="4" w:space="0" w:color="auto"/>
              <w:right w:val="single" w:sz="4" w:space="0" w:color="auto"/>
            </w:tcBorders>
          </w:tcPr>
          <w:p w14:paraId="19E35D1D" w14:textId="77777777" w:rsidR="00BD0425" w:rsidRDefault="00E23F8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277D17D" w14:textId="77777777" w:rsidR="00BD0425" w:rsidRDefault="00E23F86">
            <w:pPr>
              <w:pStyle w:val="TableText"/>
            </w:pPr>
            <w:r>
              <w:t>USD Scope prim.</w:t>
            </w:r>
          </w:p>
        </w:tc>
      </w:tr>
      <w:tr w:rsidR="00BD0425" w14:paraId="7C58FE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B7D925E" w14:textId="77777777" w:rsidR="00BD0425" w:rsidRDefault="00E23F86">
            <w:pPr>
              <w:pStyle w:val="TableText"/>
            </w:pPr>
            <w:r>
              <w:t>ns=1;i=1008</w:t>
            </w:r>
          </w:p>
        </w:tc>
        <w:tc>
          <w:tcPr>
            <w:tcW w:w="2600" w:type="dxa"/>
            <w:tcBorders>
              <w:top w:val="single" w:sz="4" w:space="0" w:color="auto"/>
              <w:left w:val="single" w:sz="4" w:space="0" w:color="auto"/>
              <w:bottom w:val="single" w:sz="4" w:space="0" w:color="auto"/>
              <w:right w:val="single" w:sz="4" w:space="0" w:color="auto"/>
            </w:tcBorders>
          </w:tcPr>
          <w:p w14:paraId="5B650321" w14:textId="77777777" w:rsidR="00BD0425" w:rsidRDefault="00E23F86">
            <w:pPr>
              <w:pStyle w:val="TableText"/>
            </w:pPr>
            <w:r>
              <w:t>UsdGeomGprimType</w:t>
            </w:r>
          </w:p>
        </w:tc>
        <w:tc>
          <w:tcPr>
            <w:tcW w:w="1400" w:type="dxa"/>
            <w:tcBorders>
              <w:top w:val="single" w:sz="4" w:space="0" w:color="auto"/>
              <w:left w:val="single" w:sz="4" w:space="0" w:color="auto"/>
              <w:bottom w:val="single" w:sz="4" w:space="0" w:color="auto"/>
              <w:right w:val="single" w:sz="4" w:space="0" w:color="auto"/>
            </w:tcBorders>
          </w:tcPr>
          <w:p w14:paraId="4D35E0CE" w14:textId="77777777" w:rsidR="00BD0425" w:rsidRDefault="00E23F8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6FE142E" w14:textId="77777777" w:rsidR="00BD0425" w:rsidRDefault="00E23F86">
            <w:pPr>
              <w:pStyle w:val="TableText"/>
            </w:pPr>
            <w:r>
              <w:t>Abstract USD geometric prim base.</w:t>
            </w:r>
          </w:p>
        </w:tc>
      </w:tr>
      <w:tr w:rsidR="00BD0425" w14:paraId="3546B1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1FD443" w14:textId="77777777" w:rsidR="00BD0425" w:rsidRDefault="00E23F86">
            <w:pPr>
              <w:pStyle w:val="TableText"/>
            </w:pPr>
            <w:r>
              <w:t>ns=1;i=6032</w:t>
            </w:r>
          </w:p>
        </w:tc>
        <w:tc>
          <w:tcPr>
            <w:tcW w:w="2600" w:type="dxa"/>
            <w:tcBorders>
              <w:top w:val="single" w:sz="4" w:space="0" w:color="auto"/>
              <w:left w:val="single" w:sz="4" w:space="0" w:color="auto"/>
              <w:bottom w:val="single" w:sz="4" w:space="0" w:color="auto"/>
              <w:right w:val="single" w:sz="4" w:space="0" w:color="auto"/>
            </w:tcBorders>
          </w:tcPr>
          <w:p w14:paraId="491F12E3" w14:textId="77777777" w:rsidR="00BD0425" w:rsidRDefault="00E23F86">
            <w:pPr>
              <w:pStyle w:val="TableText"/>
            </w:pPr>
            <w:r>
              <w:t>DisplayColor</w:t>
            </w:r>
          </w:p>
        </w:tc>
        <w:tc>
          <w:tcPr>
            <w:tcW w:w="1400" w:type="dxa"/>
            <w:tcBorders>
              <w:top w:val="single" w:sz="4" w:space="0" w:color="auto"/>
              <w:left w:val="single" w:sz="4" w:space="0" w:color="auto"/>
              <w:bottom w:val="single" w:sz="4" w:space="0" w:color="auto"/>
              <w:right w:val="single" w:sz="4" w:space="0" w:color="auto"/>
            </w:tcBorders>
          </w:tcPr>
          <w:p w14:paraId="482474BE"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9F748A" w14:textId="77777777" w:rsidR="00BD0425" w:rsidRDefault="00E23F86">
            <w:pPr>
              <w:pStyle w:val="TableText"/>
            </w:pPr>
            <w:r>
              <w:t>Display color array (color3f[]).</w:t>
            </w:r>
          </w:p>
        </w:tc>
      </w:tr>
      <w:tr w:rsidR="00BD0425" w14:paraId="409038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2636C8" w14:textId="77777777" w:rsidR="00BD0425" w:rsidRDefault="00E23F86">
            <w:pPr>
              <w:pStyle w:val="TableText"/>
            </w:pPr>
            <w:r>
              <w:t>ns=1;i=6033</w:t>
            </w:r>
          </w:p>
        </w:tc>
        <w:tc>
          <w:tcPr>
            <w:tcW w:w="2600" w:type="dxa"/>
            <w:tcBorders>
              <w:top w:val="single" w:sz="4" w:space="0" w:color="auto"/>
              <w:left w:val="single" w:sz="4" w:space="0" w:color="auto"/>
              <w:bottom w:val="single" w:sz="4" w:space="0" w:color="auto"/>
              <w:right w:val="single" w:sz="4" w:space="0" w:color="auto"/>
            </w:tcBorders>
          </w:tcPr>
          <w:p w14:paraId="79107FA1" w14:textId="77777777" w:rsidR="00BD0425" w:rsidRDefault="00E23F86">
            <w:pPr>
              <w:pStyle w:val="TableText"/>
            </w:pPr>
            <w:r>
              <w:t>DisplayOpacity</w:t>
            </w:r>
          </w:p>
        </w:tc>
        <w:tc>
          <w:tcPr>
            <w:tcW w:w="1400" w:type="dxa"/>
            <w:tcBorders>
              <w:top w:val="single" w:sz="4" w:space="0" w:color="auto"/>
              <w:left w:val="single" w:sz="4" w:space="0" w:color="auto"/>
              <w:bottom w:val="single" w:sz="4" w:space="0" w:color="auto"/>
              <w:right w:val="single" w:sz="4" w:space="0" w:color="auto"/>
            </w:tcBorders>
          </w:tcPr>
          <w:p w14:paraId="08FD2FC3"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1E1172" w14:textId="77777777" w:rsidR="00BD0425" w:rsidRDefault="00E23F86">
            <w:pPr>
              <w:pStyle w:val="TableText"/>
            </w:pPr>
            <w:r>
              <w:t>Display opacity array.</w:t>
            </w:r>
          </w:p>
        </w:tc>
      </w:tr>
      <w:tr w:rsidR="00BD0425" w14:paraId="497240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7DFEA02" w14:textId="77777777" w:rsidR="00BD0425" w:rsidRDefault="00E23F86">
            <w:pPr>
              <w:pStyle w:val="TableText"/>
            </w:pPr>
            <w:r>
              <w:t>ns=1;i=6034</w:t>
            </w:r>
          </w:p>
        </w:tc>
        <w:tc>
          <w:tcPr>
            <w:tcW w:w="2600" w:type="dxa"/>
            <w:tcBorders>
              <w:top w:val="single" w:sz="4" w:space="0" w:color="auto"/>
              <w:left w:val="single" w:sz="4" w:space="0" w:color="auto"/>
              <w:bottom w:val="single" w:sz="4" w:space="0" w:color="auto"/>
              <w:right w:val="single" w:sz="4" w:space="0" w:color="auto"/>
            </w:tcBorders>
          </w:tcPr>
          <w:p w14:paraId="64215140" w14:textId="77777777" w:rsidR="00BD0425" w:rsidRDefault="00E23F86">
            <w:pPr>
              <w:pStyle w:val="TableText"/>
            </w:pPr>
            <w:r>
              <w:t>DoubleSided</w:t>
            </w:r>
          </w:p>
        </w:tc>
        <w:tc>
          <w:tcPr>
            <w:tcW w:w="1400" w:type="dxa"/>
            <w:tcBorders>
              <w:top w:val="single" w:sz="4" w:space="0" w:color="auto"/>
              <w:left w:val="single" w:sz="4" w:space="0" w:color="auto"/>
              <w:bottom w:val="single" w:sz="4" w:space="0" w:color="auto"/>
              <w:right w:val="single" w:sz="4" w:space="0" w:color="auto"/>
            </w:tcBorders>
          </w:tcPr>
          <w:p w14:paraId="6D36EE45"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5FCE17" w14:textId="77777777" w:rsidR="00BD0425" w:rsidRDefault="00E23F86">
            <w:pPr>
              <w:pStyle w:val="TableText"/>
            </w:pPr>
            <w:r>
              <w:t>Double-sided rendering hint.</w:t>
            </w:r>
          </w:p>
        </w:tc>
      </w:tr>
      <w:tr w:rsidR="00BD0425" w14:paraId="6520C2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1FF5AA" w14:textId="77777777" w:rsidR="00BD0425" w:rsidRDefault="00E23F86">
            <w:pPr>
              <w:pStyle w:val="TableText"/>
            </w:pPr>
            <w:r>
              <w:t>ns=1;i=1009</w:t>
            </w:r>
          </w:p>
        </w:tc>
        <w:tc>
          <w:tcPr>
            <w:tcW w:w="2600" w:type="dxa"/>
            <w:tcBorders>
              <w:top w:val="single" w:sz="4" w:space="0" w:color="auto"/>
              <w:left w:val="single" w:sz="4" w:space="0" w:color="auto"/>
              <w:bottom w:val="single" w:sz="4" w:space="0" w:color="auto"/>
              <w:right w:val="single" w:sz="4" w:space="0" w:color="auto"/>
            </w:tcBorders>
          </w:tcPr>
          <w:p w14:paraId="48204BD4" w14:textId="77777777" w:rsidR="00BD0425" w:rsidRDefault="00E23F86">
            <w:pPr>
              <w:pStyle w:val="TableText"/>
            </w:pPr>
            <w:r>
              <w:t>UsdGeomMeshType</w:t>
            </w:r>
          </w:p>
        </w:tc>
        <w:tc>
          <w:tcPr>
            <w:tcW w:w="1400" w:type="dxa"/>
            <w:tcBorders>
              <w:top w:val="single" w:sz="4" w:space="0" w:color="auto"/>
              <w:left w:val="single" w:sz="4" w:space="0" w:color="auto"/>
              <w:bottom w:val="single" w:sz="4" w:space="0" w:color="auto"/>
              <w:right w:val="single" w:sz="4" w:space="0" w:color="auto"/>
            </w:tcBorders>
          </w:tcPr>
          <w:p w14:paraId="1A09F263" w14:textId="77777777" w:rsidR="00BD0425" w:rsidRDefault="00E23F8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AA488CC" w14:textId="77777777" w:rsidR="00BD0425" w:rsidRDefault="00E23F86">
            <w:pPr>
              <w:pStyle w:val="TableText"/>
            </w:pPr>
            <w:r>
              <w:t>USD Mesh prim.</w:t>
            </w:r>
          </w:p>
        </w:tc>
      </w:tr>
      <w:tr w:rsidR="00BD0425" w14:paraId="5F7D0A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E08070" w14:textId="77777777" w:rsidR="00BD0425" w:rsidRDefault="00E23F86">
            <w:pPr>
              <w:pStyle w:val="TableText"/>
            </w:pPr>
            <w:r>
              <w:t>ns=1;i=6035</w:t>
            </w:r>
          </w:p>
        </w:tc>
        <w:tc>
          <w:tcPr>
            <w:tcW w:w="2600" w:type="dxa"/>
            <w:tcBorders>
              <w:top w:val="single" w:sz="4" w:space="0" w:color="auto"/>
              <w:left w:val="single" w:sz="4" w:space="0" w:color="auto"/>
              <w:bottom w:val="single" w:sz="4" w:space="0" w:color="auto"/>
              <w:right w:val="single" w:sz="4" w:space="0" w:color="auto"/>
            </w:tcBorders>
          </w:tcPr>
          <w:p w14:paraId="23AC0E99" w14:textId="77777777" w:rsidR="00BD0425" w:rsidRDefault="00E23F86">
            <w:pPr>
              <w:pStyle w:val="TableText"/>
            </w:pPr>
            <w:r>
              <w:t>Points</w:t>
            </w:r>
          </w:p>
        </w:tc>
        <w:tc>
          <w:tcPr>
            <w:tcW w:w="1400" w:type="dxa"/>
            <w:tcBorders>
              <w:top w:val="single" w:sz="4" w:space="0" w:color="auto"/>
              <w:left w:val="single" w:sz="4" w:space="0" w:color="auto"/>
              <w:bottom w:val="single" w:sz="4" w:space="0" w:color="auto"/>
              <w:right w:val="single" w:sz="4" w:space="0" w:color="auto"/>
            </w:tcBorders>
          </w:tcPr>
          <w:p w14:paraId="1AB8C91E"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084CF4" w14:textId="77777777" w:rsidR="00BD0425" w:rsidRDefault="00E23F86">
            <w:pPr>
              <w:pStyle w:val="TableText"/>
            </w:pPr>
            <w:r>
              <w:t>Mesh points array.</w:t>
            </w:r>
          </w:p>
        </w:tc>
      </w:tr>
      <w:tr w:rsidR="00BD0425" w14:paraId="23D69D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0107C2" w14:textId="77777777" w:rsidR="00BD0425" w:rsidRDefault="00E23F86">
            <w:pPr>
              <w:pStyle w:val="TableText"/>
            </w:pPr>
            <w:r>
              <w:t>ns=1;i=6036</w:t>
            </w:r>
          </w:p>
        </w:tc>
        <w:tc>
          <w:tcPr>
            <w:tcW w:w="2600" w:type="dxa"/>
            <w:tcBorders>
              <w:top w:val="single" w:sz="4" w:space="0" w:color="auto"/>
              <w:left w:val="single" w:sz="4" w:space="0" w:color="auto"/>
              <w:bottom w:val="single" w:sz="4" w:space="0" w:color="auto"/>
              <w:right w:val="single" w:sz="4" w:space="0" w:color="auto"/>
            </w:tcBorders>
          </w:tcPr>
          <w:p w14:paraId="51938ADF" w14:textId="77777777" w:rsidR="00BD0425" w:rsidRDefault="00E23F86">
            <w:pPr>
              <w:pStyle w:val="TableText"/>
            </w:pPr>
            <w:r>
              <w:t>FaceVertexCounts</w:t>
            </w:r>
          </w:p>
        </w:tc>
        <w:tc>
          <w:tcPr>
            <w:tcW w:w="1400" w:type="dxa"/>
            <w:tcBorders>
              <w:top w:val="single" w:sz="4" w:space="0" w:color="auto"/>
              <w:left w:val="single" w:sz="4" w:space="0" w:color="auto"/>
              <w:bottom w:val="single" w:sz="4" w:space="0" w:color="auto"/>
              <w:right w:val="single" w:sz="4" w:space="0" w:color="auto"/>
            </w:tcBorders>
          </w:tcPr>
          <w:p w14:paraId="24436E58"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ECFDEF" w14:textId="77777777" w:rsidR="00BD0425" w:rsidRDefault="00E23F86">
            <w:pPr>
              <w:pStyle w:val="TableText"/>
            </w:pPr>
            <w:r>
              <w:t>Mesh face vertex counts.</w:t>
            </w:r>
          </w:p>
        </w:tc>
      </w:tr>
      <w:tr w:rsidR="00BD0425" w14:paraId="379AD9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55E222" w14:textId="77777777" w:rsidR="00BD0425" w:rsidRDefault="00E23F86">
            <w:pPr>
              <w:pStyle w:val="TableText"/>
            </w:pPr>
            <w:r>
              <w:t>ns=1;i=6037</w:t>
            </w:r>
          </w:p>
        </w:tc>
        <w:tc>
          <w:tcPr>
            <w:tcW w:w="2600" w:type="dxa"/>
            <w:tcBorders>
              <w:top w:val="single" w:sz="4" w:space="0" w:color="auto"/>
              <w:left w:val="single" w:sz="4" w:space="0" w:color="auto"/>
              <w:bottom w:val="single" w:sz="4" w:space="0" w:color="auto"/>
              <w:right w:val="single" w:sz="4" w:space="0" w:color="auto"/>
            </w:tcBorders>
          </w:tcPr>
          <w:p w14:paraId="28D11D93" w14:textId="77777777" w:rsidR="00BD0425" w:rsidRDefault="00E23F86">
            <w:pPr>
              <w:pStyle w:val="TableText"/>
            </w:pPr>
            <w:r>
              <w:t>FaceVertexIndices</w:t>
            </w:r>
          </w:p>
        </w:tc>
        <w:tc>
          <w:tcPr>
            <w:tcW w:w="1400" w:type="dxa"/>
            <w:tcBorders>
              <w:top w:val="single" w:sz="4" w:space="0" w:color="auto"/>
              <w:left w:val="single" w:sz="4" w:space="0" w:color="auto"/>
              <w:bottom w:val="single" w:sz="4" w:space="0" w:color="auto"/>
              <w:right w:val="single" w:sz="4" w:space="0" w:color="auto"/>
            </w:tcBorders>
          </w:tcPr>
          <w:p w14:paraId="7968678A"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5922DA" w14:textId="77777777" w:rsidR="00BD0425" w:rsidRDefault="00E23F86">
            <w:pPr>
              <w:pStyle w:val="TableText"/>
            </w:pPr>
            <w:r>
              <w:t>Mesh face vertex indices.</w:t>
            </w:r>
          </w:p>
        </w:tc>
      </w:tr>
      <w:tr w:rsidR="00BD0425" w14:paraId="17E23B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9C3741" w14:textId="77777777" w:rsidR="00BD0425" w:rsidRDefault="00E23F86">
            <w:pPr>
              <w:pStyle w:val="TableText"/>
            </w:pPr>
            <w:r>
              <w:t>ns=1;i=1010</w:t>
            </w:r>
          </w:p>
        </w:tc>
        <w:tc>
          <w:tcPr>
            <w:tcW w:w="2600" w:type="dxa"/>
            <w:tcBorders>
              <w:top w:val="single" w:sz="4" w:space="0" w:color="auto"/>
              <w:left w:val="single" w:sz="4" w:space="0" w:color="auto"/>
              <w:bottom w:val="single" w:sz="4" w:space="0" w:color="auto"/>
              <w:right w:val="single" w:sz="4" w:space="0" w:color="auto"/>
            </w:tcBorders>
          </w:tcPr>
          <w:p w14:paraId="660087CF" w14:textId="77777777" w:rsidR="00BD0425" w:rsidRDefault="00E23F86">
            <w:pPr>
              <w:pStyle w:val="TableText"/>
            </w:pPr>
            <w:r>
              <w:t>UsdGeomCylinderType</w:t>
            </w:r>
          </w:p>
        </w:tc>
        <w:tc>
          <w:tcPr>
            <w:tcW w:w="1400" w:type="dxa"/>
            <w:tcBorders>
              <w:top w:val="single" w:sz="4" w:space="0" w:color="auto"/>
              <w:left w:val="single" w:sz="4" w:space="0" w:color="auto"/>
              <w:bottom w:val="single" w:sz="4" w:space="0" w:color="auto"/>
              <w:right w:val="single" w:sz="4" w:space="0" w:color="auto"/>
            </w:tcBorders>
          </w:tcPr>
          <w:p w14:paraId="3D67102D" w14:textId="77777777" w:rsidR="00BD0425" w:rsidRDefault="00E23F8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5E4717B" w14:textId="77777777" w:rsidR="00BD0425" w:rsidRDefault="00E23F86">
            <w:pPr>
              <w:pStyle w:val="TableText"/>
            </w:pPr>
            <w:r>
              <w:t>USD Cylinder prim.</w:t>
            </w:r>
          </w:p>
        </w:tc>
      </w:tr>
      <w:tr w:rsidR="00BD0425" w14:paraId="02C548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011501" w14:textId="77777777" w:rsidR="00BD0425" w:rsidRDefault="00E23F86">
            <w:pPr>
              <w:pStyle w:val="TableText"/>
            </w:pPr>
            <w:r>
              <w:t>ns=1;i=6038</w:t>
            </w:r>
          </w:p>
        </w:tc>
        <w:tc>
          <w:tcPr>
            <w:tcW w:w="2600" w:type="dxa"/>
            <w:tcBorders>
              <w:top w:val="single" w:sz="4" w:space="0" w:color="auto"/>
              <w:left w:val="single" w:sz="4" w:space="0" w:color="auto"/>
              <w:bottom w:val="single" w:sz="4" w:space="0" w:color="auto"/>
              <w:right w:val="single" w:sz="4" w:space="0" w:color="auto"/>
            </w:tcBorders>
          </w:tcPr>
          <w:p w14:paraId="0D8F9DAF" w14:textId="77777777" w:rsidR="00BD0425" w:rsidRDefault="00E23F86">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59A0FFA4"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07C11D8" w14:textId="77777777" w:rsidR="00BD0425" w:rsidRDefault="00E23F86">
            <w:pPr>
              <w:pStyle w:val="TableText"/>
            </w:pPr>
            <w:r>
              <w:t>Cylinder height.</w:t>
            </w:r>
          </w:p>
        </w:tc>
      </w:tr>
      <w:tr w:rsidR="00BD0425" w14:paraId="41D9D2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6B4BCE" w14:textId="77777777" w:rsidR="00BD0425" w:rsidRDefault="00E23F86">
            <w:pPr>
              <w:pStyle w:val="TableText"/>
            </w:pPr>
            <w:r>
              <w:t>ns=1;i=6039</w:t>
            </w:r>
          </w:p>
        </w:tc>
        <w:tc>
          <w:tcPr>
            <w:tcW w:w="2600" w:type="dxa"/>
            <w:tcBorders>
              <w:top w:val="single" w:sz="4" w:space="0" w:color="auto"/>
              <w:left w:val="single" w:sz="4" w:space="0" w:color="auto"/>
              <w:bottom w:val="single" w:sz="4" w:space="0" w:color="auto"/>
              <w:right w:val="single" w:sz="4" w:space="0" w:color="auto"/>
            </w:tcBorders>
          </w:tcPr>
          <w:p w14:paraId="6048198B" w14:textId="77777777" w:rsidR="00BD0425" w:rsidRDefault="00E23F86">
            <w:pPr>
              <w:pStyle w:val="TableText"/>
            </w:pPr>
            <w:r>
              <w:t>Radius</w:t>
            </w:r>
          </w:p>
        </w:tc>
        <w:tc>
          <w:tcPr>
            <w:tcW w:w="1400" w:type="dxa"/>
            <w:tcBorders>
              <w:top w:val="single" w:sz="4" w:space="0" w:color="auto"/>
              <w:left w:val="single" w:sz="4" w:space="0" w:color="auto"/>
              <w:bottom w:val="single" w:sz="4" w:space="0" w:color="auto"/>
              <w:right w:val="single" w:sz="4" w:space="0" w:color="auto"/>
            </w:tcBorders>
          </w:tcPr>
          <w:p w14:paraId="4908D611"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092B94" w14:textId="77777777" w:rsidR="00BD0425" w:rsidRDefault="00E23F86">
            <w:pPr>
              <w:pStyle w:val="TableText"/>
            </w:pPr>
            <w:r>
              <w:t>Cylinder radius.</w:t>
            </w:r>
          </w:p>
        </w:tc>
      </w:tr>
      <w:tr w:rsidR="00BD0425" w14:paraId="50DF739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5C8F0C" w14:textId="77777777" w:rsidR="00BD0425" w:rsidRDefault="00E23F86">
            <w:pPr>
              <w:pStyle w:val="TableText"/>
            </w:pPr>
            <w:r>
              <w:t>ns=1;i=6040</w:t>
            </w:r>
          </w:p>
        </w:tc>
        <w:tc>
          <w:tcPr>
            <w:tcW w:w="2600" w:type="dxa"/>
            <w:tcBorders>
              <w:top w:val="single" w:sz="4" w:space="0" w:color="auto"/>
              <w:left w:val="single" w:sz="4" w:space="0" w:color="auto"/>
              <w:bottom w:val="single" w:sz="4" w:space="0" w:color="auto"/>
              <w:right w:val="single" w:sz="4" w:space="0" w:color="auto"/>
            </w:tcBorders>
          </w:tcPr>
          <w:p w14:paraId="65E89407" w14:textId="77777777" w:rsidR="00BD0425" w:rsidRDefault="00E23F86">
            <w:pPr>
              <w:pStyle w:val="TableText"/>
            </w:pPr>
            <w:r>
              <w:t>Axis</w:t>
            </w:r>
          </w:p>
        </w:tc>
        <w:tc>
          <w:tcPr>
            <w:tcW w:w="1400" w:type="dxa"/>
            <w:tcBorders>
              <w:top w:val="single" w:sz="4" w:space="0" w:color="auto"/>
              <w:left w:val="single" w:sz="4" w:space="0" w:color="auto"/>
              <w:bottom w:val="single" w:sz="4" w:space="0" w:color="auto"/>
              <w:right w:val="single" w:sz="4" w:space="0" w:color="auto"/>
            </w:tcBorders>
          </w:tcPr>
          <w:p w14:paraId="2683B420"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5A1F277" w14:textId="77777777" w:rsidR="00BD0425" w:rsidRDefault="00E23F86">
            <w:pPr>
              <w:pStyle w:val="TableText"/>
            </w:pPr>
            <w:r>
              <w:t>Cylinder axis token.</w:t>
            </w:r>
          </w:p>
        </w:tc>
      </w:tr>
      <w:tr w:rsidR="00BD0425" w14:paraId="254735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62D9E0" w14:textId="77777777" w:rsidR="00BD0425" w:rsidRDefault="00E23F86">
            <w:pPr>
              <w:pStyle w:val="TableText"/>
            </w:pPr>
            <w:r>
              <w:t>ns=1;i=1011</w:t>
            </w:r>
          </w:p>
        </w:tc>
        <w:tc>
          <w:tcPr>
            <w:tcW w:w="2600" w:type="dxa"/>
            <w:tcBorders>
              <w:top w:val="single" w:sz="4" w:space="0" w:color="auto"/>
              <w:left w:val="single" w:sz="4" w:space="0" w:color="auto"/>
              <w:bottom w:val="single" w:sz="4" w:space="0" w:color="auto"/>
              <w:right w:val="single" w:sz="4" w:space="0" w:color="auto"/>
            </w:tcBorders>
          </w:tcPr>
          <w:p w14:paraId="164D34AE" w14:textId="77777777" w:rsidR="00BD0425" w:rsidRDefault="00E23F86">
            <w:pPr>
              <w:pStyle w:val="TableText"/>
            </w:pPr>
            <w:r>
              <w:t>UsdGeomSphereType</w:t>
            </w:r>
          </w:p>
        </w:tc>
        <w:tc>
          <w:tcPr>
            <w:tcW w:w="1400" w:type="dxa"/>
            <w:tcBorders>
              <w:top w:val="single" w:sz="4" w:space="0" w:color="auto"/>
              <w:left w:val="single" w:sz="4" w:space="0" w:color="auto"/>
              <w:bottom w:val="single" w:sz="4" w:space="0" w:color="auto"/>
              <w:right w:val="single" w:sz="4" w:space="0" w:color="auto"/>
            </w:tcBorders>
          </w:tcPr>
          <w:p w14:paraId="2AEAA392" w14:textId="77777777" w:rsidR="00BD0425" w:rsidRDefault="00E23F8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691DFE6" w14:textId="77777777" w:rsidR="00BD0425" w:rsidRDefault="00E23F86">
            <w:pPr>
              <w:pStyle w:val="TableText"/>
            </w:pPr>
            <w:r>
              <w:t>USD Sphere prim.</w:t>
            </w:r>
          </w:p>
        </w:tc>
      </w:tr>
      <w:tr w:rsidR="00BD0425" w14:paraId="770B522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DA4DC7" w14:textId="77777777" w:rsidR="00BD0425" w:rsidRDefault="00E23F86">
            <w:pPr>
              <w:pStyle w:val="TableText"/>
            </w:pPr>
            <w:r>
              <w:t>ns=1;i=6041</w:t>
            </w:r>
          </w:p>
        </w:tc>
        <w:tc>
          <w:tcPr>
            <w:tcW w:w="2600" w:type="dxa"/>
            <w:tcBorders>
              <w:top w:val="single" w:sz="4" w:space="0" w:color="auto"/>
              <w:left w:val="single" w:sz="4" w:space="0" w:color="auto"/>
              <w:bottom w:val="single" w:sz="4" w:space="0" w:color="auto"/>
              <w:right w:val="single" w:sz="4" w:space="0" w:color="auto"/>
            </w:tcBorders>
          </w:tcPr>
          <w:p w14:paraId="4CE68C55" w14:textId="77777777" w:rsidR="00BD0425" w:rsidRDefault="00E23F86">
            <w:pPr>
              <w:pStyle w:val="TableText"/>
            </w:pPr>
            <w:r>
              <w:t>Radius</w:t>
            </w:r>
          </w:p>
        </w:tc>
        <w:tc>
          <w:tcPr>
            <w:tcW w:w="1400" w:type="dxa"/>
            <w:tcBorders>
              <w:top w:val="single" w:sz="4" w:space="0" w:color="auto"/>
              <w:left w:val="single" w:sz="4" w:space="0" w:color="auto"/>
              <w:bottom w:val="single" w:sz="4" w:space="0" w:color="auto"/>
              <w:right w:val="single" w:sz="4" w:space="0" w:color="auto"/>
            </w:tcBorders>
          </w:tcPr>
          <w:p w14:paraId="43A265D5"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82964C2" w14:textId="77777777" w:rsidR="00BD0425" w:rsidRDefault="00E23F86">
            <w:pPr>
              <w:pStyle w:val="TableText"/>
            </w:pPr>
            <w:r>
              <w:t>Sphere radius.</w:t>
            </w:r>
          </w:p>
        </w:tc>
      </w:tr>
      <w:tr w:rsidR="00BD0425" w14:paraId="6D222F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5B5652" w14:textId="77777777" w:rsidR="00BD0425" w:rsidRDefault="00E23F86">
            <w:pPr>
              <w:pStyle w:val="TableText"/>
            </w:pPr>
            <w:r>
              <w:t>ns=1;i=1012</w:t>
            </w:r>
          </w:p>
        </w:tc>
        <w:tc>
          <w:tcPr>
            <w:tcW w:w="2600" w:type="dxa"/>
            <w:tcBorders>
              <w:top w:val="single" w:sz="4" w:space="0" w:color="auto"/>
              <w:left w:val="single" w:sz="4" w:space="0" w:color="auto"/>
              <w:bottom w:val="single" w:sz="4" w:space="0" w:color="auto"/>
              <w:right w:val="single" w:sz="4" w:space="0" w:color="auto"/>
            </w:tcBorders>
          </w:tcPr>
          <w:p w14:paraId="330B4B73" w14:textId="77777777" w:rsidR="00BD0425" w:rsidRDefault="00E23F86">
            <w:pPr>
              <w:pStyle w:val="TableText"/>
            </w:pPr>
            <w:r>
              <w:t>UsdGeomCubeType</w:t>
            </w:r>
          </w:p>
        </w:tc>
        <w:tc>
          <w:tcPr>
            <w:tcW w:w="1400" w:type="dxa"/>
            <w:tcBorders>
              <w:top w:val="single" w:sz="4" w:space="0" w:color="auto"/>
              <w:left w:val="single" w:sz="4" w:space="0" w:color="auto"/>
              <w:bottom w:val="single" w:sz="4" w:space="0" w:color="auto"/>
              <w:right w:val="single" w:sz="4" w:space="0" w:color="auto"/>
            </w:tcBorders>
          </w:tcPr>
          <w:p w14:paraId="535A5571" w14:textId="77777777" w:rsidR="00BD0425" w:rsidRDefault="00E23F8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B8CA1A6" w14:textId="77777777" w:rsidR="00BD0425" w:rsidRDefault="00E23F86">
            <w:pPr>
              <w:pStyle w:val="TableText"/>
            </w:pPr>
            <w:r>
              <w:t>USD Cube prim.</w:t>
            </w:r>
          </w:p>
        </w:tc>
      </w:tr>
      <w:tr w:rsidR="00BD0425" w14:paraId="6A6EAA3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8DC4EA" w14:textId="77777777" w:rsidR="00BD0425" w:rsidRDefault="00E23F86">
            <w:pPr>
              <w:pStyle w:val="TableText"/>
            </w:pPr>
            <w:r>
              <w:t>ns=1;i=6042</w:t>
            </w:r>
          </w:p>
        </w:tc>
        <w:tc>
          <w:tcPr>
            <w:tcW w:w="2600" w:type="dxa"/>
            <w:tcBorders>
              <w:top w:val="single" w:sz="4" w:space="0" w:color="auto"/>
              <w:left w:val="single" w:sz="4" w:space="0" w:color="auto"/>
              <w:bottom w:val="single" w:sz="4" w:space="0" w:color="auto"/>
              <w:right w:val="single" w:sz="4" w:space="0" w:color="auto"/>
            </w:tcBorders>
          </w:tcPr>
          <w:p w14:paraId="00C836D4" w14:textId="77777777" w:rsidR="00BD0425" w:rsidRDefault="00E23F86">
            <w:pPr>
              <w:pStyle w:val="TableText"/>
            </w:pPr>
            <w:r>
              <w:t>Size</w:t>
            </w:r>
          </w:p>
        </w:tc>
        <w:tc>
          <w:tcPr>
            <w:tcW w:w="1400" w:type="dxa"/>
            <w:tcBorders>
              <w:top w:val="single" w:sz="4" w:space="0" w:color="auto"/>
              <w:left w:val="single" w:sz="4" w:space="0" w:color="auto"/>
              <w:bottom w:val="single" w:sz="4" w:space="0" w:color="auto"/>
              <w:right w:val="single" w:sz="4" w:space="0" w:color="auto"/>
            </w:tcBorders>
          </w:tcPr>
          <w:p w14:paraId="1BEC131F"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A65744" w14:textId="77777777" w:rsidR="00BD0425" w:rsidRDefault="00E23F86">
            <w:pPr>
              <w:pStyle w:val="TableText"/>
            </w:pPr>
            <w:r>
              <w:t>Cube size.</w:t>
            </w:r>
          </w:p>
        </w:tc>
      </w:tr>
      <w:tr w:rsidR="00BD0425" w14:paraId="207E34A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853F0C" w14:textId="77777777" w:rsidR="00BD0425" w:rsidRDefault="00E23F86">
            <w:pPr>
              <w:pStyle w:val="TableText"/>
            </w:pPr>
            <w:r>
              <w:t>ns=1;i=1013</w:t>
            </w:r>
          </w:p>
        </w:tc>
        <w:tc>
          <w:tcPr>
            <w:tcW w:w="2600" w:type="dxa"/>
            <w:tcBorders>
              <w:top w:val="single" w:sz="4" w:space="0" w:color="auto"/>
              <w:left w:val="single" w:sz="4" w:space="0" w:color="auto"/>
              <w:bottom w:val="single" w:sz="4" w:space="0" w:color="auto"/>
              <w:right w:val="single" w:sz="4" w:space="0" w:color="auto"/>
            </w:tcBorders>
          </w:tcPr>
          <w:p w14:paraId="3CD0903E" w14:textId="77777777" w:rsidR="00BD0425" w:rsidRDefault="00E23F86">
            <w:pPr>
              <w:pStyle w:val="TableText"/>
            </w:pPr>
            <w:r>
              <w:t>UsdGeomConeType</w:t>
            </w:r>
          </w:p>
        </w:tc>
        <w:tc>
          <w:tcPr>
            <w:tcW w:w="1400" w:type="dxa"/>
            <w:tcBorders>
              <w:top w:val="single" w:sz="4" w:space="0" w:color="auto"/>
              <w:left w:val="single" w:sz="4" w:space="0" w:color="auto"/>
              <w:bottom w:val="single" w:sz="4" w:space="0" w:color="auto"/>
              <w:right w:val="single" w:sz="4" w:space="0" w:color="auto"/>
            </w:tcBorders>
          </w:tcPr>
          <w:p w14:paraId="283A6F0B" w14:textId="77777777" w:rsidR="00BD0425" w:rsidRDefault="00E23F8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4C2CEA3" w14:textId="77777777" w:rsidR="00BD0425" w:rsidRDefault="00E23F86">
            <w:pPr>
              <w:pStyle w:val="TableText"/>
            </w:pPr>
            <w:r>
              <w:t>USD Cone prim.</w:t>
            </w:r>
          </w:p>
        </w:tc>
      </w:tr>
      <w:tr w:rsidR="00BD0425" w14:paraId="72CB76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B6EB06" w14:textId="77777777" w:rsidR="00BD0425" w:rsidRDefault="00E23F86">
            <w:pPr>
              <w:pStyle w:val="TableText"/>
            </w:pPr>
            <w:r>
              <w:t>ns=1;i=6043</w:t>
            </w:r>
          </w:p>
        </w:tc>
        <w:tc>
          <w:tcPr>
            <w:tcW w:w="2600" w:type="dxa"/>
            <w:tcBorders>
              <w:top w:val="single" w:sz="4" w:space="0" w:color="auto"/>
              <w:left w:val="single" w:sz="4" w:space="0" w:color="auto"/>
              <w:bottom w:val="single" w:sz="4" w:space="0" w:color="auto"/>
              <w:right w:val="single" w:sz="4" w:space="0" w:color="auto"/>
            </w:tcBorders>
          </w:tcPr>
          <w:p w14:paraId="1862FE6D" w14:textId="77777777" w:rsidR="00BD0425" w:rsidRDefault="00E23F86">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28C76CBF"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A3AA5D" w14:textId="77777777" w:rsidR="00BD0425" w:rsidRDefault="00E23F86">
            <w:pPr>
              <w:pStyle w:val="TableText"/>
            </w:pPr>
            <w:r>
              <w:t>Cone height.</w:t>
            </w:r>
          </w:p>
        </w:tc>
      </w:tr>
      <w:tr w:rsidR="00BD0425" w14:paraId="67E27CC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8DAF45" w14:textId="77777777" w:rsidR="00BD0425" w:rsidRDefault="00E23F86">
            <w:pPr>
              <w:pStyle w:val="TableText"/>
            </w:pPr>
            <w:r>
              <w:t>ns=1;i=6044</w:t>
            </w:r>
          </w:p>
        </w:tc>
        <w:tc>
          <w:tcPr>
            <w:tcW w:w="2600" w:type="dxa"/>
            <w:tcBorders>
              <w:top w:val="single" w:sz="4" w:space="0" w:color="auto"/>
              <w:left w:val="single" w:sz="4" w:space="0" w:color="auto"/>
              <w:bottom w:val="single" w:sz="4" w:space="0" w:color="auto"/>
              <w:right w:val="single" w:sz="4" w:space="0" w:color="auto"/>
            </w:tcBorders>
          </w:tcPr>
          <w:p w14:paraId="1089A856" w14:textId="77777777" w:rsidR="00BD0425" w:rsidRDefault="00E23F86">
            <w:pPr>
              <w:pStyle w:val="TableText"/>
            </w:pPr>
            <w:r>
              <w:t>Radius</w:t>
            </w:r>
          </w:p>
        </w:tc>
        <w:tc>
          <w:tcPr>
            <w:tcW w:w="1400" w:type="dxa"/>
            <w:tcBorders>
              <w:top w:val="single" w:sz="4" w:space="0" w:color="auto"/>
              <w:left w:val="single" w:sz="4" w:space="0" w:color="auto"/>
              <w:bottom w:val="single" w:sz="4" w:space="0" w:color="auto"/>
              <w:right w:val="single" w:sz="4" w:space="0" w:color="auto"/>
            </w:tcBorders>
          </w:tcPr>
          <w:p w14:paraId="0C0B9C8D"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4818545" w14:textId="77777777" w:rsidR="00BD0425" w:rsidRDefault="00E23F86">
            <w:pPr>
              <w:pStyle w:val="TableText"/>
            </w:pPr>
            <w:r>
              <w:t>Cone radius.</w:t>
            </w:r>
          </w:p>
        </w:tc>
      </w:tr>
      <w:tr w:rsidR="00BD0425" w14:paraId="48413D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DAFBBF" w14:textId="77777777" w:rsidR="00BD0425" w:rsidRDefault="00E23F86">
            <w:pPr>
              <w:pStyle w:val="TableText"/>
            </w:pPr>
            <w:r>
              <w:t>ns=1;i=6045</w:t>
            </w:r>
          </w:p>
        </w:tc>
        <w:tc>
          <w:tcPr>
            <w:tcW w:w="2600" w:type="dxa"/>
            <w:tcBorders>
              <w:top w:val="single" w:sz="4" w:space="0" w:color="auto"/>
              <w:left w:val="single" w:sz="4" w:space="0" w:color="auto"/>
              <w:bottom w:val="single" w:sz="4" w:space="0" w:color="auto"/>
              <w:right w:val="single" w:sz="4" w:space="0" w:color="auto"/>
            </w:tcBorders>
          </w:tcPr>
          <w:p w14:paraId="49F8B377" w14:textId="77777777" w:rsidR="00BD0425" w:rsidRDefault="00E23F86">
            <w:pPr>
              <w:pStyle w:val="TableText"/>
            </w:pPr>
            <w:r>
              <w:t>Axis</w:t>
            </w:r>
          </w:p>
        </w:tc>
        <w:tc>
          <w:tcPr>
            <w:tcW w:w="1400" w:type="dxa"/>
            <w:tcBorders>
              <w:top w:val="single" w:sz="4" w:space="0" w:color="auto"/>
              <w:left w:val="single" w:sz="4" w:space="0" w:color="auto"/>
              <w:bottom w:val="single" w:sz="4" w:space="0" w:color="auto"/>
              <w:right w:val="single" w:sz="4" w:space="0" w:color="auto"/>
            </w:tcBorders>
          </w:tcPr>
          <w:p w14:paraId="6509B76B"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CE5FE2" w14:textId="77777777" w:rsidR="00BD0425" w:rsidRDefault="00E23F86">
            <w:pPr>
              <w:pStyle w:val="TableText"/>
            </w:pPr>
            <w:r>
              <w:t>Cone axis token.</w:t>
            </w:r>
          </w:p>
        </w:tc>
      </w:tr>
      <w:tr w:rsidR="00BD0425" w14:paraId="5505D3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CF7D9B" w14:textId="77777777" w:rsidR="00BD0425" w:rsidRDefault="00E23F86">
            <w:pPr>
              <w:pStyle w:val="TableText"/>
            </w:pPr>
            <w:r>
              <w:t>ns=1;i=1014</w:t>
            </w:r>
          </w:p>
        </w:tc>
        <w:tc>
          <w:tcPr>
            <w:tcW w:w="2600" w:type="dxa"/>
            <w:tcBorders>
              <w:top w:val="single" w:sz="4" w:space="0" w:color="auto"/>
              <w:left w:val="single" w:sz="4" w:space="0" w:color="auto"/>
              <w:bottom w:val="single" w:sz="4" w:space="0" w:color="auto"/>
              <w:right w:val="single" w:sz="4" w:space="0" w:color="auto"/>
            </w:tcBorders>
          </w:tcPr>
          <w:p w14:paraId="78125608" w14:textId="77777777" w:rsidR="00BD0425" w:rsidRDefault="00E23F86">
            <w:pPr>
              <w:pStyle w:val="TableText"/>
            </w:pPr>
            <w:r>
              <w:t>UsdGeomCapsuleType</w:t>
            </w:r>
          </w:p>
        </w:tc>
        <w:tc>
          <w:tcPr>
            <w:tcW w:w="1400" w:type="dxa"/>
            <w:tcBorders>
              <w:top w:val="single" w:sz="4" w:space="0" w:color="auto"/>
              <w:left w:val="single" w:sz="4" w:space="0" w:color="auto"/>
              <w:bottom w:val="single" w:sz="4" w:space="0" w:color="auto"/>
              <w:right w:val="single" w:sz="4" w:space="0" w:color="auto"/>
            </w:tcBorders>
          </w:tcPr>
          <w:p w14:paraId="727B6FFB" w14:textId="77777777" w:rsidR="00BD0425" w:rsidRDefault="00E23F8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483F2CA" w14:textId="77777777" w:rsidR="00BD0425" w:rsidRDefault="00E23F86">
            <w:pPr>
              <w:pStyle w:val="TableText"/>
            </w:pPr>
            <w:r>
              <w:t>USD Capsule prim.</w:t>
            </w:r>
          </w:p>
        </w:tc>
      </w:tr>
      <w:tr w:rsidR="00BD0425" w14:paraId="427339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927DFA" w14:textId="77777777" w:rsidR="00BD0425" w:rsidRDefault="00E23F86">
            <w:pPr>
              <w:pStyle w:val="TableText"/>
            </w:pPr>
            <w:r>
              <w:t>ns=1;i=6046</w:t>
            </w:r>
          </w:p>
        </w:tc>
        <w:tc>
          <w:tcPr>
            <w:tcW w:w="2600" w:type="dxa"/>
            <w:tcBorders>
              <w:top w:val="single" w:sz="4" w:space="0" w:color="auto"/>
              <w:left w:val="single" w:sz="4" w:space="0" w:color="auto"/>
              <w:bottom w:val="single" w:sz="4" w:space="0" w:color="auto"/>
              <w:right w:val="single" w:sz="4" w:space="0" w:color="auto"/>
            </w:tcBorders>
          </w:tcPr>
          <w:p w14:paraId="1DF7B5EA" w14:textId="77777777" w:rsidR="00BD0425" w:rsidRDefault="00E23F86">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430AA088"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BD6909" w14:textId="77777777" w:rsidR="00BD0425" w:rsidRDefault="00E23F86">
            <w:pPr>
              <w:pStyle w:val="TableText"/>
            </w:pPr>
            <w:r>
              <w:t>Capsule height.</w:t>
            </w:r>
          </w:p>
        </w:tc>
      </w:tr>
      <w:tr w:rsidR="00BD0425" w14:paraId="0C1C1DC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7BD038" w14:textId="77777777" w:rsidR="00BD0425" w:rsidRDefault="00E23F86">
            <w:pPr>
              <w:pStyle w:val="TableText"/>
            </w:pPr>
            <w:r>
              <w:t>ns=1;i=6047</w:t>
            </w:r>
          </w:p>
        </w:tc>
        <w:tc>
          <w:tcPr>
            <w:tcW w:w="2600" w:type="dxa"/>
            <w:tcBorders>
              <w:top w:val="single" w:sz="4" w:space="0" w:color="auto"/>
              <w:left w:val="single" w:sz="4" w:space="0" w:color="auto"/>
              <w:bottom w:val="single" w:sz="4" w:space="0" w:color="auto"/>
              <w:right w:val="single" w:sz="4" w:space="0" w:color="auto"/>
            </w:tcBorders>
          </w:tcPr>
          <w:p w14:paraId="7DEFE123" w14:textId="77777777" w:rsidR="00BD0425" w:rsidRDefault="00E23F86">
            <w:pPr>
              <w:pStyle w:val="TableText"/>
            </w:pPr>
            <w:r>
              <w:t>Radius</w:t>
            </w:r>
          </w:p>
        </w:tc>
        <w:tc>
          <w:tcPr>
            <w:tcW w:w="1400" w:type="dxa"/>
            <w:tcBorders>
              <w:top w:val="single" w:sz="4" w:space="0" w:color="auto"/>
              <w:left w:val="single" w:sz="4" w:space="0" w:color="auto"/>
              <w:bottom w:val="single" w:sz="4" w:space="0" w:color="auto"/>
              <w:right w:val="single" w:sz="4" w:space="0" w:color="auto"/>
            </w:tcBorders>
          </w:tcPr>
          <w:p w14:paraId="769CF206"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FDC92F" w14:textId="77777777" w:rsidR="00BD0425" w:rsidRDefault="00E23F86">
            <w:pPr>
              <w:pStyle w:val="TableText"/>
            </w:pPr>
            <w:r>
              <w:t>Capsule radius.</w:t>
            </w:r>
          </w:p>
        </w:tc>
      </w:tr>
      <w:tr w:rsidR="00BD0425" w14:paraId="35150D4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AEAE43" w14:textId="77777777" w:rsidR="00BD0425" w:rsidRDefault="00E23F86">
            <w:pPr>
              <w:pStyle w:val="TableText"/>
            </w:pPr>
            <w:r>
              <w:t>ns=1;i=6048</w:t>
            </w:r>
          </w:p>
        </w:tc>
        <w:tc>
          <w:tcPr>
            <w:tcW w:w="2600" w:type="dxa"/>
            <w:tcBorders>
              <w:top w:val="single" w:sz="4" w:space="0" w:color="auto"/>
              <w:left w:val="single" w:sz="4" w:space="0" w:color="auto"/>
              <w:bottom w:val="single" w:sz="4" w:space="0" w:color="auto"/>
              <w:right w:val="single" w:sz="4" w:space="0" w:color="auto"/>
            </w:tcBorders>
          </w:tcPr>
          <w:p w14:paraId="216013D0" w14:textId="77777777" w:rsidR="00BD0425" w:rsidRDefault="00E23F86">
            <w:pPr>
              <w:pStyle w:val="TableText"/>
            </w:pPr>
            <w:r>
              <w:t>Axis</w:t>
            </w:r>
          </w:p>
        </w:tc>
        <w:tc>
          <w:tcPr>
            <w:tcW w:w="1400" w:type="dxa"/>
            <w:tcBorders>
              <w:top w:val="single" w:sz="4" w:space="0" w:color="auto"/>
              <w:left w:val="single" w:sz="4" w:space="0" w:color="auto"/>
              <w:bottom w:val="single" w:sz="4" w:space="0" w:color="auto"/>
              <w:right w:val="single" w:sz="4" w:space="0" w:color="auto"/>
            </w:tcBorders>
          </w:tcPr>
          <w:p w14:paraId="7DE4D35F"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8DE849" w14:textId="77777777" w:rsidR="00BD0425" w:rsidRDefault="00E23F86">
            <w:pPr>
              <w:pStyle w:val="TableText"/>
            </w:pPr>
            <w:r>
              <w:t>Capsule axis token.</w:t>
            </w:r>
          </w:p>
        </w:tc>
      </w:tr>
      <w:tr w:rsidR="00BD0425" w14:paraId="16B7BE8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AAADE4" w14:textId="77777777" w:rsidR="00BD0425" w:rsidRDefault="00E23F86">
            <w:pPr>
              <w:pStyle w:val="TableText"/>
            </w:pPr>
            <w:r>
              <w:t>ns=1;i=1015</w:t>
            </w:r>
          </w:p>
        </w:tc>
        <w:tc>
          <w:tcPr>
            <w:tcW w:w="2600" w:type="dxa"/>
            <w:tcBorders>
              <w:top w:val="single" w:sz="4" w:space="0" w:color="auto"/>
              <w:left w:val="single" w:sz="4" w:space="0" w:color="auto"/>
              <w:bottom w:val="single" w:sz="4" w:space="0" w:color="auto"/>
              <w:right w:val="single" w:sz="4" w:space="0" w:color="auto"/>
            </w:tcBorders>
          </w:tcPr>
          <w:p w14:paraId="45DDC28B" w14:textId="77777777" w:rsidR="00BD0425" w:rsidRDefault="00E23F86">
            <w:pPr>
              <w:pStyle w:val="TableText"/>
            </w:pPr>
            <w:r>
              <w:t>UsdShadeMaterialType</w:t>
            </w:r>
          </w:p>
        </w:tc>
        <w:tc>
          <w:tcPr>
            <w:tcW w:w="1400" w:type="dxa"/>
            <w:tcBorders>
              <w:top w:val="single" w:sz="4" w:space="0" w:color="auto"/>
              <w:left w:val="single" w:sz="4" w:space="0" w:color="auto"/>
              <w:bottom w:val="single" w:sz="4" w:space="0" w:color="auto"/>
              <w:right w:val="single" w:sz="4" w:space="0" w:color="auto"/>
            </w:tcBorders>
          </w:tcPr>
          <w:p w14:paraId="677D299B" w14:textId="77777777" w:rsidR="00BD0425" w:rsidRDefault="00E23F8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7B21AB7" w14:textId="77777777" w:rsidR="00BD0425" w:rsidRDefault="00E23F86">
            <w:pPr>
              <w:pStyle w:val="TableText"/>
            </w:pPr>
            <w:r>
              <w:t>USD Shade material prim hook.</w:t>
            </w:r>
          </w:p>
        </w:tc>
      </w:tr>
      <w:tr w:rsidR="00BD0425" w14:paraId="63B1822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1588BB" w14:textId="77777777" w:rsidR="00BD0425" w:rsidRDefault="00E23F86">
            <w:pPr>
              <w:pStyle w:val="TableText"/>
            </w:pPr>
            <w:r>
              <w:t>ns=1;i=1016</w:t>
            </w:r>
          </w:p>
        </w:tc>
        <w:tc>
          <w:tcPr>
            <w:tcW w:w="2600" w:type="dxa"/>
            <w:tcBorders>
              <w:top w:val="single" w:sz="4" w:space="0" w:color="auto"/>
              <w:left w:val="single" w:sz="4" w:space="0" w:color="auto"/>
              <w:bottom w:val="single" w:sz="4" w:space="0" w:color="auto"/>
              <w:right w:val="single" w:sz="4" w:space="0" w:color="auto"/>
            </w:tcBorders>
          </w:tcPr>
          <w:p w14:paraId="2F2B242F" w14:textId="77777777" w:rsidR="00BD0425" w:rsidRDefault="00E23F86">
            <w:pPr>
              <w:pStyle w:val="TableText"/>
            </w:pPr>
            <w:r>
              <w:t>UsdShadeShaderType</w:t>
            </w:r>
          </w:p>
        </w:tc>
        <w:tc>
          <w:tcPr>
            <w:tcW w:w="1400" w:type="dxa"/>
            <w:tcBorders>
              <w:top w:val="single" w:sz="4" w:space="0" w:color="auto"/>
              <w:left w:val="single" w:sz="4" w:space="0" w:color="auto"/>
              <w:bottom w:val="single" w:sz="4" w:space="0" w:color="auto"/>
              <w:right w:val="single" w:sz="4" w:space="0" w:color="auto"/>
            </w:tcBorders>
          </w:tcPr>
          <w:p w14:paraId="2517E609" w14:textId="77777777" w:rsidR="00BD0425" w:rsidRDefault="00E23F8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0E09B46" w14:textId="77777777" w:rsidR="00BD0425" w:rsidRDefault="00E23F86">
            <w:pPr>
              <w:pStyle w:val="TableText"/>
            </w:pPr>
            <w:r>
              <w:t>USD Shade shader prim hook.</w:t>
            </w:r>
          </w:p>
        </w:tc>
      </w:tr>
      <w:tr w:rsidR="00BD0425" w14:paraId="564995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DAF513" w14:textId="77777777" w:rsidR="00BD0425" w:rsidRDefault="00E23F86">
            <w:pPr>
              <w:pStyle w:val="TableText"/>
            </w:pPr>
            <w:r>
              <w:t>ns=1;i=6049</w:t>
            </w:r>
          </w:p>
        </w:tc>
        <w:tc>
          <w:tcPr>
            <w:tcW w:w="2600" w:type="dxa"/>
            <w:tcBorders>
              <w:top w:val="single" w:sz="4" w:space="0" w:color="auto"/>
              <w:left w:val="single" w:sz="4" w:space="0" w:color="auto"/>
              <w:bottom w:val="single" w:sz="4" w:space="0" w:color="auto"/>
              <w:right w:val="single" w:sz="4" w:space="0" w:color="auto"/>
            </w:tcBorders>
          </w:tcPr>
          <w:p w14:paraId="09F8AAC1" w14:textId="77777777" w:rsidR="00BD0425" w:rsidRDefault="00E23F86">
            <w:pPr>
              <w:pStyle w:val="TableText"/>
            </w:pPr>
            <w:r>
              <w:t>Info_Id</w:t>
            </w:r>
          </w:p>
        </w:tc>
        <w:tc>
          <w:tcPr>
            <w:tcW w:w="1400" w:type="dxa"/>
            <w:tcBorders>
              <w:top w:val="single" w:sz="4" w:space="0" w:color="auto"/>
              <w:left w:val="single" w:sz="4" w:space="0" w:color="auto"/>
              <w:bottom w:val="single" w:sz="4" w:space="0" w:color="auto"/>
              <w:right w:val="single" w:sz="4" w:space="0" w:color="auto"/>
            </w:tcBorders>
          </w:tcPr>
          <w:p w14:paraId="23BB6137"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8D502C" w14:textId="77777777" w:rsidR="00BD0425" w:rsidRDefault="00E23F86">
            <w:pPr>
              <w:pStyle w:val="TableText"/>
            </w:pPr>
            <w:r>
              <w:t>Shader implementation identifier token.</w:t>
            </w:r>
          </w:p>
        </w:tc>
      </w:tr>
      <w:tr w:rsidR="00BD0425" w14:paraId="1E9E67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0B8A89" w14:textId="77777777" w:rsidR="00BD0425" w:rsidRDefault="00E23F86">
            <w:pPr>
              <w:pStyle w:val="TableText"/>
            </w:pPr>
            <w:r>
              <w:t>ns=1;i=1017</w:t>
            </w:r>
          </w:p>
        </w:tc>
        <w:tc>
          <w:tcPr>
            <w:tcW w:w="2600" w:type="dxa"/>
            <w:tcBorders>
              <w:top w:val="single" w:sz="4" w:space="0" w:color="auto"/>
              <w:left w:val="single" w:sz="4" w:space="0" w:color="auto"/>
              <w:bottom w:val="single" w:sz="4" w:space="0" w:color="auto"/>
              <w:right w:val="single" w:sz="4" w:space="0" w:color="auto"/>
            </w:tcBorders>
          </w:tcPr>
          <w:p w14:paraId="35CE8722" w14:textId="77777777" w:rsidR="00BD0425" w:rsidRDefault="00E23F86">
            <w:pPr>
              <w:pStyle w:val="TableText"/>
            </w:pPr>
            <w:r>
              <w:t>UsdRelationshipType</w:t>
            </w:r>
          </w:p>
        </w:tc>
        <w:tc>
          <w:tcPr>
            <w:tcW w:w="1400" w:type="dxa"/>
            <w:tcBorders>
              <w:top w:val="single" w:sz="4" w:space="0" w:color="auto"/>
              <w:left w:val="single" w:sz="4" w:space="0" w:color="auto"/>
              <w:bottom w:val="single" w:sz="4" w:space="0" w:color="auto"/>
              <w:right w:val="single" w:sz="4" w:space="0" w:color="auto"/>
            </w:tcBorders>
          </w:tcPr>
          <w:p w14:paraId="4F22E344" w14:textId="77777777" w:rsidR="00BD0425" w:rsidRDefault="00E23F8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8757F39" w14:textId="77777777" w:rsidR="00BD0425" w:rsidRDefault="00E23F86">
            <w:pPr>
              <w:pStyle w:val="TableText"/>
            </w:pPr>
            <w:r>
              <w:t>USD relationship object.</w:t>
            </w:r>
          </w:p>
        </w:tc>
      </w:tr>
      <w:tr w:rsidR="00BD0425" w14:paraId="22415A0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E90F67" w14:textId="77777777" w:rsidR="00BD0425" w:rsidRDefault="00E23F86">
            <w:pPr>
              <w:pStyle w:val="TableText"/>
            </w:pPr>
            <w:r>
              <w:t>ns=1;i=6050</w:t>
            </w:r>
          </w:p>
        </w:tc>
        <w:tc>
          <w:tcPr>
            <w:tcW w:w="2600" w:type="dxa"/>
            <w:tcBorders>
              <w:top w:val="single" w:sz="4" w:space="0" w:color="auto"/>
              <w:left w:val="single" w:sz="4" w:space="0" w:color="auto"/>
              <w:bottom w:val="single" w:sz="4" w:space="0" w:color="auto"/>
              <w:right w:val="single" w:sz="4" w:space="0" w:color="auto"/>
            </w:tcBorders>
          </w:tcPr>
          <w:p w14:paraId="3100A508" w14:textId="77777777" w:rsidR="00BD0425" w:rsidRDefault="00E23F86">
            <w:pPr>
              <w:pStyle w:val="TableText"/>
            </w:pPr>
            <w:r>
              <w:t>Custom</w:t>
            </w:r>
          </w:p>
        </w:tc>
        <w:tc>
          <w:tcPr>
            <w:tcW w:w="1400" w:type="dxa"/>
            <w:tcBorders>
              <w:top w:val="single" w:sz="4" w:space="0" w:color="auto"/>
              <w:left w:val="single" w:sz="4" w:space="0" w:color="auto"/>
              <w:bottom w:val="single" w:sz="4" w:space="0" w:color="auto"/>
              <w:right w:val="single" w:sz="4" w:space="0" w:color="auto"/>
            </w:tcBorders>
          </w:tcPr>
          <w:p w14:paraId="00C7E9BE"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05EDC98" w14:textId="77777777" w:rsidR="00BD0425" w:rsidRDefault="00E23F86">
            <w:pPr>
              <w:pStyle w:val="TableText"/>
            </w:pPr>
            <w:r>
              <w:t>True if this is a custom relationship.</w:t>
            </w:r>
          </w:p>
        </w:tc>
      </w:tr>
      <w:tr w:rsidR="00BD0425" w14:paraId="111A82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27CDB2" w14:textId="77777777" w:rsidR="00BD0425" w:rsidRDefault="00E23F86">
            <w:pPr>
              <w:pStyle w:val="TableText"/>
            </w:pPr>
            <w:r>
              <w:t>ns=1;i=6051</w:t>
            </w:r>
          </w:p>
        </w:tc>
        <w:tc>
          <w:tcPr>
            <w:tcW w:w="2600" w:type="dxa"/>
            <w:tcBorders>
              <w:top w:val="single" w:sz="4" w:space="0" w:color="auto"/>
              <w:left w:val="single" w:sz="4" w:space="0" w:color="auto"/>
              <w:bottom w:val="single" w:sz="4" w:space="0" w:color="auto"/>
              <w:right w:val="single" w:sz="4" w:space="0" w:color="auto"/>
            </w:tcBorders>
          </w:tcPr>
          <w:p w14:paraId="520AED42" w14:textId="77777777" w:rsidR="00BD0425" w:rsidRDefault="00E23F86">
            <w:pPr>
              <w:pStyle w:val="TableText"/>
            </w:pPr>
            <w:r>
              <w:t>Targets</w:t>
            </w:r>
          </w:p>
        </w:tc>
        <w:tc>
          <w:tcPr>
            <w:tcW w:w="1400" w:type="dxa"/>
            <w:tcBorders>
              <w:top w:val="single" w:sz="4" w:space="0" w:color="auto"/>
              <w:left w:val="single" w:sz="4" w:space="0" w:color="auto"/>
              <w:bottom w:val="single" w:sz="4" w:space="0" w:color="auto"/>
              <w:right w:val="single" w:sz="4" w:space="0" w:color="auto"/>
            </w:tcBorders>
          </w:tcPr>
          <w:p w14:paraId="083CD8FE"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5D3DD9" w14:textId="77777777" w:rsidR="00BD0425" w:rsidRDefault="00E23F86">
            <w:pPr>
              <w:pStyle w:val="TableText"/>
            </w:pPr>
            <w:r>
              <w:t>Ordered target NodeId list.</w:t>
            </w:r>
          </w:p>
        </w:tc>
      </w:tr>
      <w:tr w:rsidR="00BD0425" w14:paraId="2F81C24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18CB90" w14:textId="77777777" w:rsidR="00BD0425" w:rsidRDefault="00E23F86">
            <w:pPr>
              <w:pStyle w:val="TableText"/>
            </w:pPr>
            <w:r>
              <w:t>ns=1;i=6052</w:t>
            </w:r>
          </w:p>
        </w:tc>
        <w:tc>
          <w:tcPr>
            <w:tcW w:w="2600" w:type="dxa"/>
            <w:tcBorders>
              <w:top w:val="single" w:sz="4" w:space="0" w:color="auto"/>
              <w:left w:val="single" w:sz="4" w:space="0" w:color="auto"/>
              <w:bottom w:val="single" w:sz="4" w:space="0" w:color="auto"/>
              <w:right w:val="single" w:sz="4" w:space="0" w:color="auto"/>
            </w:tcBorders>
          </w:tcPr>
          <w:p w14:paraId="6F462C06" w14:textId="77777777" w:rsidR="00BD0425" w:rsidRDefault="00E23F86">
            <w:pPr>
              <w:pStyle w:val="TableText"/>
            </w:pPr>
            <w:r>
              <w:t>TargetPaths</w:t>
            </w:r>
          </w:p>
        </w:tc>
        <w:tc>
          <w:tcPr>
            <w:tcW w:w="1400" w:type="dxa"/>
            <w:tcBorders>
              <w:top w:val="single" w:sz="4" w:space="0" w:color="auto"/>
              <w:left w:val="single" w:sz="4" w:space="0" w:color="auto"/>
              <w:bottom w:val="single" w:sz="4" w:space="0" w:color="auto"/>
              <w:right w:val="single" w:sz="4" w:space="0" w:color="auto"/>
            </w:tcBorders>
          </w:tcPr>
          <w:p w14:paraId="7213E4C7"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03C9737" w14:textId="77777777" w:rsidR="00BD0425" w:rsidRDefault="00E23F86">
            <w:pPr>
              <w:pStyle w:val="TableText"/>
            </w:pPr>
            <w:r>
              <w:t>Ordered SdfPath target strings for fidelity.</w:t>
            </w:r>
          </w:p>
        </w:tc>
      </w:tr>
      <w:tr w:rsidR="00BD0425" w14:paraId="5A1AC5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00687C5" w14:textId="77777777" w:rsidR="00BD0425" w:rsidRDefault="00E23F86">
            <w:pPr>
              <w:pStyle w:val="TableText"/>
            </w:pPr>
            <w:r>
              <w:t>ns=1;i=1018</w:t>
            </w:r>
          </w:p>
        </w:tc>
        <w:tc>
          <w:tcPr>
            <w:tcW w:w="2600" w:type="dxa"/>
            <w:tcBorders>
              <w:top w:val="single" w:sz="4" w:space="0" w:color="auto"/>
              <w:left w:val="single" w:sz="4" w:space="0" w:color="auto"/>
              <w:bottom w:val="single" w:sz="4" w:space="0" w:color="auto"/>
              <w:right w:val="single" w:sz="4" w:space="0" w:color="auto"/>
            </w:tcBorders>
          </w:tcPr>
          <w:p w14:paraId="359342FE" w14:textId="77777777" w:rsidR="00BD0425" w:rsidRDefault="00E23F86">
            <w:pPr>
              <w:pStyle w:val="TableText"/>
            </w:pPr>
            <w:r>
              <w:t>UsdVariantSetType</w:t>
            </w:r>
          </w:p>
        </w:tc>
        <w:tc>
          <w:tcPr>
            <w:tcW w:w="1400" w:type="dxa"/>
            <w:tcBorders>
              <w:top w:val="single" w:sz="4" w:space="0" w:color="auto"/>
              <w:left w:val="single" w:sz="4" w:space="0" w:color="auto"/>
              <w:bottom w:val="single" w:sz="4" w:space="0" w:color="auto"/>
              <w:right w:val="single" w:sz="4" w:space="0" w:color="auto"/>
            </w:tcBorders>
          </w:tcPr>
          <w:p w14:paraId="6D7DED7A" w14:textId="77777777" w:rsidR="00BD0425" w:rsidRDefault="00E23F8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30C4E0B" w14:textId="77777777" w:rsidR="00BD0425" w:rsidRDefault="00E23F86">
            <w:pPr>
              <w:pStyle w:val="TableText"/>
            </w:pPr>
            <w:r>
              <w:t>USD variant set materialization.</w:t>
            </w:r>
          </w:p>
        </w:tc>
      </w:tr>
      <w:tr w:rsidR="00BD0425" w14:paraId="5136892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066162" w14:textId="77777777" w:rsidR="00BD0425" w:rsidRDefault="00E23F86">
            <w:pPr>
              <w:pStyle w:val="TableText"/>
            </w:pPr>
            <w:r>
              <w:lastRenderedPageBreak/>
              <w:t>ns=1;i=6053</w:t>
            </w:r>
          </w:p>
        </w:tc>
        <w:tc>
          <w:tcPr>
            <w:tcW w:w="2600" w:type="dxa"/>
            <w:tcBorders>
              <w:top w:val="single" w:sz="4" w:space="0" w:color="auto"/>
              <w:left w:val="single" w:sz="4" w:space="0" w:color="auto"/>
              <w:bottom w:val="single" w:sz="4" w:space="0" w:color="auto"/>
              <w:right w:val="single" w:sz="4" w:space="0" w:color="auto"/>
            </w:tcBorders>
          </w:tcPr>
          <w:p w14:paraId="1FD2C864" w14:textId="77777777" w:rsidR="00BD0425" w:rsidRDefault="00E23F86">
            <w:pPr>
              <w:pStyle w:val="TableText"/>
            </w:pPr>
            <w:r>
              <w:t>SetName</w:t>
            </w:r>
          </w:p>
        </w:tc>
        <w:tc>
          <w:tcPr>
            <w:tcW w:w="1400" w:type="dxa"/>
            <w:tcBorders>
              <w:top w:val="single" w:sz="4" w:space="0" w:color="auto"/>
              <w:left w:val="single" w:sz="4" w:space="0" w:color="auto"/>
              <w:bottom w:val="single" w:sz="4" w:space="0" w:color="auto"/>
              <w:right w:val="single" w:sz="4" w:space="0" w:color="auto"/>
            </w:tcBorders>
          </w:tcPr>
          <w:p w14:paraId="745E6B5B"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4989C0" w14:textId="77777777" w:rsidR="00BD0425" w:rsidRDefault="00E23F86">
            <w:pPr>
              <w:pStyle w:val="TableText"/>
            </w:pPr>
            <w:r>
              <w:t>Variant set name.</w:t>
            </w:r>
          </w:p>
        </w:tc>
      </w:tr>
      <w:tr w:rsidR="00BD0425" w14:paraId="372783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38876B" w14:textId="77777777" w:rsidR="00BD0425" w:rsidRDefault="00E23F86">
            <w:pPr>
              <w:pStyle w:val="TableText"/>
            </w:pPr>
            <w:r>
              <w:t>ns=1;i=6054</w:t>
            </w:r>
          </w:p>
        </w:tc>
        <w:tc>
          <w:tcPr>
            <w:tcW w:w="2600" w:type="dxa"/>
            <w:tcBorders>
              <w:top w:val="single" w:sz="4" w:space="0" w:color="auto"/>
              <w:left w:val="single" w:sz="4" w:space="0" w:color="auto"/>
              <w:bottom w:val="single" w:sz="4" w:space="0" w:color="auto"/>
              <w:right w:val="single" w:sz="4" w:space="0" w:color="auto"/>
            </w:tcBorders>
          </w:tcPr>
          <w:p w14:paraId="77AFDD13" w14:textId="77777777" w:rsidR="00BD0425" w:rsidRDefault="00E23F86">
            <w:pPr>
              <w:pStyle w:val="TableText"/>
            </w:pPr>
            <w:r>
              <w:t>Selection</w:t>
            </w:r>
          </w:p>
        </w:tc>
        <w:tc>
          <w:tcPr>
            <w:tcW w:w="1400" w:type="dxa"/>
            <w:tcBorders>
              <w:top w:val="single" w:sz="4" w:space="0" w:color="auto"/>
              <w:left w:val="single" w:sz="4" w:space="0" w:color="auto"/>
              <w:bottom w:val="single" w:sz="4" w:space="0" w:color="auto"/>
              <w:right w:val="single" w:sz="4" w:space="0" w:color="auto"/>
            </w:tcBorders>
          </w:tcPr>
          <w:p w14:paraId="30C10D80"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2FBB0B" w14:textId="77777777" w:rsidR="00BD0425" w:rsidRDefault="00E23F86">
            <w:pPr>
              <w:pStyle w:val="TableText"/>
            </w:pPr>
            <w:r>
              <w:t>Selected variant token.</w:t>
            </w:r>
          </w:p>
        </w:tc>
      </w:tr>
      <w:tr w:rsidR="00BD0425" w14:paraId="42ABB3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DED685" w14:textId="77777777" w:rsidR="00BD0425" w:rsidRDefault="00E23F86">
            <w:pPr>
              <w:pStyle w:val="TableText"/>
            </w:pPr>
            <w:r>
              <w:t>ns=1;i=6055</w:t>
            </w:r>
          </w:p>
        </w:tc>
        <w:tc>
          <w:tcPr>
            <w:tcW w:w="2600" w:type="dxa"/>
            <w:tcBorders>
              <w:top w:val="single" w:sz="4" w:space="0" w:color="auto"/>
              <w:left w:val="single" w:sz="4" w:space="0" w:color="auto"/>
              <w:bottom w:val="single" w:sz="4" w:space="0" w:color="auto"/>
              <w:right w:val="single" w:sz="4" w:space="0" w:color="auto"/>
            </w:tcBorders>
          </w:tcPr>
          <w:p w14:paraId="5CD86902" w14:textId="77777777" w:rsidR="00BD0425" w:rsidRDefault="00E23F86">
            <w:pPr>
              <w:pStyle w:val="TableText"/>
            </w:pPr>
            <w:r>
              <w:t>&lt;Variant&gt;</w:t>
            </w:r>
          </w:p>
        </w:tc>
        <w:tc>
          <w:tcPr>
            <w:tcW w:w="1400" w:type="dxa"/>
            <w:tcBorders>
              <w:top w:val="single" w:sz="4" w:space="0" w:color="auto"/>
              <w:left w:val="single" w:sz="4" w:space="0" w:color="auto"/>
              <w:bottom w:val="single" w:sz="4" w:space="0" w:color="auto"/>
              <w:right w:val="single" w:sz="4" w:space="0" w:color="auto"/>
            </w:tcBorders>
          </w:tcPr>
          <w:p w14:paraId="75415083" w14:textId="77777777" w:rsidR="00BD0425" w:rsidRDefault="00E23F8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5BA99D0" w14:textId="77777777" w:rsidR="00BD0425" w:rsidRDefault="00E23F86">
            <w:pPr>
              <w:pStyle w:val="TableText"/>
            </w:pPr>
            <w:r>
              <w:t>Variant branch holding prim overrides.</w:t>
            </w:r>
          </w:p>
        </w:tc>
      </w:tr>
      <w:tr w:rsidR="00BD0425" w14:paraId="5C7066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20871E" w14:textId="77777777" w:rsidR="00BD0425" w:rsidRDefault="00E23F86">
            <w:pPr>
              <w:pStyle w:val="TableText"/>
            </w:pPr>
            <w:r>
              <w:t>ns=1;i=1019</w:t>
            </w:r>
          </w:p>
        </w:tc>
        <w:tc>
          <w:tcPr>
            <w:tcW w:w="2600" w:type="dxa"/>
            <w:tcBorders>
              <w:top w:val="single" w:sz="4" w:space="0" w:color="auto"/>
              <w:left w:val="single" w:sz="4" w:space="0" w:color="auto"/>
              <w:bottom w:val="single" w:sz="4" w:space="0" w:color="auto"/>
              <w:right w:val="single" w:sz="4" w:space="0" w:color="auto"/>
            </w:tcBorders>
          </w:tcPr>
          <w:p w14:paraId="0AEC7593" w14:textId="77777777" w:rsidR="00BD0425" w:rsidRDefault="00E23F86">
            <w:pPr>
              <w:pStyle w:val="TableText"/>
            </w:pPr>
            <w:r>
              <w:t>UsdCompositionArcType</w:t>
            </w:r>
          </w:p>
        </w:tc>
        <w:tc>
          <w:tcPr>
            <w:tcW w:w="1400" w:type="dxa"/>
            <w:tcBorders>
              <w:top w:val="single" w:sz="4" w:space="0" w:color="auto"/>
              <w:left w:val="single" w:sz="4" w:space="0" w:color="auto"/>
              <w:bottom w:val="single" w:sz="4" w:space="0" w:color="auto"/>
              <w:right w:val="single" w:sz="4" w:space="0" w:color="auto"/>
            </w:tcBorders>
          </w:tcPr>
          <w:p w14:paraId="2C673C8E" w14:textId="77777777" w:rsidR="00BD0425" w:rsidRDefault="00E23F8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F8AD740" w14:textId="77777777" w:rsidR="00BD0425" w:rsidRDefault="00E23F86">
            <w:pPr>
              <w:pStyle w:val="TableText"/>
            </w:pPr>
            <w:r>
              <w:t>USD composition arc materialization.</w:t>
            </w:r>
          </w:p>
        </w:tc>
      </w:tr>
      <w:tr w:rsidR="00BD0425" w14:paraId="76EF9A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B00D1" w14:textId="77777777" w:rsidR="00BD0425" w:rsidRDefault="00E23F86">
            <w:pPr>
              <w:pStyle w:val="TableText"/>
            </w:pPr>
            <w:r>
              <w:t>ns=1;i=6056</w:t>
            </w:r>
          </w:p>
        </w:tc>
        <w:tc>
          <w:tcPr>
            <w:tcW w:w="2600" w:type="dxa"/>
            <w:tcBorders>
              <w:top w:val="single" w:sz="4" w:space="0" w:color="auto"/>
              <w:left w:val="single" w:sz="4" w:space="0" w:color="auto"/>
              <w:bottom w:val="single" w:sz="4" w:space="0" w:color="auto"/>
              <w:right w:val="single" w:sz="4" w:space="0" w:color="auto"/>
            </w:tcBorders>
          </w:tcPr>
          <w:p w14:paraId="29FB4AB6" w14:textId="77777777" w:rsidR="00BD0425" w:rsidRDefault="00E23F86">
            <w:pPr>
              <w:pStyle w:val="TableText"/>
            </w:pPr>
            <w:r>
              <w:t>ArcKind</w:t>
            </w:r>
          </w:p>
        </w:tc>
        <w:tc>
          <w:tcPr>
            <w:tcW w:w="1400" w:type="dxa"/>
            <w:tcBorders>
              <w:top w:val="single" w:sz="4" w:space="0" w:color="auto"/>
              <w:left w:val="single" w:sz="4" w:space="0" w:color="auto"/>
              <w:bottom w:val="single" w:sz="4" w:space="0" w:color="auto"/>
              <w:right w:val="single" w:sz="4" w:space="0" w:color="auto"/>
            </w:tcBorders>
          </w:tcPr>
          <w:p w14:paraId="286DFA77"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2E729C" w14:textId="77777777" w:rsidR="00BD0425" w:rsidRDefault="00E23F86">
            <w:pPr>
              <w:pStyle w:val="TableText"/>
            </w:pPr>
            <w:r>
              <w:t>Composition arc kind.</w:t>
            </w:r>
          </w:p>
        </w:tc>
      </w:tr>
      <w:tr w:rsidR="00BD0425" w14:paraId="02F724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FA591B" w14:textId="77777777" w:rsidR="00BD0425" w:rsidRDefault="00E23F86">
            <w:pPr>
              <w:pStyle w:val="TableText"/>
            </w:pPr>
            <w:r>
              <w:t>ns=1;i=6057</w:t>
            </w:r>
          </w:p>
        </w:tc>
        <w:tc>
          <w:tcPr>
            <w:tcW w:w="2600" w:type="dxa"/>
            <w:tcBorders>
              <w:top w:val="single" w:sz="4" w:space="0" w:color="auto"/>
              <w:left w:val="single" w:sz="4" w:space="0" w:color="auto"/>
              <w:bottom w:val="single" w:sz="4" w:space="0" w:color="auto"/>
              <w:right w:val="single" w:sz="4" w:space="0" w:color="auto"/>
            </w:tcBorders>
          </w:tcPr>
          <w:p w14:paraId="7F3959D0" w14:textId="77777777" w:rsidR="00BD0425" w:rsidRDefault="00E23F86">
            <w:pPr>
              <w:pStyle w:val="TableText"/>
            </w:pPr>
            <w:r>
              <w:t>AssetPath</w:t>
            </w:r>
          </w:p>
        </w:tc>
        <w:tc>
          <w:tcPr>
            <w:tcW w:w="1400" w:type="dxa"/>
            <w:tcBorders>
              <w:top w:val="single" w:sz="4" w:space="0" w:color="auto"/>
              <w:left w:val="single" w:sz="4" w:space="0" w:color="auto"/>
              <w:bottom w:val="single" w:sz="4" w:space="0" w:color="auto"/>
              <w:right w:val="single" w:sz="4" w:space="0" w:color="auto"/>
            </w:tcBorders>
          </w:tcPr>
          <w:p w14:paraId="56378E2D"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5639E1" w14:textId="77777777" w:rsidR="00BD0425" w:rsidRDefault="00E23F86">
            <w:pPr>
              <w:pStyle w:val="TableText"/>
            </w:pPr>
            <w:r>
              <w:t>Referenced or payload asset path.</w:t>
            </w:r>
          </w:p>
        </w:tc>
      </w:tr>
      <w:tr w:rsidR="00BD0425" w14:paraId="03CA9F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50C781" w14:textId="77777777" w:rsidR="00BD0425" w:rsidRDefault="00E23F86">
            <w:pPr>
              <w:pStyle w:val="TableText"/>
            </w:pPr>
            <w:r>
              <w:t>ns=1;i=6058</w:t>
            </w:r>
          </w:p>
        </w:tc>
        <w:tc>
          <w:tcPr>
            <w:tcW w:w="2600" w:type="dxa"/>
            <w:tcBorders>
              <w:top w:val="single" w:sz="4" w:space="0" w:color="auto"/>
              <w:left w:val="single" w:sz="4" w:space="0" w:color="auto"/>
              <w:bottom w:val="single" w:sz="4" w:space="0" w:color="auto"/>
              <w:right w:val="single" w:sz="4" w:space="0" w:color="auto"/>
            </w:tcBorders>
          </w:tcPr>
          <w:p w14:paraId="5C02822C" w14:textId="77777777" w:rsidR="00BD0425" w:rsidRDefault="00E23F86">
            <w:pPr>
              <w:pStyle w:val="TableText"/>
            </w:pPr>
            <w:r>
              <w:t>PrimPath</w:t>
            </w:r>
          </w:p>
        </w:tc>
        <w:tc>
          <w:tcPr>
            <w:tcW w:w="1400" w:type="dxa"/>
            <w:tcBorders>
              <w:top w:val="single" w:sz="4" w:space="0" w:color="auto"/>
              <w:left w:val="single" w:sz="4" w:space="0" w:color="auto"/>
              <w:bottom w:val="single" w:sz="4" w:space="0" w:color="auto"/>
              <w:right w:val="single" w:sz="4" w:space="0" w:color="auto"/>
            </w:tcBorders>
          </w:tcPr>
          <w:p w14:paraId="6748A873"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733524" w14:textId="77777777" w:rsidR="00BD0425" w:rsidRDefault="00E23F86">
            <w:pPr>
              <w:pStyle w:val="TableText"/>
            </w:pPr>
            <w:r>
              <w:t>Target prim path.</w:t>
            </w:r>
          </w:p>
        </w:tc>
      </w:tr>
      <w:tr w:rsidR="00BD0425" w14:paraId="42AAFD2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F54559A" w14:textId="77777777" w:rsidR="00BD0425" w:rsidRDefault="00E23F86">
            <w:pPr>
              <w:pStyle w:val="TableText"/>
            </w:pPr>
            <w:r>
              <w:t>ns=1;i=6059</w:t>
            </w:r>
          </w:p>
        </w:tc>
        <w:tc>
          <w:tcPr>
            <w:tcW w:w="2600" w:type="dxa"/>
            <w:tcBorders>
              <w:top w:val="single" w:sz="4" w:space="0" w:color="auto"/>
              <w:left w:val="single" w:sz="4" w:space="0" w:color="auto"/>
              <w:bottom w:val="single" w:sz="4" w:space="0" w:color="auto"/>
              <w:right w:val="single" w:sz="4" w:space="0" w:color="auto"/>
            </w:tcBorders>
          </w:tcPr>
          <w:p w14:paraId="31649F5B" w14:textId="77777777" w:rsidR="00BD0425" w:rsidRDefault="00E23F86">
            <w:pPr>
              <w:pStyle w:val="TableText"/>
            </w:pPr>
            <w:r>
              <w:t>ListPosition</w:t>
            </w:r>
          </w:p>
        </w:tc>
        <w:tc>
          <w:tcPr>
            <w:tcW w:w="1400" w:type="dxa"/>
            <w:tcBorders>
              <w:top w:val="single" w:sz="4" w:space="0" w:color="auto"/>
              <w:left w:val="single" w:sz="4" w:space="0" w:color="auto"/>
              <w:bottom w:val="single" w:sz="4" w:space="0" w:color="auto"/>
              <w:right w:val="single" w:sz="4" w:space="0" w:color="auto"/>
            </w:tcBorders>
          </w:tcPr>
          <w:p w14:paraId="7C42388D"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8078E7" w14:textId="77777777" w:rsidR="00BD0425" w:rsidRDefault="00E23F86">
            <w:pPr>
              <w:pStyle w:val="TableText"/>
            </w:pPr>
            <w:r>
              <w:t>List operation position/type.</w:t>
            </w:r>
          </w:p>
        </w:tc>
      </w:tr>
      <w:tr w:rsidR="00BD0425" w14:paraId="0A1732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BF7739" w14:textId="77777777" w:rsidR="00BD0425" w:rsidRDefault="00E23F86">
            <w:pPr>
              <w:pStyle w:val="TableText"/>
            </w:pPr>
            <w:r>
              <w:t>ns=1;i=6060</w:t>
            </w:r>
          </w:p>
        </w:tc>
        <w:tc>
          <w:tcPr>
            <w:tcW w:w="2600" w:type="dxa"/>
            <w:tcBorders>
              <w:top w:val="single" w:sz="4" w:space="0" w:color="auto"/>
              <w:left w:val="single" w:sz="4" w:space="0" w:color="auto"/>
              <w:bottom w:val="single" w:sz="4" w:space="0" w:color="auto"/>
              <w:right w:val="single" w:sz="4" w:space="0" w:color="auto"/>
            </w:tcBorders>
          </w:tcPr>
          <w:p w14:paraId="304D9150" w14:textId="77777777" w:rsidR="00BD0425" w:rsidRDefault="00E23F86">
            <w:pPr>
              <w:pStyle w:val="TableText"/>
            </w:pPr>
            <w:r>
              <w:t>VariantSet</w:t>
            </w:r>
          </w:p>
        </w:tc>
        <w:tc>
          <w:tcPr>
            <w:tcW w:w="1400" w:type="dxa"/>
            <w:tcBorders>
              <w:top w:val="single" w:sz="4" w:space="0" w:color="auto"/>
              <w:left w:val="single" w:sz="4" w:space="0" w:color="auto"/>
              <w:bottom w:val="single" w:sz="4" w:space="0" w:color="auto"/>
              <w:right w:val="single" w:sz="4" w:space="0" w:color="auto"/>
            </w:tcBorders>
          </w:tcPr>
          <w:p w14:paraId="2ACC681B"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EC29691" w14:textId="77777777" w:rsidR="00BD0425" w:rsidRDefault="00E23F86">
            <w:pPr>
              <w:pStyle w:val="TableText"/>
            </w:pPr>
            <w:r>
              <w:t>Variant set name for variant arcs.</w:t>
            </w:r>
          </w:p>
        </w:tc>
      </w:tr>
      <w:tr w:rsidR="00BD0425" w14:paraId="31755C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050C09" w14:textId="77777777" w:rsidR="00BD0425" w:rsidRDefault="00E23F86">
            <w:pPr>
              <w:pStyle w:val="TableText"/>
            </w:pPr>
            <w:r>
              <w:t>ns=1;i=6061</w:t>
            </w:r>
          </w:p>
        </w:tc>
        <w:tc>
          <w:tcPr>
            <w:tcW w:w="2600" w:type="dxa"/>
            <w:tcBorders>
              <w:top w:val="single" w:sz="4" w:space="0" w:color="auto"/>
              <w:left w:val="single" w:sz="4" w:space="0" w:color="auto"/>
              <w:bottom w:val="single" w:sz="4" w:space="0" w:color="auto"/>
              <w:right w:val="single" w:sz="4" w:space="0" w:color="auto"/>
            </w:tcBorders>
          </w:tcPr>
          <w:p w14:paraId="57AB9121" w14:textId="77777777" w:rsidR="00BD0425" w:rsidRDefault="00E23F86">
            <w:pPr>
              <w:pStyle w:val="TableText"/>
            </w:pPr>
            <w:r>
              <w:t>VariantSelection</w:t>
            </w:r>
          </w:p>
        </w:tc>
        <w:tc>
          <w:tcPr>
            <w:tcW w:w="1400" w:type="dxa"/>
            <w:tcBorders>
              <w:top w:val="single" w:sz="4" w:space="0" w:color="auto"/>
              <w:left w:val="single" w:sz="4" w:space="0" w:color="auto"/>
              <w:bottom w:val="single" w:sz="4" w:space="0" w:color="auto"/>
              <w:right w:val="single" w:sz="4" w:space="0" w:color="auto"/>
            </w:tcBorders>
          </w:tcPr>
          <w:p w14:paraId="6BEB9359"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80C0E8" w14:textId="77777777" w:rsidR="00BD0425" w:rsidRDefault="00E23F86">
            <w:pPr>
              <w:pStyle w:val="TableText"/>
            </w:pPr>
            <w:r>
              <w:t>Variant selection name.</w:t>
            </w:r>
          </w:p>
        </w:tc>
      </w:tr>
      <w:tr w:rsidR="00BD0425" w14:paraId="767E0B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6F1F84" w14:textId="77777777" w:rsidR="00BD0425" w:rsidRDefault="00E23F86">
            <w:pPr>
              <w:pStyle w:val="TableText"/>
            </w:pPr>
            <w:r>
              <w:t>ns=1;i=1020</w:t>
            </w:r>
          </w:p>
        </w:tc>
        <w:tc>
          <w:tcPr>
            <w:tcW w:w="2600" w:type="dxa"/>
            <w:tcBorders>
              <w:top w:val="single" w:sz="4" w:space="0" w:color="auto"/>
              <w:left w:val="single" w:sz="4" w:space="0" w:color="auto"/>
              <w:bottom w:val="single" w:sz="4" w:space="0" w:color="auto"/>
              <w:right w:val="single" w:sz="4" w:space="0" w:color="auto"/>
            </w:tcBorders>
          </w:tcPr>
          <w:p w14:paraId="08191067" w14:textId="77777777" w:rsidR="00BD0425" w:rsidRDefault="00E23F86">
            <w:pPr>
              <w:pStyle w:val="TableText"/>
            </w:pPr>
            <w:r>
              <w:t>UsdApiSchemaType</w:t>
            </w:r>
          </w:p>
        </w:tc>
        <w:tc>
          <w:tcPr>
            <w:tcW w:w="1400" w:type="dxa"/>
            <w:tcBorders>
              <w:top w:val="single" w:sz="4" w:space="0" w:color="auto"/>
              <w:left w:val="single" w:sz="4" w:space="0" w:color="auto"/>
              <w:bottom w:val="single" w:sz="4" w:space="0" w:color="auto"/>
              <w:right w:val="single" w:sz="4" w:space="0" w:color="auto"/>
            </w:tcBorders>
          </w:tcPr>
          <w:p w14:paraId="4497063A" w14:textId="77777777" w:rsidR="00BD0425" w:rsidRDefault="00E23F8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0D6AB7F" w14:textId="77777777" w:rsidR="00BD0425" w:rsidRDefault="00E23F86">
            <w:pPr>
              <w:pStyle w:val="TableText"/>
            </w:pPr>
            <w:r>
              <w:t>Base for applied USD API schema AddIns. Concrete, because §8.4 requires an unknown applied schema to degrade to a UsdApiSchemaType AddIn carrying its SchemaName rather than being dropped; vendors still subtype it (§8.2).</w:t>
            </w:r>
          </w:p>
        </w:tc>
      </w:tr>
      <w:tr w:rsidR="00BD0425" w14:paraId="5E8032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8AB676" w14:textId="77777777" w:rsidR="00BD0425" w:rsidRDefault="00E23F86">
            <w:pPr>
              <w:pStyle w:val="TableText"/>
            </w:pPr>
            <w:r>
              <w:t>ns=1;i=6062</w:t>
            </w:r>
          </w:p>
        </w:tc>
        <w:tc>
          <w:tcPr>
            <w:tcW w:w="2600" w:type="dxa"/>
            <w:tcBorders>
              <w:top w:val="single" w:sz="4" w:space="0" w:color="auto"/>
              <w:left w:val="single" w:sz="4" w:space="0" w:color="auto"/>
              <w:bottom w:val="single" w:sz="4" w:space="0" w:color="auto"/>
              <w:right w:val="single" w:sz="4" w:space="0" w:color="auto"/>
            </w:tcBorders>
          </w:tcPr>
          <w:p w14:paraId="5086ABCD" w14:textId="77777777" w:rsidR="00BD0425" w:rsidRDefault="00E23F86">
            <w:pPr>
              <w:pStyle w:val="TableText"/>
            </w:pPr>
            <w:r>
              <w:t>SchemaName</w:t>
            </w:r>
          </w:p>
        </w:tc>
        <w:tc>
          <w:tcPr>
            <w:tcW w:w="1400" w:type="dxa"/>
            <w:tcBorders>
              <w:top w:val="single" w:sz="4" w:space="0" w:color="auto"/>
              <w:left w:val="single" w:sz="4" w:space="0" w:color="auto"/>
              <w:bottom w:val="single" w:sz="4" w:space="0" w:color="auto"/>
              <w:right w:val="single" w:sz="4" w:space="0" w:color="auto"/>
            </w:tcBorders>
          </w:tcPr>
          <w:p w14:paraId="5979B6A1"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60328E" w14:textId="77777777" w:rsidR="00BD0425" w:rsidRDefault="00E23F86">
            <w:pPr>
              <w:pStyle w:val="TableText"/>
            </w:pPr>
            <w:r>
              <w:t>Applied API schema name.</w:t>
            </w:r>
          </w:p>
        </w:tc>
      </w:tr>
      <w:tr w:rsidR="00BD0425" w14:paraId="648932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72E708E" w14:textId="77777777" w:rsidR="00BD0425" w:rsidRDefault="00E23F86">
            <w:pPr>
              <w:pStyle w:val="TableText"/>
            </w:pPr>
            <w:r>
              <w:t>ns=1;i=1021</w:t>
            </w:r>
          </w:p>
        </w:tc>
        <w:tc>
          <w:tcPr>
            <w:tcW w:w="2600" w:type="dxa"/>
            <w:tcBorders>
              <w:top w:val="single" w:sz="4" w:space="0" w:color="auto"/>
              <w:left w:val="single" w:sz="4" w:space="0" w:color="auto"/>
              <w:bottom w:val="single" w:sz="4" w:space="0" w:color="auto"/>
              <w:right w:val="single" w:sz="4" w:space="0" w:color="auto"/>
            </w:tcBorders>
          </w:tcPr>
          <w:p w14:paraId="4BA0FC35" w14:textId="77777777" w:rsidR="00BD0425" w:rsidRDefault="00E23F86">
            <w:pPr>
              <w:pStyle w:val="TableText"/>
            </w:pPr>
            <w:r>
              <w:t>UsdCollectionAPIType</w:t>
            </w:r>
          </w:p>
        </w:tc>
        <w:tc>
          <w:tcPr>
            <w:tcW w:w="1400" w:type="dxa"/>
            <w:tcBorders>
              <w:top w:val="single" w:sz="4" w:space="0" w:color="auto"/>
              <w:left w:val="single" w:sz="4" w:space="0" w:color="auto"/>
              <w:bottom w:val="single" w:sz="4" w:space="0" w:color="auto"/>
              <w:right w:val="single" w:sz="4" w:space="0" w:color="auto"/>
            </w:tcBorders>
          </w:tcPr>
          <w:p w14:paraId="79F86A92" w14:textId="77777777" w:rsidR="00BD0425" w:rsidRDefault="00E23F8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A1D63C4" w14:textId="77777777" w:rsidR="00BD0425" w:rsidRDefault="00E23F86">
            <w:pPr>
              <w:pStyle w:val="TableText"/>
            </w:pPr>
            <w:r>
              <w:t>USD CollectionAPI applied API schema.</w:t>
            </w:r>
          </w:p>
        </w:tc>
      </w:tr>
      <w:tr w:rsidR="00BD0425" w14:paraId="1D2E4A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60E387" w14:textId="77777777" w:rsidR="00BD0425" w:rsidRDefault="00E23F86">
            <w:pPr>
              <w:pStyle w:val="TableText"/>
            </w:pPr>
            <w:r>
              <w:t>ns=1;i=6063</w:t>
            </w:r>
          </w:p>
        </w:tc>
        <w:tc>
          <w:tcPr>
            <w:tcW w:w="2600" w:type="dxa"/>
            <w:tcBorders>
              <w:top w:val="single" w:sz="4" w:space="0" w:color="auto"/>
              <w:left w:val="single" w:sz="4" w:space="0" w:color="auto"/>
              <w:bottom w:val="single" w:sz="4" w:space="0" w:color="auto"/>
              <w:right w:val="single" w:sz="4" w:space="0" w:color="auto"/>
            </w:tcBorders>
          </w:tcPr>
          <w:p w14:paraId="6605A103" w14:textId="77777777" w:rsidR="00BD0425" w:rsidRDefault="00E23F86">
            <w:pPr>
              <w:pStyle w:val="TableText"/>
            </w:pPr>
            <w:r>
              <w:t>ExpansionRule</w:t>
            </w:r>
          </w:p>
        </w:tc>
        <w:tc>
          <w:tcPr>
            <w:tcW w:w="1400" w:type="dxa"/>
            <w:tcBorders>
              <w:top w:val="single" w:sz="4" w:space="0" w:color="auto"/>
              <w:left w:val="single" w:sz="4" w:space="0" w:color="auto"/>
              <w:bottom w:val="single" w:sz="4" w:space="0" w:color="auto"/>
              <w:right w:val="single" w:sz="4" w:space="0" w:color="auto"/>
            </w:tcBorders>
          </w:tcPr>
          <w:p w14:paraId="00FECA62"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A6C05B" w14:textId="77777777" w:rsidR="00BD0425" w:rsidRDefault="00E23F86">
            <w:pPr>
              <w:pStyle w:val="TableText"/>
            </w:pPr>
            <w:r>
              <w:t>Collection expansion rule token.</w:t>
            </w:r>
          </w:p>
        </w:tc>
      </w:tr>
      <w:tr w:rsidR="00BD0425" w14:paraId="5CA5F4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DD09EF" w14:textId="77777777" w:rsidR="00BD0425" w:rsidRDefault="00E23F86">
            <w:pPr>
              <w:pStyle w:val="TableText"/>
            </w:pPr>
            <w:r>
              <w:t>ns=1;i=6064</w:t>
            </w:r>
          </w:p>
        </w:tc>
        <w:tc>
          <w:tcPr>
            <w:tcW w:w="2600" w:type="dxa"/>
            <w:tcBorders>
              <w:top w:val="single" w:sz="4" w:space="0" w:color="auto"/>
              <w:left w:val="single" w:sz="4" w:space="0" w:color="auto"/>
              <w:bottom w:val="single" w:sz="4" w:space="0" w:color="auto"/>
              <w:right w:val="single" w:sz="4" w:space="0" w:color="auto"/>
            </w:tcBorders>
          </w:tcPr>
          <w:p w14:paraId="21D2C46F" w14:textId="77777777" w:rsidR="00BD0425" w:rsidRDefault="00E23F86">
            <w:pPr>
              <w:pStyle w:val="TableText"/>
            </w:pPr>
            <w:r>
              <w:t>IncludesTargets</w:t>
            </w:r>
          </w:p>
        </w:tc>
        <w:tc>
          <w:tcPr>
            <w:tcW w:w="1400" w:type="dxa"/>
            <w:tcBorders>
              <w:top w:val="single" w:sz="4" w:space="0" w:color="auto"/>
              <w:left w:val="single" w:sz="4" w:space="0" w:color="auto"/>
              <w:bottom w:val="single" w:sz="4" w:space="0" w:color="auto"/>
              <w:right w:val="single" w:sz="4" w:space="0" w:color="auto"/>
            </w:tcBorders>
          </w:tcPr>
          <w:p w14:paraId="2DC6890D"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4849070" w14:textId="77777777" w:rsidR="00BD0425" w:rsidRDefault="00E23F86">
            <w:pPr>
              <w:pStyle w:val="TableText"/>
            </w:pPr>
            <w:r>
              <w:t>Included target NodeIds.</w:t>
            </w:r>
          </w:p>
        </w:tc>
      </w:tr>
      <w:tr w:rsidR="00BD0425" w14:paraId="2CA2FD1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B1F293" w14:textId="77777777" w:rsidR="00BD0425" w:rsidRDefault="00E23F86">
            <w:pPr>
              <w:pStyle w:val="TableText"/>
            </w:pPr>
            <w:r>
              <w:t>ns=1;i=6065</w:t>
            </w:r>
          </w:p>
        </w:tc>
        <w:tc>
          <w:tcPr>
            <w:tcW w:w="2600" w:type="dxa"/>
            <w:tcBorders>
              <w:top w:val="single" w:sz="4" w:space="0" w:color="auto"/>
              <w:left w:val="single" w:sz="4" w:space="0" w:color="auto"/>
              <w:bottom w:val="single" w:sz="4" w:space="0" w:color="auto"/>
              <w:right w:val="single" w:sz="4" w:space="0" w:color="auto"/>
            </w:tcBorders>
          </w:tcPr>
          <w:p w14:paraId="76B3E05E" w14:textId="77777777" w:rsidR="00BD0425" w:rsidRDefault="00E23F86">
            <w:pPr>
              <w:pStyle w:val="TableText"/>
            </w:pPr>
            <w:r>
              <w:t>ExcludesTargets</w:t>
            </w:r>
          </w:p>
        </w:tc>
        <w:tc>
          <w:tcPr>
            <w:tcW w:w="1400" w:type="dxa"/>
            <w:tcBorders>
              <w:top w:val="single" w:sz="4" w:space="0" w:color="auto"/>
              <w:left w:val="single" w:sz="4" w:space="0" w:color="auto"/>
              <w:bottom w:val="single" w:sz="4" w:space="0" w:color="auto"/>
              <w:right w:val="single" w:sz="4" w:space="0" w:color="auto"/>
            </w:tcBorders>
          </w:tcPr>
          <w:p w14:paraId="6DB376B9"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DE8BB9" w14:textId="77777777" w:rsidR="00BD0425" w:rsidRDefault="00E23F86">
            <w:pPr>
              <w:pStyle w:val="TableText"/>
            </w:pPr>
            <w:r>
              <w:t>Excluded target NodeIds.</w:t>
            </w:r>
          </w:p>
        </w:tc>
      </w:tr>
      <w:tr w:rsidR="00BD0425" w14:paraId="11E34C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D34C3F" w14:textId="77777777" w:rsidR="00BD0425" w:rsidRDefault="00E23F86">
            <w:pPr>
              <w:pStyle w:val="TableText"/>
            </w:pPr>
            <w:r>
              <w:t>ns=1;i=1022</w:t>
            </w:r>
          </w:p>
        </w:tc>
        <w:tc>
          <w:tcPr>
            <w:tcW w:w="2600" w:type="dxa"/>
            <w:tcBorders>
              <w:top w:val="single" w:sz="4" w:space="0" w:color="auto"/>
              <w:left w:val="single" w:sz="4" w:space="0" w:color="auto"/>
              <w:bottom w:val="single" w:sz="4" w:space="0" w:color="auto"/>
              <w:right w:val="single" w:sz="4" w:space="0" w:color="auto"/>
            </w:tcBorders>
          </w:tcPr>
          <w:p w14:paraId="5C20C2E9" w14:textId="77777777" w:rsidR="00BD0425" w:rsidRDefault="00E23F86">
            <w:pPr>
              <w:pStyle w:val="TableText"/>
            </w:pPr>
            <w:r>
              <w:t>UsdGeoreferenceApiType</w:t>
            </w:r>
          </w:p>
        </w:tc>
        <w:tc>
          <w:tcPr>
            <w:tcW w:w="1400" w:type="dxa"/>
            <w:tcBorders>
              <w:top w:val="single" w:sz="4" w:space="0" w:color="auto"/>
              <w:left w:val="single" w:sz="4" w:space="0" w:color="auto"/>
              <w:bottom w:val="single" w:sz="4" w:space="0" w:color="auto"/>
              <w:right w:val="single" w:sz="4" w:space="0" w:color="auto"/>
            </w:tcBorders>
          </w:tcPr>
          <w:p w14:paraId="6FE23D0F" w14:textId="77777777" w:rsidR="00BD0425" w:rsidRDefault="00E23F8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54D4F2D" w14:textId="77777777" w:rsidR="00BD0425" w:rsidRDefault="00E23F86">
            <w:pPr>
              <w:pStyle w:val="TableText"/>
            </w:pPr>
            <w:r>
              <w:t>Portable stage georeference applied API schema: the geodetic origin that anchors the stage's local Cartesian frame to the globe. Vendor-neutral materialization of Cesium CesiumGeoreferencePrim / NVIDIA WGS84ReferencePositionAPI; maps to OPC UA GPOS (OPC 10000-211) GlobalPosition + GroundControlPoints (Annex B).</w:t>
            </w:r>
          </w:p>
        </w:tc>
      </w:tr>
      <w:tr w:rsidR="00BD0425" w14:paraId="2903FE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6400A" w14:textId="77777777" w:rsidR="00BD0425" w:rsidRDefault="00E23F86">
            <w:pPr>
              <w:pStyle w:val="TableText"/>
            </w:pPr>
            <w:r>
              <w:t>ns=1;i=6066</w:t>
            </w:r>
          </w:p>
        </w:tc>
        <w:tc>
          <w:tcPr>
            <w:tcW w:w="2600" w:type="dxa"/>
            <w:tcBorders>
              <w:top w:val="single" w:sz="4" w:space="0" w:color="auto"/>
              <w:left w:val="single" w:sz="4" w:space="0" w:color="auto"/>
              <w:bottom w:val="single" w:sz="4" w:space="0" w:color="auto"/>
              <w:right w:val="single" w:sz="4" w:space="0" w:color="auto"/>
            </w:tcBorders>
          </w:tcPr>
          <w:p w14:paraId="1D03A3D0" w14:textId="77777777" w:rsidR="00BD0425" w:rsidRDefault="00E23F86">
            <w:pPr>
              <w:pStyle w:val="TableText"/>
            </w:pPr>
            <w:r>
              <w:t>Latitude</w:t>
            </w:r>
          </w:p>
        </w:tc>
        <w:tc>
          <w:tcPr>
            <w:tcW w:w="1400" w:type="dxa"/>
            <w:tcBorders>
              <w:top w:val="single" w:sz="4" w:space="0" w:color="auto"/>
              <w:left w:val="single" w:sz="4" w:space="0" w:color="auto"/>
              <w:bottom w:val="single" w:sz="4" w:space="0" w:color="auto"/>
              <w:right w:val="single" w:sz="4" w:space="0" w:color="auto"/>
            </w:tcBorders>
          </w:tcPr>
          <w:p w14:paraId="2FB036C9"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3276CB" w14:textId="77777777" w:rsidR="00BD0425" w:rsidRDefault="00E23F86">
            <w:pPr>
              <w:pStyle w:val="TableText"/>
            </w:pPr>
            <w:r>
              <w:t>Origin latitude in decimal degrees (WGS84 unless EpsgCode indicates otherwise).</w:t>
            </w:r>
          </w:p>
        </w:tc>
      </w:tr>
      <w:tr w:rsidR="00BD0425" w14:paraId="5AF4219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586268" w14:textId="77777777" w:rsidR="00BD0425" w:rsidRDefault="00E23F86">
            <w:pPr>
              <w:pStyle w:val="TableText"/>
            </w:pPr>
            <w:r>
              <w:t>ns=1;i=6067</w:t>
            </w:r>
          </w:p>
        </w:tc>
        <w:tc>
          <w:tcPr>
            <w:tcW w:w="2600" w:type="dxa"/>
            <w:tcBorders>
              <w:top w:val="single" w:sz="4" w:space="0" w:color="auto"/>
              <w:left w:val="single" w:sz="4" w:space="0" w:color="auto"/>
              <w:bottom w:val="single" w:sz="4" w:space="0" w:color="auto"/>
              <w:right w:val="single" w:sz="4" w:space="0" w:color="auto"/>
            </w:tcBorders>
          </w:tcPr>
          <w:p w14:paraId="6EC3F71C" w14:textId="77777777" w:rsidR="00BD0425" w:rsidRDefault="00E23F86">
            <w:pPr>
              <w:pStyle w:val="TableText"/>
            </w:pPr>
            <w:r>
              <w:t>Longitude</w:t>
            </w:r>
          </w:p>
        </w:tc>
        <w:tc>
          <w:tcPr>
            <w:tcW w:w="1400" w:type="dxa"/>
            <w:tcBorders>
              <w:top w:val="single" w:sz="4" w:space="0" w:color="auto"/>
              <w:left w:val="single" w:sz="4" w:space="0" w:color="auto"/>
              <w:bottom w:val="single" w:sz="4" w:space="0" w:color="auto"/>
              <w:right w:val="single" w:sz="4" w:space="0" w:color="auto"/>
            </w:tcBorders>
          </w:tcPr>
          <w:p w14:paraId="6EEBEA60"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8B52CB" w14:textId="77777777" w:rsidR="00BD0425" w:rsidRDefault="00E23F86">
            <w:pPr>
              <w:pStyle w:val="TableText"/>
            </w:pPr>
            <w:r>
              <w:t>Origin longitude in decimal degrees.</w:t>
            </w:r>
          </w:p>
        </w:tc>
      </w:tr>
      <w:tr w:rsidR="00BD0425" w14:paraId="61341BC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B8A033" w14:textId="77777777" w:rsidR="00BD0425" w:rsidRDefault="00E23F86">
            <w:pPr>
              <w:pStyle w:val="TableText"/>
            </w:pPr>
            <w:r>
              <w:t>ns=1;i=6068</w:t>
            </w:r>
          </w:p>
        </w:tc>
        <w:tc>
          <w:tcPr>
            <w:tcW w:w="2600" w:type="dxa"/>
            <w:tcBorders>
              <w:top w:val="single" w:sz="4" w:space="0" w:color="auto"/>
              <w:left w:val="single" w:sz="4" w:space="0" w:color="auto"/>
              <w:bottom w:val="single" w:sz="4" w:space="0" w:color="auto"/>
              <w:right w:val="single" w:sz="4" w:space="0" w:color="auto"/>
            </w:tcBorders>
          </w:tcPr>
          <w:p w14:paraId="5FE6AD47" w14:textId="77777777" w:rsidR="00BD0425" w:rsidRDefault="00E23F86">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2F925416"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B09AEC" w14:textId="77777777" w:rsidR="00BD0425" w:rsidRDefault="00E23F86">
            <w:pPr>
              <w:pStyle w:val="TableText"/>
            </w:pPr>
            <w:r>
              <w:t>Origin height above the ellipsoid in metres.</w:t>
            </w:r>
          </w:p>
        </w:tc>
      </w:tr>
      <w:tr w:rsidR="00BD0425" w14:paraId="34984F4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1AD5DF" w14:textId="77777777" w:rsidR="00BD0425" w:rsidRDefault="00E23F86">
            <w:pPr>
              <w:pStyle w:val="TableText"/>
            </w:pPr>
            <w:r>
              <w:t>ns=1;i=6069</w:t>
            </w:r>
          </w:p>
        </w:tc>
        <w:tc>
          <w:tcPr>
            <w:tcW w:w="2600" w:type="dxa"/>
            <w:tcBorders>
              <w:top w:val="single" w:sz="4" w:space="0" w:color="auto"/>
              <w:left w:val="single" w:sz="4" w:space="0" w:color="auto"/>
              <w:bottom w:val="single" w:sz="4" w:space="0" w:color="auto"/>
              <w:right w:val="single" w:sz="4" w:space="0" w:color="auto"/>
            </w:tcBorders>
          </w:tcPr>
          <w:p w14:paraId="4B8B9C69" w14:textId="77777777" w:rsidR="00BD0425" w:rsidRDefault="00E23F86">
            <w:pPr>
              <w:pStyle w:val="TableText"/>
            </w:pPr>
            <w:r>
              <w:t>EpsgCode</w:t>
            </w:r>
          </w:p>
        </w:tc>
        <w:tc>
          <w:tcPr>
            <w:tcW w:w="1400" w:type="dxa"/>
            <w:tcBorders>
              <w:top w:val="single" w:sz="4" w:space="0" w:color="auto"/>
              <w:left w:val="single" w:sz="4" w:space="0" w:color="auto"/>
              <w:bottom w:val="single" w:sz="4" w:space="0" w:color="auto"/>
              <w:right w:val="single" w:sz="4" w:space="0" w:color="auto"/>
            </w:tcBorders>
          </w:tcPr>
          <w:p w14:paraId="45FC3E2A"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E998D0" w14:textId="77777777" w:rsidR="00BD0425" w:rsidRDefault="00E23F86">
            <w:pPr>
              <w:pStyle w:val="TableText"/>
            </w:pPr>
            <w:r>
              <w:t>EPSG coordinate reference system code (0 = local, 4326 = WGS84/GPS).</w:t>
            </w:r>
          </w:p>
        </w:tc>
      </w:tr>
      <w:tr w:rsidR="00BD0425" w14:paraId="632096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2276B54" w14:textId="77777777" w:rsidR="00BD0425" w:rsidRDefault="00E23F86">
            <w:pPr>
              <w:pStyle w:val="TableText"/>
            </w:pPr>
            <w:r>
              <w:t>ns=1;i=6070</w:t>
            </w:r>
          </w:p>
        </w:tc>
        <w:tc>
          <w:tcPr>
            <w:tcW w:w="2600" w:type="dxa"/>
            <w:tcBorders>
              <w:top w:val="single" w:sz="4" w:space="0" w:color="auto"/>
              <w:left w:val="single" w:sz="4" w:space="0" w:color="auto"/>
              <w:bottom w:val="single" w:sz="4" w:space="0" w:color="auto"/>
              <w:right w:val="single" w:sz="4" w:space="0" w:color="auto"/>
            </w:tcBorders>
          </w:tcPr>
          <w:p w14:paraId="4D4D695B" w14:textId="77777777" w:rsidR="00BD0425" w:rsidRDefault="00E23F86">
            <w:pPr>
              <w:pStyle w:val="TableText"/>
            </w:pPr>
            <w:r>
              <w:t>TangentPlane</w:t>
            </w:r>
          </w:p>
        </w:tc>
        <w:tc>
          <w:tcPr>
            <w:tcW w:w="1400" w:type="dxa"/>
            <w:tcBorders>
              <w:top w:val="single" w:sz="4" w:space="0" w:color="auto"/>
              <w:left w:val="single" w:sz="4" w:space="0" w:color="auto"/>
              <w:bottom w:val="single" w:sz="4" w:space="0" w:color="auto"/>
              <w:right w:val="single" w:sz="4" w:space="0" w:color="auto"/>
            </w:tcBorders>
          </w:tcPr>
          <w:p w14:paraId="2DCF9ADB"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0749263" w14:textId="77777777" w:rsidR="00BD0425" w:rsidRDefault="00E23F86">
            <w:pPr>
              <w:pStyle w:val="TableText"/>
            </w:pPr>
            <w:r>
              <w:t>Local tangent-plane convention token (e.g. ENU or NED).</w:t>
            </w:r>
          </w:p>
        </w:tc>
      </w:tr>
      <w:tr w:rsidR="00BD0425" w14:paraId="56735A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43A208" w14:textId="77777777" w:rsidR="00BD0425" w:rsidRDefault="00E23F86">
            <w:pPr>
              <w:pStyle w:val="TableText"/>
            </w:pPr>
            <w:r>
              <w:t>ns=1;i=1023</w:t>
            </w:r>
          </w:p>
        </w:tc>
        <w:tc>
          <w:tcPr>
            <w:tcW w:w="2600" w:type="dxa"/>
            <w:tcBorders>
              <w:top w:val="single" w:sz="4" w:space="0" w:color="auto"/>
              <w:left w:val="single" w:sz="4" w:space="0" w:color="auto"/>
              <w:bottom w:val="single" w:sz="4" w:space="0" w:color="auto"/>
              <w:right w:val="single" w:sz="4" w:space="0" w:color="auto"/>
            </w:tcBorders>
          </w:tcPr>
          <w:p w14:paraId="61ABF0C9" w14:textId="77777777" w:rsidR="00BD0425" w:rsidRDefault="00E23F86">
            <w:pPr>
              <w:pStyle w:val="TableText"/>
            </w:pPr>
            <w:r>
              <w:t>UsdGlobeAnchorApiType</w:t>
            </w:r>
          </w:p>
        </w:tc>
        <w:tc>
          <w:tcPr>
            <w:tcW w:w="1400" w:type="dxa"/>
            <w:tcBorders>
              <w:top w:val="single" w:sz="4" w:space="0" w:color="auto"/>
              <w:left w:val="single" w:sz="4" w:space="0" w:color="auto"/>
              <w:bottom w:val="single" w:sz="4" w:space="0" w:color="auto"/>
              <w:right w:val="single" w:sz="4" w:space="0" w:color="auto"/>
            </w:tcBorders>
          </w:tcPr>
          <w:p w14:paraId="1C412DCE" w14:textId="77777777" w:rsidR="00BD0425" w:rsidRDefault="00E23F8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B870910" w14:textId="77777777" w:rsidR="00BD0425" w:rsidRDefault="00E23F86">
            <w:pPr>
              <w:pStyle w:val="TableText"/>
            </w:pPr>
            <w:r>
              <w:t>Portable per-prim globe anchor applied API schema: the geodetic position of an individual prim, resolved against the stage UsdGeoreferenceApiType. Vendor-neutral materialization of Cesium CesiumGlobeAnchorAPI / NVIDIA WGS84LocalPositionAPI; maps to a per-asset OPC UA GPOS GlobalPosition.</w:t>
            </w:r>
          </w:p>
        </w:tc>
      </w:tr>
      <w:tr w:rsidR="00BD0425" w14:paraId="4AEF006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5F9548" w14:textId="77777777" w:rsidR="00BD0425" w:rsidRDefault="00E23F86">
            <w:pPr>
              <w:pStyle w:val="TableText"/>
            </w:pPr>
            <w:r>
              <w:t>ns=1;i=6071</w:t>
            </w:r>
          </w:p>
        </w:tc>
        <w:tc>
          <w:tcPr>
            <w:tcW w:w="2600" w:type="dxa"/>
            <w:tcBorders>
              <w:top w:val="single" w:sz="4" w:space="0" w:color="auto"/>
              <w:left w:val="single" w:sz="4" w:space="0" w:color="auto"/>
              <w:bottom w:val="single" w:sz="4" w:space="0" w:color="auto"/>
              <w:right w:val="single" w:sz="4" w:space="0" w:color="auto"/>
            </w:tcBorders>
          </w:tcPr>
          <w:p w14:paraId="47EEB4A9" w14:textId="77777777" w:rsidR="00BD0425" w:rsidRDefault="00E23F86">
            <w:pPr>
              <w:pStyle w:val="TableText"/>
            </w:pPr>
            <w:r>
              <w:t>Latitude</w:t>
            </w:r>
          </w:p>
        </w:tc>
        <w:tc>
          <w:tcPr>
            <w:tcW w:w="1400" w:type="dxa"/>
            <w:tcBorders>
              <w:top w:val="single" w:sz="4" w:space="0" w:color="auto"/>
              <w:left w:val="single" w:sz="4" w:space="0" w:color="auto"/>
              <w:bottom w:val="single" w:sz="4" w:space="0" w:color="auto"/>
              <w:right w:val="single" w:sz="4" w:space="0" w:color="auto"/>
            </w:tcBorders>
          </w:tcPr>
          <w:p w14:paraId="2B959881"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5084FED" w14:textId="77777777" w:rsidR="00BD0425" w:rsidRDefault="00E23F86">
            <w:pPr>
              <w:pStyle w:val="TableText"/>
            </w:pPr>
            <w:r>
              <w:t>Prim latitude in decimal degrees.</w:t>
            </w:r>
          </w:p>
        </w:tc>
      </w:tr>
      <w:tr w:rsidR="00BD0425" w14:paraId="3FF7210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EE5571" w14:textId="77777777" w:rsidR="00BD0425" w:rsidRDefault="00E23F86">
            <w:pPr>
              <w:pStyle w:val="TableText"/>
            </w:pPr>
            <w:r>
              <w:t>ns=1;i=6072</w:t>
            </w:r>
          </w:p>
        </w:tc>
        <w:tc>
          <w:tcPr>
            <w:tcW w:w="2600" w:type="dxa"/>
            <w:tcBorders>
              <w:top w:val="single" w:sz="4" w:space="0" w:color="auto"/>
              <w:left w:val="single" w:sz="4" w:space="0" w:color="auto"/>
              <w:bottom w:val="single" w:sz="4" w:space="0" w:color="auto"/>
              <w:right w:val="single" w:sz="4" w:space="0" w:color="auto"/>
            </w:tcBorders>
          </w:tcPr>
          <w:p w14:paraId="4B509F79" w14:textId="77777777" w:rsidR="00BD0425" w:rsidRDefault="00E23F86">
            <w:pPr>
              <w:pStyle w:val="TableText"/>
            </w:pPr>
            <w:r>
              <w:t>Longitude</w:t>
            </w:r>
          </w:p>
        </w:tc>
        <w:tc>
          <w:tcPr>
            <w:tcW w:w="1400" w:type="dxa"/>
            <w:tcBorders>
              <w:top w:val="single" w:sz="4" w:space="0" w:color="auto"/>
              <w:left w:val="single" w:sz="4" w:space="0" w:color="auto"/>
              <w:bottom w:val="single" w:sz="4" w:space="0" w:color="auto"/>
              <w:right w:val="single" w:sz="4" w:space="0" w:color="auto"/>
            </w:tcBorders>
          </w:tcPr>
          <w:p w14:paraId="6F02D379"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A77C616" w14:textId="77777777" w:rsidR="00BD0425" w:rsidRDefault="00E23F86">
            <w:pPr>
              <w:pStyle w:val="TableText"/>
            </w:pPr>
            <w:r>
              <w:t>Prim longitude in decimal degrees.</w:t>
            </w:r>
          </w:p>
        </w:tc>
      </w:tr>
      <w:tr w:rsidR="00BD0425" w14:paraId="5DBDBC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BA8D4B" w14:textId="77777777" w:rsidR="00BD0425" w:rsidRDefault="00E23F86">
            <w:pPr>
              <w:pStyle w:val="TableText"/>
            </w:pPr>
            <w:r>
              <w:t>ns=1;i=6073</w:t>
            </w:r>
          </w:p>
        </w:tc>
        <w:tc>
          <w:tcPr>
            <w:tcW w:w="2600" w:type="dxa"/>
            <w:tcBorders>
              <w:top w:val="single" w:sz="4" w:space="0" w:color="auto"/>
              <w:left w:val="single" w:sz="4" w:space="0" w:color="auto"/>
              <w:bottom w:val="single" w:sz="4" w:space="0" w:color="auto"/>
              <w:right w:val="single" w:sz="4" w:space="0" w:color="auto"/>
            </w:tcBorders>
          </w:tcPr>
          <w:p w14:paraId="3DCB2CDF" w14:textId="77777777" w:rsidR="00BD0425" w:rsidRDefault="00E23F86">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36852A73"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BA4389" w14:textId="77777777" w:rsidR="00BD0425" w:rsidRDefault="00E23F86">
            <w:pPr>
              <w:pStyle w:val="TableText"/>
            </w:pPr>
            <w:r>
              <w:t>Prim height above the ellipsoid in metres.</w:t>
            </w:r>
          </w:p>
        </w:tc>
      </w:tr>
      <w:tr w:rsidR="00BD0425" w14:paraId="1D95AD2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2FE233B" w14:textId="77777777" w:rsidR="00BD0425" w:rsidRDefault="00E23F86">
            <w:pPr>
              <w:pStyle w:val="TableText"/>
            </w:pPr>
            <w:r>
              <w:t>ns=1;i=6074</w:t>
            </w:r>
          </w:p>
        </w:tc>
        <w:tc>
          <w:tcPr>
            <w:tcW w:w="2600" w:type="dxa"/>
            <w:tcBorders>
              <w:top w:val="single" w:sz="4" w:space="0" w:color="auto"/>
              <w:left w:val="single" w:sz="4" w:space="0" w:color="auto"/>
              <w:bottom w:val="single" w:sz="4" w:space="0" w:color="auto"/>
              <w:right w:val="single" w:sz="4" w:space="0" w:color="auto"/>
            </w:tcBorders>
          </w:tcPr>
          <w:p w14:paraId="7A9A6B57" w14:textId="77777777" w:rsidR="00BD0425" w:rsidRDefault="00E23F86">
            <w:pPr>
              <w:pStyle w:val="TableText"/>
            </w:pPr>
            <w:r>
              <w:t>&lt;UsdApiSchema&gt;</w:t>
            </w:r>
          </w:p>
        </w:tc>
        <w:tc>
          <w:tcPr>
            <w:tcW w:w="1400" w:type="dxa"/>
            <w:tcBorders>
              <w:top w:val="single" w:sz="4" w:space="0" w:color="auto"/>
              <w:left w:val="single" w:sz="4" w:space="0" w:color="auto"/>
              <w:bottom w:val="single" w:sz="4" w:space="0" w:color="auto"/>
              <w:right w:val="single" w:sz="4" w:space="0" w:color="auto"/>
            </w:tcBorders>
          </w:tcPr>
          <w:p w14:paraId="1114F1CD" w14:textId="77777777" w:rsidR="00BD0425" w:rsidRDefault="00E23F8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B8D0F6D" w14:textId="77777777" w:rsidR="00BD0425" w:rsidRDefault="00E23F86">
            <w:pPr>
              <w:pStyle w:val="TableText"/>
            </w:pPr>
            <w:r>
              <w:t>Applied API schema AddIn instances.</w:t>
            </w:r>
          </w:p>
        </w:tc>
      </w:tr>
      <w:tr w:rsidR="00BD0425" w14:paraId="7AAEA5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208205" w14:textId="77777777" w:rsidR="00BD0425" w:rsidRDefault="00E23F86">
            <w:pPr>
              <w:pStyle w:val="TableText"/>
            </w:pPr>
            <w:r>
              <w:t>ns=1;i=6075</w:t>
            </w:r>
          </w:p>
        </w:tc>
        <w:tc>
          <w:tcPr>
            <w:tcW w:w="2600" w:type="dxa"/>
            <w:tcBorders>
              <w:top w:val="single" w:sz="4" w:space="0" w:color="auto"/>
              <w:left w:val="single" w:sz="4" w:space="0" w:color="auto"/>
              <w:bottom w:val="single" w:sz="4" w:space="0" w:color="auto"/>
              <w:right w:val="single" w:sz="4" w:space="0" w:color="auto"/>
            </w:tcBorders>
          </w:tcPr>
          <w:p w14:paraId="0428ACEC" w14:textId="77777777" w:rsidR="00BD0425" w:rsidRDefault="00E23F86">
            <w:pPr>
              <w:pStyle w:val="TableText"/>
            </w:pPr>
            <w:r>
              <w:t>&lt;UsdCompositionArc&gt;</w:t>
            </w:r>
          </w:p>
        </w:tc>
        <w:tc>
          <w:tcPr>
            <w:tcW w:w="1400" w:type="dxa"/>
            <w:tcBorders>
              <w:top w:val="single" w:sz="4" w:space="0" w:color="auto"/>
              <w:left w:val="single" w:sz="4" w:space="0" w:color="auto"/>
              <w:bottom w:val="single" w:sz="4" w:space="0" w:color="auto"/>
              <w:right w:val="single" w:sz="4" w:space="0" w:color="auto"/>
            </w:tcBorders>
          </w:tcPr>
          <w:p w14:paraId="277E8891" w14:textId="77777777" w:rsidR="00BD0425" w:rsidRDefault="00E23F8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C49EA4F" w14:textId="77777777" w:rsidR="00BD0425" w:rsidRDefault="00E23F86">
            <w:pPr>
              <w:pStyle w:val="TableText"/>
            </w:pPr>
            <w:r>
              <w:t>Composition arcs contributing opinions.</w:t>
            </w:r>
          </w:p>
        </w:tc>
      </w:tr>
      <w:tr w:rsidR="00BD0425" w14:paraId="3EB23A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FEC116" w14:textId="77777777" w:rsidR="00BD0425" w:rsidRDefault="00E23F86">
            <w:pPr>
              <w:pStyle w:val="TableText"/>
            </w:pPr>
            <w:r>
              <w:t>ns=1;i=6076</w:t>
            </w:r>
          </w:p>
        </w:tc>
        <w:tc>
          <w:tcPr>
            <w:tcW w:w="2600" w:type="dxa"/>
            <w:tcBorders>
              <w:top w:val="single" w:sz="4" w:space="0" w:color="auto"/>
              <w:left w:val="single" w:sz="4" w:space="0" w:color="auto"/>
              <w:bottom w:val="single" w:sz="4" w:space="0" w:color="auto"/>
              <w:right w:val="single" w:sz="4" w:space="0" w:color="auto"/>
            </w:tcBorders>
          </w:tcPr>
          <w:p w14:paraId="0042290F" w14:textId="77777777" w:rsidR="00BD0425" w:rsidRDefault="00E23F86">
            <w:pPr>
              <w:pStyle w:val="TableText"/>
            </w:pPr>
            <w:r>
              <w:t>&lt;UsdVariantSet&gt;</w:t>
            </w:r>
          </w:p>
        </w:tc>
        <w:tc>
          <w:tcPr>
            <w:tcW w:w="1400" w:type="dxa"/>
            <w:tcBorders>
              <w:top w:val="single" w:sz="4" w:space="0" w:color="auto"/>
              <w:left w:val="single" w:sz="4" w:space="0" w:color="auto"/>
              <w:bottom w:val="single" w:sz="4" w:space="0" w:color="auto"/>
              <w:right w:val="single" w:sz="4" w:space="0" w:color="auto"/>
            </w:tcBorders>
          </w:tcPr>
          <w:p w14:paraId="052DE38B" w14:textId="77777777" w:rsidR="00BD0425" w:rsidRDefault="00E23F8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C7EFCBA" w14:textId="77777777" w:rsidR="00BD0425" w:rsidRDefault="00E23F86">
            <w:pPr>
              <w:pStyle w:val="TableText"/>
            </w:pPr>
            <w:r>
              <w:t>Variant sets available on this prim.</w:t>
            </w:r>
          </w:p>
        </w:tc>
      </w:tr>
      <w:tr w:rsidR="00BD0425" w14:paraId="6C5819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67687E2" w14:textId="77777777" w:rsidR="00BD0425" w:rsidRDefault="00E23F86">
            <w:pPr>
              <w:pStyle w:val="TableText"/>
            </w:pPr>
            <w:r>
              <w:t>ns=1;i=6077</w:t>
            </w:r>
          </w:p>
        </w:tc>
        <w:tc>
          <w:tcPr>
            <w:tcW w:w="2600" w:type="dxa"/>
            <w:tcBorders>
              <w:top w:val="single" w:sz="4" w:space="0" w:color="auto"/>
              <w:left w:val="single" w:sz="4" w:space="0" w:color="auto"/>
              <w:bottom w:val="single" w:sz="4" w:space="0" w:color="auto"/>
              <w:right w:val="single" w:sz="4" w:space="0" w:color="auto"/>
            </w:tcBorders>
          </w:tcPr>
          <w:p w14:paraId="1C47D17B" w14:textId="77777777" w:rsidR="00BD0425" w:rsidRDefault="00E23F86">
            <w:pPr>
              <w:pStyle w:val="TableText"/>
            </w:pPr>
            <w:r>
              <w:t>&lt;Metadata&gt;</w:t>
            </w:r>
          </w:p>
        </w:tc>
        <w:tc>
          <w:tcPr>
            <w:tcW w:w="1400" w:type="dxa"/>
            <w:tcBorders>
              <w:top w:val="single" w:sz="4" w:space="0" w:color="auto"/>
              <w:left w:val="single" w:sz="4" w:space="0" w:color="auto"/>
              <w:bottom w:val="single" w:sz="4" w:space="0" w:color="auto"/>
              <w:right w:val="single" w:sz="4" w:space="0" w:color="auto"/>
            </w:tcBorders>
          </w:tcPr>
          <w:p w14:paraId="0A3C1023"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43C7E3" w14:textId="77777777" w:rsidR="00BD0425" w:rsidRDefault="00E23F86">
            <w:pPr>
              <w:pStyle w:val="TableText"/>
            </w:pPr>
            <w:r>
              <w:t>Arbitrary metadata properties.</w:t>
            </w:r>
          </w:p>
        </w:tc>
      </w:tr>
      <w:tr w:rsidR="00BD0425" w14:paraId="32232AF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DCA20A" w14:textId="77777777" w:rsidR="00BD0425" w:rsidRDefault="00E23F86">
            <w:pPr>
              <w:pStyle w:val="TableText"/>
            </w:pPr>
            <w:r>
              <w:t>ns=1;i=6078</w:t>
            </w:r>
          </w:p>
        </w:tc>
        <w:tc>
          <w:tcPr>
            <w:tcW w:w="2600" w:type="dxa"/>
            <w:tcBorders>
              <w:top w:val="single" w:sz="4" w:space="0" w:color="auto"/>
              <w:left w:val="single" w:sz="4" w:space="0" w:color="auto"/>
              <w:bottom w:val="single" w:sz="4" w:space="0" w:color="auto"/>
              <w:right w:val="single" w:sz="4" w:space="0" w:color="auto"/>
            </w:tcBorders>
          </w:tcPr>
          <w:p w14:paraId="4D411E0B" w14:textId="77777777" w:rsidR="00BD0425" w:rsidRDefault="00E23F86">
            <w:pPr>
              <w:pStyle w:val="TableText"/>
            </w:pPr>
            <w:r>
              <w:t>ConnectionPaths</w:t>
            </w:r>
          </w:p>
        </w:tc>
        <w:tc>
          <w:tcPr>
            <w:tcW w:w="1400" w:type="dxa"/>
            <w:tcBorders>
              <w:top w:val="single" w:sz="4" w:space="0" w:color="auto"/>
              <w:left w:val="single" w:sz="4" w:space="0" w:color="auto"/>
              <w:bottom w:val="single" w:sz="4" w:space="0" w:color="auto"/>
              <w:right w:val="single" w:sz="4" w:space="0" w:color="auto"/>
            </w:tcBorders>
          </w:tcPr>
          <w:p w14:paraId="562A5F9D" w14:textId="77777777" w:rsidR="00BD0425" w:rsidRDefault="00E23F8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A2FF26" w14:textId="77777777" w:rsidR="00BD0425" w:rsidRDefault="00E23F86">
            <w:pPr>
              <w:pStyle w:val="TableText"/>
            </w:pPr>
            <w:r>
              <w:t>Ordered SdfPath strings of the attribute's authored connections, the connection counterpart of UsdRelationshipType.TargetPaths: a connection whose target lies outside the materialized subtree has no browsable UsdConnection edge, and without this member it could not be exported.</w:t>
            </w:r>
          </w:p>
        </w:tc>
      </w:tr>
    </w:tbl>
    <w:p w14:paraId="0A3467F4" w14:textId="77777777" w:rsidR="00BD0425" w:rsidRDefault="00BD0425">
      <w:pPr>
        <w:pStyle w:val="spacer"/>
      </w:pPr>
    </w:p>
    <w:p w14:paraId="1784B8C9" w14:textId="77777777" w:rsidR="00BD0425" w:rsidRDefault="00E23F86">
      <w:pPr>
        <w:pStyle w:val="ANNEXtitle"/>
      </w:pPr>
      <w:bookmarkStart w:id="532" w:name="_Annex_cB"/>
      <w:bookmarkStart w:id="533" w:name="_Toc236256588"/>
      <w:r>
        <w:lastRenderedPageBreak/>
        <w:t>(informative)</w:t>
      </w:r>
      <w:r>
        <w:br/>
      </w:r>
      <w:r>
        <w:br/>
        <w:t>Relationship to Part 1</w:t>
      </w:r>
      <w:bookmarkEnd w:id="532"/>
      <w:bookmarkEnd w:id="533"/>
    </w:p>
    <w:p w14:paraId="59B1B2E3" w14:textId="77777777" w:rsidR="00BD0425" w:rsidRDefault="00E23F86">
      <w:pPr>
        <w:pStyle w:val="PARAGRAPH"/>
      </w:pPr>
      <w:r>
        <w:t>Part 2 is additive and self-contained, but designed to interoperate with Part 1:</w:t>
      </w:r>
    </w:p>
    <w:p w14:paraId="11288D54" w14:textId="77777777" w:rsidR="00BD0425" w:rsidRDefault="00E23F86">
      <w:pPr>
        <w:pStyle w:val="ListBullet"/>
        <w:numPr>
          <w:ilvl w:val="0"/>
          <w:numId w:val="21"/>
        </w:numPr>
      </w:pPr>
      <w:r>
        <w:rPr>
          <w:b/>
        </w:rPr>
        <w:t>Binding target.</w:t>
      </w:r>
      <w:r>
        <w:t xml:space="preserve"> A Part 1 live binding may resolve its </w:t>
      </w:r>
      <w:r>
        <w:rPr>
          <w:b/>
        </w:rPr>
        <w:t>target</w:t>
      </w:r>
      <w:r>
        <w:t xml:space="preserve"> to a Part 2 attribute Variable instead of an external-stage attribute — the materialized scene becomes the binding sink, and Part 1's discovery/conversion/quality machinery applies unchanged. Part 1 carries this two ways: the optional </w:t>
      </w:r>
      <w:r>
        <w:rPr>
          <w:rStyle w:val="VARIABLE"/>
        </w:rPr>
        <w:t>TargetNodeId</w:t>
      </w:r>
      <w:r>
        <w:t xml:space="preserve"> names the materialized </w:t>
      </w:r>
      <w:r>
        <w:rPr>
          <w:rStyle w:val="VARIABLE"/>
        </w:rPr>
        <w:t>UsdAttributeType</w:t>
      </w:r>
      <w:r>
        <w:t xml:space="preserve"> Variable directly, and the mandatory </w:t>
      </w:r>
      <w:r>
        <w:rPr>
          <w:rStyle w:val="VARIABLE"/>
        </w:rPr>
        <w:t>TargetStage</w:t>
      </w:r>
      <w:r>
        <w:t>/</w:t>
      </w:r>
      <w:r>
        <w:rPr>
          <w:rStyle w:val="VARIABLE"/>
        </w:rPr>
        <w:t>TargetPrimPath</w:t>
      </w:r>
      <w:r>
        <w:t>/</w:t>
      </w:r>
      <w:r>
        <w:rPr>
          <w:rStyle w:val="VARIABLE"/>
        </w:rPr>
        <w:t>TargetPropertyName</w:t>
      </w:r>
      <w:r>
        <w:t xml:space="preserve"> triple resolves to the same Variable by BrowseName path (with </w:t>
      </w:r>
      <w:r>
        <w:rPr>
          <w:rStyle w:val="VARIABLE"/>
        </w:rPr>
        <w:t>TargetStage</w:t>
      </w:r>
      <w:r>
        <w:t xml:space="preserve"> naming this model's </w:t>
      </w:r>
      <w:r>
        <w:rPr>
          <w:rStyle w:val="VARIABLE"/>
        </w:rPr>
        <w:t>UsdStageType</w:t>
      </w:r>
      <w:r>
        <w:t xml:space="preserve">). A Server </w:t>
      </w:r>
      <w:r>
        <w:rPr>
          <w:b/>
        </w:rPr>
        <w:t>should</w:t>
      </w:r>
      <w:r>
        <w:t xml:space="preserve"> author both so path-resolving and NodeId-resolving connectors agree.</w:t>
      </w:r>
    </w:p>
    <w:p w14:paraId="5BC28157" w14:textId="77777777" w:rsidR="00BD0425" w:rsidRDefault="00E23F86">
      <w:pPr>
        <w:pStyle w:val="ListBullet"/>
        <w:numPr>
          <w:ilvl w:val="0"/>
          <w:numId w:val="21"/>
        </w:numPr>
      </w:pPr>
      <w:r>
        <w:rPr>
          <w:b/>
        </w:rPr>
        <w:t>Binding source.</w:t>
      </w:r>
      <w:r>
        <w:t xml:space="preserve"> A Part 2 attribute may be the </w:t>
      </w:r>
      <w:r>
        <w:rPr>
          <w:b/>
        </w:rPr>
        <w:t>source</w:t>
      </w:r>
      <w:r>
        <w:t xml:space="preserve"> a Part 1 binding reads (e.g. to mirror the materialized scene onto an external stage).</w:t>
      </w:r>
    </w:p>
    <w:p w14:paraId="4FE8DECA" w14:textId="77777777" w:rsidR="00BD0425" w:rsidRDefault="00E23F86">
      <w:pPr>
        <w:pStyle w:val="ListBullet"/>
        <w:numPr>
          <w:ilvl w:val="0"/>
          <w:numId w:val="21"/>
        </w:numPr>
      </w:pPr>
      <w:r>
        <w:rPr>
          <w:b/>
        </w:rPr>
        <w:t>Discovery.</w:t>
      </w:r>
      <w:r>
        <w:t xml:space="preserve"> A materialized </w:t>
      </w:r>
      <w:r>
        <w:rPr>
          <w:rStyle w:val="VARIABLE"/>
        </w:rPr>
        <w:t>UsdStageType</w:t>
      </w:r>
      <w:r>
        <w:t xml:space="preserve"> may be organized under Part 1's </w:t>
      </w:r>
      <w:r>
        <w:rPr>
          <w:rStyle w:val="VARIABLE"/>
        </w:rPr>
        <w:t>Server/OpenUSD/Stages</w:t>
      </w:r>
      <w:r>
        <w:t>, so one connector discovers both the external-stage bindings and the in-server materialized stages.</w:t>
      </w:r>
    </w:p>
    <w:p w14:paraId="33B7D2B6" w14:textId="77777777" w:rsidR="00BD0425" w:rsidRDefault="00E23F86">
      <w:pPr>
        <w:pStyle w:val="ListBullet"/>
        <w:numPr>
          <w:ilvl w:val="0"/>
          <w:numId w:val="21"/>
        </w:numPr>
      </w:pPr>
      <w:r>
        <w:rPr>
          <w:b/>
        </w:rPr>
        <w:t>Identity.</w:t>
      </w:r>
      <w:r>
        <w:t xml:space="preserve"> A Part 1 </w:t>
      </w:r>
      <w:r>
        <w:rPr>
          <w:rStyle w:val="VARIABLE"/>
        </w:rPr>
        <w:t>OpenUsdRepresentation.PrimPath</w:t>
      </w:r>
      <w:r>
        <w:t xml:space="preserve"> and a Part 2 prim node identify the same prim on the same stage, so a client can pivot from an OPC UA domain Object (Pump, Robot axis) to its materialized prim and back.</w:t>
      </w:r>
    </w:p>
    <w:p w14:paraId="2E1B561A" w14:textId="01CA7867" w:rsidR="00BD0425" w:rsidRDefault="00E23F86">
      <w:pPr>
        <w:pStyle w:val="ListBullet"/>
        <w:numPr>
          <w:ilvl w:val="0"/>
          <w:numId w:val="21"/>
        </w:numPr>
      </w:pPr>
      <w:r>
        <w:rPr>
          <w:b/>
        </w:rPr>
        <w:t>Artifacts.</w:t>
      </w:r>
      <w:r>
        <w:t xml:space="preserve"> Part 1 serves USD content from an </w:t>
      </w:r>
      <w:r>
        <w:rPr>
          <w:b/>
        </w:rPr>
        <w:t>xRegistry artifact registry</w:t>
      </w:r>
      <w:r>
        <w:t xml:space="preserve"> at </w:t>
      </w:r>
      <w:r>
        <w:rPr>
          <w:rStyle w:val="VARIABLE"/>
        </w:rPr>
        <w:t>Server/OpenUSD/Artifacts</w:t>
      </w:r>
      <w:r>
        <w:t xml:space="preserve"> (Part 1 §7.11). Part 2 does </w:t>
      </w:r>
      <w:r>
        <w:rPr>
          <w:b/>
        </w:rPr>
        <w:t>not</w:t>
      </w:r>
      <w:r>
        <w:t xml:space="preserve"> take that dependency: it is base-UA-only and reaches the registry only </w:t>
      </w:r>
      <w:r>
        <w:rPr>
          <w:i/>
        </w:rPr>
        <w:t>indirectly</w:t>
      </w:r>
      <w:r>
        <w:t xml:space="preserve">, when a Server implements both. Where it does, a materialized stage's </w:t>
      </w:r>
      <w:r>
        <w:rPr>
          <w:rStyle w:val="VARIABLE"/>
        </w:rPr>
        <w:t>RootLayerIdentifier</w:t>
      </w:r>
      <w:r>
        <w:t xml:space="preserve"> (</w:t>
      </w:r>
      <w:r>
        <w:fldChar w:fldCharType="begin"/>
      </w:r>
      <w:r>
        <w:instrText xml:space="preserve"> REF _Clause_c7_1 \r \h </w:instrText>
      </w:r>
      <w:r>
        <w:fldChar w:fldCharType="separate"/>
      </w:r>
      <w:r w:rsidR="00C9778A">
        <w:t>7.1</w:t>
      </w:r>
      <w:r>
        <w:fldChar w:fldCharType="end"/>
      </w:r>
      <w:r>
        <w:t xml:space="preserve">) is the asset identifier of the registry artifact whose </w:t>
      </w:r>
      <w:r>
        <w:rPr>
          <w:rStyle w:val="VARIABLE"/>
        </w:rPr>
        <w:t>AssetKind</w:t>
      </w:r>
      <w:r>
        <w:t xml:space="preserve"> is </w:t>
      </w:r>
      <w:r>
        <w:rPr>
          <w:rStyle w:val="VARIABLE"/>
        </w:rPr>
        <w:t>RootLayer</w:t>
      </w:r>
      <w:r>
        <w:t xml:space="preserve"> — and because Part 1 makes an artifact's registry </w:t>
      </w:r>
      <w:r>
        <w:rPr>
          <w:rStyle w:val="VARIABLE"/>
        </w:rPr>
        <w:t>ResourceId</w:t>
      </w:r>
      <w:r>
        <w:t xml:space="preserve"> the URL-safe encoding of that identifier (Part 1 §7.11.3), the stage's authored bytes are located by computation rather than by search. A Part 2 Server with no Part 1 registry treats </w:t>
      </w:r>
      <w:r>
        <w:rPr>
          <w:rStyle w:val="VARIABLE"/>
        </w:rPr>
        <w:t>RootLayerIdentifier</w:t>
      </w:r>
      <w:r>
        <w:t xml:space="preserve"> as an opaque provenance string.</w:t>
      </w:r>
    </w:p>
    <w:p w14:paraId="69C2EFF2" w14:textId="0A37C990" w:rsidR="00BD0425" w:rsidRDefault="00E23F86">
      <w:pPr>
        <w:pStyle w:val="ListBullet"/>
        <w:numPr>
          <w:ilvl w:val="0"/>
          <w:numId w:val="21"/>
        </w:numPr>
      </w:pPr>
      <w:r>
        <w:rPr>
          <w:b/>
        </w:rPr>
        <w:t>Who drives Mode A.</w:t>
      </w:r>
      <w:r>
        <w:t xml:space="preserve"> A Part 1 </w:t>
      </w:r>
      <w:r>
        <w:rPr>
          <w:i/>
        </w:rPr>
        <w:t>connector</w:t>
      </w:r>
      <w:r>
        <w:t xml:space="preserve"> authors into a USD sink and cannot write an in-server Variable; driving a materialized attribute's </w:t>
      </w:r>
      <w:r>
        <w:rPr>
          <w:rStyle w:val="VARIABLE"/>
        </w:rPr>
        <w:t>Value</w:t>
      </w:r>
      <w:r>
        <w:t xml:space="preserve"> (</w:t>
      </w:r>
      <w:r>
        <w:fldChar w:fldCharType="begin"/>
      </w:r>
      <w:r>
        <w:instrText xml:space="preserve"> REF _Clause_c6_8 \r \h </w:instrText>
      </w:r>
      <w:r>
        <w:fldChar w:fldCharType="separate"/>
      </w:r>
      <w:r w:rsidR="00C9778A">
        <w:t>6.8</w:t>
      </w:r>
      <w:r>
        <w:fldChar w:fldCharType="end"/>
      </w:r>
      <w:r>
        <w:t xml:space="preserve"> Mode A) is therefore a </w:t>
      </w:r>
      <w:r>
        <w:rPr>
          <w:b/>
        </w:rPr>
        <w:t>Server-side</w:t>
      </w:r>
      <w:r>
        <w:t xml:space="preserve"> responsibility — a Part 1 binding declares the mapping, the Server (or a server-hosted connector) applies it.</w:t>
      </w:r>
    </w:p>
    <w:p w14:paraId="767C0235" w14:textId="77777777" w:rsidR="00BD0425" w:rsidRDefault="00E23F86">
      <w:pPr>
        <w:pStyle w:val="PARAGRAPH"/>
      </w:pPr>
      <w:r>
        <w:t>Neither model requires the other; a Server may implement either alone.</w:t>
      </w:r>
    </w:p>
    <w:p w14:paraId="0E6DAFA8" w14:textId="77777777" w:rsidR="00BD0425" w:rsidRDefault="00E23F86">
      <w:pPr>
        <w:pStyle w:val="ANNEXtitle"/>
      </w:pPr>
      <w:bookmarkStart w:id="534" w:name="_Annex_cC"/>
      <w:bookmarkStart w:id="535" w:name="_Toc236256589"/>
      <w:r>
        <w:lastRenderedPageBreak/>
        <w:t>(informative)</w:t>
      </w:r>
      <w:r>
        <w:br/>
      </w:r>
      <w:r>
        <w:br/>
        <w:t>Concrete Cesium for Omniverse georeference mapping</w:t>
      </w:r>
      <w:bookmarkEnd w:id="534"/>
      <w:bookmarkEnd w:id="535"/>
    </w:p>
    <w:p w14:paraId="20F87203" w14:textId="381021EE" w:rsidR="00BD0425" w:rsidRDefault="00E23F86">
      <w:pPr>
        <w:pStyle w:val="PARAGRAPH"/>
      </w:pPr>
      <w:r>
        <w:t xml:space="preserve">Core OpenUSD has no geodetic schema, and the Alliance for OpenUSD's native geolocation schema (an AECO Interest Group proposal to the Geometry Working Group, tracked in the OpenUSD-proposals repository) is, as of this draft, still in progress and unratified. Georeferencing today is therefore done with extension schemas. This annex shows exactly how a </w:t>
      </w:r>
      <w:r>
        <w:rPr>
          <w:b/>
        </w:rPr>
        <w:t>Cesium for Omniverse</w:t>
      </w:r>
      <w:r>
        <w:t xml:space="preserve"> georeferenced stage materializes and how it relates to the portable georeference schemas of </w:t>
      </w:r>
      <w:r>
        <w:fldChar w:fldCharType="begin"/>
      </w:r>
      <w:r>
        <w:instrText xml:space="preserve"> REF _Clause_c7_6 \r \h </w:instrText>
      </w:r>
      <w:r>
        <w:fldChar w:fldCharType="separate"/>
      </w:r>
      <w:r w:rsidR="00C9778A">
        <w:t>7.6</w:t>
      </w:r>
      <w:r>
        <w:fldChar w:fldCharType="end"/>
      </w:r>
      <w:r>
        <w:t xml:space="preserve">. Cesium georeferences a stage with a </w:t>
      </w:r>
      <w:r>
        <w:rPr>
          <w:rStyle w:val="VARIABLE"/>
        </w:rPr>
        <w:t>CesiumGeoreferencePrim</w:t>
      </w:r>
      <w:r>
        <w:t xml:space="preserve"> (a typed prim) and anchors individual prims with the </w:t>
      </w:r>
      <w:r>
        <w:rPr>
          <w:rStyle w:val="VARIABLE"/>
        </w:rPr>
        <w:t>CesiumGlobeAnchorAPI</w:t>
      </w:r>
      <w:r>
        <w:t xml:space="preserve"> (an applied API schema).</w:t>
      </w:r>
    </w:p>
    <w:p w14:paraId="763A967B" w14:textId="77777777" w:rsidR="00BD0425" w:rsidRDefault="00E23F86">
      <w:pPr>
        <w:pStyle w:val="ANNEX-heading1"/>
      </w:pPr>
      <w:bookmarkStart w:id="536" w:name="_Clause_cC_1"/>
      <w:bookmarkStart w:id="537" w:name="_Toc236256590"/>
      <w:r>
        <w:t>CesiumGeoreferencePrim as a UsdTypedType subtype</w:t>
      </w:r>
      <w:bookmarkEnd w:id="536"/>
      <w:bookmarkEnd w:id="537"/>
    </w:p>
    <w:p w14:paraId="40ABF222" w14:textId="77EF55C5" w:rsidR="00BD0425" w:rsidRDefault="00E23F86">
      <w:pPr>
        <w:pStyle w:val="PARAGRAPH"/>
      </w:pPr>
      <w:r>
        <w:t xml:space="preserve">A vendor typed prim materializes as an ObjectType subtyping </w:t>
      </w:r>
      <w:r>
        <w:rPr>
          <w:rStyle w:val="VARIABLE"/>
        </w:rPr>
        <w:t>UsdTypedType</w:t>
      </w:r>
      <w:r>
        <w:t xml:space="preserve"> (</w:t>
      </w:r>
      <w:r>
        <w:fldChar w:fldCharType="begin"/>
      </w:r>
      <w:r>
        <w:instrText xml:space="preserve"> REF _Clause_c6_7_1 \r \h </w:instrText>
      </w:r>
      <w:r>
        <w:fldChar w:fldCharType="separate"/>
      </w:r>
      <w:r w:rsidR="00C9778A">
        <w:t>6.7.1</w:t>
      </w:r>
      <w:r>
        <w:fldChar w:fldCharType="end"/>
      </w:r>
      <w:r>
        <w:t xml:space="preserve">); its attributes materialize as </w:t>
      </w:r>
      <w:r>
        <w:rPr>
          <w:rStyle w:val="VARIABLE"/>
        </w:rPr>
        <w:t>UsdAttributeType</w:t>
      </w:r>
      <w:r>
        <w:t xml:space="preserve"> Variables (</w:t>
      </w:r>
      <w:r>
        <w:fldChar w:fldCharType="begin"/>
      </w:r>
      <w:r>
        <w:instrText xml:space="preserve"> REF _Clause_c6_7_1 \r \h </w:instrText>
      </w:r>
      <w:r>
        <w:fldChar w:fldCharType="separate"/>
      </w:r>
      <w:r w:rsidR="00C9778A">
        <w:t>6.7.1</w:t>
      </w:r>
      <w:r>
        <w:fldChar w:fldCharType="end"/>
      </w:r>
      <w:r>
        <w:t>):</w:t>
      </w:r>
    </w:p>
    <w:p w14:paraId="1F74C929" w14:textId="022BA2BC" w:rsidR="00BD0425" w:rsidRDefault="00E23F86">
      <w:pPr>
        <w:pStyle w:val="TABLE-title"/>
      </w:pPr>
      <w:bookmarkStart w:id="538" w:name="_Tab_cesiumgeoreferenceprim_as_a_usdtype"/>
      <w:bookmarkStart w:id="539" w:name="_Toc236256674"/>
      <w:r>
        <w:t xml:space="preserve">Table </w:t>
      </w:r>
      <w:r>
        <w:fldChar w:fldCharType="begin"/>
      </w:r>
      <w:r>
        <w:instrText xml:space="preserve"> SEQ Table \* ARABIC </w:instrText>
      </w:r>
      <w:r>
        <w:fldChar w:fldCharType="separate"/>
      </w:r>
      <w:r w:rsidR="00C9778A">
        <w:rPr>
          <w:noProof/>
        </w:rPr>
        <w:t>76</w:t>
      </w:r>
      <w:r>
        <w:fldChar w:fldCharType="end"/>
      </w:r>
      <w:r>
        <w:t xml:space="preserve"> – CesiumGeoreferencePrim as a UsdTypedType subtype</w:t>
      </w:r>
      <w:bookmarkEnd w:id="538"/>
      <w:bookmarkEnd w:id="5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BD0425" w14:paraId="765E19F9"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E55F652" w14:textId="77777777" w:rsidR="00BD0425" w:rsidRDefault="00E23F86">
            <w:pPr>
              <w:pStyle w:val="TableText"/>
            </w:pPr>
            <w:r>
              <w:t>Cesium USD attribute</w:t>
            </w:r>
          </w:p>
        </w:tc>
        <w:tc>
          <w:tcPr>
            <w:tcW w:w="2975" w:type="dxa"/>
            <w:tcBorders>
              <w:top w:val="single" w:sz="4" w:space="0" w:color="auto"/>
              <w:left w:val="single" w:sz="4" w:space="0" w:color="auto"/>
              <w:bottom w:val="double" w:sz="4" w:space="0" w:color="auto"/>
              <w:right w:val="single" w:sz="4" w:space="0" w:color="auto"/>
            </w:tcBorders>
          </w:tcPr>
          <w:p w14:paraId="22D78C1F" w14:textId="77777777" w:rsidR="00BD0425" w:rsidRDefault="00E23F86">
            <w:pPr>
              <w:pStyle w:val="TableText"/>
            </w:pPr>
            <w:r>
              <w:t>SdfValueTypeName</w:t>
            </w:r>
          </w:p>
        </w:tc>
        <w:tc>
          <w:tcPr>
            <w:tcW w:w="2976" w:type="dxa"/>
            <w:tcBorders>
              <w:top w:val="single" w:sz="4" w:space="0" w:color="auto"/>
              <w:left w:val="single" w:sz="4" w:space="0" w:color="auto"/>
              <w:bottom w:val="double" w:sz="4" w:space="0" w:color="auto"/>
              <w:right w:val="single" w:sz="4" w:space="0" w:color="auto"/>
            </w:tcBorders>
          </w:tcPr>
          <w:p w14:paraId="42273D0E" w14:textId="77777777" w:rsidR="00BD0425" w:rsidRDefault="00E23F86">
            <w:pPr>
              <w:pStyle w:val="TableText"/>
            </w:pPr>
            <w:r>
              <w:t>Materialized as</w:t>
            </w:r>
          </w:p>
        </w:tc>
      </w:tr>
      <w:tr w:rsidR="00BD0425" w14:paraId="202F969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3176823" w14:textId="77777777" w:rsidR="00BD0425" w:rsidRDefault="00E23F86">
            <w:pPr>
              <w:pStyle w:val="TableText"/>
            </w:pPr>
            <w:r>
              <w:rPr>
                <w:rStyle w:val="VARIABLE"/>
              </w:rPr>
              <w:t>cesium:anchor:latitude</w:t>
            </w:r>
          </w:p>
        </w:tc>
        <w:tc>
          <w:tcPr>
            <w:tcW w:w="2975" w:type="dxa"/>
            <w:tcBorders>
              <w:top w:val="single" w:sz="4" w:space="0" w:color="auto"/>
              <w:left w:val="single" w:sz="4" w:space="0" w:color="auto"/>
              <w:bottom w:val="single" w:sz="4" w:space="0" w:color="auto"/>
              <w:right w:val="single" w:sz="4" w:space="0" w:color="auto"/>
            </w:tcBorders>
          </w:tcPr>
          <w:p w14:paraId="0402B1CD" w14:textId="77777777" w:rsidR="00BD0425" w:rsidRDefault="00E23F86">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766BC9F4" w14:textId="77777777" w:rsidR="00BD0425" w:rsidRDefault="00E23F86">
            <w:pPr>
              <w:pStyle w:val="TableText"/>
            </w:pPr>
            <w:r>
              <w:rPr>
                <w:rStyle w:val="VARIABLE"/>
              </w:rPr>
              <w:t>UsdAttributeType</w:t>
            </w:r>
            <w:r>
              <w:t xml:space="preserve"> (Double), </w:t>
            </w:r>
            <w:r>
              <w:rPr>
                <w:rStyle w:val="VARIABLE"/>
              </w:rPr>
              <w:t>UsdTypeName = "double"</w:t>
            </w:r>
          </w:p>
        </w:tc>
      </w:tr>
      <w:tr w:rsidR="00BD0425" w14:paraId="390C45E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CB10FEC" w14:textId="77777777" w:rsidR="00BD0425" w:rsidRDefault="00E23F86">
            <w:pPr>
              <w:pStyle w:val="TableText"/>
            </w:pPr>
            <w:r>
              <w:rPr>
                <w:rStyle w:val="VARIABLE"/>
              </w:rPr>
              <w:t>cesium:anchor:longitude</w:t>
            </w:r>
          </w:p>
        </w:tc>
        <w:tc>
          <w:tcPr>
            <w:tcW w:w="2975" w:type="dxa"/>
            <w:tcBorders>
              <w:top w:val="single" w:sz="4" w:space="0" w:color="auto"/>
              <w:left w:val="single" w:sz="4" w:space="0" w:color="auto"/>
              <w:bottom w:val="single" w:sz="4" w:space="0" w:color="auto"/>
              <w:right w:val="single" w:sz="4" w:space="0" w:color="auto"/>
            </w:tcBorders>
          </w:tcPr>
          <w:p w14:paraId="0FBCAE40" w14:textId="77777777" w:rsidR="00BD0425" w:rsidRDefault="00E23F86">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547574BC" w14:textId="77777777" w:rsidR="00BD0425" w:rsidRDefault="00E23F86">
            <w:pPr>
              <w:pStyle w:val="TableText"/>
            </w:pPr>
            <w:r>
              <w:rPr>
                <w:rStyle w:val="VARIABLE"/>
              </w:rPr>
              <w:t>UsdAttributeType</w:t>
            </w:r>
            <w:r>
              <w:t xml:space="preserve"> (Double)</w:t>
            </w:r>
          </w:p>
        </w:tc>
      </w:tr>
      <w:tr w:rsidR="00BD0425" w14:paraId="512EE82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6E3C269" w14:textId="77777777" w:rsidR="00BD0425" w:rsidRDefault="00E23F86">
            <w:pPr>
              <w:pStyle w:val="TableText"/>
            </w:pPr>
            <w:r>
              <w:rPr>
                <w:rStyle w:val="VARIABLE"/>
              </w:rPr>
              <w:t>cesium:anchor:height</w:t>
            </w:r>
          </w:p>
        </w:tc>
        <w:tc>
          <w:tcPr>
            <w:tcW w:w="2975" w:type="dxa"/>
            <w:tcBorders>
              <w:top w:val="single" w:sz="4" w:space="0" w:color="auto"/>
              <w:left w:val="single" w:sz="4" w:space="0" w:color="auto"/>
              <w:bottom w:val="single" w:sz="4" w:space="0" w:color="auto"/>
              <w:right w:val="single" w:sz="4" w:space="0" w:color="auto"/>
            </w:tcBorders>
          </w:tcPr>
          <w:p w14:paraId="0AA5EECB" w14:textId="77777777" w:rsidR="00BD0425" w:rsidRDefault="00E23F86">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1AC6A183" w14:textId="77777777" w:rsidR="00BD0425" w:rsidRDefault="00E23F86">
            <w:pPr>
              <w:pStyle w:val="TableText"/>
            </w:pPr>
            <w:r>
              <w:rPr>
                <w:rStyle w:val="VARIABLE"/>
              </w:rPr>
              <w:t>UsdAttributeType</w:t>
            </w:r>
            <w:r>
              <w:t xml:space="preserve"> (Double)</w:t>
            </w:r>
          </w:p>
        </w:tc>
      </w:tr>
      <w:tr w:rsidR="00BD0425" w14:paraId="440AD36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F8DA1B3" w14:textId="77777777" w:rsidR="00BD0425" w:rsidRDefault="00E23F86">
            <w:pPr>
              <w:pStyle w:val="TableText"/>
            </w:pPr>
            <w:r>
              <w:rPr>
                <w:rStyle w:val="VARIABLE"/>
              </w:rPr>
              <w:t>ecefToUsdTransform</w:t>
            </w:r>
            <w:r>
              <w:t xml:space="preserve"> (read-only)</w:t>
            </w:r>
          </w:p>
        </w:tc>
        <w:tc>
          <w:tcPr>
            <w:tcW w:w="2975" w:type="dxa"/>
            <w:tcBorders>
              <w:top w:val="single" w:sz="4" w:space="0" w:color="auto"/>
              <w:left w:val="single" w:sz="4" w:space="0" w:color="auto"/>
              <w:bottom w:val="single" w:sz="4" w:space="0" w:color="auto"/>
              <w:right w:val="single" w:sz="4" w:space="0" w:color="auto"/>
            </w:tcBorders>
          </w:tcPr>
          <w:p w14:paraId="47810EF8" w14:textId="77777777" w:rsidR="00BD0425" w:rsidRDefault="00E23F86">
            <w:pPr>
              <w:pStyle w:val="TableText"/>
            </w:pPr>
            <w:r>
              <w:rPr>
                <w:rStyle w:val="VARIABLE"/>
              </w:rPr>
              <w:t>matrix4d</w:t>
            </w:r>
          </w:p>
        </w:tc>
        <w:tc>
          <w:tcPr>
            <w:tcW w:w="2976" w:type="dxa"/>
            <w:tcBorders>
              <w:top w:val="single" w:sz="4" w:space="0" w:color="auto"/>
              <w:left w:val="single" w:sz="4" w:space="0" w:color="auto"/>
              <w:bottom w:val="single" w:sz="4" w:space="0" w:color="auto"/>
              <w:right w:val="single" w:sz="4" w:space="0" w:color="auto"/>
            </w:tcBorders>
          </w:tcPr>
          <w:p w14:paraId="3D2809C0" w14:textId="77777777" w:rsidR="00BD0425" w:rsidRDefault="00E23F86">
            <w:pPr>
              <w:pStyle w:val="TableText"/>
            </w:pPr>
            <w:r>
              <w:rPr>
                <w:rStyle w:val="VARIABLE"/>
              </w:rPr>
              <w:t>UsdAttributeType</w:t>
            </w:r>
            <w:r>
              <w:t xml:space="preserve"> (</w:t>
            </w:r>
            <w:r>
              <w:rPr>
                <w:rStyle w:val="VARIABLE"/>
              </w:rPr>
              <w:t>UsdMatrix4d</w:t>
            </w:r>
            <w:r>
              <w:t xml:space="preserve">, </w:t>
            </w:r>
            <w:r>
              <w:rPr>
                <w:rStyle w:val="VARIABLE"/>
              </w:rPr>
              <w:t>Double[16]</w:t>
            </w:r>
            <w:r>
              <w:t>)</w:t>
            </w:r>
          </w:p>
        </w:tc>
      </w:tr>
    </w:tbl>
    <w:p w14:paraId="6E5E0424" w14:textId="77777777" w:rsidR="00BD0425" w:rsidRDefault="00BD0425">
      <w:pPr>
        <w:pStyle w:val="spacer"/>
      </w:pPr>
    </w:p>
    <w:p w14:paraId="27D1C979" w14:textId="77777777" w:rsidR="00BD0425" w:rsidRDefault="00E23F86">
      <w:pPr>
        <w:pStyle w:val="ANNEX-heading1"/>
      </w:pPr>
      <w:bookmarkStart w:id="540" w:name="_Clause_cC_2"/>
      <w:bookmarkStart w:id="541" w:name="_Toc236256591"/>
      <w:r>
        <w:t>CesiumGlobeAnchorAPI as a UsdApiSchemaType AddIn</w:t>
      </w:r>
      <w:bookmarkEnd w:id="540"/>
      <w:bookmarkEnd w:id="541"/>
    </w:p>
    <w:p w14:paraId="362AEC1E" w14:textId="54B20129" w:rsidR="00BD0425" w:rsidRDefault="00E23F86">
      <w:pPr>
        <w:pStyle w:val="PARAGRAPH"/>
      </w:pPr>
      <w:r>
        <w:t xml:space="preserve">An applied API schema materializes as a </w:t>
      </w:r>
      <w:r>
        <w:rPr>
          <w:rStyle w:val="VARIABLE"/>
        </w:rPr>
        <w:t>UsdApiSchemaType</w:t>
      </w:r>
      <w:r>
        <w:t xml:space="preserve"> AddIn under the prim's </w:t>
      </w:r>
      <w:r>
        <w:rPr>
          <w:rStyle w:val="VARIABLE"/>
        </w:rPr>
        <w:t>AppliedSchemas/</w:t>
      </w:r>
      <w:r>
        <w:t xml:space="preserve"> (</w:t>
      </w:r>
      <w:r>
        <w:fldChar w:fldCharType="begin"/>
      </w:r>
      <w:r>
        <w:instrText xml:space="preserve"> REF _Clause_c6_7_2 \r \h </w:instrText>
      </w:r>
      <w:r>
        <w:fldChar w:fldCharType="separate"/>
      </w:r>
      <w:r w:rsidR="00C9778A">
        <w:t>6.7.2</w:t>
      </w:r>
      <w:r>
        <w:fldChar w:fldCharType="end"/>
      </w:r>
      <w:r>
        <w:t xml:space="preserve">, </w:t>
      </w:r>
      <w:r>
        <w:fldChar w:fldCharType="begin"/>
      </w:r>
      <w:r>
        <w:instrText xml:space="preserve"> REF _Clause_c7_5 \r \h </w:instrText>
      </w:r>
      <w:r>
        <w:fldChar w:fldCharType="separate"/>
      </w:r>
      <w:r w:rsidR="00C9778A">
        <w:t>7.5</w:t>
      </w:r>
      <w:r>
        <w:fldChar w:fldCharType="end"/>
      </w:r>
      <w:r>
        <w:t>):</w:t>
      </w:r>
    </w:p>
    <w:p w14:paraId="27B1077A" w14:textId="546D2CF7" w:rsidR="00BD0425" w:rsidRDefault="00E23F86">
      <w:pPr>
        <w:pStyle w:val="TABLE-title"/>
      </w:pPr>
      <w:bookmarkStart w:id="542" w:name="_Tab_cesiumglobeanchorapi_as_a_usdapisch"/>
      <w:bookmarkStart w:id="543" w:name="_Toc236256675"/>
      <w:r>
        <w:t xml:space="preserve">Table </w:t>
      </w:r>
      <w:r>
        <w:fldChar w:fldCharType="begin"/>
      </w:r>
      <w:r>
        <w:instrText xml:space="preserve"> SEQ Table \* ARABIC </w:instrText>
      </w:r>
      <w:r>
        <w:fldChar w:fldCharType="separate"/>
      </w:r>
      <w:r w:rsidR="00C9778A">
        <w:rPr>
          <w:noProof/>
        </w:rPr>
        <w:t>77</w:t>
      </w:r>
      <w:r>
        <w:fldChar w:fldCharType="end"/>
      </w:r>
      <w:r>
        <w:t xml:space="preserve"> – CesiumGlobeAnchorAPI as a UsdApiSchemaType AddIn</w:t>
      </w:r>
      <w:bookmarkEnd w:id="542"/>
      <w:bookmarkEnd w:id="5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BD0425" w14:paraId="60295FAF"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D789F39" w14:textId="77777777" w:rsidR="00BD0425" w:rsidRDefault="00E23F86">
            <w:pPr>
              <w:pStyle w:val="TableText"/>
            </w:pPr>
            <w:r>
              <w:t>Cesium USD attribute</w:t>
            </w:r>
          </w:p>
        </w:tc>
        <w:tc>
          <w:tcPr>
            <w:tcW w:w="2975" w:type="dxa"/>
            <w:tcBorders>
              <w:top w:val="single" w:sz="4" w:space="0" w:color="auto"/>
              <w:left w:val="single" w:sz="4" w:space="0" w:color="auto"/>
              <w:bottom w:val="double" w:sz="4" w:space="0" w:color="auto"/>
              <w:right w:val="single" w:sz="4" w:space="0" w:color="auto"/>
            </w:tcBorders>
          </w:tcPr>
          <w:p w14:paraId="2781279F" w14:textId="77777777" w:rsidR="00BD0425" w:rsidRDefault="00E23F86">
            <w:pPr>
              <w:pStyle w:val="TableText"/>
            </w:pPr>
            <w:r>
              <w:t>SdfValueTypeName</w:t>
            </w:r>
          </w:p>
        </w:tc>
        <w:tc>
          <w:tcPr>
            <w:tcW w:w="2976" w:type="dxa"/>
            <w:tcBorders>
              <w:top w:val="single" w:sz="4" w:space="0" w:color="auto"/>
              <w:left w:val="single" w:sz="4" w:space="0" w:color="auto"/>
              <w:bottom w:val="double" w:sz="4" w:space="0" w:color="auto"/>
              <w:right w:val="single" w:sz="4" w:space="0" w:color="auto"/>
            </w:tcBorders>
          </w:tcPr>
          <w:p w14:paraId="20D9D767" w14:textId="77777777" w:rsidR="00BD0425" w:rsidRDefault="00E23F86">
            <w:pPr>
              <w:pStyle w:val="TableText"/>
            </w:pPr>
            <w:r>
              <w:t>Materialized as</w:t>
            </w:r>
          </w:p>
        </w:tc>
      </w:tr>
      <w:tr w:rsidR="00BD0425" w14:paraId="0E62651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E48B18A" w14:textId="77777777" w:rsidR="00BD0425" w:rsidRDefault="00E23F86">
            <w:pPr>
              <w:pStyle w:val="TableText"/>
            </w:pPr>
            <w:r>
              <w:rPr>
                <w:rStyle w:val="VARIABLE"/>
              </w:rPr>
              <w:t>cesium:anchor:latitude</w:t>
            </w:r>
          </w:p>
        </w:tc>
        <w:tc>
          <w:tcPr>
            <w:tcW w:w="2975" w:type="dxa"/>
            <w:tcBorders>
              <w:top w:val="single" w:sz="4" w:space="0" w:color="auto"/>
              <w:left w:val="single" w:sz="4" w:space="0" w:color="auto"/>
              <w:bottom w:val="single" w:sz="4" w:space="0" w:color="auto"/>
              <w:right w:val="single" w:sz="4" w:space="0" w:color="auto"/>
            </w:tcBorders>
          </w:tcPr>
          <w:p w14:paraId="35CFC35D" w14:textId="77777777" w:rsidR="00BD0425" w:rsidRDefault="00E23F86">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7E86A484" w14:textId="77777777" w:rsidR="00BD0425" w:rsidRDefault="00E23F86">
            <w:pPr>
              <w:pStyle w:val="TableText"/>
            </w:pPr>
            <w:r>
              <w:rPr>
                <w:rStyle w:val="VARIABLE"/>
              </w:rPr>
              <w:t>UsdAttributeType</w:t>
            </w:r>
            <w:r>
              <w:t xml:space="preserve"> (Double) on the AddIn</w:t>
            </w:r>
          </w:p>
        </w:tc>
      </w:tr>
      <w:tr w:rsidR="00BD0425" w14:paraId="6618206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FCC4CF6" w14:textId="77777777" w:rsidR="00BD0425" w:rsidRDefault="00E23F86">
            <w:pPr>
              <w:pStyle w:val="TableText"/>
            </w:pPr>
            <w:r>
              <w:rPr>
                <w:rStyle w:val="VARIABLE"/>
              </w:rPr>
              <w:t>cesium:anchor:longitude</w:t>
            </w:r>
          </w:p>
        </w:tc>
        <w:tc>
          <w:tcPr>
            <w:tcW w:w="2975" w:type="dxa"/>
            <w:tcBorders>
              <w:top w:val="single" w:sz="4" w:space="0" w:color="auto"/>
              <w:left w:val="single" w:sz="4" w:space="0" w:color="auto"/>
              <w:bottom w:val="single" w:sz="4" w:space="0" w:color="auto"/>
              <w:right w:val="single" w:sz="4" w:space="0" w:color="auto"/>
            </w:tcBorders>
          </w:tcPr>
          <w:p w14:paraId="0BB16904" w14:textId="77777777" w:rsidR="00BD0425" w:rsidRDefault="00E23F86">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30166471" w14:textId="77777777" w:rsidR="00BD0425" w:rsidRDefault="00E23F86">
            <w:pPr>
              <w:pStyle w:val="TableText"/>
            </w:pPr>
            <w:r>
              <w:rPr>
                <w:rStyle w:val="VARIABLE"/>
              </w:rPr>
              <w:t>UsdAttributeType</w:t>
            </w:r>
            <w:r>
              <w:t xml:space="preserve"> (Double)</w:t>
            </w:r>
          </w:p>
        </w:tc>
      </w:tr>
      <w:tr w:rsidR="00BD0425" w14:paraId="53AB2B2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6A0426C" w14:textId="77777777" w:rsidR="00BD0425" w:rsidRDefault="00E23F86">
            <w:pPr>
              <w:pStyle w:val="TableText"/>
            </w:pPr>
            <w:r>
              <w:rPr>
                <w:rStyle w:val="VARIABLE"/>
              </w:rPr>
              <w:t>cesium:anchor:height</w:t>
            </w:r>
          </w:p>
        </w:tc>
        <w:tc>
          <w:tcPr>
            <w:tcW w:w="2975" w:type="dxa"/>
            <w:tcBorders>
              <w:top w:val="single" w:sz="4" w:space="0" w:color="auto"/>
              <w:left w:val="single" w:sz="4" w:space="0" w:color="auto"/>
              <w:bottom w:val="single" w:sz="4" w:space="0" w:color="auto"/>
              <w:right w:val="single" w:sz="4" w:space="0" w:color="auto"/>
            </w:tcBorders>
          </w:tcPr>
          <w:p w14:paraId="0D2100C1" w14:textId="77777777" w:rsidR="00BD0425" w:rsidRDefault="00E23F86">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4626A595" w14:textId="77777777" w:rsidR="00BD0425" w:rsidRDefault="00E23F86">
            <w:pPr>
              <w:pStyle w:val="TableText"/>
            </w:pPr>
            <w:r>
              <w:rPr>
                <w:rStyle w:val="VARIABLE"/>
              </w:rPr>
              <w:t>UsdAttributeType</w:t>
            </w:r>
            <w:r>
              <w:t xml:space="preserve"> (Double)</w:t>
            </w:r>
          </w:p>
        </w:tc>
      </w:tr>
    </w:tbl>
    <w:p w14:paraId="68A46CAF" w14:textId="77777777" w:rsidR="00BD0425" w:rsidRDefault="00BD0425">
      <w:pPr>
        <w:pStyle w:val="spacer"/>
      </w:pPr>
    </w:p>
    <w:p w14:paraId="06EA61C6" w14:textId="58C4EBAD" w:rsidR="00BD0425" w:rsidRDefault="00E23F86">
      <w:pPr>
        <w:pStyle w:val="PARAGRAPH"/>
      </w:pPr>
      <w:r>
        <w:t xml:space="preserve">The materializer </w:t>
      </w:r>
      <w:r>
        <w:rPr>
          <w:b/>
        </w:rPr>
        <w:t>should</w:t>
      </w:r>
      <w:r>
        <w:t xml:space="preserve"> also apply the portable </w:t>
      </w:r>
      <w:r>
        <w:rPr>
          <w:rStyle w:val="VARIABLE"/>
        </w:rPr>
        <w:t>UsdGlobeAnchorApiType</w:t>
      </w:r>
      <w:r>
        <w:t xml:space="preserve"> carrying the same </w:t>
      </w:r>
      <w:r>
        <w:rPr>
          <w:rStyle w:val="VARIABLE"/>
        </w:rPr>
        <w:t>Latitude</w:t>
      </w:r>
      <w:r>
        <w:t>/</w:t>
      </w:r>
      <w:r>
        <w:rPr>
          <w:rStyle w:val="VARIABLE"/>
        </w:rPr>
        <w:t>Longitude</w:t>
      </w:r>
      <w:r>
        <w:t>/</w:t>
      </w:r>
      <w:r>
        <w:rPr>
          <w:rStyle w:val="VARIABLE"/>
        </w:rPr>
        <w:t>Height</w:t>
      </w:r>
      <w:r>
        <w:t>, so a generic client reads the anchor without Cesium-specific knowledge (</w:t>
      </w:r>
      <w:r>
        <w:fldChar w:fldCharType="begin"/>
      </w:r>
      <w:r>
        <w:instrText xml:space="preserve"> REF _Clause_c7_6 \r \h </w:instrText>
      </w:r>
      <w:r>
        <w:fldChar w:fldCharType="separate"/>
      </w:r>
      <w:r w:rsidR="00C9778A">
        <w:t>7.6</w:t>
      </w:r>
      <w:r>
        <w:fldChar w:fldCharType="end"/>
      </w:r>
      <w:r>
        <w:t>).</w:t>
      </w:r>
    </w:p>
    <w:p w14:paraId="68B5A77E" w14:textId="77777777" w:rsidR="00BD0425" w:rsidRDefault="00E23F86">
      <w:pPr>
        <w:pStyle w:val="ANNEX-heading1"/>
      </w:pPr>
      <w:bookmarkStart w:id="544" w:name="_Clause_cC_3"/>
      <w:bookmarkStart w:id="545" w:name="_Toc236256592"/>
      <w:r>
        <w:t>Worked example</w:t>
      </w:r>
      <w:bookmarkEnd w:id="544"/>
      <w:bookmarkEnd w:id="545"/>
    </w:p>
    <w:p w14:paraId="1BE78051" w14:textId="77777777" w:rsidR="00BD0425" w:rsidRDefault="00E23F86">
      <w:pPr>
        <w:pStyle w:val="CODE"/>
      </w:pPr>
      <w:r>
        <w:t>#usda 1.0</w:t>
      </w:r>
    </w:p>
    <w:p w14:paraId="1B325A5A" w14:textId="77777777" w:rsidR="00BD0425" w:rsidRDefault="00E23F86">
      <w:pPr>
        <w:pStyle w:val="CODE"/>
      </w:pPr>
      <w:r>
        <w:t>( upAxis = "Z"  metersPerUnit = 1.0 )</w:t>
      </w:r>
    </w:p>
    <w:p w14:paraId="75C0E7A3" w14:textId="77777777" w:rsidR="00BD0425" w:rsidRDefault="00BD0425">
      <w:pPr>
        <w:pStyle w:val="CODE"/>
      </w:pPr>
    </w:p>
    <w:p w14:paraId="04835A38" w14:textId="77777777" w:rsidR="00BD0425" w:rsidRDefault="00E23F86">
      <w:pPr>
        <w:pStyle w:val="CODE"/>
      </w:pPr>
      <w:r>
        <w:t>def CesiumGeoreferencePrim "World" {</w:t>
      </w:r>
    </w:p>
    <w:p w14:paraId="3E28CF84" w14:textId="77777777" w:rsidR="00BD0425" w:rsidRDefault="00E23F86">
      <w:pPr>
        <w:pStyle w:val="CODE"/>
      </w:pPr>
      <w:r>
        <w:t xml:space="preserve">    double cesium:anchor:latitude  = 47.6062</w:t>
      </w:r>
    </w:p>
    <w:p w14:paraId="3EADC522" w14:textId="77777777" w:rsidR="00BD0425" w:rsidRDefault="00E23F86">
      <w:pPr>
        <w:pStyle w:val="CODE"/>
      </w:pPr>
      <w:r>
        <w:t xml:space="preserve">    double cesium:anchor:longitude = -122.3321</w:t>
      </w:r>
    </w:p>
    <w:p w14:paraId="2B707C73" w14:textId="77777777" w:rsidR="00BD0425" w:rsidRDefault="00E23F86">
      <w:pPr>
        <w:pStyle w:val="CODE"/>
      </w:pPr>
      <w:r>
        <w:t xml:space="preserve">    double cesium:anchor:height    = 56.0</w:t>
      </w:r>
    </w:p>
    <w:p w14:paraId="15630C1D" w14:textId="77777777" w:rsidR="00BD0425" w:rsidRDefault="00BD0425">
      <w:pPr>
        <w:pStyle w:val="CODE"/>
      </w:pPr>
    </w:p>
    <w:p w14:paraId="13D48131" w14:textId="77777777" w:rsidR="00BD0425" w:rsidRDefault="00E23F86">
      <w:pPr>
        <w:pStyle w:val="CODE"/>
      </w:pPr>
      <w:r>
        <w:t xml:space="preserve">    def Xform "AGV_07" ( prepend apiSchemas = ["CesiumGlobeAnchorAPI"] ) {</w:t>
      </w:r>
    </w:p>
    <w:p w14:paraId="5A6CE14F" w14:textId="77777777" w:rsidR="00BD0425" w:rsidRDefault="00E23F86">
      <w:pPr>
        <w:pStyle w:val="CODE"/>
      </w:pPr>
      <w:r>
        <w:t xml:space="preserve">        double cesium:anchor:latitude  = 47.6061</w:t>
      </w:r>
    </w:p>
    <w:p w14:paraId="1E0C697F" w14:textId="77777777" w:rsidR="00BD0425" w:rsidRDefault="00E23F86">
      <w:pPr>
        <w:pStyle w:val="CODE"/>
      </w:pPr>
      <w:r>
        <w:t xml:space="preserve">        double cesium:anchor:longitude = -122.3319</w:t>
      </w:r>
    </w:p>
    <w:p w14:paraId="5D37DFC9" w14:textId="77777777" w:rsidR="00BD0425" w:rsidRDefault="00E23F86">
      <w:pPr>
        <w:pStyle w:val="CODE"/>
      </w:pPr>
      <w:r>
        <w:lastRenderedPageBreak/>
        <w:t xml:space="preserve">        double cesium:anchor:height    = 56.0</w:t>
      </w:r>
    </w:p>
    <w:p w14:paraId="43911A21" w14:textId="77777777" w:rsidR="00BD0425" w:rsidRDefault="00E23F86">
      <w:pPr>
        <w:pStyle w:val="CODE"/>
      </w:pPr>
      <w:r>
        <w:t xml:space="preserve">    }</w:t>
      </w:r>
    </w:p>
    <w:p w14:paraId="30A44459" w14:textId="77777777" w:rsidR="00BD0425" w:rsidRDefault="00E23F86">
      <w:pPr>
        <w:pStyle w:val="CODE"/>
      </w:pPr>
      <w:r>
        <w:t>}</w:t>
      </w:r>
    </w:p>
    <w:p w14:paraId="28DED470" w14:textId="72F1F022" w:rsidR="00BD0425" w:rsidRDefault="00E23F86">
      <w:pPr>
        <w:pStyle w:val="PARAGRAPH"/>
      </w:pPr>
      <w:r>
        <w:rPr>
          <w:rStyle w:val="VARIABLE"/>
        </w:rPr>
        <w:t>CesiumGeoreferencePrim</w:t>
      </w:r>
      <w:r>
        <w:t xml:space="preserve"> is a </w:t>
      </w:r>
      <w:r>
        <w:rPr>
          <w:b/>
        </w:rPr>
        <w:t>typed prim</w:t>
      </w:r>
      <w:r>
        <w:t xml:space="preserve"> (</w:t>
      </w:r>
      <w:r>
        <w:fldChar w:fldCharType="begin"/>
      </w:r>
      <w:r>
        <w:instrText xml:space="preserve"> REF _Clause_c6_7_1 \r \h </w:instrText>
      </w:r>
      <w:r>
        <w:fldChar w:fldCharType="separate"/>
      </w:r>
      <w:r w:rsidR="00C9778A">
        <w:t>6.7.1</w:t>
      </w:r>
      <w:r>
        <w:fldChar w:fldCharType="end"/>
      </w:r>
      <w:r>
        <w:t xml:space="preserve">) and </w:t>
      </w:r>
      <w:r>
        <w:rPr>
          <w:rStyle w:val="VARIABLE"/>
        </w:rPr>
        <w:t>CesiumGlobeAnchorAPI</w:t>
      </w:r>
      <w:r>
        <w:t xml:space="preserve"> an </w:t>
      </w:r>
      <w:r>
        <w:rPr>
          <w:b/>
        </w:rPr>
        <w:t>applied API schema</w:t>
      </w:r>
      <w:r>
        <w:t xml:space="preserve"> (</w:t>
      </w:r>
      <w:r>
        <w:fldChar w:fldCharType="begin"/>
      </w:r>
      <w:r>
        <w:instrText xml:space="preserve"> REF _Clause_c6_7_2 \r \h </w:instrText>
      </w:r>
      <w:r>
        <w:fldChar w:fldCharType="separate"/>
      </w:r>
      <w:r w:rsidR="00C9778A">
        <w:t>6.7.2</w:t>
      </w:r>
      <w:r>
        <w:fldChar w:fldCharType="end"/>
      </w:r>
      <w:r>
        <w:t xml:space="preserve">), so they are authored differently — the first as the prim's </w:t>
      </w:r>
      <w:r>
        <w:rPr>
          <w:rStyle w:val="VARIABLE"/>
        </w:rPr>
        <w:t>typeName</w:t>
      </w:r>
      <w:r>
        <w:t xml:space="preserve">, the second in </w:t>
      </w:r>
      <w:r>
        <w:rPr>
          <w:rStyle w:val="VARIABLE"/>
        </w:rPr>
        <w:t>apiSchemas</w:t>
      </w:r>
      <w:r>
        <w:t xml:space="preserve">. A materializer </w:t>
      </w:r>
      <w:r>
        <w:rPr>
          <w:b/>
        </w:rPr>
        <w:t>should</w:t>
      </w:r>
      <w:r>
        <w:t xml:space="preserve"> nevertheless recognise a georeference declared either way, since stages in the wild author </w:t>
      </w:r>
      <w:r>
        <w:rPr>
          <w:rStyle w:val="VARIABLE"/>
        </w:rPr>
        <w:t>CesiumGeoreferencePrim</w:t>
      </w:r>
      <w:r>
        <w:t xml:space="preserve"> through </w:t>
      </w:r>
      <w:r>
        <w:rPr>
          <w:rStyle w:val="VARIABLE"/>
        </w:rPr>
        <w:t>apiSchemas</w:t>
      </w:r>
      <w:r>
        <w:t xml:space="preserve"> as well; the portable dual-authoring of </w:t>
      </w:r>
      <w:r>
        <w:fldChar w:fldCharType="begin"/>
      </w:r>
      <w:r>
        <w:instrText xml:space="preserve"> REF _Clause_c7_6 \r \h </w:instrText>
      </w:r>
      <w:r>
        <w:fldChar w:fldCharType="separate"/>
      </w:r>
      <w:r w:rsidR="00C9778A">
        <w:t>7.6</w:t>
      </w:r>
      <w:r>
        <w:fldChar w:fldCharType="end"/>
      </w:r>
      <w:r>
        <w:t xml:space="preserve"> applies in both cases.</w:t>
      </w:r>
    </w:p>
    <w:p w14:paraId="078898D2" w14:textId="77777777" w:rsidR="00BD0425" w:rsidRDefault="00E23F86">
      <w:pPr>
        <w:pStyle w:val="PARAGRAPH"/>
      </w:pPr>
      <w:r>
        <w:t>materializes as (abbreviated address space):</w:t>
      </w:r>
    </w:p>
    <w:p w14:paraId="1E5B5262" w14:textId="77777777" w:rsidR="00BD0425" w:rsidRDefault="00E23F86">
      <w:pPr>
        <w:pStyle w:val="CODE"/>
      </w:pPr>
      <w:r>
        <w:t>World : UsdCesiumGeoreferencePrimType (: UsdTypedType)          # vendor typed prim (§6.7.1)</w:t>
      </w:r>
    </w:p>
    <w:p w14:paraId="307445E1" w14:textId="77777777" w:rsidR="00BD0425" w:rsidRDefault="00E23F86">
      <w:pPr>
        <w:pStyle w:val="CODE"/>
      </w:pPr>
      <w:r>
        <w:t xml:space="preserve">  ├─ cesium:anchor:latitude   : UsdAttributeType = 47.6062</w:t>
      </w:r>
    </w:p>
    <w:p w14:paraId="77A99F21" w14:textId="77777777" w:rsidR="00BD0425" w:rsidRDefault="00E23F86">
      <w:pPr>
        <w:pStyle w:val="CODE"/>
      </w:pPr>
      <w:r>
        <w:t xml:space="preserve">  ├─ cesium:anchor:longitude  : UsdAttributeType = -122.3321</w:t>
      </w:r>
    </w:p>
    <w:p w14:paraId="414A9F63" w14:textId="77777777" w:rsidR="00BD0425" w:rsidRDefault="00E23F86">
      <w:pPr>
        <w:pStyle w:val="CODE"/>
      </w:pPr>
      <w:r>
        <w:t xml:space="preserve">  ├─ cesium:anchor:height     : UsdAttributeType = 56.0</w:t>
      </w:r>
    </w:p>
    <w:p w14:paraId="66D1701B" w14:textId="77777777" w:rsidR="00BD0425" w:rsidRDefault="00E23F86">
      <w:pPr>
        <w:pStyle w:val="CODE"/>
      </w:pPr>
      <w:r>
        <w:t xml:space="preserve">  ├─ AppliedSchemas/ → HasAddIn UsdGeoreferenceApiType          # portable dual-author (§7.6)</w:t>
      </w:r>
    </w:p>
    <w:p w14:paraId="0BC69F2B" w14:textId="77777777" w:rsidR="00BD0425" w:rsidRDefault="00E23F86">
      <w:pPr>
        <w:pStyle w:val="CODE"/>
      </w:pPr>
      <w:r>
        <w:t xml:space="preserve">  │     Latitude=47.6062  Longitude=-122.3321  Height=56.0  EpsgCode=4326  TangentPlane="ENU"</w:t>
      </w:r>
    </w:p>
    <w:p w14:paraId="5DD4E28D" w14:textId="77777777" w:rsidR="00BD0425" w:rsidRDefault="00E23F86">
      <w:pPr>
        <w:pStyle w:val="CODE"/>
      </w:pPr>
      <w:r>
        <w:t xml:space="preserve">  └─ HasComponent AGV_07 : UsdGeomXformType</w:t>
      </w:r>
    </w:p>
    <w:p w14:paraId="4B042253" w14:textId="77777777" w:rsidR="00BD0425" w:rsidRDefault="00E23F86">
      <w:pPr>
        <w:pStyle w:val="CODE"/>
      </w:pPr>
      <w:r>
        <w:t xml:space="preserve">        └─ AppliedSchemas/</w:t>
      </w:r>
    </w:p>
    <w:p w14:paraId="78A5A197" w14:textId="77777777" w:rsidR="00BD0425" w:rsidRDefault="00E23F86">
      <w:pPr>
        <w:pStyle w:val="CODE"/>
      </w:pPr>
      <w:r>
        <w:t xml:space="preserve">              ├─ HasAddIn UsdCesiumGlobeAnchorAPIType (: UsdApiSchemaType)   # vendor (§6.7.2)</w:t>
      </w:r>
    </w:p>
    <w:p w14:paraId="05351D16" w14:textId="77777777" w:rsidR="00BD0425" w:rsidRDefault="00E23F86">
      <w:pPr>
        <w:pStyle w:val="CODE"/>
      </w:pPr>
      <w:r>
        <w:t xml:space="preserve">              │     cesium:anchor:latitude=47.6061 …</w:t>
      </w:r>
    </w:p>
    <w:p w14:paraId="61A998F3" w14:textId="77777777" w:rsidR="00BD0425" w:rsidRDefault="00E23F86">
      <w:pPr>
        <w:pStyle w:val="CODE"/>
      </w:pPr>
      <w:r>
        <w:t xml:space="preserve">              └─ HasAddIn UsdGlobeAnchorApiType                              # portable (§7.6)</w:t>
      </w:r>
    </w:p>
    <w:p w14:paraId="425D98D0" w14:textId="77777777" w:rsidR="00BD0425" w:rsidRDefault="00E23F86">
      <w:pPr>
        <w:pStyle w:val="CODE"/>
      </w:pPr>
      <w:r>
        <w:t xml:space="preserve">                    Latitude=47.6061  Longitude=-122.3319  Height=56.0</w:t>
      </w:r>
    </w:p>
    <w:p w14:paraId="1BBC4B0A" w14:textId="77777777" w:rsidR="00BD0425" w:rsidRDefault="00E23F86">
      <w:pPr>
        <w:pStyle w:val="ANNEX-heading1"/>
      </w:pPr>
      <w:bookmarkStart w:id="546" w:name="_Clause_cC_4"/>
      <w:bookmarkStart w:id="547" w:name="_Toc236256593"/>
      <w:r>
        <w:t>Round-trip</w:t>
      </w:r>
      <w:bookmarkEnd w:id="546"/>
      <w:bookmarkEnd w:id="547"/>
    </w:p>
    <w:p w14:paraId="2197928E" w14:textId="0C64D89D" w:rsidR="00BD0425" w:rsidRDefault="00E23F86">
      <w:pPr>
        <w:pStyle w:val="PARAGRAPH"/>
      </w:pPr>
      <w:r>
        <w:t>Export reproduces the vendor schema names (</w:t>
      </w:r>
      <w:r>
        <w:rPr>
          <w:rStyle w:val="VARIABLE"/>
        </w:rPr>
        <w:t>CesiumGeoreferencePrim</w:t>
      </w:r>
      <w:r>
        <w:t xml:space="preserve">, </w:t>
      </w:r>
      <w:r>
        <w:rPr>
          <w:rStyle w:val="VARIABLE"/>
        </w:rPr>
        <w:t>CesiumGlobeAnchorAPI</w:t>
      </w:r>
      <w:r>
        <w:t xml:space="preserve">) and attribute values from the materialized nodes; the portable </w:t>
      </w:r>
      <w:r>
        <w:rPr>
          <w:rStyle w:val="VARIABLE"/>
        </w:rPr>
        <w:t>UsdGeoreferenceApiType</w:t>
      </w:r>
      <w:r>
        <w:t xml:space="preserve"> / </w:t>
      </w:r>
      <w:r>
        <w:rPr>
          <w:rStyle w:val="VARIABLE"/>
        </w:rPr>
        <w:t>UsdGlobeAnchorApiType</w:t>
      </w:r>
      <w:r>
        <w:t xml:space="preserve"> AddIns are additive provenance that need not be re-emitted to </w:t>
      </w:r>
      <w:r>
        <w:rPr>
          <w:rStyle w:val="VARIABLE"/>
        </w:rPr>
        <w:t>.usd</w:t>
      </w:r>
      <w:r>
        <w:t xml:space="preserve"> (they carry no opinion the vendor schema does not). The georeference round-trip is therefore composed-scene lossless per </w:t>
      </w:r>
      <w:r>
        <w:fldChar w:fldCharType="begin"/>
      </w:r>
      <w:r>
        <w:instrText xml:space="preserve"> REF _Clause_c6_6_4 \r \h </w:instrText>
      </w:r>
      <w:r>
        <w:fldChar w:fldCharType="separate"/>
      </w:r>
      <w:r w:rsidR="00C9778A">
        <w:t>6.6.4</w:t>
      </w:r>
      <w:r>
        <w:fldChar w:fldCharType="end"/>
      </w:r>
      <w:r>
        <w:t xml:space="preserve">, with the local↔global transform recovered from the vendor schema (or recomputed from the portable origin plus the stage </w:t>
      </w:r>
      <w:r>
        <w:rPr>
          <w:rStyle w:val="VARIABLE"/>
        </w:rPr>
        <w:t>metersPerUnit</w:t>
      </w:r>
      <w:r>
        <w:t>/</w:t>
      </w:r>
      <w:r>
        <w:rPr>
          <w:rStyle w:val="VARIABLE"/>
        </w:rPr>
        <w:t>upAxis</w:t>
      </w:r>
      <w:r>
        <w:t>).</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3"/>
      <w:headerReference w:type="default" r:id="rId74"/>
      <w:footerReference w:type="even" r:id="rId75"/>
      <w:footerReference w:type="default" r:id="rId76"/>
      <w:headerReference w:type="first" r:id="rId77"/>
      <w:footerReference w:type="first" r:id="rId78"/>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9"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E4B365" w14:textId="77777777" w:rsidR="00E23F86" w:rsidRDefault="00E23F86">
      <w:r>
        <w:separator/>
      </w:r>
    </w:p>
  </w:endnote>
  <w:endnote w:type="continuationSeparator" w:id="0">
    <w:p w14:paraId="049F07C1" w14:textId="77777777" w:rsidR="00E23F86" w:rsidRDefault="00E23F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369DFD" w14:textId="77777777" w:rsidR="00E23F86" w:rsidRDefault="00E23F86">
      <w:pPr>
        <w:pStyle w:val="NOTE"/>
        <w:spacing w:after="0"/>
        <w:rPr>
          <w:spacing w:val="0"/>
        </w:rPr>
      </w:pPr>
      <w:r>
        <w:t>—————————</w:t>
      </w:r>
    </w:p>
  </w:footnote>
  <w:footnote w:type="continuationSeparator" w:id="0">
    <w:p w14:paraId="657C68C2" w14:textId="77777777" w:rsidR="00E23F86" w:rsidRDefault="00E23F86">
      <w:r>
        <w:continuationSeparator/>
      </w:r>
    </w:p>
  </w:footnote>
  <w:footnote w:type="continuationNotice" w:id="1">
    <w:p w14:paraId="55ED69C3" w14:textId="77777777" w:rsidR="00E23F86" w:rsidRDefault="00E23F8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68C4E561" w:rsidR="00FA04C8" w:rsidRDefault="00FA04C8" w:rsidP="00B419D5">
    <w:pPr>
      <w:pStyle w:val="Header"/>
      <w:tabs>
        <w:tab w:val="clear" w:pos="9072"/>
        <w:tab w:val="left" w:pos="5182"/>
        <w:tab w:val="right" w:pos="9630"/>
      </w:tabs>
    </w:pPr>
    <w:fldSimple w:instr=" DOCPROPERTY  HeaderLeft  \* MERGEFORMAT ">
      <w:r w:rsidR="00C9778A">
        <w:t>OPC nnnnn-m: OpenUSD Scene Materialization</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C9778A">
        <w:t>Draft 0.4.0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466A075E" w:rsidR="00FA04C8" w:rsidRDefault="00FA04C8">
    <w:pPr>
      <w:pStyle w:val="Header"/>
    </w:pPr>
    <w:fldSimple w:instr=" DOCPROPERTY  HeaderLeft  \* MERGEFORMAT ">
      <w:r w:rsidR="00C9778A">
        <w:t>OPC nnnnn-m: OpenUSD Scene Materialization</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C9778A">
        <w:t>Draft 0.4.0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10E3521A" w:rsidR="00FA04C8" w:rsidRDefault="00FA04C8" w:rsidP="00A15705">
    <w:pPr>
      <w:pStyle w:val="Header"/>
      <w:tabs>
        <w:tab w:val="clear" w:pos="9072"/>
        <w:tab w:val="left" w:pos="5182"/>
        <w:tab w:val="right" w:pos="9630"/>
      </w:tabs>
    </w:pPr>
    <w:fldSimple w:instr=" DOCPROPERTY  HeaderRight  \* MERGEFORMAT ">
      <w:r w:rsidR="00C9778A">
        <w:t>Draft 0.4.0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C9778A">
        <w:t>OPC nnnnn-m: OpenUSD Scene Materialization</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5734A7F6" w:rsidR="00FA04C8" w:rsidRDefault="00FA04C8" w:rsidP="00A15705">
    <w:pPr>
      <w:pStyle w:val="Header"/>
      <w:tabs>
        <w:tab w:val="clear" w:pos="9072"/>
        <w:tab w:val="left" w:pos="5182"/>
        <w:tab w:val="right" w:pos="9630"/>
      </w:tabs>
    </w:pPr>
    <w:fldSimple w:instr=" DOCPROPERTY  HeaderLeft  \* MERGEFORMAT ">
      <w:r w:rsidR="00C9778A">
        <w:t>OPC nnnnn-m: OpenUSD Scene Materialization</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C9778A">
        <w:t>Draft 0.4.0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2DF3"/>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425"/>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9778A"/>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3F86"/>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header" Target="header5.xml"/><Relationship Id="rId79"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comments" Target="comment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header" Target="header6.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hyperlink" Target="https://reference.opcfoundation.org/nodesets?u=%3cNamespaceUri%3e" TargetMode="External"/><Relationship Id="rId80" Type="http://schemas.microsoft.com/office/2011/relationships/people" Target="people.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header" Target="header4.xml"/><Relationship Id="rId78" Type="http://schemas.openxmlformats.org/officeDocument/2006/relationships/footer" Target="footer4.xml"/><Relationship Id="rId8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footer" Target="footer3.xml"/><Relationship Id="rId7" Type="http://schemas.openxmlformats.org/officeDocument/2006/relationships/header" Target="header1.xml"/><Relationship Id="rId71" Type="http://schemas.openxmlformats.org/officeDocument/2006/relationships/hyperlink" Target="https://reference.opcfoundation.org/nodesets?u=%3cNamespaceUri%3e" TargetMode="External"/><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60</Pages>
  <Words>19510</Words>
  <Characters>125454</Characters>
  <Application>Microsoft Office Word</Application>
  <DocSecurity>0</DocSecurity>
  <Lines>4825</Lines>
  <Paragraphs>4026</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140938</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OpenUSD</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2026-07-29T20:22:00Z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0.4.0</vt:lpwstr>
  </property>
  <property fmtid="{D5CDD505-2E9C-101B-9397-08002B2CF9AE}" pid="3" name="Published">
    <vt:lpwstr>2026-07</vt:lpwstr>
  </property>
  <property fmtid="{D5CDD505-2E9C-101B-9397-08002B2CF9AE}" pid="4" name="OPCVersion">
    <vt:lpwstr>0.4.0</vt:lpwstr>
  </property>
  <property fmtid="{D5CDD505-2E9C-101B-9397-08002B2CF9AE}" pid="5" name="OPCReleaseType">
    <vt:lpwstr>Draft</vt:lpwstr>
  </property>
  <property fmtid="{D5CDD505-2E9C-101B-9397-08002B2CF9AE}" pid="6" name="Part Name">
    <vt:lpwstr>OpenUSD Scene Materialization</vt:lpwstr>
  </property>
  <property fmtid="{D5CDD505-2E9C-101B-9397-08002B2CF9AE}" pid="7" name="Part Number">
    <vt:lpwstr>Part 2</vt:lpwstr>
  </property>
  <property fmtid="{D5CDD505-2E9C-101B-9397-08002B2CF9AE}" pid="8" name="HeaderLeft">
    <vt:lpwstr>OPC nnnnn-m: OpenUSD Scene Materialization</vt:lpwstr>
  </property>
  <property fmtid="{D5CDD505-2E9C-101B-9397-08002B2CF9AE}" pid="9" name="DocNumber">
    <vt:lpwstr>OPC nnnnn-m</vt:lpwstr>
  </property>
  <property fmtid="{D5CDD505-2E9C-101B-9397-08002B2CF9AE}" pid="10" name="HeaderRight">
    <vt:lpwstr>Draft 0.4.0</vt:lpwstr>
  </property>
  <property fmtid="{D5CDD505-2E9C-101B-9397-08002B2CF9AE}" pid="11" name="TemplateVersion">
    <vt:lpwstr>1.01.19</vt:lpwstr>
  </property>
  <property fmtid="{D5CDD505-2E9C-101B-9397-08002B2CF9AE}" pid="12" name="Date completed">
    <vt:lpwstr>2026-07-29</vt:lpwstr>
  </property>
</Properties>
</file>